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4F97" w:rsidRPr="00D44F97" w:rsidRDefault="00D44F97" w:rsidP="008053E5">
      <w:pPr>
        <w:pStyle w:val="Heading1"/>
        <w:rPr>
          <w:rFonts w:eastAsia="Times New Roman"/>
        </w:rPr>
      </w:pPr>
      <w:r w:rsidRPr="00D44F97">
        <w:rPr>
          <w:rFonts w:eastAsia="Times New Roman"/>
        </w:rPr>
        <w:t xml:space="preserve">Concurrency Managed </w:t>
      </w:r>
      <w:proofErr w:type="spellStart"/>
      <w:r w:rsidRPr="00D44F97">
        <w:rPr>
          <w:rFonts w:eastAsia="Times New Roman"/>
        </w:rPr>
        <w:t>Workqueue</w:t>
      </w:r>
      <w:proofErr w:type="spellEnd"/>
      <w:r w:rsidRPr="00D44F97">
        <w:rPr>
          <w:rFonts w:eastAsia="Times New Roman"/>
        </w:rPr>
        <w:t xml:space="preserve"> (</w:t>
      </w:r>
      <w:proofErr w:type="spellStart"/>
      <w:r w:rsidRPr="00D44F97">
        <w:rPr>
          <w:rFonts w:eastAsia="Times New Roman"/>
        </w:rPr>
        <w:t>cmwq</w:t>
      </w:r>
      <w:proofErr w:type="spellEnd"/>
      <w:r w:rsidRPr="00D44F97">
        <w:rPr>
          <w:rFonts w:eastAsia="Times New Roman"/>
        </w:rPr>
        <w:t>)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September, 2010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Tejun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Heo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&lt;tj@kernel.org&gt;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Florian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Mickler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&lt;florian@mickler.org&gt;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CONTENTS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1. Introduction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Why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cmwq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3. The Design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4. Application Programming Interface (API)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5. Example Execution Scenarios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6. Guidelines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7. Debugging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8053E5">
      <w:pPr>
        <w:pStyle w:val="Heading1"/>
        <w:rPr>
          <w:rFonts w:eastAsia="Times New Roman"/>
        </w:rPr>
      </w:pPr>
      <w:r w:rsidRPr="00D44F97">
        <w:rPr>
          <w:rFonts w:eastAsia="Times New Roman"/>
        </w:rPr>
        <w:t>1. Introduction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There are many cases where an asynchronous process execution context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 and the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workqueue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) API is the most commonly used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mechanism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such cases.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When such an asynchronous execution context is needed, a work item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describing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which function to execute is put on a queue.  An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independent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thread serves as the asynchronous execution context.  The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queue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is called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workqueue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and the thread is called worker.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there are work items on the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workqueue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worker executes the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functions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associated with the work items one after the other.  When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work item left on the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workqueue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worker becomes idle.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When a new work item gets queued, the worker begins executing again.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8053E5">
      <w:pPr>
        <w:pStyle w:val="Heading1"/>
        <w:rPr>
          <w:rFonts w:eastAsia="Times New Roman"/>
        </w:rPr>
      </w:pPr>
      <w:r w:rsidRPr="00D44F97">
        <w:rPr>
          <w:rFonts w:eastAsia="Times New Roman"/>
        </w:rPr>
        <w:t xml:space="preserve">2. Why </w:t>
      </w:r>
      <w:proofErr w:type="spellStart"/>
      <w:r w:rsidRPr="00D44F97">
        <w:rPr>
          <w:rFonts w:eastAsia="Times New Roman"/>
        </w:rPr>
        <w:t>cmwq</w:t>
      </w:r>
      <w:proofErr w:type="spellEnd"/>
      <w:r w:rsidRPr="00D44F97">
        <w:rPr>
          <w:rFonts w:eastAsia="Times New Roman"/>
        </w:rPr>
        <w:t>?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original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implementation, a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multi threaded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(MT)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one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worker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per CPU and a single threaded (ST)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one worker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system-wide.  A single MT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 to keep around the same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workers as the number of CPUs.  The kernel grew a lot of MT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 over the years and with the number of CPU cores continuously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rising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, some systems saturated the default 32k PID space just booting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Although MT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wasted a lot of resource, the level of concurrency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unsatisfactory.  The limitation was common to both ST and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MT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albeit less severe on MT.  Each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maintained its own separate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worker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pool.  A MT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provide only one execution context per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for the whole system.  Work items had to compete for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limited execution contexts leading to various problems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proneness to deadlocks around the single execution context.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The tension between the provided level of concurrency and resource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usage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forced its users to make unnecessary tradeoffs like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libata</w:t>
      </w:r>
      <w:proofErr w:type="spellEnd"/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choosing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ST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polling PIOs and accepting an unnecessary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limitation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no two polling PIOs can progress at the same time.  As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MT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don't provide much better concurrency, users which require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higher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of concurrency, like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fscache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, had to implement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thread pool.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Concurrency Managed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Workqueue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cmwq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is a reimplementation of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following goals.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Maintain compatibility with the original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workqueue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API.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Use per-CPU unified worker pools shared by all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flexible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of concurrency on demand without wasting a lot of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* Automatically regulate worker pool and level of concurrency so that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API users don't need to worry about such details.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8053E5">
      <w:pPr>
        <w:pStyle w:val="Heading1"/>
        <w:rPr>
          <w:rFonts w:eastAsia="Times New Roman"/>
        </w:rPr>
      </w:pPr>
      <w:r w:rsidRPr="00D44F97">
        <w:rPr>
          <w:rFonts w:eastAsia="Times New Roman"/>
        </w:rPr>
        <w:t>3. The Design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In order to ease the asynchronous execution of functions a new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abstraction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, the work item, is introduced.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A work item is a simple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struct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that holds a pointer to the function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that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is to be executed asynchronously.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Whenever a driver or subsystem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wants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a function to be executed asynchronously it has to set up a work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item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pointing to that function and queue that work item on a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workqueue</w:t>
      </w:r>
      <w:proofErr w:type="spellEnd"/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Special purpose threads, called worker threads, execute the functions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queue, one after the other.  If no work is queued, the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worker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threads become idle.  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These worker threads are managed in so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called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worker-pools.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cmwq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design differentiates between the user-facing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workqueues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subsystems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drivers queue work items on and the backend mechanism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manages worker-pools and processes the queued work items.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There are two worker-pools, one for normal work items and the other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for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high priority ones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, for each possible CPU and some extra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worker-pools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serve work items queued on unbound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workqueues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the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backing pools is dynamic.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Subsystems and drivers can create and queue work items through special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workqueue</w:t>
      </w:r>
      <w:proofErr w:type="spellEnd"/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API functions as they see fit. They can influence some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aspects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way the work items are executed by setting flags on the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workqueue</w:t>
      </w:r>
      <w:proofErr w:type="spellEnd"/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putting the work item on. These flags include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CPU locality, concurrency limits, priority and more.  To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detailed overview refer to the API description of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alloc_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workqueue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) below.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When a work item is queued to a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workqueue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, the target worker-pool is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determined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according to the queue parameters and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workqueue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attributes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and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appended on the shared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worklist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of the worker-pool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  For example,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unless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specifically overridden, a work item of a bound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workqueue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queued on the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worklist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either normal or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highpri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worker-pool that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associated to the CPU the issuer is running on.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For any worker pool implementation, managing the concurrency level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execution contexts are active) is an important issue.  </w:t>
      </w:r>
      <w:proofErr w:type="spellStart"/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cmwq</w:t>
      </w:r>
      <w:proofErr w:type="spellEnd"/>
      <w:proofErr w:type="gramEnd"/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tries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the concurrency at a minimal but sufficient level.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Minimal to save resources and sufficient in that the system is used at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capacity.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Each worker-pool bound to an actual CPU implements concurrency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management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by hooking into the scheduler.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worker-pool is notified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whenever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active worker wakes up or sleeps and keeps track of the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currently runnable workers.  Generally, work items are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expected to hog a CPU and consume many cycles.  That means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maintaining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enough concurrency to prevent work processing from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stalling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optimal.  As long as there are one or more runnable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workers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CPU, the worker-pool doesn't start execution of a new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, but, when the last running worker goes to sleep, it immediately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schedules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worker so that the CPU doesn't sit idle while there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pending work items.  This allows using a minimal number of workers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losing execution bandwidth.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Keeping idle workers around doesn't cost other than the memory space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kthreads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cmwq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holds onto idle ones for a while before killing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For unbound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workqueues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, the number of backing pools is dynamic.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Unbound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workqueue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can be assigned custom attributes using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apply_workqueue_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attrs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) and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workqueue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will automatically create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backing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worker pools matching the attributes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  The responsibility of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regulating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concurrency level is on the users.  There is also a flag to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mark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bound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ignore the concurrency management.  Please refer to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API section for details.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Forward progress guarantee relies on that workers can be created when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execution contexts are necessary, which in turn is guaranteed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rescue workers.  All work items which might be used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paths that handle memory reclaim are required to be queued on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wq's</w:t>
      </w:r>
      <w:proofErr w:type="spellEnd"/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a rescue-worker reserved for execution under memory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pressure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  Else it is possible that the worker-pool deadlocks waiting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execution contexts to free up.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8053E5">
      <w:pPr>
        <w:pStyle w:val="Heading1"/>
        <w:rPr>
          <w:rFonts w:eastAsia="Times New Roman"/>
        </w:rPr>
      </w:pPr>
      <w:r w:rsidRPr="00D44F97">
        <w:rPr>
          <w:rFonts w:eastAsia="Times New Roman"/>
        </w:rPr>
        <w:t>4. Application Programming Interface (API)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lastRenderedPageBreak/>
        <w:t>alloc_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workqueue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) allocates a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.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original create_*</w:t>
      </w:r>
      <w:proofErr w:type="spellStart"/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workqueue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functions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deprecated and scheduled for removal. 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alloc_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workqueue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takes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 arguments - @name, @flags and @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max_active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  @name is the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also used as the name of the rescuer thread if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one.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longer manages execution resources but serves as a domain for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guarantee, flush and work item attributes.  @flags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max_active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how work items are assigned execution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, scheduled and executed.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@flags: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WQ_UNBOUND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Work items queued to an unbound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served by the special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woker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-pools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host workers which are not bound to any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specific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CPU.  This makes the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behave as a simple execution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provider without concurrency management.  The unbound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worker-pools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start execution of work items as soon as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Unbound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sacrifices locality but is useful for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following cases.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* Wide fluctuation in the concurrency level requirement is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expected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using bound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end up creating large number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mostly unused workers across different CPUs as the issuer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hops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different CPUs.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* Long running CPU intensive workloads which can be better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managed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system scheduler.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WQ_FREEZABLE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 freezable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participates in the freeze phase of the system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suspend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operations.  Work items on the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drained and no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item starts execution until thawed.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WQ_MEM_RECLAIM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All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might be used in the memory reclaim paths _MUST_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flag set.  The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guaranteed to have at least one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execution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 regardless of memory pressure.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WQ_HIGHPRI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Work items of a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highpri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queued to the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highpri</w:t>
      </w:r>
      <w:proofErr w:type="spellEnd"/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worker-pool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target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cpu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Highpri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worker-pools are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worker threads with elevated nice level.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Note that normal and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highpri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worker-pools don't interact with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other.  Each maintain its separate pool of workers and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implements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concurrency management among its workers.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WQ_CPU_INTENSIVE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Work items of a CPU intensive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contribute to the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concurrency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level.  In other words, runnable CPU intensive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items will not prevent other work items in the same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worker-pool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starting execution.  This is useful for bound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items which are expected to hog CPU cycles so that their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execution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regulated by the system scheduler.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Although CPU intensive work items don't contribute to the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concurrency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level, start of their executions is still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regulated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concurrency management and runnable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non-CPU-intensive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items can delay execution of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intensive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items.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This flag is meaningless for unbound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 that the flag WQ_NON_REENTRANT no longer exists as all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workqueues</w:t>
      </w:r>
      <w:proofErr w:type="spellEnd"/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non-reentrant - any work item is guaranteed to be executed by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one worker system-wide at any given time.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max_active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max_active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determines the maximum number of execution contexts per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CPU which can be assigned to the work items of a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max_active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16, at most 16 work items of the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executing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same time per CPU.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Currently, for a bound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, the maximum limit for @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max_active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512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default value used when 0 is specified is 256.  For an unbound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limit is higher of 512 and 4 *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num_possible_cpus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().  These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chosen sufficiently high such that they are not the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limiting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 while providing protection in runaway cases.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number of active work items of a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usually regulated by the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, more specifically, by how many work items the users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 at the same time.  Unless there is a specific need for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throttling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active work items, specifying '0' is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recommended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users depend on the strict execution ordering of ST </w:t>
      </w:r>
      <w:proofErr w:type="spellStart"/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  The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combination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@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max_active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1 and WQ_UNBOUND is used to achieve this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behavior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Work items on such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always queued to the unbound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worker-pools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only one work item can be active at any given time thus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achieving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ordering property as ST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B93CCD">
      <w:pPr>
        <w:pStyle w:val="Heading1"/>
        <w:rPr>
          <w:rFonts w:eastAsia="Times New Roman"/>
        </w:rPr>
      </w:pPr>
      <w:r w:rsidRPr="00D44F97">
        <w:rPr>
          <w:rFonts w:eastAsia="Times New Roman"/>
        </w:rPr>
        <w:t>5. Example Execution Scenarios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following example execution scenarios try to illustrate how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cmwq</w:t>
      </w:r>
      <w:proofErr w:type="spellEnd"/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behave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different configurations.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items w0, w1, w2 are queued to a bound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q0 on the same CPU.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w0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burns CPU for 5ms then sleeps for 10ms then burns CPU for 5ms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finishing.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w1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w2 burn CPU for 5ms then sleep for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10ms.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Ignoring all other tasks, works and processing overhead, and assuming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simple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FIFO scheduling, the following is one highly simplified version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 sequences of events with the original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IN MSECS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EVENT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w0 starts and burns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w0 sleeps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w0 wakes up and burns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w0 finishes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w1 starts and burns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w1 sleeps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w1 wakes up and finishes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w2 starts and burns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w2 sleeps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w2 wakes up and finishes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with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cmwq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@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max_active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3,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IN MSECS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EVENT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w0 starts and burns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w0 sleeps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w1 starts and burns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w1 sleeps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w2 starts and burns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w2 sleeps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w0 wakes up and burns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w0 finishes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w1 wakes up and finishes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w2 wakes up and finishes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If @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max_active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2,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IN MSECS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EVENT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w0 starts and burns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w0 sleeps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w1 starts and burns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w1 sleeps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w0 wakes up and burns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w0 finishes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w1 wakes up and finishes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w2 starts and burns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w2 sleeps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w2 wakes up and finishes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Now, let's assume w1 and w2 are queued to a different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q1 which has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WQ_CPU_INTENSIVE set,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IN MSECS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EVENT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w0 starts and burns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w0 sleeps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w1 and w2 start and burn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w1 sleeps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w2 sleeps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w0 wakes up and burns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w0 finishes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w1 wakes up and finishes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</w:t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w2 wakes up and finishes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6. Guidelines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Do not forget to use WQ_MEM_RECLAIM if a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process work items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used during memory reclaim.  Each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WQ_MEM_RECLAIM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an execution context reserved for it.  If there is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dependency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multiple work items used during memory reclaim,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queued to separate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with WQ_MEM_RECLAIM.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Unless strict ordering is required, there is no need to use ST </w:t>
      </w:r>
      <w:proofErr w:type="spellStart"/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* Unless there is a specific need, using 0 for @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max_active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recommended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  In most use cases, concurrency level usually stays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default limit.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A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serves as a domain for forward progress guarantee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(WQ_MEM_RECLAIM, flush and work item attributes.  Work items which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involved in memory reclaim and don't need to be flushed as a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group of work items, and don't require any special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attribute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can use one of the system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  There is no difference in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execution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characteristics between using a dedicated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system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* Unless work items are expected to consume a huge amount of CPU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cycles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using a bound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usually beneficial due to the increased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locality in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and work item execution.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7. Debugging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Because the work functions are executed by generic worker threads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 few tricks needed to shed some light on misbehaving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workqueue</w:t>
      </w:r>
      <w:proofErr w:type="spellEnd"/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Worker threads show up in the process list as: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5671  0.0  0.0      0     0 ?        S    12:07   0:00 [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kworker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/0:1]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5672  0.0  0.0      0     0 ?        S    12:07   0:00 [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kworker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/1:2]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5673  0.0  0.0      0     0 ?        S    12:12   0:00 [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kworker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/0:0]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5674  0.0  0.0      0     0 ?        S    12:13   0:00 [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kworker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/1:0]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kworkers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crazy (using too much </w:t>
      </w:r>
      <w:proofErr w:type="spellStart"/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cpu</w:t>
      </w:r>
      <w:proofErr w:type="spellEnd"/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), there are two types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 problems: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1. Something being scheduled in rapid succession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2. A single work item that consumes lots of </w:t>
      </w:r>
      <w:proofErr w:type="spellStart"/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cpu</w:t>
      </w:r>
      <w:proofErr w:type="spellEnd"/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cycles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The first one can be tracked using tracing: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$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workqueue:workqueue_queue_work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/sys/kernel/debug/tracing/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set_event</w:t>
      </w:r>
      <w:proofErr w:type="spellEnd"/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$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/sys/kernel/debug/tracing/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trace_pipe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out.txt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few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secs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^C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something is busy looping on work 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queueing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, it would be dominating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and the offender can be determined with the work item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For the second type of problems it should be possible to just check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 trace of the offending worker thread.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$ </w:t>
      </w: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proc</w:t>
      </w:r>
      <w:proofErr w:type="spell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/THE_OFFENDING_KWORKER/stack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The work item's function should be trivially visible in the stack</w:t>
      </w:r>
    </w:p>
    <w:p w:rsidR="00D44F97" w:rsidRPr="00D44F97" w:rsidRDefault="00D44F97" w:rsidP="00D44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trace</w:t>
      </w:r>
      <w:proofErr w:type="gramEnd"/>
      <w:r w:rsidRPr="00D44F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3C24" w:rsidRDefault="00103C24">
      <w:bookmarkStart w:id="0" w:name="_GoBack"/>
      <w:bookmarkEnd w:id="0"/>
    </w:p>
    <w:sectPr w:rsidR="0010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97"/>
    <w:rsid w:val="00103C24"/>
    <w:rsid w:val="004E1548"/>
    <w:rsid w:val="008053E5"/>
    <w:rsid w:val="00885037"/>
    <w:rsid w:val="00B93CCD"/>
    <w:rsid w:val="00D4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3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F9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53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3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F9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53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2249</Words>
  <Characters>12820</Characters>
  <Application>Microsoft Office Word</Application>
  <DocSecurity>0</DocSecurity>
  <Lines>106</Lines>
  <Paragraphs>30</Paragraphs>
  <ScaleCrop>false</ScaleCrop>
  <Company/>
  <LinksUpToDate>false</LinksUpToDate>
  <CharactersWithSpaces>15039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adi100989</dc:creator>
  <cp:lastModifiedBy>adi100989</cp:lastModifiedBy>
  <cp:revision>5</cp:revision>
  <dcterms:created xsi:type="dcterms:W3CDTF">2015-11-25T19:09:00Z</dcterms:created>
  <dcterms:modified xsi:type="dcterms:W3CDTF">2015-11-25T19:29:00Z</dcterms:modified>
</cp:coreProperties>
</file>