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XSpec="center" w:tblpY="1109"/>
        <w:tblW w:w="10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120"/>
        <w:gridCol w:w="3998"/>
      </w:tblGrid>
      <w:tr w:rsidR="00593E6E" w:rsidRPr="004A6F17" w:rsidTr="008F7D26">
        <w:tc>
          <w:tcPr>
            <w:tcW w:w="6120" w:type="dxa"/>
          </w:tcPr>
          <w:p w:rsidR="00593E6E" w:rsidRPr="004A6F17" w:rsidRDefault="00593E6E" w:rsidP="008F7D26">
            <w:pPr>
              <w:spacing w:line="360" w:lineRule="auto"/>
              <w:jc w:val="center"/>
              <w:rPr>
                <w:rFonts w:ascii="Times New Roman" w:hAnsi="Times New Roman" w:cs="Times New Roman"/>
                <w:b/>
                <w:bCs/>
                <w:sz w:val="18"/>
                <w:szCs w:val="18"/>
              </w:rPr>
            </w:pPr>
            <w:r w:rsidRPr="004A6F17">
              <w:rPr>
                <w:rFonts w:ascii="Times New Roman" w:hAnsi="Times New Roman" w:cs="Times New Roman"/>
                <w:b/>
                <w:bCs/>
                <w:sz w:val="18"/>
                <w:szCs w:val="18"/>
              </w:rPr>
              <w:t>What is Covered</w:t>
            </w:r>
          </w:p>
        </w:tc>
        <w:tc>
          <w:tcPr>
            <w:tcW w:w="3998" w:type="dxa"/>
          </w:tcPr>
          <w:p w:rsidR="00593E6E" w:rsidRPr="004A6F17" w:rsidRDefault="00593E6E" w:rsidP="008F7D26">
            <w:pPr>
              <w:bidi/>
              <w:spacing w:line="360" w:lineRule="auto"/>
              <w:jc w:val="center"/>
              <w:rPr>
                <w:rFonts w:cs="Arial"/>
                <w:b/>
                <w:bCs/>
                <w:sz w:val="18"/>
                <w:szCs w:val="18"/>
                <w:rtl/>
              </w:rPr>
            </w:pPr>
            <w:r w:rsidRPr="004A6F17">
              <w:rPr>
                <w:rFonts w:cs="Arial" w:hint="cs"/>
                <w:b/>
                <w:bCs/>
                <w:sz w:val="18"/>
                <w:szCs w:val="18"/>
                <w:rtl/>
              </w:rPr>
              <w:t>الأجزاء المغطاة</w:t>
            </w:r>
          </w:p>
        </w:tc>
      </w:tr>
      <w:tr w:rsidR="00B551DC" w:rsidRPr="004A6F17" w:rsidTr="008F7D26">
        <w:tc>
          <w:tcPr>
            <w:tcW w:w="6120" w:type="dxa"/>
          </w:tcPr>
          <w:p w:rsidR="00B551DC" w:rsidRPr="004A6F17" w:rsidRDefault="00B551DC" w:rsidP="008F7D26">
            <w:pPr>
              <w:spacing w:line="360" w:lineRule="auto"/>
              <w:jc w:val="both"/>
              <w:rPr>
                <w:rFonts w:ascii="Times New Roman" w:hAnsi="Times New Roman" w:cs="Times New Roman"/>
                <w:b/>
                <w:bCs/>
                <w:sz w:val="18"/>
                <w:szCs w:val="18"/>
                <w:rtl/>
              </w:rPr>
            </w:pPr>
            <w:r w:rsidRPr="004A6F17">
              <w:rPr>
                <w:rFonts w:ascii="Times New Roman" w:hAnsi="Times New Roman" w:cs="Times New Roman"/>
                <w:b/>
                <w:bCs/>
                <w:sz w:val="18"/>
                <w:szCs w:val="18"/>
              </w:rPr>
              <w:t>Engine</w:t>
            </w:r>
          </w:p>
          <w:p w:rsidR="00B551DC" w:rsidRPr="004A6F17" w:rsidRDefault="00B551DC" w:rsidP="008F7D26">
            <w:pPr>
              <w:spacing w:line="360" w:lineRule="auto"/>
              <w:jc w:val="both"/>
              <w:rPr>
                <w:rFonts w:ascii="Times New Roman" w:hAnsi="Times New Roman" w:cs="Times New Roman"/>
                <w:sz w:val="18"/>
                <w:szCs w:val="18"/>
              </w:rPr>
            </w:pPr>
            <w:r w:rsidRPr="004A6F17">
              <w:rPr>
                <w:rFonts w:ascii="Times New Roman" w:hAnsi="Times New Roman" w:cs="Times New Roman"/>
                <w:sz w:val="18"/>
                <w:szCs w:val="18"/>
              </w:rPr>
              <w:t xml:space="preserve">Rocker assembly, </w:t>
            </w:r>
            <w:proofErr w:type="spellStart"/>
            <w:r w:rsidRPr="004A6F17">
              <w:rPr>
                <w:rFonts w:ascii="Times New Roman" w:hAnsi="Times New Roman" w:cs="Times New Roman"/>
                <w:sz w:val="18"/>
                <w:szCs w:val="18"/>
              </w:rPr>
              <w:t>hydraulicrockers</w:t>
            </w:r>
            <w:proofErr w:type="spellEnd"/>
            <w:r w:rsidRPr="004A6F17">
              <w:rPr>
                <w:rFonts w:ascii="Times New Roman" w:hAnsi="Times New Roman" w:cs="Times New Roman"/>
                <w:sz w:val="18"/>
                <w:szCs w:val="18"/>
              </w:rPr>
              <w:t xml:space="preserve">, camshaft, camshaft followers, inlet &amp; exhaust valves excluding pitted or burnt valves, or </w:t>
            </w:r>
            <w:proofErr w:type="spellStart"/>
            <w:r w:rsidRPr="004A6F17">
              <w:rPr>
                <w:rFonts w:ascii="Times New Roman" w:hAnsi="Times New Roman" w:cs="Times New Roman"/>
                <w:sz w:val="18"/>
                <w:szCs w:val="18"/>
              </w:rPr>
              <w:t>decarbonizing</w:t>
            </w:r>
            <w:proofErr w:type="spellEnd"/>
            <w:r w:rsidRPr="004A6F17">
              <w:rPr>
                <w:rFonts w:ascii="Times New Roman" w:hAnsi="Times New Roman" w:cs="Times New Roman"/>
                <w:sz w:val="18"/>
                <w:szCs w:val="18"/>
              </w:rPr>
              <w:t>, cylinder head, cylinder head gasket, push rods, timing gears, timing chain, oil pump, piston and rings, con-rods, gudgeon pins and gearings, crankshaft and bearings, turbo where factory fitted, water pump.</w:t>
            </w:r>
          </w:p>
          <w:p w:rsidR="00B551DC" w:rsidRPr="004A6F17" w:rsidRDefault="00B551DC" w:rsidP="008F7D26">
            <w:pPr>
              <w:spacing w:line="360" w:lineRule="auto"/>
              <w:jc w:val="both"/>
              <w:rPr>
                <w:rFonts w:ascii="Times New Roman" w:hAnsi="Times New Roman" w:cs="Times New Roman"/>
                <w:sz w:val="18"/>
                <w:szCs w:val="18"/>
              </w:rPr>
            </w:pPr>
          </w:p>
          <w:p w:rsidR="00B551DC" w:rsidRPr="004A6F17" w:rsidRDefault="00B551DC" w:rsidP="008F7D26">
            <w:pPr>
              <w:spacing w:line="360" w:lineRule="auto"/>
              <w:jc w:val="both"/>
              <w:rPr>
                <w:rFonts w:ascii="Times New Roman" w:hAnsi="Times New Roman" w:cs="Times New Roman"/>
                <w:b/>
                <w:bCs/>
                <w:sz w:val="18"/>
                <w:szCs w:val="18"/>
              </w:rPr>
            </w:pPr>
            <w:r w:rsidRPr="004A6F17">
              <w:rPr>
                <w:rFonts w:ascii="Times New Roman" w:hAnsi="Times New Roman" w:cs="Times New Roman"/>
                <w:b/>
                <w:bCs/>
                <w:sz w:val="18"/>
                <w:szCs w:val="18"/>
              </w:rPr>
              <w:t>Manual Transmission</w:t>
            </w:r>
          </w:p>
          <w:p w:rsidR="00B551DC" w:rsidRPr="004A6F17" w:rsidRDefault="00B551DC" w:rsidP="008F7D26">
            <w:pPr>
              <w:spacing w:line="360" w:lineRule="auto"/>
              <w:jc w:val="both"/>
              <w:rPr>
                <w:rFonts w:ascii="Times New Roman" w:hAnsi="Times New Roman" w:cs="Times New Roman"/>
                <w:sz w:val="18"/>
                <w:szCs w:val="18"/>
              </w:rPr>
            </w:pPr>
            <w:r w:rsidRPr="004A6F17">
              <w:rPr>
                <w:rFonts w:ascii="Times New Roman" w:hAnsi="Times New Roman" w:cs="Times New Roman"/>
                <w:sz w:val="18"/>
                <w:szCs w:val="18"/>
              </w:rPr>
              <w:t xml:space="preserve">Internal gears, shafts, bearings, </w:t>
            </w:r>
            <w:proofErr w:type="spellStart"/>
            <w:r w:rsidRPr="004A6F17">
              <w:rPr>
                <w:rFonts w:ascii="Times New Roman" w:hAnsi="Times New Roman" w:cs="Times New Roman"/>
                <w:sz w:val="18"/>
                <w:szCs w:val="18"/>
              </w:rPr>
              <w:t>synchro</w:t>
            </w:r>
            <w:proofErr w:type="spellEnd"/>
            <w:r w:rsidRPr="004A6F17">
              <w:rPr>
                <w:rFonts w:ascii="Times New Roman" w:hAnsi="Times New Roman" w:cs="Times New Roman"/>
                <w:sz w:val="18"/>
                <w:szCs w:val="18"/>
              </w:rPr>
              <w:t xml:space="preserve"> hubs, </w:t>
            </w:r>
            <w:proofErr w:type="spellStart"/>
            <w:r w:rsidRPr="004A6F17">
              <w:rPr>
                <w:rFonts w:ascii="Times New Roman" w:hAnsi="Times New Roman" w:cs="Times New Roman"/>
                <w:sz w:val="18"/>
                <w:szCs w:val="18"/>
              </w:rPr>
              <w:t>synchro</w:t>
            </w:r>
            <w:proofErr w:type="spellEnd"/>
            <w:r w:rsidRPr="004A6F17">
              <w:rPr>
                <w:rFonts w:ascii="Times New Roman" w:hAnsi="Times New Roman" w:cs="Times New Roman"/>
                <w:sz w:val="18"/>
                <w:szCs w:val="18"/>
              </w:rPr>
              <w:t xml:space="preserve"> rings, selector shafts, forks.</w:t>
            </w:r>
          </w:p>
          <w:p w:rsidR="00B551DC" w:rsidRPr="004A6F17" w:rsidRDefault="00B551DC" w:rsidP="008F7D26">
            <w:pPr>
              <w:spacing w:line="360" w:lineRule="auto"/>
              <w:jc w:val="both"/>
              <w:rPr>
                <w:rFonts w:ascii="Times New Roman" w:hAnsi="Times New Roman" w:cs="Times New Roman"/>
                <w:sz w:val="18"/>
                <w:szCs w:val="18"/>
              </w:rPr>
            </w:pPr>
          </w:p>
          <w:p w:rsidR="00B551DC" w:rsidRPr="004A6F17" w:rsidRDefault="00B551DC" w:rsidP="008F7D26">
            <w:pPr>
              <w:spacing w:line="360" w:lineRule="auto"/>
              <w:jc w:val="both"/>
              <w:rPr>
                <w:rFonts w:ascii="Times New Roman" w:hAnsi="Times New Roman" w:cs="Times New Roman"/>
                <w:b/>
                <w:bCs/>
                <w:sz w:val="18"/>
                <w:szCs w:val="18"/>
              </w:rPr>
            </w:pPr>
            <w:r w:rsidRPr="004A6F17">
              <w:rPr>
                <w:rFonts w:ascii="Times New Roman" w:hAnsi="Times New Roman" w:cs="Times New Roman"/>
                <w:b/>
                <w:bCs/>
                <w:sz w:val="18"/>
                <w:szCs w:val="18"/>
              </w:rPr>
              <w:t>Automatic Transmission (including CVT types)</w:t>
            </w:r>
          </w:p>
          <w:p w:rsidR="00B551DC" w:rsidRPr="004A6F17" w:rsidRDefault="00B551DC" w:rsidP="008F7D26">
            <w:pPr>
              <w:spacing w:line="360" w:lineRule="auto"/>
              <w:jc w:val="both"/>
              <w:rPr>
                <w:rFonts w:ascii="Times New Roman" w:hAnsi="Times New Roman" w:cs="Times New Roman"/>
                <w:sz w:val="18"/>
                <w:szCs w:val="18"/>
              </w:rPr>
            </w:pPr>
            <w:r w:rsidRPr="004A6F17">
              <w:rPr>
                <w:rFonts w:ascii="Times New Roman" w:hAnsi="Times New Roman" w:cs="Times New Roman"/>
                <w:sz w:val="18"/>
                <w:szCs w:val="18"/>
              </w:rPr>
              <w:t>Internal gears, shafts, bearings, oil pump, servo, valve block, modulator valve, governor.</w:t>
            </w:r>
          </w:p>
          <w:p w:rsidR="00B551DC" w:rsidRPr="004A6F17" w:rsidRDefault="00B551DC" w:rsidP="008F7D26">
            <w:pPr>
              <w:spacing w:line="360" w:lineRule="auto"/>
              <w:jc w:val="both"/>
              <w:rPr>
                <w:rFonts w:ascii="Times New Roman" w:hAnsi="Times New Roman" w:cs="Times New Roman"/>
                <w:sz w:val="18"/>
                <w:szCs w:val="18"/>
              </w:rPr>
            </w:pPr>
          </w:p>
          <w:p w:rsidR="00B551DC" w:rsidRPr="004A6F17" w:rsidRDefault="00B551DC" w:rsidP="008F7D26">
            <w:pPr>
              <w:spacing w:line="360" w:lineRule="auto"/>
              <w:jc w:val="both"/>
              <w:rPr>
                <w:rFonts w:ascii="Times New Roman" w:hAnsi="Times New Roman" w:cs="Times New Roman"/>
                <w:b/>
                <w:bCs/>
                <w:sz w:val="18"/>
                <w:szCs w:val="18"/>
              </w:rPr>
            </w:pPr>
            <w:r w:rsidRPr="004A6F17">
              <w:rPr>
                <w:rFonts w:ascii="Times New Roman" w:hAnsi="Times New Roman" w:cs="Times New Roman"/>
                <w:b/>
                <w:bCs/>
                <w:sz w:val="18"/>
                <w:szCs w:val="18"/>
              </w:rPr>
              <w:t>What Is Not Covered</w:t>
            </w:r>
          </w:p>
          <w:p w:rsidR="00B551DC" w:rsidRPr="004A6F17" w:rsidRDefault="00B551DC" w:rsidP="008F7D26">
            <w:pPr>
              <w:pStyle w:val="ListParagraph"/>
              <w:numPr>
                <w:ilvl w:val="0"/>
                <w:numId w:val="1"/>
              </w:numPr>
              <w:spacing w:line="360" w:lineRule="auto"/>
              <w:jc w:val="both"/>
              <w:rPr>
                <w:rFonts w:ascii="Times New Roman" w:hAnsi="Times New Roman" w:cs="Times New Roman"/>
                <w:sz w:val="18"/>
                <w:szCs w:val="18"/>
              </w:rPr>
            </w:pPr>
            <w:r w:rsidRPr="004A6F17">
              <w:rPr>
                <w:rFonts w:ascii="Times New Roman" w:hAnsi="Times New Roman" w:cs="Times New Roman"/>
                <w:sz w:val="18"/>
                <w:szCs w:val="18"/>
              </w:rPr>
              <w:t xml:space="preserve">Ancillary components or equipment not listed under components covered nor any fuel, chemical, anti-freeze, hydraulic fluids, grease, oils, oil seals /gaskets, batteries and tires or worn parts or parts, which require periodic maintenance or replacement. </w:t>
            </w:r>
          </w:p>
          <w:p w:rsidR="00B551DC" w:rsidRPr="004A6F17" w:rsidRDefault="00B551DC" w:rsidP="008F7D26">
            <w:pPr>
              <w:pStyle w:val="ListParagraph"/>
              <w:numPr>
                <w:ilvl w:val="0"/>
                <w:numId w:val="1"/>
              </w:numPr>
              <w:spacing w:line="360" w:lineRule="auto"/>
              <w:jc w:val="both"/>
              <w:rPr>
                <w:rFonts w:ascii="Times New Roman" w:hAnsi="Times New Roman" w:cs="Times New Roman"/>
                <w:sz w:val="18"/>
                <w:szCs w:val="18"/>
              </w:rPr>
            </w:pPr>
            <w:r w:rsidRPr="004A6F17">
              <w:rPr>
                <w:rFonts w:ascii="Times New Roman" w:hAnsi="Times New Roman" w:cs="Times New Roman"/>
                <w:sz w:val="18"/>
                <w:szCs w:val="18"/>
              </w:rPr>
              <w:t xml:space="preserve">Parts, which have not failed but have been reported as requiring replacement during routine servicing and or repairs or at the time a repair is in progress. </w:t>
            </w:r>
          </w:p>
          <w:p w:rsidR="00B551DC" w:rsidRPr="004A6F17" w:rsidRDefault="00B551DC" w:rsidP="008F7D26">
            <w:pPr>
              <w:pStyle w:val="ListParagraph"/>
              <w:numPr>
                <w:ilvl w:val="0"/>
                <w:numId w:val="1"/>
              </w:numPr>
              <w:spacing w:line="360" w:lineRule="auto"/>
              <w:jc w:val="both"/>
              <w:rPr>
                <w:rFonts w:ascii="Times New Roman" w:hAnsi="Times New Roman" w:cs="Times New Roman"/>
                <w:sz w:val="18"/>
                <w:szCs w:val="18"/>
              </w:rPr>
            </w:pPr>
            <w:r w:rsidRPr="004A6F17">
              <w:rPr>
                <w:rFonts w:ascii="Times New Roman" w:hAnsi="Times New Roman" w:cs="Times New Roman"/>
                <w:sz w:val="18"/>
                <w:szCs w:val="18"/>
              </w:rPr>
              <w:t xml:space="preserve">Oil &amp; Coolant leaks (of any type) are not covered. </w:t>
            </w:r>
          </w:p>
          <w:p w:rsidR="00B551DC" w:rsidRPr="004A6F17" w:rsidRDefault="00B551DC" w:rsidP="008F7D26">
            <w:pPr>
              <w:spacing w:line="360" w:lineRule="auto"/>
              <w:jc w:val="both"/>
              <w:rPr>
                <w:rFonts w:ascii="Times New Roman" w:hAnsi="Times New Roman" w:cs="Times New Roman"/>
                <w:sz w:val="18"/>
                <w:szCs w:val="18"/>
              </w:rPr>
            </w:pPr>
          </w:p>
          <w:p w:rsidR="00B551DC" w:rsidRPr="004A6F17" w:rsidRDefault="00B551DC" w:rsidP="008F7D26">
            <w:pPr>
              <w:spacing w:line="360" w:lineRule="auto"/>
              <w:jc w:val="both"/>
              <w:rPr>
                <w:rFonts w:ascii="Times New Roman" w:hAnsi="Times New Roman" w:cs="Times New Roman"/>
                <w:sz w:val="18"/>
                <w:szCs w:val="18"/>
              </w:rPr>
            </w:pPr>
          </w:p>
          <w:p w:rsidR="00B551DC" w:rsidRPr="004A6F17" w:rsidRDefault="00B551DC" w:rsidP="008F7D26">
            <w:pPr>
              <w:spacing w:line="360" w:lineRule="auto"/>
              <w:jc w:val="center"/>
              <w:rPr>
                <w:rFonts w:ascii="Times New Roman" w:hAnsi="Times New Roman" w:cs="Times New Roman"/>
                <w:b/>
                <w:bCs/>
                <w:sz w:val="18"/>
                <w:szCs w:val="18"/>
              </w:rPr>
            </w:pPr>
            <w:r w:rsidRPr="004A6F17">
              <w:rPr>
                <w:rFonts w:ascii="Times New Roman" w:hAnsi="Times New Roman" w:cs="Times New Roman"/>
                <w:b/>
                <w:bCs/>
                <w:sz w:val="18"/>
                <w:szCs w:val="18"/>
              </w:rPr>
              <w:t>CONDITIONS</w:t>
            </w:r>
          </w:p>
          <w:p w:rsidR="00B551DC" w:rsidRPr="004A6F17" w:rsidRDefault="00B551DC" w:rsidP="008F7D26">
            <w:pPr>
              <w:spacing w:line="360" w:lineRule="auto"/>
              <w:jc w:val="both"/>
              <w:rPr>
                <w:rFonts w:ascii="Times New Roman" w:hAnsi="Times New Roman" w:cs="Times New Roman"/>
                <w:sz w:val="18"/>
                <w:szCs w:val="18"/>
              </w:rPr>
            </w:pPr>
            <w:r w:rsidRPr="004A6F17">
              <w:rPr>
                <w:rFonts w:ascii="Times New Roman" w:hAnsi="Times New Roman" w:cs="Times New Roman"/>
                <w:sz w:val="18"/>
                <w:szCs w:val="18"/>
              </w:rPr>
              <w:t>The ref. document is the basis of &amp; forms an integral part of, the contract between the company &amp; the vehicle owner for the mechanical &amp; electrical breakdown assistance covering the vehicle shown on the ref. document attached. This document is to be read as one document and &amp; word or expression used with a specific meaning has the same meaning wherever it appears.</w:t>
            </w:r>
          </w:p>
          <w:p w:rsidR="00B551DC" w:rsidRPr="004A6F17" w:rsidRDefault="00B551DC" w:rsidP="008F7D26">
            <w:pPr>
              <w:spacing w:line="360" w:lineRule="auto"/>
              <w:jc w:val="both"/>
              <w:rPr>
                <w:rFonts w:ascii="Times New Roman" w:hAnsi="Times New Roman" w:cs="Times New Roman"/>
                <w:sz w:val="18"/>
                <w:szCs w:val="18"/>
              </w:rPr>
            </w:pPr>
          </w:p>
          <w:p w:rsidR="00B551DC" w:rsidRPr="004A6F17" w:rsidRDefault="00B551DC" w:rsidP="008F7D26">
            <w:pPr>
              <w:pStyle w:val="ListParagraph"/>
              <w:numPr>
                <w:ilvl w:val="0"/>
                <w:numId w:val="2"/>
              </w:numPr>
              <w:spacing w:line="360" w:lineRule="auto"/>
              <w:jc w:val="both"/>
              <w:rPr>
                <w:rFonts w:ascii="Times New Roman" w:hAnsi="Times New Roman" w:cs="Times New Roman"/>
                <w:sz w:val="18"/>
                <w:szCs w:val="18"/>
              </w:rPr>
            </w:pPr>
            <w:r w:rsidRPr="004A6F17">
              <w:rPr>
                <w:rFonts w:ascii="Times New Roman" w:hAnsi="Times New Roman" w:cs="Times New Roman"/>
                <w:sz w:val="18"/>
                <w:szCs w:val="18"/>
              </w:rPr>
              <w:t>The company’s liability, provided that the fee has been paid, will be subject to the limits stated on the ref. document.</w:t>
            </w:r>
          </w:p>
          <w:p w:rsidR="00B551DC" w:rsidRPr="004A6F17" w:rsidRDefault="00B551DC" w:rsidP="008F7D26">
            <w:pPr>
              <w:pStyle w:val="ListParagraph"/>
              <w:numPr>
                <w:ilvl w:val="0"/>
                <w:numId w:val="2"/>
              </w:numPr>
              <w:spacing w:line="360" w:lineRule="auto"/>
              <w:jc w:val="both"/>
              <w:rPr>
                <w:rFonts w:ascii="Times New Roman" w:hAnsi="Times New Roman" w:cs="Times New Roman"/>
                <w:sz w:val="18"/>
                <w:szCs w:val="18"/>
              </w:rPr>
            </w:pPr>
            <w:r w:rsidRPr="004A6F17">
              <w:rPr>
                <w:rFonts w:ascii="Times New Roman" w:hAnsi="Times New Roman" w:cs="Times New Roman"/>
                <w:sz w:val="18"/>
                <w:szCs w:val="18"/>
              </w:rPr>
              <w:t xml:space="preserve">This </w:t>
            </w:r>
            <w:r w:rsidR="00460ADB" w:rsidRPr="004A6F17">
              <w:rPr>
                <w:rFonts w:ascii="Times New Roman" w:hAnsi="Times New Roman" w:cs="Times New Roman"/>
                <w:sz w:val="18"/>
                <w:szCs w:val="18"/>
              </w:rPr>
              <w:t>policy</w:t>
            </w:r>
            <w:r w:rsidRPr="004A6F17">
              <w:rPr>
                <w:rFonts w:ascii="Times New Roman" w:hAnsi="Times New Roman" w:cs="Times New Roman"/>
                <w:sz w:val="18"/>
                <w:szCs w:val="18"/>
              </w:rPr>
              <w:t xml:space="preserve"> cannot be cancelled by the Vehicle owner and cannot be transferred to another vehicle.</w:t>
            </w:r>
          </w:p>
          <w:p w:rsidR="00B551DC" w:rsidRPr="004A6F17" w:rsidRDefault="00B551DC" w:rsidP="008F7D26">
            <w:pPr>
              <w:pStyle w:val="ListParagraph"/>
              <w:numPr>
                <w:ilvl w:val="0"/>
                <w:numId w:val="2"/>
              </w:numPr>
              <w:spacing w:line="360" w:lineRule="auto"/>
              <w:jc w:val="both"/>
              <w:rPr>
                <w:rFonts w:ascii="Times New Roman" w:hAnsi="Times New Roman" w:cs="Times New Roman"/>
                <w:sz w:val="18"/>
                <w:szCs w:val="18"/>
              </w:rPr>
            </w:pPr>
            <w:r w:rsidRPr="004A6F17">
              <w:rPr>
                <w:rFonts w:ascii="Times New Roman" w:hAnsi="Times New Roman" w:cs="Times New Roman"/>
                <w:sz w:val="18"/>
                <w:szCs w:val="18"/>
              </w:rPr>
              <w:t>This document has no cancellation value. The company shall not return any fee amount to the vehicle owner in the event that this policy is invalidated or if cover is no longer required.</w:t>
            </w:r>
          </w:p>
          <w:p w:rsidR="00B551DC" w:rsidRPr="004A6F17" w:rsidRDefault="00B551DC" w:rsidP="008F7D26">
            <w:pPr>
              <w:pStyle w:val="ListParagraph"/>
              <w:numPr>
                <w:ilvl w:val="0"/>
                <w:numId w:val="2"/>
              </w:numPr>
              <w:spacing w:line="360" w:lineRule="auto"/>
              <w:jc w:val="both"/>
              <w:rPr>
                <w:rFonts w:ascii="Times New Roman" w:hAnsi="Times New Roman" w:cs="Times New Roman"/>
                <w:sz w:val="18"/>
                <w:szCs w:val="18"/>
              </w:rPr>
            </w:pPr>
            <w:r w:rsidRPr="004A6F17">
              <w:rPr>
                <w:rFonts w:ascii="Times New Roman" w:hAnsi="Times New Roman" w:cs="Times New Roman"/>
                <w:sz w:val="18"/>
                <w:szCs w:val="18"/>
              </w:rPr>
              <w:t xml:space="preserve">The </w:t>
            </w:r>
            <w:r w:rsidR="00460ADB" w:rsidRPr="004A6F17">
              <w:rPr>
                <w:rFonts w:ascii="Times New Roman" w:hAnsi="Times New Roman" w:cs="Times New Roman"/>
                <w:sz w:val="18"/>
                <w:szCs w:val="18"/>
              </w:rPr>
              <w:t>policy</w:t>
            </w:r>
            <w:r w:rsidRPr="004A6F17">
              <w:rPr>
                <w:rFonts w:ascii="Times New Roman" w:hAnsi="Times New Roman" w:cs="Times New Roman"/>
                <w:sz w:val="18"/>
                <w:szCs w:val="18"/>
              </w:rPr>
              <w:t xml:space="preserve"> is not transferrable &amp; only valid for the 1st owner of the vehicle. The contract is invalid in case of ownership transfer.</w:t>
            </w:r>
          </w:p>
          <w:p w:rsidR="00B551DC" w:rsidRPr="004A6F17" w:rsidRDefault="00B551DC" w:rsidP="008F7D26">
            <w:pPr>
              <w:pStyle w:val="ListParagraph"/>
              <w:numPr>
                <w:ilvl w:val="0"/>
                <w:numId w:val="2"/>
              </w:numPr>
              <w:spacing w:line="360" w:lineRule="auto"/>
              <w:jc w:val="both"/>
              <w:rPr>
                <w:rFonts w:ascii="Times New Roman" w:hAnsi="Times New Roman" w:cs="Times New Roman"/>
                <w:sz w:val="18"/>
                <w:szCs w:val="18"/>
              </w:rPr>
            </w:pPr>
            <w:r w:rsidRPr="004A6F17">
              <w:rPr>
                <w:rFonts w:ascii="Times New Roman" w:hAnsi="Times New Roman" w:cs="Times New Roman"/>
                <w:sz w:val="18"/>
                <w:szCs w:val="18"/>
              </w:rPr>
              <w:t xml:space="preserve">The company reserves the right to specify the w/shop for repairs. It is also the discretion of the company to settle for repairs wherever possible rather than a new component replacement. </w:t>
            </w:r>
            <w:proofErr w:type="gramStart"/>
            <w:r w:rsidRPr="004A6F17">
              <w:rPr>
                <w:rFonts w:ascii="Times New Roman" w:hAnsi="Times New Roman" w:cs="Times New Roman"/>
                <w:sz w:val="18"/>
                <w:szCs w:val="18"/>
              </w:rPr>
              <w:t>if</w:t>
            </w:r>
            <w:proofErr w:type="gramEnd"/>
            <w:r w:rsidRPr="004A6F17">
              <w:rPr>
                <w:rFonts w:ascii="Times New Roman" w:hAnsi="Times New Roman" w:cs="Times New Roman"/>
                <w:sz w:val="18"/>
                <w:szCs w:val="18"/>
              </w:rPr>
              <w:t xml:space="preserve"> the insured insists upon a new component the difference in repair costs specified by the company and the cost of the new unit will have to be borne by the </w:t>
            </w:r>
            <w:r w:rsidRPr="004A6F17">
              <w:rPr>
                <w:rFonts w:ascii="Times New Roman" w:hAnsi="Times New Roman" w:cs="Times New Roman"/>
                <w:sz w:val="18"/>
                <w:szCs w:val="18"/>
              </w:rPr>
              <w:lastRenderedPageBreak/>
              <w:t>vehicle owner.</w:t>
            </w:r>
          </w:p>
          <w:p w:rsidR="00B551DC" w:rsidRPr="004A6F17" w:rsidRDefault="00B551DC" w:rsidP="008F7D26">
            <w:pPr>
              <w:pStyle w:val="ListParagraph"/>
              <w:numPr>
                <w:ilvl w:val="0"/>
                <w:numId w:val="2"/>
              </w:numPr>
              <w:spacing w:line="360" w:lineRule="auto"/>
              <w:jc w:val="both"/>
              <w:rPr>
                <w:rFonts w:ascii="Times New Roman" w:hAnsi="Times New Roman" w:cs="Times New Roman"/>
                <w:sz w:val="18"/>
                <w:szCs w:val="18"/>
              </w:rPr>
            </w:pPr>
            <w:r w:rsidRPr="004A6F17">
              <w:rPr>
                <w:rFonts w:ascii="Times New Roman" w:hAnsi="Times New Roman" w:cs="Times New Roman"/>
                <w:sz w:val="18"/>
                <w:szCs w:val="18"/>
              </w:rPr>
              <w:t>No repairs may be undertaken or commenced under the terms of the contract without informing the company. All repairs must be carried out by Motors Prime authorized repairer. All claims must be supported with the relevant documentation. The company reserves the right to examine the vehicle &amp; subject it to independent assessment. The result of the assessment will determine the vehicle owner liability subject to the maximum claim value.</w:t>
            </w:r>
          </w:p>
          <w:p w:rsidR="00B551DC" w:rsidRPr="004A6F17" w:rsidRDefault="00B551DC" w:rsidP="008F7D26">
            <w:pPr>
              <w:pStyle w:val="ListParagraph"/>
              <w:numPr>
                <w:ilvl w:val="0"/>
                <w:numId w:val="2"/>
              </w:numPr>
              <w:spacing w:line="360" w:lineRule="auto"/>
              <w:jc w:val="both"/>
              <w:rPr>
                <w:rFonts w:ascii="Times New Roman" w:hAnsi="Times New Roman" w:cs="Times New Roman"/>
                <w:sz w:val="18"/>
                <w:szCs w:val="18"/>
              </w:rPr>
            </w:pPr>
            <w:r w:rsidRPr="004A6F17">
              <w:rPr>
                <w:rFonts w:ascii="Times New Roman" w:hAnsi="Times New Roman" w:cs="Times New Roman"/>
                <w:sz w:val="18"/>
                <w:szCs w:val="18"/>
              </w:rPr>
              <w:t>If, after the vehicle has been presented for repair and in respect thereof has been dismantled in part or in full, it is discovered that the fault is not covered or is specifically excluded by this document the vehicle owner shall be liable to pay to the authorized repairer the cost of such dismantling and the costs of any repairs authorized or carried out on behalf of the vehicle owner.</w:t>
            </w:r>
          </w:p>
          <w:p w:rsidR="00B551DC" w:rsidRPr="004A6F17" w:rsidRDefault="00B551DC" w:rsidP="008F7D26">
            <w:pPr>
              <w:pStyle w:val="ListParagraph"/>
              <w:numPr>
                <w:ilvl w:val="0"/>
                <w:numId w:val="2"/>
              </w:numPr>
              <w:spacing w:line="360" w:lineRule="auto"/>
              <w:jc w:val="both"/>
              <w:rPr>
                <w:rFonts w:ascii="Times New Roman" w:hAnsi="Times New Roman" w:cs="Times New Roman"/>
                <w:sz w:val="18"/>
                <w:szCs w:val="18"/>
              </w:rPr>
            </w:pPr>
            <w:r w:rsidRPr="004A6F17">
              <w:rPr>
                <w:rFonts w:ascii="Times New Roman" w:hAnsi="Times New Roman" w:cs="Times New Roman"/>
                <w:sz w:val="18"/>
                <w:szCs w:val="18"/>
              </w:rPr>
              <w:t xml:space="preserve">The vehicle must be regularly serviced at the correct time(s) and kilometer intervals as recommended by the relevant manufacturer. Failure to service the vehicle according to such recommendations will render this </w:t>
            </w:r>
            <w:r w:rsidR="00460ADB" w:rsidRPr="004A6F17">
              <w:rPr>
                <w:rFonts w:ascii="Times New Roman" w:hAnsi="Times New Roman" w:cs="Times New Roman"/>
                <w:sz w:val="18"/>
                <w:szCs w:val="18"/>
              </w:rPr>
              <w:t>policy</w:t>
            </w:r>
            <w:r w:rsidRPr="004A6F17">
              <w:rPr>
                <w:rFonts w:ascii="Times New Roman" w:hAnsi="Times New Roman" w:cs="Times New Roman"/>
                <w:sz w:val="18"/>
                <w:szCs w:val="18"/>
              </w:rPr>
              <w:t xml:space="preserve"> voidable.</w:t>
            </w:r>
          </w:p>
          <w:p w:rsidR="00B551DC" w:rsidRPr="004A6F17" w:rsidRDefault="00B551DC" w:rsidP="008F7D26">
            <w:pPr>
              <w:pStyle w:val="ListParagraph"/>
              <w:numPr>
                <w:ilvl w:val="0"/>
                <w:numId w:val="2"/>
              </w:numPr>
              <w:spacing w:line="360" w:lineRule="auto"/>
              <w:jc w:val="both"/>
              <w:rPr>
                <w:rFonts w:ascii="Times New Roman" w:hAnsi="Times New Roman" w:cs="Times New Roman"/>
                <w:sz w:val="18"/>
                <w:szCs w:val="18"/>
              </w:rPr>
            </w:pPr>
            <w:r w:rsidRPr="004A6F17">
              <w:rPr>
                <w:rFonts w:ascii="Times New Roman" w:hAnsi="Times New Roman" w:cs="Times New Roman"/>
                <w:sz w:val="18"/>
                <w:szCs w:val="18"/>
              </w:rPr>
              <w:t xml:space="preserve">If the Vehicle owner makes a claim, knowing the claim to be false and/or fraudulent as regards the value or the amount of work or otherwise, this </w:t>
            </w:r>
            <w:proofErr w:type="gramStart"/>
            <w:r w:rsidRPr="004A6F17">
              <w:rPr>
                <w:rFonts w:ascii="Times New Roman" w:hAnsi="Times New Roman" w:cs="Times New Roman"/>
                <w:sz w:val="18"/>
                <w:szCs w:val="18"/>
              </w:rPr>
              <w:t>contract  shall</w:t>
            </w:r>
            <w:proofErr w:type="gramEnd"/>
            <w:r w:rsidRPr="004A6F17">
              <w:rPr>
                <w:rFonts w:ascii="Times New Roman" w:hAnsi="Times New Roman" w:cs="Times New Roman"/>
                <w:sz w:val="18"/>
                <w:szCs w:val="18"/>
              </w:rPr>
              <w:t xml:space="preserve"> be deemed to be voidable and the right to prosecute is reserved by the company.</w:t>
            </w:r>
          </w:p>
          <w:p w:rsidR="00B551DC" w:rsidRPr="004A6F17" w:rsidRDefault="00B551DC" w:rsidP="008F7D26">
            <w:pPr>
              <w:pStyle w:val="ListParagraph"/>
              <w:numPr>
                <w:ilvl w:val="0"/>
                <w:numId w:val="2"/>
              </w:numPr>
              <w:spacing w:line="360" w:lineRule="auto"/>
              <w:jc w:val="both"/>
              <w:rPr>
                <w:rFonts w:ascii="Times New Roman" w:hAnsi="Times New Roman" w:cs="Times New Roman"/>
                <w:sz w:val="18"/>
                <w:szCs w:val="18"/>
              </w:rPr>
            </w:pPr>
            <w:r w:rsidRPr="004A6F17">
              <w:rPr>
                <w:rFonts w:ascii="Times New Roman" w:hAnsi="Times New Roman" w:cs="Times New Roman"/>
                <w:sz w:val="18"/>
                <w:szCs w:val="18"/>
              </w:rPr>
              <w:t xml:space="preserve">Claims </w:t>
            </w:r>
            <w:proofErr w:type="gramStart"/>
            <w:r w:rsidRPr="004A6F17">
              <w:rPr>
                <w:rFonts w:ascii="Times New Roman" w:hAnsi="Times New Roman" w:cs="Times New Roman"/>
                <w:sz w:val="18"/>
                <w:szCs w:val="18"/>
              </w:rPr>
              <w:t>towards  repairs</w:t>
            </w:r>
            <w:proofErr w:type="gramEnd"/>
            <w:r w:rsidRPr="004A6F17">
              <w:rPr>
                <w:rFonts w:ascii="Times New Roman" w:hAnsi="Times New Roman" w:cs="Times New Roman"/>
                <w:sz w:val="18"/>
                <w:szCs w:val="18"/>
              </w:rPr>
              <w:t xml:space="preserve"> or replacement  of engine, transmission,  differential &amp; A/c compressor will be authorized only once till the validity of the </w:t>
            </w:r>
            <w:r w:rsidR="00460ADB" w:rsidRPr="004A6F17">
              <w:rPr>
                <w:rFonts w:ascii="Times New Roman" w:hAnsi="Times New Roman" w:cs="Times New Roman"/>
                <w:sz w:val="18"/>
                <w:szCs w:val="18"/>
              </w:rPr>
              <w:t>policy</w:t>
            </w:r>
            <w:r w:rsidRPr="004A6F17">
              <w:rPr>
                <w:rFonts w:ascii="Times New Roman" w:hAnsi="Times New Roman" w:cs="Times New Roman"/>
                <w:sz w:val="18"/>
                <w:szCs w:val="18"/>
              </w:rPr>
              <w:t>.</w:t>
            </w:r>
          </w:p>
          <w:p w:rsidR="00B551DC" w:rsidRPr="004A6F17" w:rsidRDefault="00B551DC" w:rsidP="008F7D26">
            <w:pPr>
              <w:pStyle w:val="ListParagraph"/>
              <w:numPr>
                <w:ilvl w:val="0"/>
                <w:numId w:val="2"/>
              </w:numPr>
              <w:spacing w:line="360" w:lineRule="auto"/>
              <w:jc w:val="both"/>
              <w:rPr>
                <w:rFonts w:ascii="Times New Roman" w:hAnsi="Times New Roman" w:cs="Times New Roman"/>
                <w:sz w:val="18"/>
                <w:szCs w:val="18"/>
              </w:rPr>
            </w:pPr>
            <w:r w:rsidRPr="004A6F17">
              <w:rPr>
                <w:rFonts w:ascii="Times New Roman" w:hAnsi="Times New Roman" w:cs="Times New Roman"/>
                <w:sz w:val="18"/>
                <w:szCs w:val="18"/>
              </w:rPr>
              <w:t>The terms &amp; conditions of this document cannot be altered or amended by any person except by specific written endorsement by the company.</w:t>
            </w:r>
          </w:p>
          <w:p w:rsidR="00B551DC" w:rsidRPr="004A6F17" w:rsidRDefault="00B551DC" w:rsidP="008F7D26">
            <w:pPr>
              <w:pStyle w:val="ListParagraph"/>
              <w:numPr>
                <w:ilvl w:val="0"/>
                <w:numId w:val="2"/>
              </w:numPr>
              <w:spacing w:line="360" w:lineRule="auto"/>
              <w:jc w:val="both"/>
              <w:rPr>
                <w:rFonts w:ascii="Times New Roman" w:hAnsi="Times New Roman" w:cs="Times New Roman"/>
                <w:sz w:val="18"/>
                <w:szCs w:val="18"/>
              </w:rPr>
            </w:pPr>
            <w:r w:rsidRPr="004A6F17">
              <w:rPr>
                <w:rFonts w:ascii="Times New Roman" w:hAnsi="Times New Roman" w:cs="Times New Roman"/>
                <w:sz w:val="18"/>
                <w:szCs w:val="18"/>
              </w:rPr>
              <w:t xml:space="preserve">There is no liability from the company for noises &amp;     vibrations that occur during the usage which does not </w:t>
            </w:r>
            <w:proofErr w:type="spellStart"/>
            <w:r w:rsidRPr="004A6F17">
              <w:rPr>
                <w:rFonts w:ascii="Times New Roman" w:hAnsi="Times New Roman" w:cs="Times New Roman"/>
                <w:sz w:val="18"/>
                <w:szCs w:val="18"/>
              </w:rPr>
              <w:t>effect</w:t>
            </w:r>
            <w:proofErr w:type="spellEnd"/>
            <w:r w:rsidRPr="004A6F17">
              <w:rPr>
                <w:rFonts w:ascii="Times New Roman" w:hAnsi="Times New Roman" w:cs="Times New Roman"/>
                <w:sz w:val="18"/>
                <w:szCs w:val="18"/>
              </w:rPr>
              <w:t xml:space="preserve"> the actual performance of the </w:t>
            </w:r>
            <w:proofErr w:type="gramStart"/>
            <w:r w:rsidRPr="004A6F17">
              <w:rPr>
                <w:rFonts w:ascii="Times New Roman" w:hAnsi="Times New Roman" w:cs="Times New Roman"/>
                <w:sz w:val="18"/>
                <w:szCs w:val="18"/>
              </w:rPr>
              <w:t>component  for</w:t>
            </w:r>
            <w:proofErr w:type="gramEnd"/>
            <w:r w:rsidRPr="004A6F17">
              <w:rPr>
                <w:rFonts w:ascii="Times New Roman" w:hAnsi="Times New Roman" w:cs="Times New Roman"/>
                <w:sz w:val="18"/>
                <w:szCs w:val="18"/>
              </w:rPr>
              <w:t xml:space="preserve"> which it was designed.</w:t>
            </w:r>
          </w:p>
          <w:p w:rsidR="00B551DC" w:rsidRPr="004A6F17" w:rsidRDefault="00B551DC" w:rsidP="008F7D26">
            <w:pPr>
              <w:spacing w:line="360" w:lineRule="auto"/>
              <w:jc w:val="both"/>
              <w:rPr>
                <w:rFonts w:ascii="Times New Roman" w:hAnsi="Times New Roman" w:cs="Times New Roman"/>
                <w:sz w:val="18"/>
                <w:szCs w:val="18"/>
              </w:rPr>
            </w:pPr>
          </w:p>
          <w:p w:rsidR="005739E3" w:rsidRPr="004A6F17" w:rsidRDefault="005739E3" w:rsidP="008F7D26">
            <w:pPr>
              <w:spacing w:line="360" w:lineRule="auto"/>
              <w:jc w:val="center"/>
              <w:rPr>
                <w:rFonts w:ascii="Times New Roman" w:hAnsi="Times New Roman" w:cs="Times New Roman"/>
                <w:b/>
                <w:bCs/>
                <w:sz w:val="18"/>
                <w:szCs w:val="18"/>
              </w:rPr>
            </w:pPr>
          </w:p>
          <w:p w:rsidR="00B551DC" w:rsidRPr="004A6F17" w:rsidRDefault="00B551DC" w:rsidP="008F7D26">
            <w:pPr>
              <w:spacing w:line="360" w:lineRule="auto"/>
              <w:jc w:val="center"/>
              <w:rPr>
                <w:rFonts w:ascii="Times New Roman" w:hAnsi="Times New Roman" w:cs="Times New Roman"/>
                <w:b/>
                <w:bCs/>
                <w:sz w:val="18"/>
                <w:szCs w:val="18"/>
              </w:rPr>
            </w:pPr>
            <w:r w:rsidRPr="004A6F17">
              <w:rPr>
                <w:rFonts w:ascii="Times New Roman" w:hAnsi="Times New Roman" w:cs="Times New Roman"/>
                <w:b/>
                <w:bCs/>
                <w:sz w:val="18"/>
                <w:szCs w:val="18"/>
              </w:rPr>
              <w:t>Cover Note:</w:t>
            </w:r>
          </w:p>
          <w:p w:rsidR="00B551DC" w:rsidRPr="004A6F17" w:rsidRDefault="00B551DC" w:rsidP="008F7D26">
            <w:pPr>
              <w:spacing w:line="360" w:lineRule="auto"/>
              <w:jc w:val="both"/>
              <w:rPr>
                <w:rFonts w:ascii="Times New Roman" w:hAnsi="Times New Roman" w:cs="Times New Roman"/>
                <w:sz w:val="18"/>
                <w:szCs w:val="18"/>
              </w:rPr>
            </w:pPr>
            <w:r w:rsidRPr="004A6F17">
              <w:rPr>
                <w:rFonts w:ascii="Times New Roman" w:hAnsi="Times New Roman" w:cs="Times New Roman"/>
                <w:b/>
                <w:bCs/>
                <w:i/>
                <w:iCs/>
                <w:sz w:val="18"/>
                <w:szCs w:val="18"/>
              </w:rPr>
              <w:t>NOTE:</w:t>
            </w:r>
            <w:r w:rsidRPr="004A6F17">
              <w:rPr>
                <w:rFonts w:ascii="Times New Roman" w:hAnsi="Times New Roman" w:cs="Times New Roman"/>
                <w:sz w:val="18"/>
                <w:szCs w:val="18"/>
              </w:rPr>
              <w:t xml:space="preserve"> The vehicle must be regularly serviced at the correct time (s) and kilometer intervals as recommended by the relevant manufacturer.</w:t>
            </w:r>
          </w:p>
          <w:p w:rsidR="00B551DC" w:rsidRPr="004A6F17" w:rsidRDefault="00B551DC" w:rsidP="008F7D26">
            <w:pPr>
              <w:spacing w:line="360" w:lineRule="auto"/>
              <w:jc w:val="both"/>
              <w:rPr>
                <w:rFonts w:ascii="Times New Roman" w:hAnsi="Times New Roman" w:cs="Times New Roman"/>
                <w:sz w:val="18"/>
                <w:szCs w:val="18"/>
              </w:rPr>
            </w:pPr>
            <w:r w:rsidRPr="004A6F17">
              <w:rPr>
                <w:rFonts w:ascii="Times New Roman" w:hAnsi="Times New Roman" w:cs="Times New Roman"/>
                <w:sz w:val="18"/>
                <w:szCs w:val="18"/>
              </w:rPr>
              <w:t xml:space="preserve">Failure to service the vehicle according to such recommendations will render this contract voidable. </w:t>
            </w:r>
          </w:p>
          <w:p w:rsidR="00B551DC" w:rsidRPr="004A6F17" w:rsidRDefault="00B551DC" w:rsidP="008F7D26">
            <w:pPr>
              <w:rPr>
                <w:sz w:val="18"/>
                <w:szCs w:val="18"/>
              </w:rPr>
            </w:pPr>
          </w:p>
          <w:p w:rsidR="00B551DC" w:rsidRPr="004A6F17" w:rsidRDefault="00B551DC" w:rsidP="008F7D26">
            <w:pPr>
              <w:rPr>
                <w:sz w:val="18"/>
                <w:szCs w:val="18"/>
              </w:rPr>
            </w:pPr>
          </w:p>
          <w:p w:rsidR="00B551DC" w:rsidRPr="004A6F17" w:rsidRDefault="00B551DC" w:rsidP="008F7D26">
            <w:pPr>
              <w:rPr>
                <w:sz w:val="18"/>
                <w:szCs w:val="18"/>
              </w:rPr>
            </w:pPr>
          </w:p>
          <w:p w:rsidR="00B551DC" w:rsidRPr="004A6F17" w:rsidRDefault="00B551DC" w:rsidP="008F7D26">
            <w:pPr>
              <w:rPr>
                <w:sz w:val="18"/>
                <w:szCs w:val="18"/>
              </w:rPr>
            </w:pPr>
          </w:p>
          <w:p w:rsidR="00B551DC" w:rsidRPr="004A6F17" w:rsidRDefault="00B551DC" w:rsidP="008F7D26">
            <w:pPr>
              <w:rPr>
                <w:sz w:val="18"/>
                <w:szCs w:val="18"/>
              </w:rPr>
            </w:pPr>
          </w:p>
          <w:p w:rsidR="00B551DC" w:rsidRPr="004A6F17" w:rsidRDefault="00B551DC" w:rsidP="008F7D26">
            <w:pPr>
              <w:rPr>
                <w:sz w:val="18"/>
                <w:szCs w:val="18"/>
              </w:rPr>
            </w:pPr>
          </w:p>
          <w:p w:rsidR="00B551DC" w:rsidRPr="004A6F17" w:rsidRDefault="00B551DC" w:rsidP="008F7D26">
            <w:pPr>
              <w:rPr>
                <w:rFonts w:ascii="Times New Roman" w:hAnsi="Times New Roman" w:cs="Times New Roman"/>
                <w:b/>
                <w:bCs/>
                <w:sz w:val="18"/>
                <w:szCs w:val="18"/>
              </w:rPr>
            </w:pPr>
            <w:proofErr w:type="spellStart"/>
            <w:r w:rsidRPr="004A6F17">
              <w:rPr>
                <w:rFonts w:ascii="Times New Roman" w:hAnsi="Times New Roman" w:cs="Times New Roman"/>
                <w:b/>
                <w:bCs/>
                <w:sz w:val="18"/>
                <w:szCs w:val="18"/>
              </w:rPr>
              <w:t>Zhansaya</w:t>
            </w:r>
            <w:proofErr w:type="spellEnd"/>
            <w:r w:rsidRPr="004A6F17">
              <w:rPr>
                <w:rFonts w:ascii="Times New Roman" w:hAnsi="Times New Roman" w:cs="Times New Roman"/>
                <w:b/>
                <w:bCs/>
                <w:sz w:val="18"/>
                <w:szCs w:val="18"/>
              </w:rPr>
              <w:t xml:space="preserve"> </w:t>
            </w:r>
            <w:proofErr w:type="spellStart"/>
            <w:r w:rsidRPr="004A6F17">
              <w:rPr>
                <w:rFonts w:ascii="Times New Roman" w:hAnsi="Times New Roman" w:cs="Times New Roman"/>
                <w:b/>
                <w:bCs/>
                <w:sz w:val="18"/>
                <w:szCs w:val="18"/>
              </w:rPr>
              <w:t>Satybaldy</w:t>
            </w:r>
            <w:proofErr w:type="spellEnd"/>
          </w:p>
          <w:p w:rsidR="00B551DC" w:rsidRPr="004A6F17" w:rsidRDefault="00B551DC" w:rsidP="008F7D26">
            <w:pPr>
              <w:rPr>
                <w:rFonts w:ascii="Times New Roman" w:hAnsi="Times New Roman" w:cs="Times New Roman"/>
                <w:sz w:val="18"/>
                <w:szCs w:val="18"/>
              </w:rPr>
            </w:pPr>
            <w:r w:rsidRPr="004A6F17">
              <w:rPr>
                <w:rFonts w:ascii="Times New Roman" w:hAnsi="Times New Roman" w:cs="Times New Roman"/>
                <w:sz w:val="18"/>
                <w:szCs w:val="18"/>
              </w:rPr>
              <w:t xml:space="preserve">General Manager </w:t>
            </w:r>
          </w:p>
          <w:p w:rsidR="00B551DC" w:rsidRPr="004A6F17" w:rsidRDefault="00B551DC" w:rsidP="008F7D26">
            <w:pPr>
              <w:rPr>
                <w:rFonts w:ascii="Times New Roman" w:hAnsi="Times New Roman" w:cs="Times New Roman"/>
                <w:sz w:val="18"/>
                <w:szCs w:val="18"/>
              </w:rPr>
            </w:pPr>
            <w:r w:rsidRPr="004A6F17">
              <w:rPr>
                <w:rFonts w:ascii="Times New Roman" w:hAnsi="Times New Roman" w:cs="Times New Roman"/>
                <w:sz w:val="18"/>
                <w:szCs w:val="18"/>
              </w:rPr>
              <w:t>Motors Prime Car Guarantee Extension Services L.L.C</w:t>
            </w:r>
          </w:p>
          <w:p w:rsidR="00B551DC" w:rsidRPr="004A6F17" w:rsidRDefault="00B551DC" w:rsidP="008F7D26">
            <w:pPr>
              <w:rPr>
                <w:rFonts w:ascii="Times New Roman" w:hAnsi="Times New Roman" w:cs="Times New Roman"/>
                <w:sz w:val="18"/>
                <w:szCs w:val="18"/>
              </w:rPr>
            </w:pPr>
          </w:p>
          <w:p w:rsidR="00B551DC" w:rsidRPr="004A6F17" w:rsidRDefault="00B551DC" w:rsidP="008F7D26">
            <w:pPr>
              <w:rPr>
                <w:sz w:val="18"/>
                <w:szCs w:val="18"/>
              </w:rPr>
            </w:pPr>
          </w:p>
        </w:tc>
        <w:tc>
          <w:tcPr>
            <w:tcW w:w="3998" w:type="dxa"/>
          </w:tcPr>
          <w:p w:rsidR="00B551DC" w:rsidRPr="004A6F17" w:rsidRDefault="00B551DC" w:rsidP="008F7D26">
            <w:pPr>
              <w:bidi/>
              <w:spacing w:line="360" w:lineRule="auto"/>
              <w:jc w:val="both"/>
              <w:rPr>
                <w:rFonts w:cs="Arial"/>
                <w:b/>
                <w:bCs/>
                <w:sz w:val="18"/>
                <w:szCs w:val="18"/>
              </w:rPr>
            </w:pPr>
            <w:r w:rsidRPr="004A6F17">
              <w:rPr>
                <w:rFonts w:cs="Arial" w:hint="cs"/>
                <w:b/>
                <w:bCs/>
                <w:sz w:val="18"/>
                <w:szCs w:val="18"/>
                <w:rtl/>
              </w:rPr>
              <w:lastRenderedPageBreak/>
              <w:t>المحرك</w:t>
            </w:r>
          </w:p>
          <w:p w:rsidR="00B551DC" w:rsidRPr="004A6F17" w:rsidRDefault="00B551DC" w:rsidP="008F7D26">
            <w:pPr>
              <w:bidi/>
              <w:spacing w:line="360" w:lineRule="auto"/>
              <w:jc w:val="both"/>
              <w:rPr>
                <w:rFonts w:cs="Arial"/>
                <w:sz w:val="18"/>
                <w:szCs w:val="18"/>
              </w:rPr>
            </w:pPr>
            <w:r w:rsidRPr="004A6F17">
              <w:rPr>
                <w:rFonts w:cs="Arial" w:hint="cs"/>
                <w:sz w:val="18"/>
                <w:szCs w:val="18"/>
                <w:rtl/>
              </w:rPr>
              <w:t>مجموعةالإهتزازات،الإهتزازاتالهيدروليكية،عمودالكوبات،توابعالعمود،صماماتالدخولوالعادم،باستثناءالصماماتوالكروية،الرأسالأسطواني،مانعالتسريبالأسطواني،قضبانالدفع،تروسالتوقيتات،حزامالقيادة،مضخةالزيت،المكابسوالحلقات،القضبانالمشتركة،كراسيالتحميلللمسمارالرئيسي،العمودالمرفقيوكراسيالتحميل</w:t>
            </w:r>
            <w:r w:rsidRPr="004A6F17">
              <w:rPr>
                <w:rFonts w:cs="Arial"/>
                <w:sz w:val="18"/>
                <w:szCs w:val="18"/>
                <w:rtl/>
              </w:rPr>
              <w:t xml:space="preserve"> (</w:t>
            </w:r>
            <w:r w:rsidRPr="004A6F17">
              <w:rPr>
                <w:rFonts w:cs="Arial" w:hint="cs"/>
                <w:sz w:val="18"/>
                <w:szCs w:val="18"/>
                <w:rtl/>
              </w:rPr>
              <w:t>بيرينغ</w:t>
            </w:r>
            <w:r w:rsidRPr="004A6F17">
              <w:rPr>
                <w:rFonts w:cs="Arial"/>
                <w:sz w:val="18"/>
                <w:szCs w:val="18"/>
                <w:rtl/>
              </w:rPr>
              <w:t>)</w:t>
            </w:r>
            <w:r w:rsidRPr="004A6F17">
              <w:rPr>
                <w:rFonts w:cs="Arial" w:hint="cs"/>
                <w:sz w:val="18"/>
                <w:szCs w:val="18"/>
                <w:rtl/>
              </w:rPr>
              <w:t>،التيربوتركيبالمصنع،مضخةالماء</w:t>
            </w:r>
            <w:r w:rsidRPr="004A6F17">
              <w:rPr>
                <w:rFonts w:cs="Arial"/>
                <w:sz w:val="18"/>
                <w:szCs w:val="18"/>
                <w:rtl/>
              </w:rPr>
              <w:t>.</w:t>
            </w:r>
          </w:p>
          <w:p w:rsidR="00593E6E" w:rsidRPr="004A6F17" w:rsidRDefault="00593E6E" w:rsidP="008F7D26">
            <w:pPr>
              <w:bidi/>
              <w:spacing w:line="360" w:lineRule="auto"/>
              <w:jc w:val="both"/>
              <w:rPr>
                <w:rFonts w:cs="Arial"/>
                <w:b/>
                <w:bCs/>
                <w:sz w:val="18"/>
                <w:szCs w:val="18"/>
              </w:rPr>
            </w:pPr>
          </w:p>
          <w:p w:rsidR="00593E6E" w:rsidRPr="004A6F17" w:rsidRDefault="00593E6E" w:rsidP="008F7D26">
            <w:pPr>
              <w:bidi/>
              <w:spacing w:line="360" w:lineRule="auto"/>
              <w:jc w:val="both"/>
              <w:rPr>
                <w:rFonts w:cs="Arial"/>
                <w:b/>
                <w:bCs/>
                <w:sz w:val="18"/>
                <w:szCs w:val="18"/>
              </w:rPr>
            </w:pPr>
          </w:p>
          <w:p w:rsidR="00B551DC" w:rsidRPr="004A6F17" w:rsidRDefault="00B551DC" w:rsidP="008F7D26">
            <w:pPr>
              <w:bidi/>
              <w:spacing w:line="360" w:lineRule="auto"/>
              <w:jc w:val="both"/>
              <w:rPr>
                <w:rFonts w:cs="Arial"/>
                <w:b/>
                <w:bCs/>
                <w:sz w:val="18"/>
                <w:szCs w:val="18"/>
              </w:rPr>
            </w:pPr>
            <w:r w:rsidRPr="004A6F17">
              <w:rPr>
                <w:rFonts w:cs="Arial" w:hint="cs"/>
                <w:b/>
                <w:bCs/>
                <w:sz w:val="18"/>
                <w:szCs w:val="18"/>
                <w:rtl/>
              </w:rPr>
              <w:t>ناقلالسرعة</w:t>
            </w:r>
            <w:r w:rsidRPr="004A6F17">
              <w:rPr>
                <w:rFonts w:cs="Arial"/>
                <w:b/>
                <w:bCs/>
                <w:sz w:val="18"/>
                <w:szCs w:val="18"/>
                <w:rtl/>
              </w:rPr>
              <w:t xml:space="preserve"> (</w:t>
            </w:r>
            <w:r w:rsidRPr="004A6F17">
              <w:rPr>
                <w:rFonts w:cs="Arial" w:hint="cs"/>
                <w:b/>
                <w:bCs/>
                <w:sz w:val="18"/>
                <w:szCs w:val="18"/>
                <w:rtl/>
              </w:rPr>
              <w:t>اليدوي</w:t>
            </w:r>
            <w:r w:rsidRPr="004A6F17">
              <w:rPr>
                <w:rFonts w:cs="Arial"/>
                <w:b/>
                <w:bCs/>
                <w:sz w:val="18"/>
                <w:szCs w:val="18"/>
                <w:rtl/>
              </w:rPr>
              <w:t>)</w:t>
            </w:r>
          </w:p>
          <w:p w:rsidR="00B551DC" w:rsidRPr="004A6F17" w:rsidRDefault="00B551DC" w:rsidP="008F7D26">
            <w:pPr>
              <w:bidi/>
              <w:spacing w:line="360" w:lineRule="auto"/>
              <w:jc w:val="both"/>
              <w:rPr>
                <w:rFonts w:cs="Arial"/>
                <w:sz w:val="18"/>
                <w:szCs w:val="18"/>
              </w:rPr>
            </w:pPr>
            <w:r w:rsidRPr="004A6F17">
              <w:rPr>
                <w:rFonts w:cs="Arial" w:hint="cs"/>
                <w:sz w:val="18"/>
                <w:szCs w:val="18"/>
                <w:rtl/>
              </w:rPr>
              <w:t>التروسالداخلية،الأعمدة،كراسيالتحميل،حلقاتوأدواتالتحميل،شوكالإختيار،الشوكات</w:t>
            </w:r>
            <w:r w:rsidRPr="004A6F17">
              <w:rPr>
                <w:rFonts w:cs="Arial"/>
                <w:sz w:val="18"/>
                <w:szCs w:val="18"/>
                <w:rtl/>
              </w:rPr>
              <w:t>.</w:t>
            </w:r>
          </w:p>
          <w:p w:rsidR="00593E6E" w:rsidRPr="004A6F17" w:rsidRDefault="00593E6E" w:rsidP="008F7D26">
            <w:pPr>
              <w:bidi/>
              <w:spacing w:line="360" w:lineRule="auto"/>
              <w:jc w:val="both"/>
              <w:rPr>
                <w:rFonts w:cs="Arial"/>
                <w:b/>
                <w:bCs/>
                <w:sz w:val="18"/>
                <w:szCs w:val="18"/>
              </w:rPr>
            </w:pPr>
          </w:p>
          <w:p w:rsidR="00B551DC" w:rsidRPr="004A6F17" w:rsidRDefault="00B551DC" w:rsidP="008F7D26">
            <w:pPr>
              <w:bidi/>
              <w:spacing w:line="360" w:lineRule="auto"/>
              <w:jc w:val="both"/>
              <w:rPr>
                <w:b/>
                <w:bCs/>
                <w:sz w:val="18"/>
                <w:szCs w:val="18"/>
              </w:rPr>
            </w:pPr>
            <w:r w:rsidRPr="004A6F17">
              <w:rPr>
                <w:rFonts w:cs="Arial" w:hint="cs"/>
                <w:b/>
                <w:bCs/>
                <w:sz w:val="18"/>
                <w:szCs w:val="18"/>
                <w:rtl/>
              </w:rPr>
              <w:t>ناقلالسرعة</w:t>
            </w:r>
            <w:r w:rsidRPr="004A6F17">
              <w:rPr>
                <w:rFonts w:cs="Arial"/>
                <w:b/>
                <w:bCs/>
                <w:sz w:val="18"/>
                <w:szCs w:val="18"/>
                <w:rtl/>
              </w:rPr>
              <w:t xml:space="preserve"> (</w:t>
            </w:r>
            <w:r w:rsidRPr="004A6F17">
              <w:rPr>
                <w:rFonts w:cs="Arial" w:hint="cs"/>
                <w:b/>
                <w:bCs/>
                <w:sz w:val="18"/>
                <w:szCs w:val="18"/>
                <w:rtl/>
              </w:rPr>
              <w:t>الأتوماتيكي</w:t>
            </w:r>
            <w:r w:rsidRPr="004A6F17">
              <w:rPr>
                <w:rFonts w:cs="Arial"/>
                <w:b/>
                <w:bCs/>
                <w:sz w:val="18"/>
                <w:szCs w:val="18"/>
                <w:rtl/>
              </w:rPr>
              <w:t>)</w:t>
            </w:r>
          </w:p>
          <w:p w:rsidR="00B551DC" w:rsidRPr="004A6F17" w:rsidRDefault="00B551DC" w:rsidP="008F7D26">
            <w:pPr>
              <w:bidi/>
              <w:spacing w:line="360" w:lineRule="auto"/>
              <w:jc w:val="both"/>
              <w:rPr>
                <w:rFonts w:cs="Arial"/>
                <w:sz w:val="18"/>
                <w:szCs w:val="18"/>
              </w:rPr>
            </w:pPr>
            <w:r w:rsidRPr="004A6F17">
              <w:rPr>
                <w:rFonts w:cs="Arial"/>
                <w:sz w:val="18"/>
                <w:szCs w:val="18"/>
                <w:rtl/>
              </w:rPr>
              <w:t>(</w:t>
            </w:r>
            <w:r w:rsidRPr="004A6F17">
              <w:rPr>
                <w:rFonts w:cs="Arial" w:hint="cs"/>
                <w:sz w:val="18"/>
                <w:szCs w:val="18"/>
                <w:rtl/>
              </w:rPr>
              <w:t>بمافيذلكالأنواعذاتالتغييرالمستمر</w:t>
            </w:r>
            <w:r w:rsidRPr="004A6F17">
              <w:rPr>
                <w:rFonts w:cs="Arial"/>
                <w:sz w:val="18"/>
                <w:szCs w:val="18"/>
                <w:rtl/>
              </w:rPr>
              <w:t>)</w:t>
            </w:r>
          </w:p>
          <w:p w:rsidR="00B551DC" w:rsidRPr="004A6F17" w:rsidRDefault="00B551DC" w:rsidP="008F7D26">
            <w:pPr>
              <w:bidi/>
              <w:spacing w:line="360" w:lineRule="auto"/>
              <w:jc w:val="both"/>
              <w:rPr>
                <w:rFonts w:cs="Arial"/>
                <w:sz w:val="18"/>
                <w:szCs w:val="18"/>
              </w:rPr>
            </w:pPr>
            <w:r w:rsidRPr="004A6F17">
              <w:rPr>
                <w:rFonts w:cs="Arial" w:hint="cs"/>
                <w:sz w:val="18"/>
                <w:szCs w:val="18"/>
                <w:rtl/>
              </w:rPr>
              <w:t>التروسالداخلية،الأعمدة،الحلقات،مضخةالزيت،السيرفو،كتلةالصمامات،منظمالكمبيوتر،المنظم</w:t>
            </w:r>
            <w:r w:rsidRPr="004A6F17">
              <w:rPr>
                <w:rFonts w:cs="Arial"/>
                <w:sz w:val="18"/>
                <w:szCs w:val="18"/>
                <w:rtl/>
              </w:rPr>
              <w:t>.</w:t>
            </w:r>
          </w:p>
          <w:p w:rsidR="00593E6E" w:rsidRPr="004A6F17" w:rsidRDefault="00593E6E" w:rsidP="008F7D26">
            <w:pPr>
              <w:bidi/>
              <w:spacing w:line="360" w:lineRule="auto"/>
              <w:jc w:val="both"/>
              <w:rPr>
                <w:rFonts w:cs="Arial"/>
                <w:b/>
                <w:bCs/>
                <w:sz w:val="18"/>
                <w:szCs w:val="18"/>
              </w:rPr>
            </w:pPr>
          </w:p>
          <w:p w:rsidR="00B551DC" w:rsidRPr="004A6F17" w:rsidRDefault="00B551DC" w:rsidP="008F7D26">
            <w:pPr>
              <w:bidi/>
              <w:spacing w:line="360" w:lineRule="auto"/>
              <w:jc w:val="both"/>
              <w:rPr>
                <w:rFonts w:cs="Arial"/>
                <w:b/>
                <w:bCs/>
                <w:sz w:val="18"/>
                <w:szCs w:val="18"/>
              </w:rPr>
            </w:pPr>
            <w:r w:rsidRPr="004A6F17">
              <w:rPr>
                <w:rFonts w:cs="Arial" w:hint="cs"/>
                <w:b/>
                <w:bCs/>
                <w:sz w:val="18"/>
                <w:szCs w:val="18"/>
                <w:rtl/>
              </w:rPr>
              <w:t>العناصرغيرالمتضمنة</w:t>
            </w:r>
          </w:p>
          <w:p w:rsidR="00B551DC" w:rsidRPr="004A6F17" w:rsidRDefault="00B551DC" w:rsidP="008F7D26">
            <w:pPr>
              <w:pStyle w:val="ListParagraph"/>
              <w:numPr>
                <w:ilvl w:val="0"/>
                <w:numId w:val="3"/>
              </w:numPr>
              <w:bidi/>
              <w:spacing w:line="360" w:lineRule="auto"/>
              <w:jc w:val="both"/>
              <w:rPr>
                <w:sz w:val="18"/>
                <w:szCs w:val="18"/>
              </w:rPr>
            </w:pPr>
            <w:r w:rsidRPr="004A6F17">
              <w:rPr>
                <w:rFonts w:cs="Arial" w:hint="cs"/>
                <w:sz w:val="18"/>
                <w:szCs w:val="18"/>
                <w:rtl/>
              </w:rPr>
              <w:t>المكوناتأوالمعداتالملحقةغيرالمدرجةفيالمكوناتالمغطاةبالإضافةإلىأيوقودوموادكيماويةوسوائلمنعتجمدوسوائلهيدروليكيةوشحوموزيوتوبطارياتوإطاراتأوقطعغيارباليةوقطعغيارتقتضيصيانةأواستبدالدوري</w:t>
            </w:r>
            <w:r w:rsidRPr="004A6F17">
              <w:rPr>
                <w:rFonts w:cs="Arial"/>
                <w:sz w:val="18"/>
                <w:szCs w:val="18"/>
                <w:rtl/>
              </w:rPr>
              <w:t>.</w:t>
            </w:r>
          </w:p>
          <w:p w:rsidR="00B551DC" w:rsidRPr="004A6F17" w:rsidRDefault="00B551DC" w:rsidP="008F7D26">
            <w:pPr>
              <w:pStyle w:val="ListParagraph"/>
              <w:numPr>
                <w:ilvl w:val="0"/>
                <w:numId w:val="3"/>
              </w:numPr>
              <w:bidi/>
              <w:spacing w:line="360" w:lineRule="auto"/>
              <w:jc w:val="both"/>
              <w:rPr>
                <w:sz w:val="18"/>
                <w:szCs w:val="18"/>
              </w:rPr>
            </w:pPr>
            <w:r w:rsidRPr="004A6F17">
              <w:rPr>
                <w:rFonts w:cs="Arial" w:hint="cs"/>
                <w:sz w:val="18"/>
                <w:szCs w:val="18"/>
                <w:rtl/>
              </w:rPr>
              <w:t>قطعالغيارالتيلمتتعطلغيرأنهتمالإبلاغعنأنهاتتطلبالاستبدالأثناءالخدمةو</w:t>
            </w:r>
            <w:r w:rsidRPr="004A6F17">
              <w:rPr>
                <w:rFonts w:cs="Arial"/>
                <w:sz w:val="18"/>
                <w:szCs w:val="18"/>
                <w:rtl/>
              </w:rPr>
              <w:t xml:space="preserve">/ </w:t>
            </w:r>
            <w:r w:rsidRPr="004A6F17">
              <w:rPr>
                <w:rFonts w:cs="Arial" w:hint="cs"/>
                <w:sz w:val="18"/>
                <w:szCs w:val="18"/>
                <w:rtl/>
              </w:rPr>
              <w:t>أوالإصلاحاتالروتينيةأوفيالوقتالذييجريفيهالإصلاح</w:t>
            </w:r>
            <w:r w:rsidRPr="004A6F17">
              <w:rPr>
                <w:rFonts w:cs="Arial"/>
                <w:sz w:val="18"/>
                <w:szCs w:val="18"/>
                <w:rtl/>
              </w:rPr>
              <w:t>.</w:t>
            </w:r>
          </w:p>
          <w:p w:rsidR="00593E6E" w:rsidRPr="004A6F17" w:rsidRDefault="00593E6E" w:rsidP="008F7D26">
            <w:pPr>
              <w:pStyle w:val="ListParagraph"/>
              <w:numPr>
                <w:ilvl w:val="0"/>
                <w:numId w:val="3"/>
              </w:numPr>
              <w:bidi/>
              <w:spacing w:line="360" w:lineRule="auto"/>
              <w:jc w:val="both"/>
              <w:rPr>
                <w:sz w:val="18"/>
                <w:szCs w:val="18"/>
              </w:rPr>
            </w:pPr>
            <w:r w:rsidRPr="004A6F17">
              <w:rPr>
                <w:rFonts w:cs="Arial" w:hint="cs"/>
                <w:sz w:val="18"/>
                <w:szCs w:val="18"/>
                <w:rtl/>
              </w:rPr>
              <w:t xml:space="preserve">الوثيقة لاتشمل تسريب ماء الرادياتر و زيت (أي زيوت) </w:t>
            </w:r>
          </w:p>
          <w:p w:rsidR="00B551DC" w:rsidRPr="004A6F17" w:rsidRDefault="00B551DC" w:rsidP="008F7D26">
            <w:pPr>
              <w:bidi/>
              <w:spacing w:line="360" w:lineRule="auto"/>
              <w:jc w:val="both"/>
              <w:rPr>
                <w:b/>
                <w:bCs/>
                <w:sz w:val="18"/>
                <w:szCs w:val="18"/>
              </w:rPr>
            </w:pPr>
          </w:p>
          <w:p w:rsidR="00593E6E" w:rsidRDefault="00593E6E" w:rsidP="008F7D26">
            <w:pPr>
              <w:bidi/>
              <w:spacing w:line="360" w:lineRule="auto"/>
              <w:jc w:val="center"/>
              <w:rPr>
                <w:rFonts w:cs="Arial"/>
                <w:b/>
                <w:bCs/>
                <w:sz w:val="18"/>
                <w:szCs w:val="18"/>
              </w:rPr>
            </w:pPr>
          </w:p>
          <w:p w:rsidR="008F7D26" w:rsidRDefault="008F7D26" w:rsidP="008F7D26">
            <w:pPr>
              <w:bidi/>
              <w:spacing w:line="360" w:lineRule="auto"/>
              <w:jc w:val="center"/>
              <w:rPr>
                <w:rFonts w:cs="Arial"/>
                <w:b/>
                <w:bCs/>
                <w:sz w:val="18"/>
                <w:szCs w:val="18"/>
              </w:rPr>
            </w:pPr>
          </w:p>
          <w:p w:rsidR="008F7D26" w:rsidRDefault="008F7D26" w:rsidP="008F7D26">
            <w:pPr>
              <w:bidi/>
              <w:spacing w:line="360" w:lineRule="auto"/>
              <w:jc w:val="center"/>
              <w:rPr>
                <w:rFonts w:cs="Arial"/>
                <w:b/>
                <w:bCs/>
                <w:sz w:val="18"/>
                <w:szCs w:val="18"/>
              </w:rPr>
            </w:pPr>
          </w:p>
          <w:p w:rsidR="008F7D26" w:rsidRDefault="008F7D26" w:rsidP="008F7D26">
            <w:pPr>
              <w:bidi/>
              <w:spacing w:line="360" w:lineRule="auto"/>
              <w:jc w:val="center"/>
              <w:rPr>
                <w:rFonts w:cs="Arial"/>
                <w:b/>
                <w:bCs/>
                <w:sz w:val="18"/>
                <w:szCs w:val="18"/>
              </w:rPr>
            </w:pPr>
          </w:p>
          <w:p w:rsidR="008F7D26" w:rsidRPr="004A6F17" w:rsidRDefault="008F7D26" w:rsidP="008F7D26">
            <w:pPr>
              <w:bidi/>
              <w:spacing w:line="360" w:lineRule="auto"/>
              <w:rPr>
                <w:rFonts w:cs="Arial"/>
                <w:b/>
                <w:bCs/>
                <w:sz w:val="18"/>
                <w:szCs w:val="18"/>
                <w:rtl/>
              </w:rPr>
            </w:pPr>
          </w:p>
          <w:p w:rsidR="00593E6E" w:rsidRPr="004A6F17" w:rsidRDefault="00593E6E" w:rsidP="008F7D26">
            <w:pPr>
              <w:bidi/>
              <w:spacing w:line="360" w:lineRule="auto"/>
              <w:jc w:val="center"/>
              <w:rPr>
                <w:rFonts w:cs="Arial"/>
                <w:b/>
                <w:bCs/>
                <w:sz w:val="18"/>
                <w:szCs w:val="18"/>
                <w:rtl/>
              </w:rPr>
            </w:pPr>
          </w:p>
          <w:p w:rsidR="00B551DC" w:rsidRPr="004A6F17" w:rsidRDefault="00B551DC" w:rsidP="008F7D26">
            <w:pPr>
              <w:bidi/>
              <w:spacing w:line="360" w:lineRule="auto"/>
              <w:jc w:val="center"/>
              <w:rPr>
                <w:rFonts w:cs="Arial"/>
                <w:b/>
                <w:bCs/>
                <w:sz w:val="18"/>
                <w:szCs w:val="18"/>
              </w:rPr>
            </w:pPr>
            <w:r w:rsidRPr="004A6F17">
              <w:rPr>
                <w:rFonts w:cs="Arial" w:hint="cs"/>
                <w:b/>
                <w:bCs/>
                <w:sz w:val="18"/>
                <w:szCs w:val="18"/>
                <w:rtl/>
              </w:rPr>
              <w:t>الشروط</w:t>
            </w:r>
          </w:p>
          <w:p w:rsidR="00B551DC" w:rsidRPr="004A6F17" w:rsidRDefault="00460ADB" w:rsidP="008F7D26">
            <w:pPr>
              <w:bidi/>
              <w:spacing w:line="360" w:lineRule="auto"/>
              <w:jc w:val="both"/>
              <w:rPr>
                <w:sz w:val="18"/>
                <w:szCs w:val="18"/>
              </w:rPr>
            </w:pPr>
            <w:r w:rsidRPr="004A6F17">
              <w:rPr>
                <w:rFonts w:cs="Arial"/>
                <w:sz w:val="18"/>
                <w:szCs w:val="18"/>
                <w:rtl/>
              </w:rPr>
              <w:t>الوثيقة</w:t>
            </w:r>
            <w:r w:rsidR="00B551DC" w:rsidRPr="004A6F17">
              <w:rPr>
                <w:rFonts w:cs="Arial" w:hint="cs"/>
                <w:sz w:val="18"/>
                <w:szCs w:val="18"/>
                <w:rtl/>
              </w:rPr>
              <w:t>المرجعيةهيالأساس،حيثأنهاتُشكّلجزءلايتجزأمنالعقدالمُبرمبينالشركةومالكالسيارةفيمايتعلقبدعمالأعطالالميكانيكيةوالكهربائيةالذييغطيالسيارةالمُبيّنتفاصيلهافي</w:t>
            </w:r>
            <w:r w:rsidRPr="004A6F17">
              <w:rPr>
                <w:rFonts w:cs="Arial"/>
                <w:sz w:val="18"/>
                <w:szCs w:val="18"/>
                <w:rtl/>
              </w:rPr>
              <w:t>الوثيقة</w:t>
            </w:r>
            <w:r w:rsidR="00B551DC" w:rsidRPr="004A6F17">
              <w:rPr>
                <w:rFonts w:cs="Arial" w:hint="cs"/>
                <w:sz w:val="18"/>
                <w:szCs w:val="18"/>
                <w:rtl/>
              </w:rPr>
              <w:t>المرجعيةالمُرفقة</w:t>
            </w:r>
            <w:r w:rsidR="00B551DC" w:rsidRPr="004A6F17">
              <w:rPr>
                <w:rFonts w:cs="Arial"/>
                <w:sz w:val="18"/>
                <w:szCs w:val="18"/>
                <w:rtl/>
              </w:rPr>
              <w:t xml:space="preserve">. </w:t>
            </w:r>
            <w:r w:rsidR="00B551DC" w:rsidRPr="004A6F17">
              <w:rPr>
                <w:rFonts w:cs="Arial" w:hint="cs"/>
                <w:sz w:val="18"/>
                <w:szCs w:val="18"/>
                <w:rtl/>
              </w:rPr>
              <w:t>وتُقرأهذه</w:t>
            </w:r>
            <w:r w:rsidRPr="004A6F17">
              <w:rPr>
                <w:rFonts w:cs="Arial"/>
                <w:sz w:val="18"/>
                <w:szCs w:val="18"/>
                <w:rtl/>
              </w:rPr>
              <w:t>الوثيقة</w:t>
            </w:r>
            <w:r w:rsidR="00B551DC" w:rsidRPr="004A6F17">
              <w:rPr>
                <w:rFonts w:cs="Arial" w:hint="cs"/>
                <w:sz w:val="18"/>
                <w:szCs w:val="18"/>
                <w:rtl/>
              </w:rPr>
              <w:t>ك</w:t>
            </w:r>
            <w:r w:rsidRPr="004A6F17">
              <w:rPr>
                <w:rFonts w:cs="Arial"/>
                <w:sz w:val="18"/>
                <w:szCs w:val="18"/>
                <w:rtl/>
              </w:rPr>
              <w:t>الوثيقة</w:t>
            </w:r>
            <w:r w:rsidR="00B551DC" w:rsidRPr="004A6F17">
              <w:rPr>
                <w:rFonts w:cs="Arial" w:hint="cs"/>
                <w:sz w:val="18"/>
                <w:szCs w:val="18"/>
                <w:rtl/>
              </w:rPr>
              <w:t>واحدة،وأناللفظأوالتعبيرالمُسندإليهمعنًمعينيحملنفسالمعنىأينماظهر</w:t>
            </w:r>
            <w:r w:rsidR="00B551DC" w:rsidRPr="004A6F17">
              <w:rPr>
                <w:rFonts w:cs="Arial"/>
                <w:sz w:val="18"/>
                <w:szCs w:val="18"/>
                <w:rtl/>
              </w:rPr>
              <w:t xml:space="preserve">. </w:t>
            </w:r>
          </w:p>
          <w:p w:rsidR="00593E6E" w:rsidRPr="004A6F17" w:rsidRDefault="00593E6E" w:rsidP="008F7D26">
            <w:pPr>
              <w:bidi/>
              <w:spacing w:line="360" w:lineRule="auto"/>
              <w:ind w:left="460" w:hanging="540"/>
              <w:jc w:val="both"/>
              <w:rPr>
                <w:rFonts w:cs="Arial"/>
                <w:sz w:val="18"/>
                <w:szCs w:val="18"/>
                <w:rtl/>
              </w:rPr>
            </w:pPr>
          </w:p>
          <w:p w:rsidR="00B551DC" w:rsidRPr="004A6F17" w:rsidRDefault="00B551DC" w:rsidP="008F7D26">
            <w:pPr>
              <w:bidi/>
              <w:spacing w:line="360" w:lineRule="auto"/>
              <w:ind w:left="460" w:hanging="540"/>
              <w:jc w:val="both"/>
              <w:rPr>
                <w:rFonts w:cs="Arial"/>
                <w:sz w:val="18"/>
                <w:szCs w:val="18"/>
              </w:rPr>
            </w:pPr>
            <w:r w:rsidRPr="004A6F17">
              <w:rPr>
                <w:rFonts w:cs="Arial" w:hint="cs"/>
                <w:sz w:val="18"/>
                <w:szCs w:val="18"/>
                <w:rtl/>
              </w:rPr>
              <w:t>أ</w:t>
            </w:r>
            <w:r w:rsidRPr="004A6F17">
              <w:rPr>
                <w:rFonts w:cs="Arial"/>
                <w:sz w:val="18"/>
                <w:szCs w:val="18"/>
                <w:rtl/>
              </w:rPr>
              <w:t xml:space="preserve">-      </w:t>
            </w:r>
            <w:r w:rsidRPr="004A6F17">
              <w:rPr>
                <w:rFonts w:cs="Arial" w:hint="cs"/>
                <w:sz w:val="18"/>
                <w:szCs w:val="18"/>
                <w:rtl/>
              </w:rPr>
              <w:t>تخضعقدرةالشركة</w:t>
            </w:r>
            <w:r w:rsidRPr="004A6F17">
              <w:rPr>
                <w:rFonts w:cs="Arial"/>
                <w:sz w:val="18"/>
                <w:szCs w:val="18"/>
                <w:rtl/>
              </w:rPr>
              <w:t>-</w:t>
            </w:r>
            <w:r w:rsidRPr="004A6F17">
              <w:rPr>
                <w:rFonts w:cs="Arial" w:hint="cs"/>
                <w:sz w:val="18"/>
                <w:szCs w:val="18"/>
                <w:rtl/>
              </w:rPr>
              <w:t>شريطةأنتكونالرسومقدتمدفعها</w:t>
            </w:r>
            <w:r w:rsidRPr="004A6F17">
              <w:rPr>
                <w:rFonts w:cs="Arial"/>
                <w:sz w:val="18"/>
                <w:szCs w:val="18"/>
                <w:rtl/>
              </w:rPr>
              <w:t>-</w:t>
            </w:r>
            <w:r w:rsidRPr="004A6F17">
              <w:rPr>
                <w:rFonts w:cs="Arial" w:hint="cs"/>
                <w:sz w:val="18"/>
                <w:szCs w:val="18"/>
                <w:rtl/>
              </w:rPr>
              <w:t>للحدودالمنصوصعليهافي</w:t>
            </w:r>
            <w:r w:rsidR="00460ADB" w:rsidRPr="004A6F17">
              <w:rPr>
                <w:rFonts w:cs="Arial"/>
                <w:sz w:val="18"/>
                <w:szCs w:val="18"/>
                <w:rtl/>
              </w:rPr>
              <w:t>الوثيقة</w:t>
            </w:r>
            <w:r w:rsidRPr="004A6F17">
              <w:rPr>
                <w:rFonts w:cs="Arial" w:hint="cs"/>
                <w:sz w:val="18"/>
                <w:szCs w:val="18"/>
                <w:rtl/>
              </w:rPr>
              <w:t>المرجعية</w:t>
            </w:r>
            <w:r w:rsidRPr="004A6F17">
              <w:rPr>
                <w:rFonts w:cs="Arial"/>
                <w:sz w:val="18"/>
                <w:szCs w:val="18"/>
                <w:rtl/>
              </w:rPr>
              <w:t>.</w:t>
            </w:r>
          </w:p>
          <w:p w:rsidR="00B551DC" w:rsidRPr="004A6F17" w:rsidRDefault="00B551DC" w:rsidP="008F7D26">
            <w:pPr>
              <w:bidi/>
              <w:spacing w:line="360" w:lineRule="auto"/>
              <w:ind w:left="460" w:hanging="540"/>
              <w:jc w:val="both"/>
              <w:rPr>
                <w:rFonts w:cs="Arial"/>
                <w:sz w:val="18"/>
                <w:szCs w:val="18"/>
              </w:rPr>
            </w:pPr>
            <w:r w:rsidRPr="004A6F17">
              <w:rPr>
                <w:rFonts w:cs="Arial" w:hint="cs"/>
                <w:sz w:val="18"/>
                <w:szCs w:val="18"/>
                <w:rtl/>
              </w:rPr>
              <w:t>ب</w:t>
            </w:r>
            <w:r w:rsidRPr="004A6F17">
              <w:rPr>
                <w:rFonts w:cs="Arial"/>
                <w:sz w:val="18"/>
                <w:szCs w:val="18"/>
                <w:rtl/>
              </w:rPr>
              <w:t xml:space="preserve">-   </w:t>
            </w:r>
            <w:r w:rsidRPr="004A6F17">
              <w:rPr>
                <w:rFonts w:cs="Arial" w:hint="cs"/>
                <w:sz w:val="18"/>
                <w:szCs w:val="18"/>
                <w:rtl/>
              </w:rPr>
              <w:t>لايمكنإلغاء</w:t>
            </w:r>
            <w:r w:rsidR="00460ADB" w:rsidRPr="004A6F17">
              <w:rPr>
                <w:rFonts w:cs="Arial"/>
                <w:sz w:val="18"/>
                <w:szCs w:val="18"/>
                <w:rtl/>
              </w:rPr>
              <w:t>الوثيقة</w:t>
            </w:r>
            <w:r w:rsidRPr="004A6F17">
              <w:rPr>
                <w:rFonts w:cs="Arial" w:hint="cs"/>
                <w:sz w:val="18"/>
                <w:szCs w:val="18"/>
                <w:rtl/>
              </w:rPr>
              <w:t>الماثلةمنقِبلمالكالسيارة،ولايمكنكذلكأنتسريهذه</w:t>
            </w:r>
            <w:r w:rsidR="00460ADB" w:rsidRPr="004A6F17">
              <w:rPr>
                <w:rFonts w:cs="Arial"/>
                <w:sz w:val="18"/>
                <w:szCs w:val="18"/>
                <w:rtl/>
              </w:rPr>
              <w:t>الوثيقة</w:t>
            </w:r>
            <w:r w:rsidRPr="004A6F17">
              <w:rPr>
                <w:rFonts w:cs="Arial" w:hint="cs"/>
                <w:sz w:val="18"/>
                <w:szCs w:val="18"/>
                <w:rtl/>
              </w:rPr>
              <w:t>علىسيارةأخرى</w:t>
            </w:r>
            <w:r w:rsidRPr="004A6F17">
              <w:rPr>
                <w:rFonts w:cs="Arial"/>
                <w:sz w:val="18"/>
                <w:szCs w:val="18"/>
                <w:rtl/>
              </w:rPr>
              <w:t>.</w:t>
            </w:r>
          </w:p>
          <w:p w:rsidR="00B551DC" w:rsidRPr="004A6F17" w:rsidRDefault="00B551DC" w:rsidP="008F7D26">
            <w:pPr>
              <w:bidi/>
              <w:spacing w:line="360" w:lineRule="auto"/>
              <w:ind w:left="460" w:hanging="540"/>
              <w:jc w:val="both"/>
              <w:rPr>
                <w:rFonts w:cs="Arial"/>
                <w:sz w:val="18"/>
                <w:szCs w:val="18"/>
              </w:rPr>
            </w:pPr>
            <w:r w:rsidRPr="004A6F17">
              <w:rPr>
                <w:rFonts w:cs="Arial" w:hint="cs"/>
                <w:sz w:val="18"/>
                <w:szCs w:val="18"/>
                <w:rtl/>
              </w:rPr>
              <w:lastRenderedPageBreak/>
              <w:t>ج</w:t>
            </w:r>
            <w:r w:rsidRPr="004A6F17">
              <w:rPr>
                <w:rFonts w:cs="Arial"/>
                <w:sz w:val="18"/>
                <w:szCs w:val="18"/>
                <w:rtl/>
              </w:rPr>
              <w:t xml:space="preserve">-   </w:t>
            </w:r>
            <w:r w:rsidRPr="004A6F17">
              <w:rPr>
                <w:rFonts w:cs="Arial" w:hint="cs"/>
                <w:sz w:val="18"/>
                <w:szCs w:val="18"/>
                <w:rtl/>
              </w:rPr>
              <w:t>ليسلهذه</w:t>
            </w:r>
            <w:r w:rsidR="00460ADB" w:rsidRPr="004A6F17">
              <w:rPr>
                <w:rFonts w:cs="Arial"/>
                <w:sz w:val="18"/>
                <w:szCs w:val="18"/>
                <w:rtl/>
              </w:rPr>
              <w:t>الوثيقة</w:t>
            </w:r>
            <w:r w:rsidRPr="004A6F17">
              <w:rPr>
                <w:rFonts w:cs="Arial" w:hint="cs"/>
                <w:sz w:val="18"/>
                <w:szCs w:val="18"/>
                <w:rtl/>
              </w:rPr>
              <w:t>قيمةإلغاء</w:t>
            </w:r>
            <w:r w:rsidRPr="004A6F17">
              <w:rPr>
                <w:rFonts w:cs="Arial"/>
                <w:sz w:val="18"/>
                <w:szCs w:val="18"/>
                <w:rtl/>
              </w:rPr>
              <w:t xml:space="preserve">. </w:t>
            </w:r>
            <w:r w:rsidRPr="004A6F17">
              <w:rPr>
                <w:rFonts w:cs="Arial" w:hint="cs"/>
                <w:sz w:val="18"/>
                <w:szCs w:val="18"/>
                <w:rtl/>
              </w:rPr>
              <w:t>ولاتتحملالشركةمسؤوليةإعادةأيةمبالغلمالكالسيارةفيحالةماإذاكانتهذه</w:t>
            </w:r>
            <w:r w:rsidR="00460ADB" w:rsidRPr="004A6F17">
              <w:rPr>
                <w:rFonts w:cs="Arial"/>
                <w:sz w:val="18"/>
                <w:szCs w:val="18"/>
                <w:rtl/>
              </w:rPr>
              <w:t>الوثيقة</w:t>
            </w:r>
            <w:r w:rsidRPr="004A6F17">
              <w:rPr>
                <w:rFonts w:cs="Arial" w:hint="cs"/>
                <w:sz w:val="18"/>
                <w:szCs w:val="18"/>
                <w:rtl/>
              </w:rPr>
              <w:t>غيرساريةأوأنالغطاءلميعُدمطلوبًا</w:t>
            </w:r>
            <w:r w:rsidRPr="004A6F17">
              <w:rPr>
                <w:rFonts w:cs="Arial"/>
                <w:sz w:val="18"/>
                <w:szCs w:val="18"/>
                <w:rtl/>
              </w:rPr>
              <w:t>.</w:t>
            </w:r>
          </w:p>
          <w:p w:rsidR="00B551DC" w:rsidRPr="004A6F17" w:rsidRDefault="00B551DC" w:rsidP="008F7D26">
            <w:pPr>
              <w:bidi/>
              <w:spacing w:line="360" w:lineRule="auto"/>
              <w:ind w:left="460" w:hanging="540"/>
              <w:jc w:val="both"/>
              <w:rPr>
                <w:rFonts w:cs="Arial"/>
                <w:sz w:val="18"/>
                <w:szCs w:val="18"/>
              </w:rPr>
            </w:pPr>
            <w:r w:rsidRPr="004A6F17">
              <w:rPr>
                <w:rFonts w:cs="Arial" w:hint="cs"/>
                <w:sz w:val="18"/>
                <w:szCs w:val="18"/>
                <w:rtl/>
              </w:rPr>
              <w:t>د</w:t>
            </w:r>
            <w:r w:rsidRPr="004A6F17">
              <w:rPr>
                <w:rFonts w:cs="Arial"/>
                <w:sz w:val="18"/>
                <w:szCs w:val="18"/>
                <w:rtl/>
              </w:rPr>
              <w:t xml:space="preserve">-   </w:t>
            </w:r>
            <w:r w:rsidRPr="004A6F17">
              <w:rPr>
                <w:rFonts w:cs="Arial" w:hint="cs"/>
                <w:sz w:val="18"/>
                <w:szCs w:val="18"/>
                <w:rtl/>
              </w:rPr>
              <w:t>لايجوزالتنازلعن</w:t>
            </w:r>
            <w:r w:rsidR="00460ADB" w:rsidRPr="004A6F17">
              <w:rPr>
                <w:rFonts w:cs="Arial"/>
                <w:sz w:val="18"/>
                <w:szCs w:val="18"/>
                <w:rtl/>
              </w:rPr>
              <w:t>الوثيقة</w:t>
            </w:r>
            <w:r w:rsidRPr="004A6F17">
              <w:rPr>
                <w:rFonts w:cs="Arial" w:hint="cs"/>
                <w:sz w:val="18"/>
                <w:szCs w:val="18"/>
                <w:rtl/>
              </w:rPr>
              <w:t>الماثلة،وتصلحفقطلأولمالكللسيارة</w:t>
            </w:r>
            <w:r w:rsidRPr="004A6F17">
              <w:rPr>
                <w:rFonts w:cs="Arial"/>
                <w:sz w:val="18"/>
                <w:szCs w:val="18"/>
                <w:rtl/>
              </w:rPr>
              <w:t xml:space="preserve">. </w:t>
            </w:r>
            <w:r w:rsidRPr="004A6F17">
              <w:rPr>
                <w:rFonts w:cs="Arial" w:hint="cs"/>
                <w:sz w:val="18"/>
                <w:szCs w:val="18"/>
                <w:rtl/>
              </w:rPr>
              <w:t>وفيحالةانتقالملكيةالسيارة،تُعدهذه</w:t>
            </w:r>
            <w:r w:rsidR="00460ADB" w:rsidRPr="004A6F17">
              <w:rPr>
                <w:rFonts w:cs="Arial"/>
                <w:sz w:val="18"/>
                <w:szCs w:val="18"/>
                <w:rtl/>
              </w:rPr>
              <w:t>الوثيقة</w:t>
            </w:r>
            <w:r w:rsidRPr="004A6F17">
              <w:rPr>
                <w:rFonts w:cs="Arial" w:hint="cs"/>
                <w:sz w:val="18"/>
                <w:szCs w:val="18"/>
                <w:rtl/>
              </w:rPr>
              <w:t>غيرسارية</w:t>
            </w:r>
            <w:r w:rsidRPr="004A6F17">
              <w:rPr>
                <w:rFonts w:cs="Arial"/>
                <w:sz w:val="18"/>
                <w:szCs w:val="18"/>
                <w:rtl/>
              </w:rPr>
              <w:t>.</w:t>
            </w:r>
          </w:p>
          <w:p w:rsidR="00B551DC" w:rsidRPr="004A6F17" w:rsidRDefault="00B551DC" w:rsidP="008F7D26">
            <w:pPr>
              <w:bidi/>
              <w:spacing w:line="360" w:lineRule="auto"/>
              <w:ind w:left="460" w:hanging="540"/>
              <w:jc w:val="both"/>
              <w:rPr>
                <w:rFonts w:cs="Arial"/>
                <w:sz w:val="18"/>
                <w:szCs w:val="18"/>
              </w:rPr>
            </w:pPr>
            <w:r w:rsidRPr="004A6F17">
              <w:rPr>
                <w:rFonts w:cs="Arial" w:hint="cs"/>
                <w:sz w:val="18"/>
                <w:szCs w:val="18"/>
                <w:rtl/>
              </w:rPr>
              <w:t>ه</w:t>
            </w:r>
            <w:r w:rsidRPr="004A6F17">
              <w:rPr>
                <w:rFonts w:cs="Arial"/>
                <w:sz w:val="18"/>
                <w:szCs w:val="18"/>
                <w:rtl/>
              </w:rPr>
              <w:t xml:space="preserve">-   </w:t>
            </w:r>
            <w:r w:rsidRPr="004A6F17">
              <w:rPr>
                <w:rFonts w:cs="Arial" w:hint="cs"/>
                <w:sz w:val="18"/>
                <w:szCs w:val="18"/>
                <w:rtl/>
              </w:rPr>
              <w:t>يحقللشركةتحديدمركزالصيانة</w:t>
            </w:r>
            <w:r w:rsidRPr="004A6F17">
              <w:rPr>
                <w:rFonts w:cs="Arial"/>
                <w:sz w:val="18"/>
                <w:szCs w:val="18"/>
                <w:rtl/>
              </w:rPr>
              <w:t xml:space="preserve">. </w:t>
            </w:r>
            <w:r w:rsidRPr="004A6F17">
              <w:rPr>
                <w:rFonts w:cs="Arial" w:hint="cs"/>
                <w:sz w:val="18"/>
                <w:szCs w:val="18"/>
                <w:rtl/>
              </w:rPr>
              <w:t>وللشركةالحقكذلكفياللجوءلحلولالإصلاح</w:t>
            </w:r>
            <w:r w:rsidRPr="004A6F17">
              <w:rPr>
                <w:rFonts w:cs="Arial"/>
                <w:sz w:val="18"/>
                <w:szCs w:val="18"/>
                <w:rtl/>
              </w:rPr>
              <w:t>-</w:t>
            </w:r>
            <w:r w:rsidRPr="004A6F17">
              <w:rPr>
                <w:rFonts w:cs="Arial" w:hint="cs"/>
                <w:sz w:val="18"/>
                <w:szCs w:val="18"/>
                <w:rtl/>
              </w:rPr>
              <w:t>متىيكونذلكممكنًا</w:t>
            </w:r>
            <w:r w:rsidRPr="004A6F17">
              <w:rPr>
                <w:rFonts w:cs="Arial"/>
                <w:sz w:val="18"/>
                <w:szCs w:val="18"/>
                <w:rtl/>
              </w:rPr>
              <w:t>-</w:t>
            </w:r>
            <w:r w:rsidRPr="004A6F17">
              <w:rPr>
                <w:rFonts w:cs="Arial" w:hint="cs"/>
                <w:sz w:val="18"/>
                <w:szCs w:val="18"/>
                <w:rtl/>
              </w:rPr>
              <w:t>بدلًامنالاستبدالبعنصرجديد</w:t>
            </w:r>
            <w:r w:rsidRPr="004A6F17">
              <w:rPr>
                <w:rFonts w:cs="Arial"/>
                <w:sz w:val="18"/>
                <w:szCs w:val="18"/>
                <w:rtl/>
              </w:rPr>
              <w:t xml:space="preserve">. </w:t>
            </w:r>
            <w:r w:rsidRPr="004A6F17">
              <w:rPr>
                <w:rFonts w:cs="Arial" w:hint="cs"/>
                <w:sz w:val="18"/>
                <w:szCs w:val="18"/>
                <w:rtl/>
              </w:rPr>
              <w:t>وإذاأصرّالمؤمنعليهعلىالاستبدالبعنصرجديد،فإنالفرقبينتكلفةالتصليحالتيتحددهاالشركةوتكلفةالوحدةالجديدةسيتحملهالمؤمنعليه</w:t>
            </w:r>
            <w:r w:rsidRPr="004A6F17">
              <w:rPr>
                <w:rFonts w:cs="Arial"/>
                <w:sz w:val="18"/>
                <w:szCs w:val="18"/>
                <w:rtl/>
              </w:rPr>
              <w:t>.</w:t>
            </w:r>
          </w:p>
          <w:p w:rsidR="00B551DC" w:rsidRPr="004A6F17" w:rsidRDefault="00B551DC" w:rsidP="008F7D26">
            <w:pPr>
              <w:bidi/>
              <w:spacing w:line="360" w:lineRule="auto"/>
              <w:ind w:left="460" w:hanging="540"/>
              <w:jc w:val="both"/>
              <w:rPr>
                <w:rFonts w:cs="Arial"/>
                <w:sz w:val="18"/>
                <w:szCs w:val="18"/>
              </w:rPr>
            </w:pPr>
            <w:r w:rsidRPr="004A6F17">
              <w:rPr>
                <w:rFonts w:cs="Arial" w:hint="cs"/>
                <w:sz w:val="18"/>
                <w:szCs w:val="18"/>
                <w:rtl/>
              </w:rPr>
              <w:t>و</w:t>
            </w:r>
            <w:r w:rsidRPr="004A6F17">
              <w:rPr>
                <w:rFonts w:cs="Arial"/>
                <w:sz w:val="18"/>
                <w:szCs w:val="18"/>
                <w:rtl/>
              </w:rPr>
              <w:t xml:space="preserve">-   </w:t>
            </w:r>
            <w:r w:rsidRPr="004A6F17">
              <w:rPr>
                <w:rFonts w:cs="Arial" w:hint="cs"/>
                <w:sz w:val="18"/>
                <w:szCs w:val="18"/>
                <w:rtl/>
              </w:rPr>
              <w:t>لايجوزإجراءأيةأعمالتصليح</w:t>
            </w:r>
            <w:r w:rsidRPr="004A6F17">
              <w:rPr>
                <w:rFonts w:cs="Arial"/>
                <w:sz w:val="18"/>
                <w:szCs w:val="18"/>
                <w:rtl/>
              </w:rPr>
              <w:t>-</w:t>
            </w:r>
            <w:r w:rsidRPr="004A6F17">
              <w:rPr>
                <w:rFonts w:cs="Arial" w:hint="cs"/>
                <w:sz w:val="18"/>
                <w:szCs w:val="18"/>
                <w:rtl/>
              </w:rPr>
              <w:t>بموجبشروطهذه</w:t>
            </w:r>
            <w:r w:rsidR="00460ADB" w:rsidRPr="004A6F17">
              <w:rPr>
                <w:rFonts w:cs="Arial"/>
                <w:sz w:val="18"/>
                <w:szCs w:val="18"/>
                <w:rtl/>
              </w:rPr>
              <w:t>الوثيقة</w:t>
            </w:r>
            <w:r w:rsidRPr="004A6F17">
              <w:rPr>
                <w:rFonts w:cs="Arial"/>
                <w:sz w:val="18"/>
                <w:szCs w:val="18"/>
                <w:rtl/>
              </w:rPr>
              <w:t xml:space="preserve">- </w:t>
            </w:r>
            <w:r w:rsidRPr="004A6F17">
              <w:rPr>
                <w:rFonts w:cs="Arial" w:hint="cs"/>
                <w:sz w:val="18"/>
                <w:szCs w:val="18"/>
                <w:rtl/>
              </w:rPr>
              <w:t>دونعلمالشركة</w:t>
            </w:r>
            <w:r w:rsidRPr="004A6F17">
              <w:rPr>
                <w:rFonts w:cs="Arial"/>
                <w:sz w:val="18"/>
                <w:szCs w:val="18"/>
                <w:rtl/>
              </w:rPr>
              <w:t xml:space="preserve">. </w:t>
            </w:r>
            <w:r w:rsidRPr="004A6F17">
              <w:rPr>
                <w:rFonts w:cs="Arial" w:hint="cs"/>
                <w:sz w:val="18"/>
                <w:szCs w:val="18"/>
                <w:rtl/>
              </w:rPr>
              <w:t>إذأنجميعأعمالالتصليحيجبأنتتممنخلال</w:t>
            </w:r>
            <w:r w:rsidRPr="004A6F17">
              <w:rPr>
                <w:rFonts w:cs="Arial"/>
                <w:sz w:val="18"/>
                <w:szCs w:val="18"/>
                <w:rtl/>
              </w:rPr>
              <w:t xml:space="preserve"> "</w:t>
            </w:r>
            <w:r w:rsidRPr="004A6F17">
              <w:rPr>
                <w:rFonts w:cs="Arial" w:hint="cs"/>
                <w:sz w:val="18"/>
                <w:szCs w:val="18"/>
                <w:rtl/>
              </w:rPr>
              <w:t>موتوربرايم</w:t>
            </w:r>
            <w:r w:rsidRPr="004A6F17">
              <w:rPr>
                <w:rFonts w:cs="Arial"/>
                <w:sz w:val="18"/>
                <w:szCs w:val="18"/>
                <w:rtl/>
              </w:rPr>
              <w:t>"</w:t>
            </w:r>
            <w:r w:rsidRPr="004A6F17">
              <w:rPr>
                <w:rFonts w:cs="Arial" w:hint="cs"/>
                <w:sz w:val="18"/>
                <w:szCs w:val="18"/>
                <w:rtl/>
              </w:rPr>
              <w:t>،مركزالصيانةالمعتمد</w:t>
            </w:r>
            <w:r w:rsidRPr="004A6F17">
              <w:rPr>
                <w:rFonts w:cs="Arial"/>
                <w:sz w:val="18"/>
                <w:szCs w:val="18"/>
                <w:rtl/>
              </w:rPr>
              <w:t xml:space="preserve">. </w:t>
            </w:r>
            <w:r w:rsidRPr="004A6F17">
              <w:rPr>
                <w:rFonts w:cs="Arial" w:hint="cs"/>
                <w:sz w:val="18"/>
                <w:szCs w:val="18"/>
                <w:rtl/>
              </w:rPr>
              <w:t>ويجبأنتكونجميعالمطالباتالماليةمدعومةبالوثائقذاتالصلة</w:t>
            </w:r>
            <w:r w:rsidRPr="004A6F17">
              <w:rPr>
                <w:rFonts w:cs="Arial"/>
                <w:sz w:val="18"/>
                <w:szCs w:val="18"/>
                <w:rtl/>
              </w:rPr>
              <w:t xml:space="preserve">. </w:t>
            </w:r>
            <w:r w:rsidRPr="004A6F17">
              <w:rPr>
                <w:rFonts w:cs="Arial" w:hint="cs"/>
                <w:sz w:val="18"/>
                <w:szCs w:val="18"/>
                <w:rtl/>
              </w:rPr>
              <w:t>ويحقللشركةفحصالسيارةوإخضاعهالتقييممستقل</w:t>
            </w:r>
            <w:r w:rsidRPr="004A6F17">
              <w:rPr>
                <w:rFonts w:cs="Arial"/>
                <w:sz w:val="18"/>
                <w:szCs w:val="18"/>
                <w:rtl/>
              </w:rPr>
              <w:t xml:space="preserve">. </w:t>
            </w:r>
            <w:r w:rsidRPr="004A6F17">
              <w:rPr>
                <w:rFonts w:cs="Arial" w:hint="cs"/>
                <w:sz w:val="18"/>
                <w:szCs w:val="18"/>
                <w:rtl/>
              </w:rPr>
              <w:t>وستُحددنتيجةهذاالتقييمقدرةمالكسيارةاستنادًاإلىالقيمةالقصوىللمطالبة</w:t>
            </w:r>
            <w:r w:rsidRPr="004A6F17">
              <w:rPr>
                <w:rFonts w:cs="Arial"/>
                <w:sz w:val="18"/>
                <w:szCs w:val="18"/>
                <w:rtl/>
              </w:rPr>
              <w:t>.</w:t>
            </w:r>
          </w:p>
          <w:p w:rsidR="00B551DC" w:rsidRPr="004A6F17" w:rsidRDefault="00B551DC" w:rsidP="008F7D26">
            <w:pPr>
              <w:bidi/>
              <w:spacing w:line="360" w:lineRule="auto"/>
              <w:ind w:left="460" w:hanging="540"/>
              <w:jc w:val="both"/>
              <w:rPr>
                <w:rFonts w:cs="Arial"/>
                <w:sz w:val="18"/>
                <w:szCs w:val="18"/>
              </w:rPr>
            </w:pPr>
            <w:r w:rsidRPr="004A6F17">
              <w:rPr>
                <w:rFonts w:cs="Arial" w:hint="cs"/>
                <w:sz w:val="18"/>
                <w:szCs w:val="18"/>
                <w:rtl/>
              </w:rPr>
              <w:t>ز</w:t>
            </w:r>
            <w:r w:rsidRPr="004A6F17">
              <w:rPr>
                <w:rFonts w:cs="Arial"/>
                <w:sz w:val="18"/>
                <w:szCs w:val="18"/>
                <w:rtl/>
              </w:rPr>
              <w:t xml:space="preserve">-   </w:t>
            </w:r>
            <w:r w:rsidRPr="004A6F17">
              <w:rPr>
                <w:rFonts w:cs="Arial" w:hint="cs"/>
                <w:sz w:val="18"/>
                <w:szCs w:val="18"/>
                <w:rtl/>
              </w:rPr>
              <w:t>إذاتبيّن</w:t>
            </w:r>
            <w:r w:rsidRPr="004A6F17">
              <w:rPr>
                <w:rFonts w:cs="Arial"/>
                <w:sz w:val="18"/>
                <w:szCs w:val="18"/>
                <w:rtl/>
              </w:rPr>
              <w:t>-</w:t>
            </w:r>
            <w:r w:rsidRPr="004A6F17">
              <w:rPr>
                <w:rFonts w:cs="Arial" w:hint="cs"/>
                <w:sz w:val="18"/>
                <w:szCs w:val="18"/>
                <w:rtl/>
              </w:rPr>
              <w:t>بعدإحضارالسيارةلمركزالصيانةوتمتفكيكهابالكاملأوتفكيكجزءمنهافيمايتعلقبمافيهامنعُطل</w:t>
            </w:r>
            <w:r w:rsidRPr="004A6F17">
              <w:rPr>
                <w:rFonts w:cs="Arial"/>
                <w:sz w:val="18"/>
                <w:szCs w:val="18"/>
                <w:rtl/>
              </w:rPr>
              <w:t>-</w:t>
            </w:r>
            <w:r w:rsidRPr="004A6F17">
              <w:rPr>
                <w:rFonts w:cs="Arial" w:hint="cs"/>
                <w:sz w:val="18"/>
                <w:szCs w:val="18"/>
                <w:rtl/>
              </w:rPr>
              <w:t>أنالعُطلغيرمشمولضمنالغطاءأومُستثنىبموجبهذه</w:t>
            </w:r>
            <w:r w:rsidR="00460ADB" w:rsidRPr="004A6F17">
              <w:rPr>
                <w:rFonts w:cs="Arial"/>
                <w:sz w:val="18"/>
                <w:szCs w:val="18"/>
                <w:rtl/>
              </w:rPr>
              <w:t>الوثيقة</w:t>
            </w:r>
            <w:r w:rsidRPr="004A6F17">
              <w:rPr>
                <w:rFonts w:cs="Arial" w:hint="cs"/>
                <w:sz w:val="18"/>
                <w:szCs w:val="18"/>
                <w:rtl/>
              </w:rPr>
              <w:t>،فإنمالكالسيارةيكونمسؤولًاعنسدادتكلفةتفكيكالسيارةلمركزالصيانة،إضافةإلىتحملتكاليفأيأعمالصيانةتمتنفيذهاباسممالكالسيارة</w:t>
            </w:r>
          </w:p>
          <w:p w:rsidR="00B551DC" w:rsidRPr="004A6F17" w:rsidRDefault="00B551DC" w:rsidP="008F7D26">
            <w:pPr>
              <w:bidi/>
              <w:spacing w:line="360" w:lineRule="auto"/>
              <w:ind w:left="460" w:hanging="540"/>
              <w:jc w:val="both"/>
              <w:rPr>
                <w:rFonts w:cs="Arial"/>
                <w:sz w:val="18"/>
                <w:szCs w:val="18"/>
              </w:rPr>
            </w:pPr>
            <w:r w:rsidRPr="004A6F17">
              <w:rPr>
                <w:rFonts w:cs="Arial" w:hint="cs"/>
                <w:sz w:val="18"/>
                <w:szCs w:val="18"/>
                <w:rtl/>
              </w:rPr>
              <w:t>ح</w:t>
            </w:r>
            <w:r w:rsidRPr="004A6F17">
              <w:rPr>
                <w:rFonts w:cs="Arial"/>
                <w:sz w:val="18"/>
                <w:szCs w:val="18"/>
                <w:rtl/>
              </w:rPr>
              <w:t xml:space="preserve">-   </w:t>
            </w:r>
            <w:r w:rsidRPr="004A6F17">
              <w:rPr>
                <w:rFonts w:cs="Arial" w:hint="cs"/>
                <w:sz w:val="18"/>
                <w:szCs w:val="18"/>
                <w:rtl/>
              </w:rPr>
              <w:t>يجبصيانةالسيارةبشكلمنتظمفيالوقت</w:t>
            </w:r>
            <w:r w:rsidRPr="004A6F17">
              <w:rPr>
                <w:rFonts w:cs="Arial"/>
                <w:sz w:val="18"/>
                <w:szCs w:val="18"/>
                <w:rtl/>
              </w:rPr>
              <w:t xml:space="preserve"> (</w:t>
            </w:r>
            <w:r w:rsidRPr="004A6F17">
              <w:rPr>
                <w:rFonts w:cs="Arial" w:hint="cs"/>
                <w:sz w:val="18"/>
                <w:szCs w:val="18"/>
                <w:rtl/>
              </w:rPr>
              <w:t>الأوقات</w:t>
            </w:r>
            <w:r w:rsidRPr="004A6F17">
              <w:rPr>
                <w:rFonts w:cs="Arial"/>
                <w:sz w:val="18"/>
                <w:szCs w:val="18"/>
                <w:rtl/>
              </w:rPr>
              <w:t xml:space="preserve">) </w:t>
            </w:r>
            <w:r w:rsidRPr="004A6F17">
              <w:rPr>
                <w:rFonts w:cs="Arial" w:hint="cs"/>
                <w:sz w:val="18"/>
                <w:szCs w:val="18"/>
                <w:rtl/>
              </w:rPr>
              <w:t>الصحيحووفقًاللفتراتالزمنيةللمسافاتبالكيلومتربحسبماتوصيبهالشركةالمُصنعة</w:t>
            </w:r>
            <w:r w:rsidRPr="004A6F17">
              <w:rPr>
                <w:rFonts w:cs="Arial"/>
                <w:sz w:val="18"/>
                <w:szCs w:val="18"/>
                <w:rtl/>
              </w:rPr>
              <w:t xml:space="preserve">. </w:t>
            </w:r>
            <w:r w:rsidRPr="004A6F17">
              <w:rPr>
                <w:rFonts w:cs="Arial" w:hint="cs"/>
                <w:sz w:val="18"/>
                <w:szCs w:val="18"/>
                <w:rtl/>
              </w:rPr>
              <w:t>والإخفاقفيالقيامبذلكوفقالتلكالتوصياتيجعلهذاالعقدباطلًا</w:t>
            </w:r>
            <w:r w:rsidRPr="004A6F17">
              <w:rPr>
                <w:rFonts w:cs="Arial"/>
                <w:sz w:val="18"/>
                <w:szCs w:val="18"/>
                <w:rtl/>
              </w:rPr>
              <w:t>.</w:t>
            </w:r>
          </w:p>
          <w:p w:rsidR="00B551DC" w:rsidRPr="004A6F17" w:rsidRDefault="00B551DC" w:rsidP="008F7D26">
            <w:pPr>
              <w:bidi/>
              <w:spacing w:line="360" w:lineRule="auto"/>
              <w:ind w:left="460" w:hanging="540"/>
              <w:jc w:val="both"/>
              <w:rPr>
                <w:rFonts w:cs="Arial"/>
                <w:sz w:val="18"/>
                <w:szCs w:val="18"/>
              </w:rPr>
            </w:pPr>
            <w:r w:rsidRPr="004A6F17">
              <w:rPr>
                <w:rFonts w:cs="Arial" w:hint="cs"/>
                <w:sz w:val="18"/>
                <w:szCs w:val="18"/>
                <w:rtl/>
              </w:rPr>
              <w:t>ط</w:t>
            </w:r>
            <w:r w:rsidRPr="004A6F17">
              <w:rPr>
                <w:rFonts w:cs="Arial"/>
                <w:sz w:val="18"/>
                <w:szCs w:val="18"/>
                <w:rtl/>
              </w:rPr>
              <w:t xml:space="preserve">-   </w:t>
            </w:r>
            <w:r w:rsidRPr="004A6F17">
              <w:rPr>
                <w:rFonts w:cs="Arial" w:hint="cs"/>
                <w:sz w:val="18"/>
                <w:szCs w:val="18"/>
                <w:rtl/>
              </w:rPr>
              <w:t>إذاتقدممالكالسيارةبمطالبة،علمًابأنهذهالمطالبةزائفةواحتياليةفيمايتعلقبقيمةأومبلغمعين،فإنهذاالعقديصبحباطلًاوتحتفظالشركةبحقهافيالمُضيفيإجراءاتالتقاضي</w:t>
            </w:r>
            <w:r w:rsidRPr="004A6F17">
              <w:rPr>
                <w:rFonts w:cs="Arial"/>
                <w:sz w:val="18"/>
                <w:szCs w:val="18"/>
                <w:rtl/>
              </w:rPr>
              <w:t>.</w:t>
            </w:r>
          </w:p>
          <w:p w:rsidR="00B551DC" w:rsidRPr="004A6F17" w:rsidRDefault="00B551DC" w:rsidP="008F7D26">
            <w:pPr>
              <w:bidi/>
              <w:spacing w:line="360" w:lineRule="auto"/>
              <w:ind w:left="460" w:hanging="540"/>
              <w:jc w:val="both"/>
              <w:rPr>
                <w:rFonts w:cs="Arial"/>
                <w:sz w:val="18"/>
                <w:szCs w:val="18"/>
              </w:rPr>
            </w:pPr>
            <w:r w:rsidRPr="004A6F17">
              <w:rPr>
                <w:rFonts w:cs="Arial" w:hint="cs"/>
                <w:sz w:val="18"/>
                <w:szCs w:val="18"/>
                <w:rtl/>
              </w:rPr>
              <w:t>ي</w:t>
            </w:r>
            <w:r w:rsidRPr="004A6F17">
              <w:rPr>
                <w:rFonts w:cs="Arial"/>
                <w:sz w:val="18"/>
                <w:szCs w:val="18"/>
                <w:rtl/>
              </w:rPr>
              <w:t xml:space="preserve">-   </w:t>
            </w:r>
            <w:r w:rsidRPr="004A6F17">
              <w:rPr>
                <w:rFonts w:cs="Arial" w:hint="cs"/>
                <w:sz w:val="18"/>
                <w:szCs w:val="18"/>
                <w:rtl/>
              </w:rPr>
              <w:t>سيتمالسماحبالمطالباتمقابلأعمالالإصلاحأواستبداللمحركأوناقلحركةأومضغطةمكيفهواءمرةواحدةفقطحتىنهايةمدة</w:t>
            </w:r>
            <w:r w:rsidR="00460ADB" w:rsidRPr="004A6F17">
              <w:rPr>
                <w:rFonts w:cs="Arial"/>
                <w:sz w:val="18"/>
                <w:szCs w:val="18"/>
                <w:rtl/>
              </w:rPr>
              <w:t>الوثيقة</w:t>
            </w:r>
            <w:r w:rsidRPr="004A6F17">
              <w:rPr>
                <w:rFonts w:cs="Arial"/>
                <w:sz w:val="18"/>
                <w:szCs w:val="18"/>
                <w:rtl/>
              </w:rPr>
              <w:t xml:space="preserve">  .</w:t>
            </w:r>
          </w:p>
          <w:p w:rsidR="00B551DC" w:rsidRPr="004A6F17" w:rsidRDefault="00B551DC" w:rsidP="008F7D26">
            <w:pPr>
              <w:bidi/>
              <w:spacing w:line="360" w:lineRule="auto"/>
              <w:ind w:left="460" w:hanging="540"/>
              <w:jc w:val="both"/>
              <w:rPr>
                <w:rFonts w:cs="Arial"/>
                <w:sz w:val="18"/>
                <w:szCs w:val="18"/>
              </w:rPr>
            </w:pPr>
            <w:r w:rsidRPr="004A6F17">
              <w:rPr>
                <w:rFonts w:cs="Arial" w:hint="cs"/>
                <w:sz w:val="18"/>
                <w:szCs w:val="18"/>
                <w:rtl/>
              </w:rPr>
              <w:t>ك</w:t>
            </w:r>
            <w:r w:rsidRPr="004A6F17">
              <w:rPr>
                <w:rFonts w:cs="Arial"/>
                <w:sz w:val="18"/>
                <w:szCs w:val="18"/>
                <w:rtl/>
              </w:rPr>
              <w:t xml:space="preserve">-   </w:t>
            </w:r>
            <w:r w:rsidRPr="004A6F17">
              <w:rPr>
                <w:rFonts w:cs="Arial" w:hint="cs"/>
                <w:sz w:val="18"/>
                <w:szCs w:val="18"/>
                <w:rtl/>
              </w:rPr>
              <w:t>لايجوزتعديلأوتغييرشروطوأحكامهذه</w:t>
            </w:r>
            <w:r w:rsidR="00460ADB" w:rsidRPr="004A6F17">
              <w:rPr>
                <w:rFonts w:cs="Arial"/>
                <w:sz w:val="18"/>
                <w:szCs w:val="18"/>
                <w:rtl/>
              </w:rPr>
              <w:t>الوثيقة</w:t>
            </w:r>
            <w:r w:rsidRPr="004A6F17">
              <w:rPr>
                <w:rFonts w:cs="Arial" w:hint="cs"/>
                <w:sz w:val="18"/>
                <w:szCs w:val="18"/>
                <w:rtl/>
              </w:rPr>
              <w:t>منقِبلأيشخصإلابعدالحصولعلىموافقةمُسبقةمنالشركة</w:t>
            </w:r>
            <w:r w:rsidRPr="004A6F17">
              <w:rPr>
                <w:rFonts w:cs="Arial"/>
                <w:sz w:val="18"/>
                <w:szCs w:val="18"/>
                <w:rtl/>
              </w:rPr>
              <w:t>.</w:t>
            </w:r>
          </w:p>
          <w:p w:rsidR="00593E6E" w:rsidRPr="004A6F17" w:rsidRDefault="00593E6E" w:rsidP="008F7D26">
            <w:pPr>
              <w:bidi/>
              <w:spacing w:line="360" w:lineRule="auto"/>
              <w:jc w:val="center"/>
              <w:rPr>
                <w:rFonts w:cs="Arial"/>
                <w:b/>
                <w:bCs/>
                <w:sz w:val="18"/>
                <w:szCs w:val="18"/>
                <w:rtl/>
              </w:rPr>
            </w:pPr>
          </w:p>
          <w:p w:rsidR="00593E6E" w:rsidRPr="004A6F17" w:rsidRDefault="00593E6E" w:rsidP="008F7D26">
            <w:pPr>
              <w:bidi/>
              <w:spacing w:line="360" w:lineRule="auto"/>
              <w:jc w:val="center"/>
              <w:rPr>
                <w:rFonts w:cs="Arial"/>
                <w:b/>
                <w:bCs/>
                <w:sz w:val="18"/>
                <w:szCs w:val="18"/>
                <w:rtl/>
              </w:rPr>
            </w:pPr>
          </w:p>
          <w:p w:rsidR="00593E6E" w:rsidRPr="004A6F17" w:rsidRDefault="00593E6E" w:rsidP="008F7D26">
            <w:pPr>
              <w:bidi/>
              <w:spacing w:line="360" w:lineRule="auto"/>
              <w:jc w:val="center"/>
              <w:rPr>
                <w:rFonts w:cs="Arial"/>
                <w:b/>
                <w:bCs/>
                <w:sz w:val="18"/>
                <w:szCs w:val="18"/>
                <w:rtl/>
              </w:rPr>
            </w:pPr>
          </w:p>
          <w:p w:rsidR="00593E6E" w:rsidRPr="004A6F17" w:rsidRDefault="00593E6E" w:rsidP="008F7D26">
            <w:pPr>
              <w:bidi/>
              <w:spacing w:line="360" w:lineRule="auto"/>
              <w:jc w:val="center"/>
              <w:rPr>
                <w:rFonts w:cs="Arial"/>
                <w:b/>
                <w:bCs/>
                <w:sz w:val="18"/>
                <w:szCs w:val="18"/>
                <w:rtl/>
              </w:rPr>
            </w:pPr>
          </w:p>
          <w:p w:rsidR="00593E6E" w:rsidRPr="004A6F17" w:rsidRDefault="00593E6E" w:rsidP="008F7D26">
            <w:pPr>
              <w:bidi/>
              <w:spacing w:line="360" w:lineRule="auto"/>
              <w:jc w:val="center"/>
              <w:rPr>
                <w:rFonts w:cs="Arial"/>
                <w:b/>
                <w:bCs/>
                <w:sz w:val="18"/>
                <w:szCs w:val="18"/>
                <w:rtl/>
              </w:rPr>
            </w:pPr>
          </w:p>
          <w:p w:rsidR="00593E6E" w:rsidRPr="004A6F17" w:rsidRDefault="00593E6E" w:rsidP="008F7D26">
            <w:pPr>
              <w:bidi/>
              <w:spacing w:line="360" w:lineRule="auto"/>
              <w:jc w:val="center"/>
              <w:rPr>
                <w:rFonts w:cs="Arial"/>
                <w:b/>
                <w:bCs/>
                <w:sz w:val="18"/>
                <w:szCs w:val="18"/>
                <w:rtl/>
              </w:rPr>
            </w:pPr>
          </w:p>
          <w:p w:rsidR="005739E3" w:rsidRPr="004A6F17" w:rsidRDefault="005739E3" w:rsidP="008F7D26">
            <w:pPr>
              <w:bidi/>
              <w:spacing w:line="360" w:lineRule="auto"/>
              <w:jc w:val="center"/>
              <w:rPr>
                <w:rFonts w:cs="Arial"/>
                <w:b/>
                <w:bCs/>
                <w:sz w:val="18"/>
                <w:szCs w:val="18"/>
              </w:rPr>
            </w:pPr>
          </w:p>
          <w:p w:rsidR="00B551DC" w:rsidRPr="004A6F17" w:rsidRDefault="00B551DC" w:rsidP="008F7D26">
            <w:pPr>
              <w:bidi/>
              <w:spacing w:line="360" w:lineRule="auto"/>
              <w:jc w:val="center"/>
              <w:rPr>
                <w:rFonts w:cs="Arial"/>
                <w:b/>
                <w:bCs/>
                <w:sz w:val="18"/>
                <w:szCs w:val="18"/>
              </w:rPr>
            </w:pPr>
            <w:r w:rsidRPr="004A6F17">
              <w:rPr>
                <w:rFonts w:cs="Arial" w:hint="cs"/>
                <w:b/>
                <w:bCs/>
                <w:sz w:val="18"/>
                <w:szCs w:val="18"/>
                <w:rtl/>
              </w:rPr>
              <w:t>ملاحظةمرفقة</w:t>
            </w:r>
            <w:r w:rsidRPr="004A6F17">
              <w:rPr>
                <w:rFonts w:cs="Arial"/>
                <w:b/>
                <w:bCs/>
                <w:sz w:val="18"/>
                <w:szCs w:val="18"/>
                <w:rtl/>
              </w:rPr>
              <w:t>:</w:t>
            </w:r>
          </w:p>
          <w:p w:rsidR="00B551DC" w:rsidRPr="004A6F17" w:rsidRDefault="00B551DC" w:rsidP="008F7D26">
            <w:pPr>
              <w:bidi/>
              <w:spacing w:line="360" w:lineRule="auto"/>
              <w:jc w:val="both"/>
              <w:rPr>
                <w:b/>
                <w:bCs/>
                <w:sz w:val="18"/>
                <w:szCs w:val="18"/>
              </w:rPr>
            </w:pPr>
            <w:r w:rsidRPr="004A6F17">
              <w:rPr>
                <w:rFonts w:cs="Arial" w:hint="cs"/>
                <w:b/>
                <w:bCs/>
                <w:sz w:val="18"/>
                <w:szCs w:val="18"/>
                <w:rtl/>
              </w:rPr>
              <w:t>ملحوظة</w:t>
            </w:r>
            <w:r w:rsidRPr="004A6F17">
              <w:rPr>
                <w:rFonts w:cs="Arial"/>
                <w:b/>
                <w:bCs/>
                <w:sz w:val="18"/>
                <w:szCs w:val="18"/>
                <w:rtl/>
              </w:rPr>
              <w:t xml:space="preserve">: </w:t>
            </w:r>
          </w:p>
          <w:p w:rsidR="00B551DC" w:rsidRPr="004A6F17" w:rsidRDefault="00B551DC" w:rsidP="008F7D26">
            <w:pPr>
              <w:bidi/>
              <w:spacing w:line="360" w:lineRule="auto"/>
              <w:jc w:val="both"/>
              <w:rPr>
                <w:sz w:val="18"/>
                <w:szCs w:val="18"/>
              </w:rPr>
            </w:pPr>
            <w:r w:rsidRPr="004A6F17">
              <w:rPr>
                <w:rFonts w:cs="Arial" w:hint="cs"/>
                <w:sz w:val="18"/>
                <w:szCs w:val="18"/>
                <w:rtl/>
              </w:rPr>
              <w:t>يجبصيانةالسيارةبشكلمنتظمفيالوقت</w:t>
            </w:r>
            <w:r w:rsidRPr="004A6F17">
              <w:rPr>
                <w:rFonts w:cs="Arial"/>
                <w:sz w:val="18"/>
                <w:szCs w:val="18"/>
                <w:rtl/>
              </w:rPr>
              <w:t xml:space="preserve"> (</w:t>
            </w:r>
            <w:r w:rsidRPr="004A6F17">
              <w:rPr>
                <w:rFonts w:cs="Arial" w:hint="cs"/>
                <w:sz w:val="18"/>
                <w:szCs w:val="18"/>
                <w:rtl/>
              </w:rPr>
              <w:t>الأوقات</w:t>
            </w:r>
            <w:r w:rsidRPr="004A6F17">
              <w:rPr>
                <w:rFonts w:cs="Arial"/>
                <w:sz w:val="18"/>
                <w:szCs w:val="18"/>
                <w:rtl/>
              </w:rPr>
              <w:t xml:space="preserve">) </w:t>
            </w:r>
            <w:r w:rsidRPr="004A6F17">
              <w:rPr>
                <w:rFonts w:cs="Arial" w:hint="cs"/>
                <w:sz w:val="18"/>
                <w:szCs w:val="18"/>
                <w:rtl/>
              </w:rPr>
              <w:lastRenderedPageBreak/>
              <w:t>الصحيحووفقاللفتراتالزمنيةللمسافاتبالكيلومتربحسبماتوصيبهالشركةالمُصنعة</w:t>
            </w:r>
            <w:r w:rsidRPr="004A6F17">
              <w:rPr>
                <w:rFonts w:cs="Arial"/>
                <w:sz w:val="18"/>
                <w:szCs w:val="18"/>
                <w:rtl/>
              </w:rPr>
              <w:t xml:space="preserve">. </w:t>
            </w:r>
            <w:r w:rsidRPr="004A6F17">
              <w:rPr>
                <w:rFonts w:cs="Arial" w:hint="cs"/>
                <w:sz w:val="18"/>
                <w:szCs w:val="18"/>
                <w:rtl/>
              </w:rPr>
              <w:t>والإخفاقفيالقيامبذلكوفقالتلكالتوصياتيجعلهذاالعقدباطلًا</w:t>
            </w:r>
            <w:r w:rsidRPr="004A6F17">
              <w:rPr>
                <w:rFonts w:cs="Arial"/>
                <w:sz w:val="18"/>
                <w:szCs w:val="18"/>
                <w:rtl/>
              </w:rPr>
              <w:t xml:space="preserve">. </w:t>
            </w:r>
          </w:p>
          <w:p w:rsidR="00B551DC" w:rsidRPr="004A6F17" w:rsidRDefault="00B551DC" w:rsidP="008F7D26">
            <w:pPr>
              <w:bidi/>
              <w:spacing w:line="360" w:lineRule="auto"/>
              <w:jc w:val="both"/>
              <w:rPr>
                <w:b/>
                <w:bCs/>
                <w:sz w:val="18"/>
                <w:szCs w:val="18"/>
              </w:rPr>
            </w:pPr>
          </w:p>
          <w:p w:rsidR="00B551DC" w:rsidRPr="004A6F17" w:rsidRDefault="00B551DC" w:rsidP="008F7D26">
            <w:pPr>
              <w:bidi/>
              <w:spacing w:line="360" w:lineRule="auto"/>
              <w:jc w:val="both"/>
              <w:rPr>
                <w:b/>
                <w:bCs/>
                <w:sz w:val="18"/>
                <w:szCs w:val="18"/>
              </w:rPr>
            </w:pPr>
          </w:p>
          <w:p w:rsidR="00593E6E" w:rsidRPr="004A6F17" w:rsidRDefault="00593E6E" w:rsidP="008F7D26">
            <w:pPr>
              <w:bidi/>
              <w:spacing w:line="360" w:lineRule="auto"/>
              <w:jc w:val="both"/>
              <w:rPr>
                <w:b/>
                <w:bCs/>
                <w:sz w:val="18"/>
                <w:szCs w:val="18"/>
                <w:rtl/>
              </w:rPr>
            </w:pPr>
          </w:p>
          <w:p w:rsidR="002429A7" w:rsidRPr="004A6F17" w:rsidRDefault="002429A7" w:rsidP="008F7D26">
            <w:pPr>
              <w:bidi/>
              <w:spacing w:line="360" w:lineRule="auto"/>
              <w:jc w:val="both"/>
              <w:rPr>
                <w:b/>
                <w:bCs/>
                <w:sz w:val="18"/>
                <w:szCs w:val="18"/>
              </w:rPr>
            </w:pPr>
          </w:p>
          <w:p w:rsidR="00B551DC" w:rsidRPr="004A6F17" w:rsidRDefault="00B551DC" w:rsidP="008F7D26">
            <w:pPr>
              <w:bidi/>
              <w:spacing w:line="360" w:lineRule="auto"/>
              <w:jc w:val="both"/>
              <w:rPr>
                <w:b/>
                <w:bCs/>
                <w:sz w:val="18"/>
                <w:szCs w:val="18"/>
                <w:rtl/>
              </w:rPr>
            </w:pPr>
            <w:bookmarkStart w:id="0" w:name="_GoBack"/>
            <w:bookmarkEnd w:id="0"/>
            <w:r w:rsidRPr="004A6F17">
              <w:rPr>
                <w:rFonts w:hint="cs"/>
                <w:b/>
                <w:bCs/>
                <w:sz w:val="18"/>
                <w:szCs w:val="18"/>
                <w:rtl/>
              </w:rPr>
              <w:t>زاهانسايا ساتيبالدي</w:t>
            </w:r>
          </w:p>
          <w:p w:rsidR="00B551DC" w:rsidRPr="004A6F17" w:rsidRDefault="00B551DC" w:rsidP="008F7D26">
            <w:pPr>
              <w:bidi/>
              <w:spacing w:line="360" w:lineRule="auto"/>
              <w:jc w:val="both"/>
              <w:rPr>
                <w:b/>
                <w:bCs/>
                <w:sz w:val="18"/>
                <w:szCs w:val="18"/>
                <w:rtl/>
              </w:rPr>
            </w:pPr>
            <w:r w:rsidRPr="004A6F17">
              <w:rPr>
                <w:rFonts w:hint="cs"/>
                <w:b/>
                <w:bCs/>
                <w:sz w:val="18"/>
                <w:szCs w:val="18"/>
                <w:rtl/>
              </w:rPr>
              <w:t>مدير عام</w:t>
            </w:r>
          </w:p>
          <w:p w:rsidR="00B551DC" w:rsidRPr="004A6F17" w:rsidRDefault="00B551DC" w:rsidP="008F7D26">
            <w:pPr>
              <w:bidi/>
              <w:spacing w:line="360" w:lineRule="auto"/>
              <w:jc w:val="both"/>
              <w:rPr>
                <w:b/>
                <w:bCs/>
                <w:sz w:val="18"/>
                <w:szCs w:val="18"/>
              </w:rPr>
            </w:pPr>
            <w:r w:rsidRPr="004A6F17">
              <w:rPr>
                <w:rFonts w:hint="cs"/>
                <w:b/>
                <w:bCs/>
                <w:sz w:val="18"/>
                <w:szCs w:val="18"/>
                <w:rtl/>
              </w:rPr>
              <w:t>موترز برايم لخدمات اجراء وتمديد ضمان السيارات ذ.م.م</w:t>
            </w:r>
          </w:p>
          <w:p w:rsidR="00B551DC" w:rsidRPr="004A6F17" w:rsidRDefault="00B551DC" w:rsidP="008F7D26">
            <w:pPr>
              <w:bidi/>
              <w:rPr>
                <w:sz w:val="18"/>
                <w:szCs w:val="18"/>
              </w:rPr>
            </w:pPr>
          </w:p>
        </w:tc>
      </w:tr>
    </w:tbl>
    <w:p w:rsidR="000405C1" w:rsidRPr="00B551DC" w:rsidRDefault="000405C1" w:rsidP="00B551DC"/>
    <w:sectPr w:rsidR="000405C1" w:rsidRPr="00B551DC" w:rsidSect="008F7D26">
      <w:pgSz w:w="11900" w:h="16840" w:code="9"/>
      <w:pgMar w:top="864" w:right="1440" w:bottom="8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A11A3"/>
    <w:multiLevelType w:val="hybridMultilevel"/>
    <w:tmpl w:val="956C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3911C3"/>
    <w:multiLevelType w:val="hybridMultilevel"/>
    <w:tmpl w:val="4826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9F0350"/>
    <w:multiLevelType w:val="hybridMultilevel"/>
    <w:tmpl w:val="9BCA05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drawingGridHorizontalSpacing w:val="120"/>
  <w:displayHorizontalDrawingGridEvery w:val="2"/>
  <w:displayVerticalDrawingGridEvery w:val="2"/>
  <w:characterSpacingControl w:val="doNotCompress"/>
  <w:compat/>
  <w:rsids>
    <w:rsidRoot w:val="00B551DC"/>
    <w:rsid w:val="000405C1"/>
    <w:rsid w:val="002429A7"/>
    <w:rsid w:val="00460ADB"/>
    <w:rsid w:val="004A6F17"/>
    <w:rsid w:val="005739E3"/>
    <w:rsid w:val="00593E6E"/>
    <w:rsid w:val="005F3EA8"/>
    <w:rsid w:val="007B0343"/>
    <w:rsid w:val="008F7D26"/>
    <w:rsid w:val="009941ED"/>
    <w:rsid w:val="00B551D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1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1DC"/>
    <w:pPr>
      <w:ind w:left="720"/>
      <w:contextualSpacing/>
    </w:pPr>
  </w:style>
  <w:style w:type="table" w:styleId="TableGrid">
    <w:name w:val="Table Grid"/>
    <w:basedOn w:val="TableNormal"/>
    <w:uiPriority w:val="39"/>
    <w:rsid w:val="00B551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593E6E"/>
    <w:rPr>
      <w:rFonts w:ascii="Times New Roman" w:hAnsi="Times New Roman" w:cs="Times New Roman"/>
    </w:rPr>
  </w:style>
  <w:style w:type="character" w:customStyle="1" w:styleId="DocumentMapChar">
    <w:name w:val="Document Map Char"/>
    <w:basedOn w:val="DefaultParagraphFont"/>
    <w:link w:val="DocumentMap"/>
    <w:uiPriority w:val="99"/>
    <w:semiHidden/>
    <w:rsid w:val="00593E6E"/>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adil</cp:lastModifiedBy>
  <cp:revision>7</cp:revision>
  <cp:lastPrinted>2019-02-17T07:15:00Z</cp:lastPrinted>
  <dcterms:created xsi:type="dcterms:W3CDTF">2019-02-16T11:31:00Z</dcterms:created>
  <dcterms:modified xsi:type="dcterms:W3CDTF">2019-02-17T07:44:00Z</dcterms:modified>
</cp:coreProperties>
</file>