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MAHARASHTRA APPELLATE AUTHORITY FOR ADVANCE RULING</w:t>
        <w:br/>
        <w:t>—=receegogeT OV OS RS ENE YY FOR ADVANCE RULING</w:t>
        <w:br/>
        <w:t>FOR GOODS AND SERVICES TAX</w:t>
        <w:br/>
        <w:br/>
        <w:t>(Constituted under Section 99 of the Maharashtra Goods and Services Tax Act, 2017)</w:t>
        <w:br/>
        <w:br/>
        <w:t>ORDER NO. MAH/AAAR/DS-RM/14/2022-23</w:t>
        <w:br/>
        <w:br/>
        <w:t>BEFORE THE BENCH OF</w:t>
        <w:br/>
        <w:br/>
        <w:t>(1) Dr. D.K. Srinivas, MEMBER (Central Tax)</w:t>
        <w:br/>
        <w:t>(2) Shri Rajeev Kumar Mital, MEMBER (State Tax)</w:t>
        <w:br/>
        <w:br/>
        <w:t>Date- 03.0. 2023</w:t>
        <w:br/>
        <w:br/>
        <w:t>Name and Address of the</w:t>
        <w:br/>
        <w:t>Appellant:</w:t>
        <w:br/>
        <w:br/>
        <w:t>M/s. Worley Services India Pvt. Ltd.,</w:t>
        <w:br/>
        <w:t>New Energy House, Ramkrishna Mandir Road, J B</w:t>
        <w:br/>
        <w:t>Nagar Kondivita, Andheri East, Mumbai - 400059</w:t>
        <w:br/>
        <w:br/>
        <w:t>GSTIN Number:</w:t>
        <w:br/>
        <w:br/>
        <w:t>27AAKCS1815L1Z2</w:t>
        <w:br/>
        <w:br/>
        <w:t>Clause(s) of Section 97, under</w:t>
        <w:br/>
        <w:br/>
        <w:t>which the question(s) raised:</w:t>
        <w:br/>
        <w:br/>
        <w:t>(a) Classification of any goods or services or both;</w:t>
        <w:br/>
        <w:br/>
        <w:t>Date of Personal Hearing:</w:t>
        <w:br/>
        <w:br/>
        <w:t>10.11.2022</w:t>
        <w:br/>
        <w:br/>
        <w:t>Present for the Appellant:</w:t>
        <w:br/>
        <w:br/>
        <w:t>(i) Rohit Jain (ii) Jignesh Ghelani (iii) Darshan Madekar. |</w:t>
        <w:br/>
        <w:br/>
        <w:t>Details of appeal:</w:t>
        <w:br/>
        <w:br/>
        <w:t>Appeal No. MAH/GST-AAAR-/06/2022-23 dated</w:t>
        <w:br/>
        <w:t>27.05.2022 against Advance Ruling No. GST-ARA-</w:t>
        <w:br/>
        <w:t>27/2020-21/B-38 dated 31.03.2022.</w:t>
        <w:br/>
        <w:br/>
        <w:t>Jurisdictional Officer:</w:t>
        <w:br/>
        <w:br/>
        <w:t>Deputy/Assistant Commissioner, Division - V, Mumbai</w:t>
        <w:br/>
        <w:br/>
        <w:t>East, CGST &amp; C.Ex. Commissionerate.</w:t>
        <w:br/>
        <w:br/>
        <w:t>(Proceedings under Section 101 of the Central Goods and Services Tax Act, 2017 and</w:t>
        <w:br/>
        <w:t>the Maharashtra Goods and Services Tax Act, 2017)</w:t>
        <w:br/>
        <w:br/>
        <w:t>At the outset, we would like to make it clear that the provisions of both the CGST Act and</w:t>
        <w:br/>
        <w:br/>
        <w:t>the MGST Act are the same except for certain provisions. Therefore, unless a mention is</w:t>
        <w:br/>
        <w:br/>
        <w:t>specifically made to such dissimilar provisions, a reference to the CGST Act would also</w:t>
        <w:br/>
        <w:br/>
        <w:t>mean a reference to the same provisions under the MGST Act.</w:t>
        <w:br/>
        <w:br/>
        <w:t>Page 1 of 23</w:t>
        <w:br/>
        <w:t>3.1</w:t>
        <w:br/>
        <w:br/>
        <w:t>3.2</w:t>
        <w:br/>
        <w:br/>
        <w:t>3.3</w:t>
        <w:br/>
        <w:br/>
        <w:t>3.4</w:t>
        <w:br/>
        <w:br/>
        <w:t>3.5</w:t>
        <w:br/>
        <w:br/>
        <w:t>The present appeal has been filed under Section 100 of the Central Goods and Services Ta,</w:t>
        <w:br/>
        <w:br/>
        <w:t>i Act, 2</w:t>
        <w:br/>
        <w:t>Act, 2017 and the Maharashtra Goods and Services Tax Act,</w:t>
        <w:br/>
        <w:t>as “CGST Act” and “MGST Act”] by M/s. Worley Service</w:t>
        <w:br/>
        <w:br/>
        <w:t>Energy House, Ramkrishna Mandir Road, J B Nagar Kondivita,</w:t>
        <w:br/>
        <w:t>“A ppellant”) against the Advance Ruling No GST-</w:t>
        <w:br/>
        <w:br/>
        <w:t>pronounced by the Maharashtra Authority for</w:t>
        <w:br/>
        <w:t>%</w:t>
        <w:br/>
        <w:br/>
        <w:t>017 [hereinafter referred to</w:t>
        <w:br/>
        <w:t>s India Pvt. Ltd., New</w:t>
        <w:br/>
        <w:t>Andheri East, Mumbai -</w:t>
        <w:br/>
        <w:br/>
        <w:t>400059. (“hereinafter referred to as</w:t>
        <w:br/>
        <w:t>ARA-27/2020-21/B-38 dated 31.03.2022.</w:t>
        <w:br/>
        <w:t>Advance Ruling (hereinafter referred to as “MAAR”).</w:t>
        <w:br/>
        <w:br/>
        <w:t>BRIEF FACTS OF THE CASE</w:t>
        <w:br/>
        <w:br/>
        <w:t>The Appellant is a company registered under the Indian Companies Act, 1956. The</w:t>
        <w:br/>
        <w:br/>
        <w:t>Appellant is part of Worley Parsons Limited, which is a global engineering company</w:t>
        <w:br/>
        <w:t>providing project delivery and consulting services to the resources and energy sectors and</w:t>
        <w:br/>
        <w:br/>
        <w:t>other complex process industries.</w:t>
        <w:br/>
        <w:br/>
        <w:t>The Appellant is inter alia engaged in the provision of project management consultancy</w:t>
        <w:br/>
        <w:t>(hereinafter referred as ‘PMC’) services. The Appellant is registered under the Maharashtra</w:t>
        <w:br/>
        <w:t>Goods and Service Tax Act, 2017 (‘MGST Act’) having registration number</w:t>
        <w:br/>
        <w:t>27AAKCS1815L1Z2.</w:t>
        <w:br/>
        <w:br/>
        <w:t>The Appellant is one of the world’s largest engineering, procurement and construction</w:t>
        <w:br/>
        <w:t>management (hereinafter referred as ‘“EPCM)”) service providers engaged in the oil and gas,</w:t>
        <w:br/>
        <w:t>chemicals, metals and minerals sector. The Appellant has a strength of more than 4,500</w:t>
        <w:br/>
        <w:t>professionally qualified people in India, who are providing PMC services and EPCM</w:t>
        <w:br/>
        <w:t>services to local and international customers. The PMC services are provided to various</w:t>
        <w:br/>
        <w:br/>
        <w:t>natural oil and gas companies as well as oil and gas mining and exploration companies.</w:t>
        <w:br/>
        <w:br/>
        <w:t>Vedanta Limited (hereinafter referred to as the “VL’) is a globally diversified natural</w:t>
        <w:br/>
        <w:t>resources company which is engaged in the business of exploration and mining of various</w:t>
        <w:br/>
        <w:br/>
        <w:t>natural resources.</w:t>
        <w:br/>
        <w:br/>
        <w:t>VL has entered into separate agreements dated 29.05.2018 and 10.01.2019 with the</w:t>
        <w:br/>
        <w:t>Appellant in relation to the two projects for supply of PMC services. The PMC services are</w:t>
        <w:br/>
        <w:t>customized and tailor made to suit the requirements of VL and further require extensive</w:t>
        <w:br/>
        <w:t>technical and sound expertise. As per the agreements, the Appellant is required to</w:t>
        <w:br/>
        <w:t>continuously review, monitor, manage and control all aspects of the execution of the</w:t>
        <w:br/>
        <w:br/>
        <w:t>Projects on behalf of VL to complete it with quality, on time and within the approved cost.</w:t>
        <w:br/>
        <w:br/>
        <w:t>Page 2 of 23</w:t>
        <w:br/>
        <w:t>3.6</w:t>
        <w:br/>
        <w:br/>
        <w:t>3.8</w:t>
        <w:br/>
        <w:br/>
        <w:t>The Appellant is appointed to manage the Projects right from details to designing to</w:t>
        <w:br/>
        <w:t>he</w:t>
        <w:br/>
        <w:br/>
        <w:t>commissioning and close out of Projects with VL.</w:t>
        <w:br/>
        <w:br/>
        <w:t>In relation to the aforesaid scope of work, the Appellant raises invoices on VL for the PMC</w:t>
        <w:br/>
        <w:br/>
        <w:t>services provided. Notification No. 19/2019 - Integrated Tax (Rate) dated September 30,</w:t>
        <w:br/>
        <w:br/>
        <w:t>3019, and effective from October 01, 2019, has amended Notification No.08/2017 —</w:t>
        <w:br/>
        <w:t>Integrated Tax (hereinafter referred as the “Rate Notification”) to inter alia include the</w:t>
        <w:br/>
        <w:t>following entries: ; a</w:t>
        <w:br/>
        <w:t>| SI. No. : Heading | Description of Service Rate</w:t>
        <w:br/>
        <w:t>(per cent)</w:t>
        <w:br/>
        <w:t>| | | .</w:t>
        <w:br/>
        <w:t>21 Heading 9983 (ia) Other professional, technical and business 12</w:t>
        <w:br/>
        <w:t>| (Other professional, | services relating to exploration, mining or drilling</w:t>
        <w:br/>
        <w:t>| technical and of petroleum crude or natural gas or both</w:t>
        <w:br/>
        <w:t>business services)</w:t>
        <w:br/>
        <w:t>“24 | Heading 9986 ; (ii) Support services to exploration, mining or 12</w:t>
        <w:br/>
        <w:t>\(Support services drilling of petroleum crude or natural gas or both.</w:t>
        <w:br/>
        <w:t>ito agriculture,</w:t>
        <w:br/>
        <w:t>ihunting, forestry,</w:t>
        <w:br/>
        <w:t>fishing, | mining</w:t>
        <w:br/>
        <w:t>and utilities)</w:t>
        <w:br/>
        <w:br/>
        <w:t>In view of the above, the Appellant approached the MAAR seeking advance ruling on the</w:t>
        <w:br/>
        <w:t>following questions:</w:t>
        <w:br/>
        <w:br/>
        <w:t>(i)</w:t>
        <w:br/>
        <w:br/>
        <w:t>i)</w:t>
        <w:br/>
        <w:br/>
        <w:t>(iii)</w:t>
        <w:br/>
        <w:br/>
        <w:t>Whether the services provided by the Appellant are classified under S] No. 24(ii) of</w:t>
        <w:br/>
        <w:t>heading 9986 of the Rate Notification as ‘Support services to exploration, mining or</w:t>
        <w:br/>
        <w:t>drilling of petroleum crude or natural gas or both’ under SAC 998621 and attracts</w:t>
        <w:br/>
        <w:t>GST @ 12% in terms of SI. No. 24(ii) of Rate Notification.</w:t>
        <w:br/>
        <w:br/>
        <w:t>Alternatively, whether the services provided by the Appellant are classified under SI</w:t>
        <w:br/>
        <w:br/>
        <w:t>No. 21 (ia) of heading 9983 of the Rate Notification as ‘Other professional, technical</w:t>
        <w:br/>
        <w:t>and business services relating to exploration, mining or drilling of petroleum crude or</w:t>
        <w:br/>
        <w:br/>
        <w:t>natural gas or both’ and attracts GST @ 12% in terms of SI. No. 21(ia) of Rate</w:t>
        <w:br/>
        <w:br/>
        <w:t>Notification.</w:t>
        <w:br/>
        <w:br/>
        <w:t>Further, if the subject services are not classifiable under the aforesaid entry, what</w:t>
        <w:br/>
        <w:br/>
        <w:t>would be the appropriate classification for the same and at what rate GST would be</w:t>
        <w:br/>
        <w:t>imposable?</w:t>
        <w:br/>
        <w:br/>
        <w:t>Thereafter, the MAAR passed the order No. GST-ARA-27/2020-21/B-38 dated</w:t>
        <w:br/>
        <w:t>31.03.2022(‘Impugned Order’) and held that the services provided by the Appellant are</w:t>
        <w:br/>
        <w:br/>
        <w:t>Page 3 of 23</w:t>
        <w:br/>
        <w:t>3.9</w:t>
        <w:br/>
        <w:br/>
        <w:t>4.1</w:t>
        <w:br/>
        <w:br/>
        <w:t>4.2</w:t>
        <w:br/>
        <w:br/>
        <w:t>neither covered under SI. No. 24(ii) nor under SI. No. 21(ia) of Rate Notification on th.</w:t>
        <w:br/>
        <w:br/>
        <w:t>following grounds:</w:t>
        <w:br/>
        <w:t>The service code 998621 includes services provided to the oil and gas mining sector</w:t>
        <w:br/>
        <w:br/>
        <w:t>by way of actual participation in the mining activity, and in the subject case, ‘ is</w:t>
        <w:br/>
        <w:t>actually the EPC contractor who is giving support services to VL by being</w:t>
        <w:br/>
        <w:t>responsible for all the engineering, procurement, and construction activities to</w:t>
        <w:br/>
        <w:t>deliver the completed Projects. In view of this the impugned services are not covered</w:t>
        <w:br/>
        <w:t>under SI. No. 24(ii) of the Rate Notification</w:t>
        <w:br/>
        <w:br/>
        <w:t>* The Explanatory Notes to service code 998341 is restricted to geological and</w:t>
        <w:br/>
        <w:t>geophysical consulting services and the Notes to service code 998343 is restricted to</w:t>
        <w:br/>
        <w:t>mineral exploration and evaluation and the impugned services cannot be considered</w:t>
        <w:br/>
        <w:t>as being connected to either geological and geophysical consulting services or</w:t>
        <w:br/>
        <w:t>mineral exploration and evaluation services. In view of this the impugned services</w:t>
        <w:br/>
        <w:t>are not covered under SI. No. 21(ia) of the Rate Notification</w:t>
        <w:br/>
        <w:br/>
        <w:t>* The said professional, technical and business services supplied by the Appellant to</w:t>
        <w:br/>
        <w:t>VL are clearly covered under the residual entry No. 21(ii) of the Rate Notification,</w:t>
        <w:br/>
        <w:br/>
        <w:t>attracting tax at the rate of 18%</w:t>
        <w:br/>
        <w:br/>
        <w:t>Aggrieved by the ‘Impugned Order’ passed by the MAAR, the Appellant has filed the</w:t>
        <w:br/>
        <w:t>present Appeal on the following grounds, which have been urged without prejudice to one</w:t>
        <w:br/>
        <w:br/>
        <w:t>other.</w:t>
        <w:br/>
        <w:br/>
        <w:t>GROUNDS OF THE APPEAL</w:t>
        <w:br/>
        <w:br/>
        <w:t>THE IMPUGNED ORDER GROSSLY FAILED TO UNDERSTAND THE TRUE</w:t>
        <w:br/>
        <w:t>COMMERCIAL NATURE OF SERVICES PROVIDED BY THE APPELLANT TO</w:t>
        <w:br/>
        <w:t>VL</w:t>
        <w:br/>
        <w:br/>
        <w:t>At the outset the Appellant submits that it is a settled principle of law that while determining</w:t>
        <w:br/>
        <w:t>the taxability of a transaction, it is important to understand its true commercial nature.</w:t>
        <w:br/>
        <w:t>Therefore, it is prudent to understand the significance and relevance of these activities vis-a-</w:t>
        <w:br/>
        <w:br/>
        <w:t>vis the mining operations carried out by VL.</w:t>
        <w:br/>
        <w:br/>
        <w:t>In the present case, VL is the operator of the concerned oil and gas block. In order to bolster</w:t>
        <w:br/>
        <w:t>their mining activity at the block, VL has developed new facilities under the RDG</w:t>
        <w:br/>
        <w:t>Development Project as well as under the All Development/Production - Debottlenecking</w:t>
        <w:br/>
        <w:br/>
        <w:t>Project. It has contracted with an EPC contractor for the purpose of development of</w:t>
        <w:br/>
        <w:br/>
        <w:t>Page 4 of 23</w:t>
        <w:br/>
        <w:br/>
        <w:t>YJ</w:t>
        <w:br/>
        <w:t>oo</w:t>
        <w:br/>
        <w:br/>
        <w:t>4.4</w:t>
        <w:br/>
        <w:br/>
        <w:t>4.5</w:t>
        <w:br/>
        <w:br/>
        <w:t>4.6</w:t>
        <w:br/>
        <w:br/>
        <w:t>Raageshwari well pads, pipelines and OHL, new RDG gas processing terminal with</w:t>
        <w:br/>
        <w:t>associated infrastructure and utilities, and a new 132 KV grid line as well as executed</w:t>
        <w:br/>
        <w:t>contracts with the EPC Contractor inter alia covering Tight Oil - ABH and Tight Gas —</w:t>
        <w:br/>
        <w:t>Wells for execution of development wells and surface facilities. The said new installations</w:t>
        <w:br/>
        <w:br/>
        <w:t>would increase prospect of mining and the pursuant sale of gas, procured from the fields in</w:t>
        <w:br/>
        <w:t>the Projects.</w:t>
        <w:br/>
        <w:br/>
        <w:t>VL was required to review, monitor and manage the activities of such EPC contractor for</w:t>
        <w:br/>
        <w:br/>
        <w:t>the development Project at RDG as well as the All Development/Production -</w:t>
        <w:br/>
        <w:br/>
        <w:t>Debottlenecking Project, however, it has outsourced the same to the Appellant vide separate</w:t>
        <w:br/>
        <w:t>agreements covering the scope of PMC services. As per the agreements, all such</w:t>
        <w:br/>
        <w:t>operational, consulting and management services, related to the Project development at</w:t>
        <w:br/>
        <w:br/>
        <w:t>RDG as well as the All Development/Production - Debottlenecking Project, are carried out</w:t>
        <w:br/>
        <w:t>by the Appellant.</w:t>
        <w:br/>
        <w:br/>
        <w:t>The Appellant have submitted that the pertinent Projects are essentially for</w:t>
        <w:br/>
        <w:br/>
        <w:t>development/augmentation of existing oil and gas fields. Accordingly, the services provided</w:t>
        <w:br/>
        <w:t>by the Appellant are integrally connected with the mining operations, such that the wholistic</w:t>
        <w:br/>
        <w:br/>
        <w:t>objective of augmentation of oil and gas facilities are fulfilled as per the prescribed</w:t>
        <w:br/>
        <w:t>schedules.</w:t>
        <w:br/>
        <w:br/>
        <w:t>On the basis of the above, the Appellant have argued that the MAAR has failed to</w:t>
        <w:br/>
        <w:t>understand the true commercial nature of services provided by the Appellant to VL and has</w:t>
        <w:br/>
        <w:br/>
        <w:t>merely passed the Impugned Order on frivolous grounds inasmuch as it has not analyzed the</w:t>
        <w:br/>
        <w:t>nature of activities carried out by the Appellant.</w:t>
        <w:br/>
        <w:br/>
        <w:t>SUPPLY OF SERVICES BY THE APPELLANT SHOULD BE CLASSIFIED AS</w:t>
        <w:br/>
        <w:t>‘SUPPORT SERVICES TO EXPLORATION, MINING, OR DRILLING OF</w:t>
        <w:br/>
        <w:br/>
        <w:t>PETROLEUM CRUDE OR NATURAL GAS OR BOTH UNDER SI. No. 24(ii) OF</w:t>
        <w:br/>
        <w:t>HEADING 9986 OF THE RATE NOTIFICATION UNDER SAC 998621</w:t>
        <w:br/>
        <w:br/>
        <w:t>In order to provide the impugned services, the Appellant has the work force of</w:t>
        <w:br/>
        <w:t>professionally trained engineers who possess the qualification, technical expertise and skill</w:t>
        <w:br/>
        <w:t>sets required for executing the Projects and achieving the desired objective. Such services</w:t>
        <w:br/>
        <w:t>are in the nature of operational assistance in any manner to VL, and merits classification as</w:t>
        <w:br/>
        <w:t>‘support services to exploration. mining or drilling of petroleum crude or natural gas. or</w:t>
        <w:br/>
        <w:br/>
        <w:t>both under SI. No. 24(ii) of heading 9986 of the Rate Notification under SAC 998621’.</w:t>
        <w:br/>
        <w:br/>
        <w:t>Page 5 of 23</w:t>
        <w:br/>
        <w:t>x</w:t>
        <w:br/>
        <w:t>s</w:t>
        <w:br/>
        <w:t>f Classification of Services (‘Scheme or 8</w:t>
        <w:br/>
        <w:t>ference to the Scheme 0</w:t>
        <w:br/>
        <w:t>The Appellant have made re</w:t>
        <w:br/>
        <w:br/>
        <w:t>Classification’) whic Tr tificatior The relevant extract o SI</w:t>
        <w:br/>
        <w:t>) hich forms part of the Rate No f N</w:t>
        <w:br/>
        <w:br/>
        <w:t>i ion i WS:</w:t>
        <w:br/>
        <w:t>24(ii) as contained in the Rate Notification is as follo</w:t>
        <w:br/>
        <w:br/>
        <w:t>— — escription of services Rate |</w:t>
        <w:br/>
        <w:t>" SI.No._ Heading ____ Descripti</w:t>
        <w:br/>
        <w:br/>
        <w:t>i %</w:t>
        <w:br/>
        <w:t>— ae Support services 12%</w:t>
        <w:br/>
        <w:t>4 | Heading 9986 | (ii) . a a:</w:t>
        <w:br/>
        <w:t>(Support services to agriculture, | toexploration, nude or satel ges |</w:t>
        <w:br/>
        <w:t>| | hunting, forestry, fishing, mining and | of petroleum oru</w:t>
        <w:br/>
        <w:t>utilities) | or both.</w:t>
        <w:br/>
        <w:br/>
        <w:t>i _ _</w:t>
        <w:br/>
        <w:br/>
        <w:t>es to agriculture, hunting, forestry,</w:t>
        <w:br/>
        <w:br/>
        <w:t>4.8 The heading 9986 of SAC relates to ‘Support servic</w:t>
        <w:br/>
        <w:t>fishing, mining and utilities,’ In this regard, the relevant portion of the SAC as contained in</w:t>
        <w:br/>
        <w:br/>
        <w:t>the Scheme of Classification is as follows:</w:t>
        <w:br/>
        <w:br/>
        <w:t>Annexure: Scheme of Classification of Services</w:t>
        <w:br/>
        <w:br/>
        <w:t>SI.No. | Chapter, Section Service Code Service Description</w:t>
        <w:br/>
        <w:t>| Heading, or Group (Tariff)</w:t>
        <w:br/>
        <w:t>qs | (2) | (3) ; (4)</w:t>
        <w:br/>
        <w:t>1454 Heading 9986 Support services to agriculture,</w:t>
        <w:br/>
        <w:br/>
        <w:t>hunting, forestry, fishing, mining</w:t>
        <w:br/>
        <w:t>| and utilities.</w:t>
        <w:br/>
        <w:br/>
        <w:t>462 | Group 99862 Support Services to Mining</w:t>
        <w:br/>
        <w:t>|</w:t>
        <w:br/>
        <w:br/>
        <w:t>463</w:t>
        <w:br/>
        <w:br/>
        <w:t>998621 Support services to oil and natural</w:t>
        <w:br/>
        <w:br/>
        <w:t>| gas extraction</w:t>
        <w:br/>
        <w:t>|</w:t>
        <w:br/>
        <w:br/>
        <w:t>998622 Support services to other mining</w:t>
        <w:br/>
        <w:t>nowhere else classified</w:t>
        <w:br/>
        <w:br/>
        <w:t>Term ‘support service’ has a wide meaning</w:t>
        <w:br/>
        <w:t>4.9 Heading 9986 of the SAC relates to Support services and inter alia Covers mining. The</w:t>
        <w:br/>
        <w:br/>
        <w:t>term‘support services’ has not been defined under the CGST Act, 2017. The Principle of</w:t>
        <w:br/>
        <w:br/>
        <w:t>nomen juris suggests that where definition of a term is not provided in a particular Act, the</w:t>
        <w:br/>
        <w:br/>
        <w:t>Page 6 of 23</w:t>
        <w:br/>
        <w:t>4.11</w:t>
        <w:br/>
        <w:br/>
        <w:t>4.12</w:t>
        <w:br/>
        <w:br/>
        <w:t>4.13</w:t>
        <w:br/>
        <w:br/>
        <w:t>In this regard, the term ‘support services’ had been defined under Section 65(49) under the</w:t>
        <w:br/>
        <w:t>erstwhile Finance Act, 1994 (inserted w.e.f. 16.2012), which is as follows:</w:t>
        <w:br/>
        <w:t>(49) ‘support services’ means infrastructural, operational, administrative, logistic,</w:t>
        <w:br/>
        <w:t>marketing or any other support of any kind comprising functions that entities carry</w:t>
        <w:br/>
        <w:t>out in ordinary course of operations themselves but may obtain as services by</w:t>
        <w:br/>
        <w:t>outsourcing from others for any reason whatsoever and shall include advertisement</w:t>
        <w:br/>
        <w:t>and promotion, construction or works contract, renting of immovable property.</w:t>
        <w:br/>
        <w:br/>
        <w:t>security, testing and analysis; ’</w:t>
        <w:br/>
        <w:br/>
        <w:t>The Appellant have submitted that since they have been outsourced the activity of</w:t>
        <w:br/>
        <w:t>management of the entire Projects, the said activities carried out by the Appellant squarely</w:t>
        <w:br/>
        <w:br/>
        <w:t>falls within the ambit of support services.</w:t>
        <w:br/>
        <w:br/>
        <w:t>Referring to the description of the Heading 9986, the Appellant have submitted that the said</w:t>
        <w:br/>
        <w:t>heading includes all kinds of support services which are co-related inter alia to the activity</w:t>
        <w:br/>
        <w:t>of mining or exploration. The said entry envisages a wide spectrum of activities covered</w:t>
        <w:br/>
        <w:t>within its ambit. This can be gathered from the amendment made vide Notification No.</w:t>
        <w:br/>
        <w:t>19/2019-Integrated Tax (Rate) dated September 30, 2019, wherein ‘support services of</w:t>
        <w:br/>
        <w:t>exploration, mining or drilling of petroleum crude or natural gas or both’ was substituted to</w:t>
        <w:br/>
        <w:t>read as ‘support services to exploration, mining or drilling of petroleum crude or natural gas</w:t>
        <w:br/>
        <w:t>or both.’ In this regard, the aforesaid amendment had widened the scope of services, in as</w:t>
        <w:br/>
        <w:t>much as, such services would cover all ancillary or incidental activities to the main activity</w:t>
        <w:br/>
        <w:t>of mining or exploration of natural gases, and not only those support services which directly</w:t>
        <w:br/>
        <w:br/>
        <w:t>involves mining or exploration of gas.</w:t>
        <w:br/>
        <w:br/>
        <w:t>While there is no specific definition of the term ‘to’ in the Rate Notification, however, it has</w:t>
        <w:br/>
        <w:t>been most acceptable position in law! that in absence of any specific legal definition. the</w:t>
        <w:br/>
        <w:br/>
        <w:t>term used in common trade parlance may be resorted to. The term ‘to’ is generally</w:t>
        <w:br/>
        <w:br/>
        <w:t>understood as below:</w:t>
        <w:br/>
        <w:br/>
        <w:t>Dictionary Meaning</w:t>
        <w:br/>
        <w:br/>
        <w:t>| Words &amp; I think we ought to construe the word ‘to’ as meaning ‘towards’.</w:t>
        <w:br/>
        <w:t>Phrases | That is the sense in which the word is always used in all instruments</w:t>
        <w:br/>
        <w:br/>
        <w:t>Legally | connected with or relating to marine assurance. It has that meaning</w:t>
        <w:br/>
        <w:t>defined, | in a bill of lading, and I don’t know why we should adopt a different</w:t>
        <w:br/>
        <w:t>LexisNexis, meaning in this policy of insurance’. - College v Harty (1851) 6 Ech</w:t>
        <w:br/>
        <w:t>Fourth | 205 at 210, per Pollock CB</w:t>
        <w:br/>
        <w:br/>
        <w:t>| Edition |</w:t>
        <w:br/>
        <w:br/>
        <w:t>Page 7 of 23</w:t>
        <w:br/>
        <w:t>4.14</w:t>
        <w:br/>
        <w:br/>
        <w:t>4.15</w:t>
        <w:br/>
        <w:br/>
        <w:t>4.16</w:t>
        <w:br/>
        <w:br/>
        <w:t>4.17</w:t>
        <w:br/>
        <w:br/>
        <w:t>ee ee =</w:t>
        <w:br/>
        <w:t>ae or an action or e, ..</w:t>
        <w:br/>
        <w:t>1 Used as a function word to indicate meyemen r thing r " ronditi,</w:t>
        <w:br/>
        <w:t>— ' .</w:t>
        <w:br/>
        <w:t>Merriam | Used “ a of movement toward a place, person, 0) ig eached, Useq</w:t>
        <w:br/>
        <w:t>suggestive oo roximity</w:t>
        <w:br/>
        <w:t>Websters nea function word to indicate contact or p'</w:t>
        <w:br/>
        <w:t>Dictionary | ~~</w:t>
        <w:br/>
        <w:br/>
        <w:t>: imi the subj</w:t>
        <w:br/>
        <w:t>be seen that the term ‘to’ indicates contact or proximity to the subject</w:t>
        <w:br/>
        <w:t>can be se</w:t>
        <w:br/>
        <w:br/>
        <w:t>Applying this to the present case, the Appellant</w:t>
        <w:br/>
        <w:br/>
        <w:t>” would essentially mean support</w:t>
        <w:br/>
        <w:br/>
        <w:t>From the above, it</w:t>
        <w:br/>
        <w:br/>
        <w:t>or, more specifically, means ‘towards’.</w:t>
        <w:br/>
        <w:t>i rati ining...</w:t>
        <w:br/>
        <w:br/>
        <w:t>submits that the ‘support services to exploration, mining</w:t>
        <w:br/>
        <w:br/>
        <w:t>r in close proximity with the</w:t>
        <w:br/>
        <w:t>services which are ‘towards’ or are most closely related to, or in p</w:t>
        <w:br/>
        <w:br/>
        <w:t>activities of exploration and mining.</w:t>
        <w:br/>
        <w:t>i ivity of minin</w:t>
        <w:br/>
        <w:t>The PMC services provided by the Appellant are evidently related to the activity 0 g</w:t>
        <w:br/>
        <w:br/>
        <w:t>and hence would find place under the said entry.</w:t>
        <w:br/>
        <w:br/>
        <w:t>Ambit of the term ‘mining’</w:t>
        <w:br/>
        <w:br/>
        <w:t>As submitted above, it is evident that the services provided by the Appellant are in the</w:t>
        <w:br/>
        <w:t>nature of support services. In order to classify the said activity within the ambit of the</w:t>
        <w:br/>
        <w:t>heading 9986 of the SAC, it is imperative that such services are required to be provided</w:t>
        <w:br/>
        <w:t>inter alia in support to mining. It is pertinent to note that the term ‘mining’ has not been</w:t>
        <w:br/>
        <w:t>defined under the CGST Act and the Rate Notification. Hence, in order to the understand</w:t>
        <w:br/>
        <w:t>the scope and ambit of the said term, the following definitions of mining/mining</w:t>
        <w:br/>
        <w:br/>
        <w:t>Operations/mines have been extracted for ease of reference:</w:t>
        <w:br/>
        <w:br/>
        <w:t>Source Meaning</w:t>
        <w:br/>
        <w:br/>
        <w:t>Mining: the process or business of making or working of</w:t>
        <w:br/>
        <w:t>mines; the process of extracting from the Earth the rough ore,</w:t>
        <w:br/>
        <w:t>would seem to be the first step in the process; milling or</w:t>
        <w:br/>
        <w:t>reducing, the second step, to writ, the further separation of</w:t>
        <w:br/>
        <w:t>the materials found together, the one from other, and</w:t>
        <w:br/>
        <w:t>extracting from the mass the particular natural product</w:t>
        <w:br/>
        <w:br/>
        <w:t>The Law Lexicon</w:t>
        <w:br/>
        <w:t>Dictionary, 3" Edition</w:t>
        <w:br/>
        <w:br/>
        <w:t>desired.</w:t>
        <w:br/>
        <w:t>Mines and Minerals |</w:t>
        <w:br/>
        <w:t>(Development —_ and (d) ‘mining operations’ means any operations undertaken for |</w:t>
        <w:br/>
        <w:t>| Regulation) Act, 1957 the purpose of winning any mineral |</w:t>
        <w:br/>
        <w:t>| The Oilfields (b) ‘mines’ means any excavation for the purpose of |</w:t>
        <w:br/>
        <w:t>| Development and searching for or obtaining mineral oils and includes an oil ,</w:t>
        <w:br/>
        <w:t>_ Regulation) Act, 1948 well</w:t>
        <w:br/>
        <w:br/>
        <w:t>On the basis of the definitions extracted above, the Appellant have submitted that mining is</w:t>
        <w:br/>
        <w:t>the process of extracting of minerals/petroleum/natural gas, as the case maybe. The said</w:t>
        <w:br/>
        <w:br/>
        <w:t>term also includes within its ambit, the ancillary and incidental activities such as extraction,</w:t>
        <w:br/>
        <w:br/>
        <w:t>Page 8 of 23</w:t>
        <w:br/>
        <w:t>4.18</w:t>
        <w:br/>
        <w:br/>
        <w:t>purification, development of existing mining facilities, all of which is in relation to the</w:t>
        <w:br/>
        <w:t>activity of mining of minerals/petroleum/natural gas from the Earth. Thus, it has been</w:t>
        <w:br/>
        <w:t>submitted that not only, the activity of extraction would qualify as mining, but also, it would</w:t>
        <w:br/>
        <w:br/>
        <w:t>include development of existing mining facilities, in order to bolster the quantum of mined</w:t>
        <w:br/>
        <w:t>goods or increase in sales or efficiency.</w:t>
        <w:br/>
        <w:br/>
        <w:t>It is pertinent to note that the activity of mining pertaining to extraction of oil and gas is</w:t>
        <w:br/>
        <w:t>carried out by VL in relation to Project | and Project 2 as outlined below:</w:t>
        <w:br/>
        <w:br/>
        <w:t>Project 1</w:t>
        <w:br/>
        <w:br/>
        <w:t>On a plain perusal of the agreement in relation to Project 1, it is clear that VL is the operator</w:t>
        <w:br/>
        <w:t>of the block, and it mines and processes gas from inter alia Raageshwari gas fields. In order</w:t>
        <w:br/>
        <w:t>to increase the gas sales in the concerned terminal, VL has proposed to develop new gas</w:t>
        <w:br/>
        <w:t>facilities by way of augmenting and increasing the present production capacity by</w:t>
        <w:br/>
        <w:br/>
        <w:t>constructing new well pads and improve pipelines. The development Project also includes</w:t>
        <w:br/>
        <w:br/>
        <w:t>upgrading the present gas facility and improving the capacity at RGT.</w:t>
        <w:br/>
        <w:br/>
        <w:t>Project 2</w:t>
        <w:br/>
        <w:br/>
        <w:t>On a plain perusal of the agreement in relation to Project 2, it is clear that surface facilities</w:t>
        <w:br/>
        <w:br/>
        <w:t>infrastructure in existing Aishwariya field shall be utilized and augmentation shall be done</w:t>
        <w:br/>
        <w:br/>
        <w:t>based on adequacy studies. The Project inter alia entails augmentation of existing intra-field</w:t>
        <w:br/>
        <w:br/>
        <w:t>gas pipeline network, increasing liquid gas handling capacity.</w:t>
        <w:br/>
        <w:br/>
        <w:t>It is submitted by the Appellant that the activity of mining includes not only the activity of</w:t>
        <w:br/>
        <w:t>extraction, but also development of existing mining facilities. Accordingly, it is submitted</w:t>
        <w:br/>
        <w:br/>
        <w:t>that the activities carried out by VL under both the Projects come within the ambit of the</w:t>
        <w:br/>
        <w:t>term ‘mining’ in light of the definitions extracted above.</w:t>
        <w:br/>
        <w:br/>
        <w:t>In light of above, the support services provided by the Appellant are integrally connected to</w:t>
        <w:br/>
        <w:t>the activity of mining and therefore, the supply of services provided by the Appellant is</w:t>
        <w:br/>
        <w:t>squarely covered within the ambit of SI. No. 24(ii) of heading 9986 of the Rate Notification</w:t>
        <w:br/>
        <w:t>under SAC 998621. As a result, it is submitted that the said services would attract GST @</w:t>
        <w:br/>
        <w:t>12% in light of SI. No. 24 (ii) of the Rate Notification as ‘support services to exploration,</w:t>
        <w:br/>
        <w:br/>
        <w:t>mining or drilling of petroleum crude or natural gas or both’,</w:t>
        <w:br/>
        <w:br/>
        <w:t>Circular clarifies scope of support services</w:t>
        <w:br/>
        <w:br/>
        <w:t>The Appellant have relied upon the Circular No. 114/33/2019-GST dated October 11, 2019</w:t>
        <w:br/>
        <w:br/>
        <w:t>(‘Circular’) wherein clarification on the scope of support services to exploration, mining or</w:t>
        <w:br/>
        <w:br/>
        <w:t>Page 9 of 23</w:t>
        <w:br/>
        <w:t>ided. The said c;</w:t>
        <w:br/>
        <w:t>drilling of petroleum crude or natural gas or both have been provi ‘ Cireula,</w:t>
        <w:br/>
        <w:t>tilling ae _</w:t>
        <w:br/>
        <w:br/>
        <w:t>kes reference to the Explanatory Notes to the Scheme of Classification 0 TVICES Which</w:t>
        <w:br/>
        <w:t>makes refere explana</w:t>
        <w:br/>
        <w:br/>
        <w:t>i 22 (Support S€rVices t</w:t>
        <w:br/>
        <w:t>inter alia explanations with respect to service codes 998621 and 9986 (Supp Sto</w:t>
        <w:br/>
        <w:br/>
        <w:t>other mining n.e.c).</w:t>
        <w:br/>
        <w:br/>
        <w:t>way: ; tes to the scheme</w:t>
        <w:br/>
        <w:t>4.22 The relevant extract of SAC 998621 as provided in the Explanatory No</w:t>
        <w:br/>
        <w:br/>
        <w:t>of classification of services is being reproduced hereinunde</w:t>
        <w:br/>
        <w:t>998621 Support services to oil and gas extraction</w:t>
        <w:br/>
        <w:br/>
        <w:t>” i ] is ing services, well</w:t>
        <w:br/>
        <w:t>This service code includes derrick erection, repair and dismantling</w:t>
        <w:br/>
        <w:t>i ” i i i wells, test drilling and</w:t>
        <w:br/>
        <w:t>Casing, cementing, Pumping, plugging and abandoning of ,</w:t>
        <w:br/>
        <w:t>i 1 i i y ction,</w:t>
        <w:br/>
        <w:t>exploration services in connection with petroleum and Bas extra</w:t>
        <w:br/>
        <w:t>inguishi i i i 1 i ee</w:t>
        <w:br/>
        <w:t>Specializedfire extinguishing services; operation of oil or gas extraction unit on a fe</w:t>
        <w:br/>
        <w:br/>
        <w:t>or contract basis</w:t>
        <w:br/>
        <w:br/>
        <w:t>(a) Tetragon Chemie Private Limited and Ors Vs CCE and Ors [2001 (138) ELT</w:t>
        <w:br/>
        <w:br/>
        <w:t>998621 as well as in light of the judicial precedents, the Services provided by the Appellant</w:t>
        <w:br/>
        <w:br/>
        <w:t>to VL will be Classified under ‘support services to exploration, mining or drilling of</w:t>
        <w:br/>
        <w:br/>
        <w:t>Page 10 of 23</w:t>
        <w:br/>
        <w:t>; % ALTERNATIVELY, THI SUPPLY OF SERVICES BY THER APPELLANT</w:t>
        <w:br/>
        <w:t>| ; SHOULD BE CLASSIFIED AS ‘OTHER PROFESSIONAL, TECHNICAL AND</w:t>
        <w:br/>
        <w:t>BUSINESS SERVICES RELATING TO EXPLORATION. MINING OR DRILLING</w:t>
        <w:br/>
        <w:t>OF PETROLEUM CRUDE OR NATURAL GAS OR BOTE? UNDER HEADING</w:t>
        <w:br/>
        <w:br/>
        <w:t>9983 OF Sh. No. 21(ia) OF THE RATE NOTIFICATION</w:t>
        <w:br/>
        <w:t>5.1 Without prejudice to the aforesaid submissions, in the event the supply of services by the</w:t>
        <w:br/>
        <w:br/>
        <w:t>Appellant do not merit classification under Heading 9986 of the SAC, the said services</w:t>
        <w:br/>
        <w:t>would merit classification as ‘Other professional, technical and business services relating to</w:t>
        <w:br/>
        <w:t>exploration, mining or drilling of petroleum crude or natural gas or both’ under SI. No.</w:t>
        <w:br/>
        <w:t>21(ia) of heading 9983 of the Rate Notification.SI. No. 21 of Rate Notification provides the</w:t>
        <w:br/>
        <w:t>rate of tax leviable on the services meriting classification under the Heading 9983 of the</w:t>
        <w:br/>
        <w:br/>
        <w:t>SAC. The relevant portion of the said entry is reproduced hereinbelow:</w:t>
        <w:br/>
        <w:br/>
        <w:t>| No. | Heading Description of services Rate |</w:t>
        <w:br/>
        <w:br/>
        <w:t>Heading 9983 (ia) Other professional, technical and business) 12 |</w:t>
        <w:br/>
        <w:br/>
        <w:t>| (Other professional, services relating to exploration, mining or drilling |</w:t>
        <w:br/>
        <w:t>technical and of petroleum crude or natural gas or both</w:t>
        <w:br/>
        <w:br/>
        <w:t>| business services)</w:t>
        <w:br/>
        <w:br/>
        <w:t>The relevant portion of Heading 9983 of SAC as prescribed under the Scheme of</w:t>
        <w:br/>
        <w:br/>
        <w:t>Classification is as follows:</w:t>
        <w:br/>
        <w:br/>
        <w:t>Annexure: Scheme of Classification of Services</w:t>
        <w:br/>
        <w:br/>
        <w:t>“SINo. | Chapter, Section Service Code ) Service Description</w:t>
        <w:br/>
        <w:t>| Heading, or Group | (Tariff)</w:t>
        <w:br/>
        <w:t>Oo Q — @) (4)</w:t>
        <w:br/>
        <w:br/>
        <w:t>| Other professional, technical and business</w:t>
        <w:br/>
        <w:t>| services</w:t>
        <w:br/>
        <w:t>|</w:t>
        <w:br/>
        <w:br/>
        <w:t>296 Heading 9983</w:t>
        <w:br/>
        <w:br/>
        <w:t>|</w:t>
        <w:br/>
        <w:t>|</w:t>
        <w:br/>
        <w:t>es</w:t>
        <w:br/>
        <w:br/>
        <w:t>5.2. Relying upon the aforesaid entries, they have submitted that on a bare reading of the</w:t>
        <w:br/>
        <w:t>aforesaid heading and corresponding service description, it is seen that the said entry is</w:t>
        <w:br/>
        <w:t>broad in its entirety, as it includes business services. They relied upon the definition of the</w:t>
        <w:br/>
        <w:t>term 'business' provided under Section 2(17) of the CGST Act, the relevant portion relied</w:t>
        <w:br/>
        <w:t>upon by the Appellant is being reproduced hereinbelow :</w:t>
        <w:br/>
        <w:br/>
        <w:t>(17) ‘business’includes—</w:t>
        <w:br/>
        <w:br/>
        <w:t>Page I1 of 23</w:t>
        <w:br/>
        <w:t>5.3</w:t>
        <w:br/>
        <w:br/>
        <w:t>5.4</w:t>
        <w:br/>
        <w:br/>
        <w:t>5.5</w:t>
        <w:br/>
        <w:br/>
        <w:t>5.6</w:t>
        <w:br/>
        <w:br/>
        <w:t>rofession vocation, adventure, wager or any Othey</w:t>
        <w:br/>
        <w:t>fession, VoCaHOn, |</w:t>
        <w:br/>
        <w:br/>
        <w:t>erce, ture, pr</w:t>
        <w:br/>
        <w:t>(a) any trade, commerce, manufacture, }</w:t>
        <w:br/>
        <w:br/>
        <w:t>similar activity, whether or not itis for a pecuniary henefi</w:t>
        <w:br/>
        <w:t>oa is an inclusive</w:t>
        <w:br/>
        <w:br/>
        <w:t>i iti ‘business’</w:t>
        <w:br/>
        <w:t>It has been further submitted that the aforesaid definition of &amp; '</w:t>
        <w:br/>
        <w:t>m ‘include’ is very generally used in interpretation</w:t>
        <w:br/>
        <w:br/>
        <w:t>ition; that it is settled law that the ter!</w:t>
        <w:br/>
        <w:t>ene, es occurring in the body of the</w:t>
        <w:br/>
        <w:br/>
        <w:t>i ras</w:t>
        <w:br/>
        <w:t>clauses in order to enlarge the meaning of words or ph sat</w:t>
        <w:br/>
        <w:t>“ erce, manufacture,</w:t>
        <w:br/>
        <w:br/>
        <w:t>statute. The said word is succeeded by the phrase ‘any trade, comm</w:t>
        <w:br/>
        <w:br/>
        <w:t>i ’ ition of the word</w:t>
        <w:br/>
        <w:t>PHOPESSION, v.01. .060 whether or not it is for a pecuniary benefit’. The definition</w:t>
        <w:br/>
        <w:t>| i i at ii ithin its ambit, a</w:t>
        <w:br/>
        <w:t>‘business’ under the CGST Act makes it amply evident that it covers within its a</w:t>
        <w:br/>
        <w:br/>
        <w:t>wide range of activities. The said definition would also include operational, consulting and</w:t>
        <w:br/>
        <w:br/>
        <w:t>management services.</w:t>
        <w:br/>
        <w:br/>
        <w:t>Entry (ia) of SI. No. 21 of Rate Notification was inserted vide Notification No. 19/2019 with</w:t>
        <w:br/>
        <w:t>effective from October 1, 2019. The aforesaid entry was introduced by the Government in</w:t>
        <w:br/>
        <w:t>order to classify particular services such as management and consultancy services relating</w:t>
        <w:br/>
        <w:t>inter alia mining, and which do not merit classification as support services to mining under</w:t>
        <w:br/>
        <w:t>Heading 9986 of the SAC.</w:t>
        <w:br/>
        <w:br/>
        <w:t>The Appellant have further emphasized that Entry (ia) of SI. No. 21 of Rate Notification</w:t>
        <w:br/>
        <w:t>uses the phrase ‘relating to’, which signify that any professional, technical and/or business</w:t>
        <w:br/>
        <w:t>services provided relating to mining, would merit classification under the said entry. The</w:t>
        <w:br/>
        <w:t>phrase ‘relating to’ or ‘in relation to’ is a very broad expression and has a wide ambit. The</w:t>
        <w:br/>
        <w:t>Hon’ble Supreme Court in Doypack Systems (P) Ltd Vs. UOI, [1988 (36) E.L.T. 201 (SO)/,</w:t>
        <w:br/>
        <w:t>has held that the term ‘in relation to’ is a very broad expression, which pre-supposes another</w:t>
        <w:br/>
        <w:t>subject matter. These are words of comprehensiveness which might both have a direct</w:t>
        <w:br/>
        <w:t>significance as well as an indirect significance depending on the context, The term ‘relating</w:t>
        <w:br/>
        <w:t>to’ has been held to be equivalent to or synonymous with “concerning with’ and ‘pertaining</w:t>
        <w:br/>
        <w:t>to’. Therefore, it is submitted that entry (ia) of SI. No. 21 includes a broad range of services</w:t>
        <w:br/>
        <w:br/>
        <w:t>which pertain or concern with the activity of mining.</w:t>
        <w:br/>
        <w:br/>
        <w:t>It is further submitted that PMC services provided by the Appellant in relation to the</w:t>
        <w:br/>
        <w:t>Projects are not in the nature of generic management services which can be provided by any</w:t>
        <w:br/>
        <w:t>service provider, as the said services are Customized and tailor made to suit the requirements</w:t>
        <w:br/>
        <w:t>of the customers and further require extensive technical and sound expertise in the field of</w:t>
        <w:br/>
        <w:t>oil and gas, built over many years. Hence, in the present case, is submitted that the supply of</w:t>
        <w:br/>
        <w:br/>
        <w:t>services by the Appellant to VL in relation to the mining activities under the Projects, which</w:t>
        <w:br/>
        <w:br/>
        <w:t>Page 12 of 23</w:t>
        <w:br/>
        <w:t>are technical in nature, merits classification under heading 9983 of the SAC. Accordingly,</w:t>
        <w:br/>
        <w:br/>
        <w:t>by virtue of SI. No. 21(ia) of the Rate Notification, it is submitted that the said activity gets</w:t>
        <w:br/>
        <w:br/>
        <w:t>squarely covered within the broad ambit of ‘Other professional, technical and business</w:t>
        <w:br/>
        <w:br/>
        <w:t>services relating to exploration, mining or drilling of petroleum crude or natural gas or both’</w:t>
        <w:br/>
        <w:t>and consequently attracts GST @12%.</w:t>
        <w:br/>
        <w:br/>
        <w:t>RESPONDENT’S/DEPARTMENT’S SUBMISSIONS</w:t>
        <w:br/>
        <w:br/>
        <w:t>The Jurisdictional Officer vide their letter dated 23.06.2022 have made the following</w:t>
        <w:br/>
        <w:t>submissions:</w:t>
        <w:br/>
        <w:br/>
        <w:t>(i) The service code 998621 “includes services provided to the oil and gas mining sector</w:t>
        <w:br/>
        <w:br/>
        <w:t>(ii)</w:t>
        <w:br/>
        <w:br/>
        <w:t>(iii)</w:t>
        <w:br/>
        <w:br/>
        <w:t>(iv)</w:t>
        <w:br/>
        <w:br/>
        <w:t>by way of actual participation in the mining activity, and in the subject case, it appears</w:t>
        <w:br/>
        <w:t>that it is actually the EPC contractor who is giving support services to VL by being</w:t>
        <w:br/>
        <w:t>responsible for all the engineering, procurement and construction activities to deliver</w:t>
        <w:br/>
        <w:br/>
        <w:t>the completed projects.</w:t>
        <w:br/>
        <w:br/>
        <w:t>The impugned activity is not covered under Heading 998621 and therefore the first</w:t>
        <w:br/>
        <w:br/>
        <w:t>question raised by the applicant will have to be answered in the negative.</w:t>
        <w:br/>
        <w:br/>
        <w:t>From reading of the circular and the relevant explanatory notes to service codes</w:t>
        <w:br/>
        <w:t>998341 and 998343 of the scheme of classification of services, it is clear that the</w:t>
        <w:br/>
        <w:t>impugned services are not covered by the said explanatory notes since the notes to</w:t>
        <w:br/>
        <w:t>service code 998341 is restricted to Geological and geophysical consulting services</w:t>
        <w:br/>
        <w:t>and the notes to service code 998343 is restricted to mineral exploration and</w:t>
        <w:br/>
        <w:t>evaluation and the impugned services cannot be considered as being connected to</w:t>
        <w:br/>
        <w:t>either geological and geophysical consulting services or mineral exploration and</w:t>
        <w:br/>
        <w:t>evaluation of services. Thus, it is observed that the impugned services are not covered</w:t>
        <w:br/>
        <w:t>under Sr. No. 21 (ia) also of notification 11/2017-CTR dated 28.06.2017 as amended</w:t>
        <w:br/>
        <w:t>by notification No. 20/2019 CTR dated 30.09.2019(SAC 9983).</w:t>
        <w:br/>
        <w:br/>
        <w:t>Even though the subject services consist of professional, technical and business</w:t>
        <w:br/>
        <w:t>services, the same are not covered under Sr.No. 21(ia)(SAC 9983) andSr.No. 24(SAC</w:t>
        <w:br/>
        <w:t>986) of Notification 11/2017-CT® dated 28.06.2017as amended. Therefore, the said</w:t>
        <w:br/>
        <w:t>professional , technical and business services supplied by the Appellant to VL are</w:t>
        <w:br/>
        <w:t>clearly covered under the residual Entry No. 21(ii) of Notification 11/2017-CT(R)</w:t>
        <w:br/>
        <w:t>dated 28.06.2017 as amended, attracting tax rate of 18%.</w:t>
        <w:br/>
        <w:br/>
        <w:t>PERSONAL HEARING DT. 10.11.2022</w:t>
        <w:br/>
        <w:br/>
        <w:t>Page 13 of 23</w:t>
        <w:br/>
        <w:t>aaa</w:t>
        <w:br/>
        <w:br/>
        <w:t>The personal hearing in the matter was conducted on 10.1 1.2022, which was attended by</w:t>
        <w:br/>
        <w:t>Shri Rohit Jain, Shri. Jignesh Ghelani, and Shri Darshan Madekar on behalf of the</w:t>
        <w:br/>
        <w:t>Appellant, wherein they reiterated their earlier submissions made while filing the Appeal</w:t>
        <w:br/>
        <w:br/>
        <w:t>under consideration.</w:t>
        <w:br/>
        <w:br/>
        <w:t>DISCUSSIONS AND FINDINGS</w:t>
        <w:br/>
        <w:t>———— NNN FINDINGS</w:t>
        <w:br/>
        <w:br/>
        <w:t>We have gone through the Appeal memorandum encapsulating facts of the case and the</w:t>
        <w:br/>
        <w:t>grounds of appeal. We have also gone through the impugned MAAR Order bearing No.</w:t>
        <w:br/>
        <w:t>GST-ARA-27/2020-21/B-38 dated 31.03.2022(‘hereinafter referred to as the “Im pugned</w:t>
        <w:br/>
        <w:t>Order”) wherein it has been held that the services provided by the Appellant are neither</w:t>
        <w:br/>
        <w:t>covered under Sl. No. 24(ii) nor under SI. No. 21 (ia) of the Notification No. 11/2017-</w:t>
        <w:br/>
        <w:t>C.T.(Rate) dated 28.06.2017 as amended (hereinafter referred to as the “Rate</w:t>
        <w:br/>
        <w:t>Notification”), on the following grounds:</w:t>
        <w:br/>
        <w:br/>
        <w:t>(i) The service code 998621 includes services Provided to the oil and gas mining sector</w:t>
        <w:br/>
        <w:t>by way of actual participation in the mining activity, and in the subject case, it is</w:t>
        <w:br/>
        <w:t>actually the EPC contractor who is giving support services to VL by being</w:t>
        <w:br/>
        <w:t>Tesponsible for all the engineering, procurement, and Construction activities to</w:t>
        <w:br/>
        <w:t>deliver the completed Projects, and therefore, the impugned services are not covered</w:t>
        <w:br/>
        <w:t>under SI. No. 24(ii) of the Rate Notification;</w:t>
        <w:br/>
        <w:br/>
        <w:t>(ii) The Explanatory Notes to Service code 99834] is restricted to geological and</w:t>
        <w:br/>
        <w:t>geophysical consulting services and the Notes to service code 998343 is restricted to</w:t>
        <w:br/>
        <w:t>mineral exploration and evaluation and the impugned services cannot be considered</w:t>
        <w:br/>
        <w:t>as being connected to either geological and geophysical consulting services or</w:t>
        <w:br/>
        <w:t>mineral exploration and evaluation services, and therefore, the impugned services</w:t>
        <w:br/>
        <w:t>are not covered under SI, No. 21(ia) of the Rate Notification;</w:t>
        <w:br/>
        <w:br/>
        <w:t>(iii) Further, the said professional, technical and business services supplied by the</w:t>
        <w:br/>
        <w:t>Appellant to VL are clearly covered under the residual entry No. 21(ii) of the Rate</w:t>
        <w:br/>
        <w:t>Notification, attracting tax at the rate of 18%,</w:t>
        <w:br/>
        <w:br/>
        <w:t>9. On perusal of the above records and the impugned order Passed by the MAAR, the moot</w:t>
        <w:br/>
        <w:br/>
        <w:t>issues before us are as under:</w:t>
        <w:br/>
        <w:br/>
        <w:t>(a) Whether the impugned PMC (Project Management Consultancy) services provided</w:t>
        <w:br/>
        <w:t>by the Appellant can be construed as “support services to exploration, mining or</w:t>
        <w:br/>
        <w:t>drilling of petroleum crude or natural gas or both” as enumerated under the entry at</w:t>
        <w:br/>
        <w:br/>
        <w:t>SI. No. 24(ii) of the Rate Notification attracting GST at the rate of 12%;</w:t>
        <w:br/>
        <w:br/>
        <w:t>Page 14 of 23</w:t>
        <w:br/>
        <w:t>ROY</w:t>
        <w:br/>
        <w:br/>
        <w:t>(b) If answer to the above question is in negative, whether the impugned services</w:t>
        <w:br/>
        <w:t>provided by the Appellant can be construed as “Other professional, technical and</w:t>
        <w:br/>
        <w:t>business services relating to exploration, mining or drilling of petroleum crude or</w:t>
        <w:br/>
        <w:t>natural gas or both” under the entry at SI. No. 21(ia) of the Rate Notification</w:t>
        <w:br/>
        <w:t>attracting GST at the rate of 12%;</w:t>
        <w:br/>
        <w:br/>
        <w:t>(c) If the answer to the above question is also negative, then what will be the</w:t>
        <w:br/>
        <w:br/>
        <w:t>classification of the impugned services, and what will be the rate of tax thereon?</w:t>
        <w:br/>
        <w:br/>
        <w:t>10. Now, we proceed to examine the first moot issue as to whether the impugned PMC (Project</w:t>
        <w:br/>
        <w:br/>
        <w:t>Management Consultancy) services provided by the Appellant can be construed as “support</w:t>
        <w:br/>
        <w:t>services to exploration, mining or drilling of petroleum crude or natural gas or both” as</w:t>
        <w:br/>
        <w:t>enumerated under the entry at SI. No. 24(ii) of the Rate Notification attracting GST at the</w:t>
        <w:br/>
        <w:t>rate of 12%. In this regard, the Appellant have relied upon the definition of “support</w:t>
        <w:br/>
        <w:t>services” as provided under section 65(49) of the erstwhile Finance Act, 1994 as the support</w:t>
        <w:br/>
        <w:t>services have not been defined under the CGST Act, 2017. Section 65(49) of the erstwhile</w:t>
        <w:br/>
        <w:br/>
        <w:t>Finance Act, 19947 reads as under:</w:t>
        <w:br/>
        <w:br/>
        <w:t>(49) ‘support services’ means infrastructural, operational, administrative, logistic,</w:t>
        <w:br/>
        <w:t>marketing or any other support of any kind comprising functions that entities carry</w:t>
        <w:br/>
        <w:t>out in ordinary course of operations themselves but may obtain as services by</w:t>
        <w:br/>
        <w:t>outsourcing from others for any reason whatsoever and shall include advertisement</w:t>
        <w:br/>
        <w:t>and promotion, construction or works contract, renting of immovable property,</w:t>
        <w:br/>
        <w:br/>
        <w:t>security, testing and analysis,’</w:t>
        <w:br/>
        <w:br/>
        <w:t>Relying upon the aforesaid definition of support services, the Appellant have contended that</w:t>
        <w:br/>
        <w:t>since they are carrying out the functions pertaining to the management and supervision of</w:t>
        <w:br/>
        <w:t>the Project which should otherwise have been carried out by the Appellant’s client, Vedanta</w:t>
        <w:br/>
        <w:t>Limited (hereinafter referred to as “VL”), but the same have been outsourced to them in</w:t>
        <w:br/>
        <w:t>terms of the agreement entered between them, therefore, they are providing support services</w:t>
        <w:br/>
        <w:t>to their client. They further argued that since the impugned services provided by them are</w:t>
        <w:br/>
        <w:t>pertaining to the projects which would support in increasing the mining activities of their</w:t>
        <w:br/>
        <w:t>client, therefore, their services would aptly be construed as support services to exploration,</w:t>
        <w:br/>
        <w:t>mining or drilling of petroleum crude or natural gas or both” as enumerated under the entry</w:t>
        <w:br/>
        <w:t>at SI. No. 24(ii) of the Rate Notification. They have also stressed upon the amendment</w:t>
        <w:br/>
        <w:t>carried out in the Notification No. 8/2017-I.T. dated 28.06.2017 vide Notification No.</w:t>
        <w:br/>
        <w:t>19/2019 -LT. dated 30.09.2019 wherein ‘support services ‘of? exploration, mining or</w:t>
        <w:br/>
        <w:br/>
        <w:t>Page 15 of 23</w:t>
        <w:br/>
        <w:t>12.</w:t>
        <w:br/>
        <w:br/>
        <w:t>drilling of petroleum crude or natural gas or both’ was substituted to read as “support</w:t>
        <w:br/>
        <w:t>services ‘to’ exploration, mining or drilling of petroleum crude or natural gas or both.’ In</w:t>
        <w:br/>
        <w:t>this regard, the Appellant have contended that the aforesaid amendment had widened the</w:t>
        <w:br/>
        <w:t>Scope of services, in as much as, such services would cover all ancillary or incidental</w:t>
        <w:br/>
        <w:t>activities to the main activity of mining or exploration of petroleum crude and natural gases,</w:t>
        <w:br/>
        <w:t>and not only those Support services which directly involves mining or exploration of gas.</w:t>
        <w:br/>
        <w:t>They have also referred to the various dictionary meanings of the word ‘to’ for deriving the</w:t>
        <w:br/>
        <w:t>interpretation of the clause “support services to exploration, mining or drilling of petroleum</w:t>
        <w:br/>
        <w:t>crude or natural gas or both”, and eventually derived the meaning of word “to” used in the</w:t>
        <w:br/>
        <w:t>aforesaid clause to be construed as “towards” or “concerned”. Based on this, they have</w:t>
        <w:br/>
        <w:br/>
        <w:t>contended that since their Management activities related to the projects are ultimately</w:t>
        <w:br/>
        <w:br/>
        <w:t>be construed as support services to exploration, mining or drilling of petroleum crude or</w:t>
        <w:br/>
        <w:t>natural gas or both”, falling under entry at SI. No. 24(ii) of the Rate Notification. They have</w:t>
        <w:br/>
        <w:t>also made reference to the Circular No, | 14/33/2019-GST dated October | 1, 2019</w:t>
        <w:br/>
        <w:t>(‘Circular’) wherein clarification on the Scope of “support services to exploration, mining or</w:t>
        <w:br/>
        <w:t>drilling of petroleum crude or natural gas or both” has been Provided. The said Circular has</w:t>
        <w:br/>
        <w:t>made reference to the Explanatory Notes to the Scheme of Classification of Services which</w:t>
        <w:br/>
        <w:br/>
        <w:t>inter alia includes the explanation of the SAC 998621, which has been extracted as under:</w:t>
        <w:br/>
        <w:t>‘998621 Support services 10 oil and gas extraction</w:t>
        <w:br/>
        <w:br/>
        <w:t>This service code includes derrick erection, repair and dismantling services: well</w:t>
        <w:br/>
        <w:t>Casing, cementing, pumping, plugging and abandoning of wells; test drilling and</w:t>
        <w:br/>
        <w:t>exploration services in connection with petroleum and &amp;as extraction; specialized</w:t>
        <w:br/>
        <w:t>fire extinguishing Services, operation of oil or &amp;as extraction unit on a fee or</w:t>
        <w:br/>
        <w:br/>
        <w:t>contract basis</w:t>
        <w:br/>
        <w:br/>
        <w:t>Based on the aforementioned Provision of the Circular, the Appellant have argued that the</w:t>
        <w:br/>
        <w:t>concerned Explanatory Note for 998621 uses the phrase ‘includes’, which has got a very</w:t>
        <w:br/>
        <w:br/>
        <w:t>wide connotation, thereby giving the Chapter Heading an extensive scope, which would</w:t>
        <w:br/>
        <w:br/>
        <w:t>code, i.e., 998621. In order to strengthen their contention, they have relied upon various</w:t>
        <w:br/>
        <w:br/>
        <w:t>court rulings wherein the Scope and interpretation of the word “include” has been derived by</w:t>
        <w:br/>
        <w:br/>
        <w:t>Page 16 of 23</w:t>
        <w:br/>
        <w:t>the court in the extensive sense and not in restrictive sense, and thereby, assigning a very</w:t>
        <w:br/>
        <w:t>connotation to the word “include”.</w:t>
        <w:br/>
        <w:br/>
        <w:t>We have carefully considered the above contentions put forth by the Appellant. In this</w:t>
        <w:br/>
        <w:t>regard, first we would like to examine the relevant entry, i.c., entry at SI. No. 24(ii) of the</w:t>
        <w:br/>
        <w:br/>
        <w:t>Rate Notification, which is being reproduced herein under:</w:t>
        <w:br/>
        <w:br/>
        <w:t>Sl. No. Heading Description of Service Rate</w:t>
        <w:br/>
        <w:t>(per cent)</w:t>
        <w:br/>
        <w:t>24 Heading 9986 | (ii) Support services to exploration, 12</w:t>
        <w:br/>
        <w:t>(Support services mining or drilling of petroleum crude or</w:t>
        <w:br/>
        <w:t>to agriculture, natural gas or both.</w:t>
        <w:br/>
        <w:br/>
        <w:t>hunting, forestry,</w:t>
        <w:br/>
        <w:t>fishing, mining |</w:t>
        <w:br/>
        <w:t>and utilities) |</w:t>
        <w:br/>
        <w:br/>
        <w:t>On perusal of the aforesaid entry, it is seen that the aforesaid entry inter alia contains the</w:t>
        <w:br/>
        <w:t>phrase “support services”. In this regard, we are inclined to agree with the interpretation</w:t>
        <w:br/>
        <w:t>drawn by the Appellant wherein they have relied upon the definition of the support services</w:t>
        <w:br/>
        <w:t>as provided under the Finance Act, 1994 as the same has not been defined under the CGST</w:t>
        <w:br/>
        <w:t>Act, 2017, and thereby, the Appellant’s activities related to the project management, which</w:t>
        <w:br/>
        <w:t>were otherwise the responsibilities and functions of the Appellant’s client, VL, can be</w:t>
        <w:br/>
        <w:t>construed as support services attributing to the reason that the impugned activities of</w:t>
        <w:br/>
        <w:br/>
        <w:t>management and supervision of the projects have been outsourced by VL to the Appellant as</w:t>
        <w:br/>
        <w:t>per the agreement entered between them.</w:t>
        <w:br/>
        <w:br/>
        <w:t>Further, the aforesaid entry under SI. No. 24(ii) of the Rate Notification inter alia contains</w:t>
        <w:br/>
        <w:t>the term “mining”, which is relevant in the context of the present case. Since the meaning of</w:t>
        <w:br/>
        <w:t>the term “mining” has not been provided under the CGST Act, 2017, we would resort to the</w:t>
        <w:br/>
        <w:br/>
        <w:t>dictionary meaning of the said term, which is being reproduced hereinunder:</w:t>
        <w:br/>
        <w:br/>
        <w:t>As per Cambridge Dictionary:</w:t>
        <w:br/>
        <w:br/>
        <w:t>the industry or activity of removing substances such as coal or metal from the ground</w:t>
        <w:br/>
        <w:t>by digging:</w:t>
        <w:br/>
        <w:br/>
        <w:t>Thus, on perusal of the aforesaid meaning of the term “mining”, it is observed that, in</w:t>
        <w:br/>
        <w:br/>
        <w:t>common parlance, mining is construed as digging up of earth for extracting something</w:t>
        <w:br/>
        <w:br/>
        <w:t>valuables. It is further observed from the aforesaid notification entry under SI. No. 24(ii)</w:t>
        <w:br/>
        <w:br/>
        <w:t>Page 17 of 23</w:t>
        <w:br/>
        <w:t>16.</w:t>
        <w:br/>
        <w:br/>
        <w:t>ing of petroleum crude or natural gas or e</w:t>
        <w:br/>
        <w:br/>
        <w:t>that the phrase support services and the phrase min</w:t>
        <w:br/>
        <w:br/>
        <w:t>i i reted and elaborated by</w:t>
        <w:br/>
        <w:t>both have been connected with the word “to”, which has been interp</w:t>
        <w:br/>
        <w:br/>
        <w:t>F lant have</w:t>
        <w:br/>
        <w:br/>
        <w:t>; regard, the Appel</w:t>
        <w:br/>
        <w:br/>
        <w:t>the Appellant under their submissions made hereinabove. In this reg d as “towards” or</w:t>
        <w:br/>
        <w:t>an? strued a</w:t>
        <w:br/>
        <w:br/>
        <w:t>interpreted that the meaning of the term “to” should be con</w:t>
        <w:br/>
        <w:br/>
        <w:t>“concerned”. Here also, we tend to agree with the interpretation and meaning ee</w:t>
        <w:br/>
        <w:t>respect of the word “to” on the basis of the dictionary meaning of the said word. Now, alter</w:t>
        <w:br/>
        <w:t>having drawn the interpretation and meaning of the aforesaid words and phrases, we</w:t>
        <w:br/>
        <w:t>Proceed to interpret the scope of the pertinent entry, i.e., entry under SI. No. 24(ii) of the</w:t>
        <w:br/>
        <w:t>Rate Notification. On bare perusal of the said entry and on application of the fundamental</w:t>
        <w:br/>
        <w:t>principle of literal rule of interpretation, it is observed that the said entry covers only such</w:t>
        <w:br/>
        <w:t>activities or services which are used directly in the mining operations as understood by the</w:t>
        <w:br/>
        <w:t>aforesaid dictionary meaning of the term “mining” which essentially entails the excavation.</w:t>
        <w:br/>
        <w:t>of the land or sea to extract the valuable substances therefrom. In this regard, we would also</w:t>
        <w:br/>
        <w:t>like to refer to the explanatory note to the scheme of classification of services which inter</w:t>
        <w:br/>
        <w:t>alia indicates the scope and coverage of the pertinent entry by illustrating certain activities</w:t>
        <w:br/>
        <w:t>which are to be included under the specific Chapter Heading, group or service code. In the</w:t>
        <w:br/>
        <w:t>context of the case, the relevant service code under the Chapter Heading 9986, having</w:t>
        <w:br/>
        <w:t>description as “Support services to agriculture, hunting, forestry, fishing, mining and</w:t>
        <w:br/>
        <w:t>utilities”, is 998621 which bears the description “Support services to oil and gas</w:t>
        <w:br/>
        <w:t>extraction”, under which the Appellant intends to classify their services. The relevant</w:t>
        <w:br/>
        <w:t>extracts of the said explanatory note is being reproduced hereinunder:</w:t>
        <w:br/>
        <w:br/>
        <w:t>‘998621 Support services to oil and gas extraction</w:t>
        <w:br/>
        <w:br/>
        <w:t>This service code includes derrick erection, repair and dismantling services; well</w:t>
        <w:br/>
        <w:br/>
        <w:t>casing, cementing, Pumping, plugging and abandoning of wells; test drilling and</w:t>
        <w:br/>
        <w:br/>
        <w:t>exploration services in connection with petroleum and gas extraction; specialized</w:t>
        <w:br/>
        <w:br/>
        <w:t>Sire extinguishing services, operation of oil or &amp;as extraction unit on a fee or</w:t>
        <w:br/>
        <w:br/>
        <w:t>contract basis</w:t>
        <w:br/>
        <w:br/>
        <w:t>On perusal of the above provisions made in the said explanatory note to the scheme of</w:t>
        <w:br/>
        <w:t>classification of services, it is adequately evident that the activities, which merit</w:t>
        <w:br/>
        <w:t>classification under SAC 998621, are in the nature of physical performance or activities</w:t>
        <w:br/>
        <w:br/>
        <w:t>which are being directly used in the mining and extraction operations whereas the services</w:t>
        <w:br/>
        <w:br/>
        <w:t>Page 18 of 23</w:t>
        <w:br/>
        <w:t>provided by the Appellant are not so as the said Services are in the</w:t>
        <w:br/>
        <w:t>n</w:t>
        <w:br/>
        <w:br/>
        <w:t>, ature i</w:t>
        <w:br/>
        <w:t>monitoring, of review,</w:t>
        <w:br/>
        <w:br/>
        <w:t>management and supervision of the project works which a</w:t>
        <w:br/>
        <w:br/>
        <w:t>mor m i te done towards</w:t>
        <w:br/>
        <w:t>realization of mining activities, Hence, we agree with the MAAR observati</w:t>
        <w:br/>
        <w:t>ati</w:t>
        <w:br/>
        <w:br/>
        <w:t>m on wherein it h</w:t>
        <w:br/>
        <w:t>been held that it is the services provided by the EPC com ine the</w:t>
        <w:br/>
        <w:br/>
        <w:t>; pany who are undertaki</w:t>
        <w:br/>
        <w:t>actual infrastructur: King the</w:t>
        <w:br/>
        <w:br/>
        <w:t>al work for increasing the production capacity of their client, VL</w:t>
        <w:br/>
        <w:br/>
        <w:t>fr would</w:t>
        <w:br/>
        <w:t>be classified under the entry at SI. No. 24(ii)</w:t>
        <w:br/>
        <w:br/>
        <w:t>. of the Rate Notification, and not the Project</w:t>
        <w:br/>
        <w:t>anagement Consultancy services provided by the Appellant which are not directly</w:t>
        <w:br/>
        <w:t>concerned with the mining Operation.</w:t>
        <w:br/>
        <w:br/>
        <w:t>Further, the use of the word “include” in the pertinent explanatory note to SAC 998621 does</w:t>
        <w:br/>
        <w:br/>
        <w:t>Not suggest in any manner that the activities which are not similar in the nature and import</w:t>
        <w:br/>
        <w:t>to the ones enumerated in the said explanatory note will be covered under the scope of the</w:t>
        <w:br/>
        <w:t>subject SAC. Since, the Appellant’s activities are not in the similar nature to those of</w:t>
        <w:br/>
        <w:t>activities enumerated under the subject explanatory note, hence there is no question of</w:t>
        <w:br/>
        <w:t>inclusion of the impugned services under the SAC 998621. Thus, the Appellant’s contention</w:t>
        <w:br/>
        <w:br/>
        <w:t>made in this regard is erroneous, and hence, not tenable.</w:t>
        <w:br/>
        <w:br/>
        <w:t>As regards the Appellant’s contention with respect to the amendment in the Notification No.</w:t>
        <w:br/>
        <w:t>8/2017-L.T. (Rate) carried out by the Notification No. 19/2019 dated 30.09.2019 wherein</w:t>
        <w:br/>
        <w:t>against entry at SI. No. 24, in item (ii), ‘support services ‘of? exploration, mining or drilling</w:t>
        <w:br/>
        <w:t>of petroleum crude or natural gas or both’ was substituted to read as ‘support services ‘to’</w:t>
        <w:br/>
        <w:t>exploration, mining or drilling of petroleum crude or natural gas or both’, thereby, widening</w:t>
        <w:br/>
        <w:t>the scope of the pertinent entry to such an extent that the said entry would aptly include the</w:t>
        <w:br/>
        <w:t>impugned services, it is opined that the said substitution appears to be more in the</w:t>
        <w:br/>
        <w:t>grammatical nature rather than the intention of widening the scope of the pertinent entry as</w:t>
        <w:br/>
        <w:t>the preposition “to” substituted in place of the preposition “of’ removes the ambiguities, if</w:t>
        <w:br/>
        <w:t>any, and add more relevance and meaning to the clause of the pertinent entry. Thus, the</w:t>
        <w:br/>
        <w:br/>
        <w:t>Appellant’s contention put forth in this regard is fictitious, and hence, not tenable.</w:t>
        <w:br/>
        <w:br/>
        <w:t>. The Appellant have further contended that in the event services by the Appellant do not merit</w:t>
        <w:br/>
        <w:br/>
        <w:t>classification under Heading 9986 of the SAC, the said services would merit classification</w:t>
        <w:br/>
        <w:t>as ‘Other professional, technical and business services relating to exploration, mining or</w:t>
        <w:br/>
        <w:t>drilling of petroleum crude or natural gas or both’ under SI. No. 21(ia) of heading 9983 of</w:t>
        <w:br/>
        <w:t>the Rate Notification. It is submitted by the Appellant that Entry (ia) of S] No. 21 of Rate</w:t>
        <w:br/>
        <w:t>Notification uses the phrase ‘other professional, technical and business services’, which has</w:t>
        <w:br/>
        <w:br/>
        <w:t>a broad connotation to inter alia include PMC services rendered by professionals of their</w:t>
        <w:br/>
        <w:br/>
        <w:t>Page 19 of 23</w:t>
        <w:br/>
        <w:t>21.</w:t>
        <w:br/>
        <w:br/>
        <w:t>company. They further contended that since the term ‘mining’ is wide enough © include</w:t>
        <w:br/>
        <w:t>within its ambit, ancillary and incidental activities such as extraction, panneatio,</w:t>
        <w:br/>
        <w:t>development of existing mining facilities, all of which is in relation to the activity of mining</w:t>
        <w:br/>
        <w:t>of minerals/petroleum/natural gas from the Earth. Accordingly, the term ‘mining’ would</w:t>
        <w:br/>
        <w:t>also include development of existing oil and gas facilities to strengthen the mining activities</w:t>
        <w:br/>
        <w:t>carried out at the block. In this regard, it is submitted that PMC services supplied by the</w:t>
        <w:br/>
        <w:t>Appellant are incidental to the activity of mining and would accordingly fall under heading</w:t>
        <w:br/>
        <w:t>9983 of the Rate Notification under ‘other professional, technical and business services</w:t>
        <w:br/>
        <w:br/>
        <w:t>relating to exploration.</w:t>
        <w:br/>
        <w:br/>
        <w:t>The Appellant further relied upon the Circular 114/33/2019-GST dated October 11, 2019</w:t>
        <w:br/>
        <w:t>(‘Circular’) wherein it has been stated that most of the activities associated with exploration,</w:t>
        <w:br/>
        <w:t>mining or drilling of petroleum crude or natural gas fall under heading 9986 of the SAC.</w:t>
        <w:br/>
        <w:t>Further, it has been clarified that certain services such as technical and consulting services</w:t>
        <w:br/>
        <w:t>in relation to exploration, would merit classification under the Heading 9983 of the SAC.</w:t>
        <w:br/>
        <w:br/>
        <w:t>The relevant extract of the Circular is reproduced hereinbelow:</w:t>
        <w:br/>
        <w:br/>
        <w:t>‘2. The matter has been examined. Most of the activities associated with exploration, mining</w:t>
        <w:br/>
        <w:t>or drilling of petroleum crude or natural as fall under heading 9986. A Sew services</w:t>
        <w:br/>
        <w:t>Particularly technical and consulting services relating to exploration also fall under</w:t>
        <w:br/>
        <w:t>heading 9983. Therefore, Jollowing entry has been inserted under heading 9983 with effect</w:t>
        <w:br/>
        <w:t>Srom 1" October 2019 vide Notification No. 20/2019- Central Tax (Rate) dated 30.09.2019;</w:t>
        <w:br/>
        <w:br/>
        <w:t>‘(ia) Other professional, technical and business services relating to exploration, mining or</w:t>
        <w:br/>
        <w:br/>
        <w:t>drilling of petroleum crude or natural gas or both’.</w:t>
        <w:br/>
        <w:br/>
        <w:t>The Appellant have further contended that the said Circular has not provided an exhaustive</w:t>
        <w:br/>
        <w:t>list of services which would merit qualification under S|. No. 21(ia) of Rate Notification and</w:t>
        <w:br/>
        <w:t>submitted that certain technical and consulting services which are not specifically covered</w:t>
        <w:br/>
        <w:t>under the Heading 9986, would get covered under the Heading 9983 of the Services</w:t>
        <w:br/>
        <w:t>Accounting Code. In this regard, they have further contended that Entry (ia) to SI. No. 21 of</w:t>
        <w:br/>
        <w:t>the Rate Notification is very wide and that the Circular Cannot per se restrict the scope of the</w:t>
        <w:br/>
        <w:t>Rate Notification to cover only few services, and hence the impugned services provided by</w:t>
        <w:br/>
        <w:t>them would aptly be covered under entry at SI. No. 21(ia) of the Rate Notification. Further,</w:t>
        <w:br/>
        <w:br/>
        <w:t>they have also relied upon the definition of the business as provided under section 2(17) of</w:t>
        <w:br/>
        <w:br/>
        <w:t>Page 20 of 23</w:t>
        <w:br/>
        <w:t>22.</w:t>
        <w:br/>
        <w:br/>
        <w:t>23.</w:t>
        <w:br/>
        <w:br/>
        <w:t>the CGST Act, 2017 to contend that their sery</w:t>
        <w:br/>
        <w:br/>
        <w:t>ices are in the nature of business services</w:t>
        <w:br/>
        <w:t>being provided to augment the business of their Client, and hence merit classi</w:t>
        <w:br/>
        <w:br/>
        <w:t>| fication under</w:t>
        <w:br/>
        <w:t>the pertinent entry at SI. No. 21(ia) of the Rate Notification.</w:t>
        <w:br/>
        <w:br/>
        <w:t>In this regard, we agree with the Appellant’s contention in as much as the impugned services</w:t>
        <w:br/>
        <w:t>provided by them through their professionals are in the nature of professional and technical</w:t>
        <w:br/>
        <w:t>services as the said impugned services provided by them in deed require technically</w:t>
        <w:br/>
        <w:t>qualified and trained professionals and staffs. However, the impugned services provided by</w:t>
        <w:br/>
        <w:t>them are not related to exploration, mining or drilling of petroleum crude or natural gas or</w:t>
        <w:br/>
        <w:t>both’. This observation is also supported by the explanatory note to SAC 998341 which is</w:t>
        <w:br/>
        <w:t>being reproduced hereinunder:</w:t>
        <w:br/>
        <w:t>99834 Scientific and other technical services</w:t>
        <w:br/>
        <w:br/>
        <w:t>998341 Geological and geophysical consulting services</w:t>
        <w:br/>
        <w:br/>
        <w:t>This service code includes provision of advice, guidance and operational assistance</w:t>
        <w:br/>
        <w:t>concerning the location of mineral deposits, oil and gas fields and groundwater by studying</w:t>
        <w:br/>
        <w:t>the properties of the earth and rock formations and structures; provision of advice with</w:t>
        <w:br/>
        <w:t>regard to exploration and development of mineral, oil and natural gas properties, including</w:t>
        <w:br/>
        <w:t>pre-feasibility and feasibility studies; project evaluation Page 62 of 130 services; evaluation</w:t>
        <w:br/>
        <w:t>of geological, geophysical and geochemical anomalies; surface geological mapping or</w:t>
        <w:br/>
        <w:t>surveying; providing information on subsurface earth formations by different methods such</w:t>
        <w:br/>
        <w:br/>
        <w:t>as seismographic, gravimetric, magnetometric methods &amp; other subsurface surveying</w:t>
        <w:br/>
        <w:t>methods</w:t>
        <w:br/>
        <w:br/>
        <w:t>This service code does not include - test drilling and boring work, of. 995432</w:t>
        <w:br/>
        <w:t>998343 Mineral exploration and evaluation</w:t>
        <w:br/>
        <w:br/>
        <w:t>This service code includes mineral exploration and evaluation information, obtained on own</w:t>
        <w:br/>
        <w:t>account basis.</w:t>
        <w:br/>
        <w:br/>
        <w:t>On perusal of the above, it is evident that services covered under the SAC 998341 are</w:t>
        <w:br/>
        <w:t>essentially related to the survey and exploration of the mineral deposits and the study of</w:t>
        <w:br/>
        <w:t>their properties, which is certainly not the case with the impugned services which are in the</w:t>
        <w:br/>
        <w:t>nature of project management and supervision, and hence the contention put forth by the</w:t>
        <w:br/>
        <w:t>Appellant are devoid of any merit and cannot be accepted. It is also pertinent to mention that</w:t>
        <w:br/>
        <w:t>the CBIC Circular No. 114/33/2019-GST dated October 11, 2019 clearly specified that the</w:t>
        <w:br/>
        <w:br/>
        <w:t>Page 21 of 23</w:t>
        <w:br/>
        <w:t>25.</w:t>
        <w:br/>
        <w:br/>
        <w:t>scope of the entry at Sr. No. 21 (ia) under heading 9983 of eee iy</w:t>
        <w:br/>
        <w:t>Central Tax (Rate) dated 28.06.2017 inserted with effect from Ist October vide</w:t>
        <w:br/>
        <w:t>Notification No. 20/2019- CT(R) dated 30.09.2019 shall be governed by the explanatory</w:t>
        <w:br/>
        <w:t>notes to service codes 998341 and 998343 of the Scheme of Classification of Services.</w:t>
        <w:br/>
        <w:t>Thus, it is conchided that as per the explanatory note, the impugned services do not merit</w:t>
        <w:br/>
        <w:br/>
        <w:t>classification under SAC 998341,</w:t>
        <w:br/>
        <w:br/>
        <w:t>Now we proceed to classify the impugned services under the proper service head and</w:t>
        <w:br/>
        <w:t>determine the rate of tax thereon. In this regard, we have observed hereinabove that the</w:t>
        <w:br/>
        <w:t>impugned services provided by the Appellant through their professionals are in the nature of</w:t>
        <w:br/>
        <w:t>professional and technical services as the said impugned services provided by them in deed</w:t>
        <w:br/>
        <w:t>require technically qualified and trained professionals and staffs. Thus, we conclude that the</w:t>
        <w:br/>
        <w:t>impugned services provided by the Appellant will merit classification under SAC 998349</w:t>
        <w:br/>
        <w:t>bearing description “Other technical and scientific services nowhere else classified, and</w:t>
        <w:br/>
        <w:t>accordingly merit entry at item (ii) of SI. No. 21 of the Rate Notification bearing the</w:t>
        <w:br/>
        <w:t>description Other professional, technical and business services other than (i) and (ia) above</w:t>
        <w:br/>
        <w:t>and serial number 38 below, attracting GST at the rate of 18% (CGST @9%+SGST @9%).</w:t>
        <w:br/>
        <w:br/>
        <w:t>In view of the above discussions and findings, we pass the following order:</w:t>
        <w:br/>
        <w:t>ORDER</w:t>
        <w:br/>
        <w:br/>
        <w:t>We, hereby, uphold the MAAR Order No. GST-ARA-27/2020-21/B-38 dated</w:t>
        <w:br/>
        <w:t>31.03.2022(‘Impugned Order’) wherein it has been held that the services provided by the</w:t>
        <w:br/>
        <w:t>Appellant are neither covered under Sl. No. 24(ii) nor under SI. No. 21 (ia) of the Rate</w:t>
        <w:br/>
        <w:t>Notification. As regards the classification of the impugned services, it is held that the</w:t>
        <w:br/>
        <w:t>impugned services of project management consultancy services provided the Appellant</w:t>
        <w:br/>
        <w:t>would merit classification under the SAC 998349 bearing description “Other technical and</w:t>
        <w:br/>
        <w:t>scientific services nowhere else classified, attracting GST at the rate of 18% (CGST</w:t>
        <w:br/>
        <w:t>@9I%+SGST @9%),</w:t>
        <w:br/>
        <w:br/>
        <w:t>\\\ Q ()</w:t>
        <w:br/>
        <w:t>(RAJEEV KUMAR MITAL) 3 (Dr. D.K. SRINIVAS)</w:t>
        <w:br/>
        <w:br/>
        <w:t>MEMBER : MEMBER</w:t>
        <w:br/>
        <w:br/>
        <w:t>CERTIFIED TRUE COPY</w:t>
        <w:br/>
        <w:br/>
        <w:t>Page 22 of 23</w:t>
        <w:br/>
        <w:t>Copy to the:</w:t>
        <w:br/>
        <w:br/>
        <w:t>1. Appellant;</w:t>
        <w:br/>
        <w:t>2. AAR, Maharashtra</w:t>
        <w:br/>
        <w:br/>
        <w:t>3. Chief Commissioner, CGST and Central Excise, Mumbai Zone.</w:t>
        <w:br/>
        <w:br/>
        <w:t>4. Commissioner of State Tax, Maharashtra.</w:t>
        <w:br/>
        <w:t>5. Commissioner, CGST&amp; C.Ex, Mumbai East</w:t>
        <w:br/>
        <w:br/>
        <w:t>5, Assistant Commissioner, CGST &amp;C.Ex, Division-V, Mumbai Fast</w:t>
        <w:br/>
        <w:br/>
        <w:t>6. Web Manager, WWW.GSTCOUNCIL.GOV.IN</w:t>
        <w:br/>
        <w:t>7. Office copy.</w:t>
        <w:br/>
        <w:br/>
        <w:t>Page 23 of 23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