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016"/>
      </w:tblGrid>
      <w:tr w:rsidR="008E3292" w14:paraId="6EEE8565" w14:textId="77777777" w:rsidTr="006A1DD1">
        <w:trPr>
          <w:trHeight w:val="13599"/>
        </w:trPr>
        <w:tc>
          <w:tcPr>
            <w:tcW w:w="9016" w:type="dxa"/>
          </w:tcPr>
          <w:tbl>
            <w:tblPr>
              <w:tblStyle w:val="TableGrid"/>
              <w:tblW w:w="88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150"/>
            </w:tblGrid>
            <w:tr w:rsidR="006A1DD1" w14:paraId="047C0B28" w14:textId="77777777" w:rsidTr="00076906">
              <w:tc>
                <w:tcPr>
                  <w:tcW w:w="1656" w:type="dxa"/>
                </w:tcPr>
                <w:p w14:paraId="390508D6" w14:textId="77777777" w:rsidR="006A1DD1" w:rsidRDefault="006A1DD1" w:rsidP="006A1DD1">
                  <w:pPr>
                    <w:jc w:val="center"/>
                    <w:rPr>
                      <w:lang w:val="en-US"/>
                    </w:rPr>
                  </w:pPr>
                  <w:r>
                    <w:rPr>
                      <w:noProof/>
                      <w:lang w:val="en-US"/>
                    </w:rPr>
                    <w:drawing>
                      <wp:inline distT="0" distB="0" distL="0" distR="0" wp14:anchorId="70304ACC" wp14:editId="07B255E5">
                        <wp:extent cx="914400" cy="548681"/>
                        <wp:effectExtent l="0" t="0" r="0" b="3810"/>
                        <wp:docPr id="5" name="Picture 5"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7150" w:type="dxa"/>
                  <w:vAlign w:val="center"/>
                </w:tcPr>
                <w:p w14:paraId="513EF115" w14:textId="77777777" w:rsidR="006C151A" w:rsidRPr="0038411A" w:rsidRDefault="006C151A" w:rsidP="006C151A">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76B3862C" w14:textId="77777777" w:rsidR="006C151A" w:rsidRPr="00A90FA0" w:rsidRDefault="006C151A" w:rsidP="006C151A">
                  <w:pPr>
                    <w:pStyle w:val="Default"/>
                    <w:jc w:val="center"/>
                    <w:rPr>
                      <w:b/>
                      <w:bCs/>
                      <w:sz w:val="25"/>
                      <w:szCs w:val="23"/>
                    </w:rPr>
                  </w:pPr>
                  <w:r w:rsidRPr="00A90FA0">
                    <w:rPr>
                      <w:b/>
                      <w:bCs/>
                      <w:sz w:val="25"/>
                      <w:szCs w:val="23"/>
                    </w:rPr>
                    <w:t>RMD Sinhgad School of Engineering, Warje, Pune.</w:t>
                  </w:r>
                </w:p>
                <w:p w14:paraId="602F3421" w14:textId="77777777" w:rsidR="006C151A" w:rsidRPr="00A80A25" w:rsidRDefault="006C151A" w:rsidP="006C151A">
                  <w:pPr>
                    <w:pStyle w:val="Default"/>
                    <w:jc w:val="center"/>
                    <w:rPr>
                      <w:b/>
                      <w:bCs/>
                    </w:rPr>
                  </w:pPr>
                  <w:r w:rsidRPr="00A80A25">
                    <w:rPr>
                      <w:b/>
                      <w:bCs/>
                    </w:rPr>
                    <w:t>Department of Electronics &amp; Telecommunication Engineering.</w:t>
                  </w:r>
                </w:p>
                <w:p w14:paraId="26C8E814" w14:textId="6F6D5ABD" w:rsidR="006A1DD1" w:rsidRPr="00804B37" w:rsidRDefault="006A1DD1" w:rsidP="006A1DD1">
                  <w:pPr>
                    <w:jc w:val="center"/>
                    <w:rPr>
                      <w:rFonts w:ascii="Times New Roman" w:hAnsi="Times New Roman" w:cs="Times New Roman"/>
                      <w:i/>
                      <w:iCs/>
                      <w:szCs w:val="24"/>
                      <w:lang w:val="en-US"/>
                    </w:rPr>
                  </w:pPr>
                </w:p>
              </w:tc>
            </w:tr>
          </w:tbl>
          <w:p w14:paraId="25C4A060" w14:textId="77777777" w:rsidR="006A1DD1" w:rsidRDefault="006A1DD1" w:rsidP="006A1DD1">
            <w:pPr>
              <w:jc w:val="center"/>
            </w:pPr>
          </w:p>
          <w:p w14:paraId="0349481D" w14:textId="77777777" w:rsidR="006A1DD1" w:rsidRDefault="006A1DD1" w:rsidP="006A1DD1">
            <w:pPr>
              <w:jc w:val="center"/>
            </w:pPr>
          </w:p>
          <w:p w14:paraId="2D602DB8" w14:textId="77777777" w:rsidR="006A1DD1" w:rsidRDefault="006A1DD1" w:rsidP="006A1DD1">
            <w:pPr>
              <w:jc w:val="center"/>
            </w:pPr>
          </w:p>
          <w:p w14:paraId="5DC6B3A0" w14:textId="77777777" w:rsidR="006A1DD1" w:rsidRDefault="006A1DD1" w:rsidP="006A1DD1">
            <w:pPr>
              <w:jc w:val="center"/>
            </w:pPr>
          </w:p>
          <w:p w14:paraId="2AE5F26B" w14:textId="77777777" w:rsidR="006A1DD1" w:rsidRDefault="006A1DD1" w:rsidP="006A1DD1">
            <w:pPr>
              <w:jc w:val="center"/>
            </w:pPr>
          </w:p>
          <w:p w14:paraId="5291BEEC" w14:textId="77777777" w:rsidR="006A1DD1" w:rsidRDefault="006A1DD1" w:rsidP="006A1DD1">
            <w:pPr>
              <w:jc w:val="center"/>
            </w:pPr>
          </w:p>
          <w:p w14:paraId="3C564B96" w14:textId="77777777" w:rsidR="006A1DD1" w:rsidRDefault="006A1DD1" w:rsidP="006A1DD1">
            <w:pPr>
              <w:jc w:val="center"/>
            </w:pPr>
          </w:p>
          <w:p w14:paraId="559E89E4" w14:textId="77777777" w:rsidR="006A1DD1" w:rsidRDefault="006A1DD1" w:rsidP="006A1DD1">
            <w:pPr>
              <w:jc w:val="center"/>
            </w:pPr>
          </w:p>
          <w:p w14:paraId="3E1CC5D9" w14:textId="77777777" w:rsidR="006A1DD1" w:rsidRDefault="006A1DD1" w:rsidP="006A1DD1">
            <w:pPr>
              <w:jc w:val="center"/>
            </w:pPr>
          </w:p>
          <w:p w14:paraId="70DEDD63" w14:textId="77777777" w:rsidR="006A1DD1" w:rsidRDefault="006A1DD1" w:rsidP="006A1DD1">
            <w:pPr>
              <w:jc w:val="center"/>
            </w:pPr>
          </w:p>
          <w:p w14:paraId="30E00AB7" w14:textId="77777777" w:rsidR="006A1DD1" w:rsidRDefault="006A1DD1" w:rsidP="006A1DD1">
            <w:pPr>
              <w:jc w:val="center"/>
            </w:pPr>
          </w:p>
          <w:p w14:paraId="1E07C9C0" w14:textId="77777777" w:rsidR="006A1DD1" w:rsidRDefault="006A1DD1" w:rsidP="006A1DD1">
            <w:pPr>
              <w:jc w:val="center"/>
            </w:pPr>
          </w:p>
          <w:p w14:paraId="2BD3983A" w14:textId="77777777" w:rsidR="006A1DD1" w:rsidRDefault="006A1DD1" w:rsidP="006A1DD1">
            <w:pPr>
              <w:jc w:val="center"/>
            </w:pPr>
          </w:p>
          <w:p w14:paraId="6F83BBDD" w14:textId="77777777" w:rsidR="006A1DD1" w:rsidRDefault="006A1DD1" w:rsidP="006A1DD1">
            <w:pPr>
              <w:jc w:val="center"/>
            </w:pPr>
          </w:p>
          <w:p w14:paraId="2BCB0279" w14:textId="77777777" w:rsidR="00076906" w:rsidRDefault="00076906" w:rsidP="006A1DD1">
            <w:pPr>
              <w:jc w:val="center"/>
            </w:pPr>
          </w:p>
          <w:p w14:paraId="262AB918" w14:textId="77777777" w:rsidR="00076906" w:rsidRDefault="00076906" w:rsidP="006A1DD1">
            <w:pPr>
              <w:jc w:val="center"/>
            </w:pPr>
          </w:p>
          <w:p w14:paraId="500B9F17" w14:textId="77777777" w:rsidR="006A1DD1" w:rsidRDefault="006A1DD1" w:rsidP="006A1DD1">
            <w:pPr>
              <w:jc w:val="center"/>
            </w:pPr>
          </w:p>
          <w:tbl>
            <w:tblPr>
              <w:tblStyle w:val="TableGrid"/>
              <w:tblW w:w="0" w:type="auto"/>
              <w:tblLook w:val="04A0" w:firstRow="1" w:lastRow="0" w:firstColumn="1" w:lastColumn="0" w:noHBand="0" w:noVBand="1"/>
            </w:tblPr>
            <w:tblGrid>
              <w:gridCol w:w="2143"/>
              <w:gridCol w:w="6647"/>
            </w:tblGrid>
            <w:tr w:rsidR="008E3292" w14:paraId="5B7CD27B" w14:textId="77777777" w:rsidTr="008E3292">
              <w:trPr>
                <w:trHeight w:val="567"/>
              </w:trPr>
              <w:tc>
                <w:tcPr>
                  <w:tcW w:w="2143" w:type="dxa"/>
                  <w:vAlign w:val="center"/>
                </w:tcPr>
                <w:p w14:paraId="68E3193C" w14:textId="77777777" w:rsidR="008E3292" w:rsidRDefault="008E3292" w:rsidP="006A1DD1">
                  <w:pPr>
                    <w:jc w:val="center"/>
                  </w:pPr>
                  <w:r>
                    <w:t>Name of Student</w:t>
                  </w:r>
                </w:p>
              </w:tc>
              <w:tc>
                <w:tcPr>
                  <w:tcW w:w="6647" w:type="dxa"/>
                  <w:vAlign w:val="center"/>
                </w:tcPr>
                <w:p w14:paraId="6B4BF181" w14:textId="5AFD62D0" w:rsidR="008E3292" w:rsidRDefault="005018B4" w:rsidP="006A1DD1">
                  <w:pPr>
                    <w:jc w:val="center"/>
                  </w:pPr>
                  <w:r>
                    <w:t>Aditya Ravindra Ghayal</w:t>
                  </w:r>
                </w:p>
              </w:tc>
            </w:tr>
            <w:tr w:rsidR="008E3292" w14:paraId="10832DA7" w14:textId="77777777" w:rsidTr="008E3292">
              <w:trPr>
                <w:trHeight w:val="567"/>
              </w:trPr>
              <w:tc>
                <w:tcPr>
                  <w:tcW w:w="2143" w:type="dxa"/>
                  <w:vAlign w:val="center"/>
                </w:tcPr>
                <w:p w14:paraId="5EA392D2" w14:textId="77777777" w:rsidR="008E3292" w:rsidRDefault="008E3292" w:rsidP="006A1DD1">
                  <w:pPr>
                    <w:jc w:val="center"/>
                  </w:pPr>
                  <w:r>
                    <w:t>Division</w:t>
                  </w:r>
                </w:p>
              </w:tc>
              <w:tc>
                <w:tcPr>
                  <w:tcW w:w="6647" w:type="dxa"/>
                  <w:vAlign w:val="center"/>
                </w:tcPr>
                <w:p w14:paraId="44446FD6" w14:textId="45C4A9F7" w:rsidR="008E3292" w:rsidRDefault="005018B4" w:rsidP="006A1DD1">
                  <w:pPr>
                    <w:jc w:val="center"/>
                  </w:pPr>
                  <w:r>
                    <w:t>A</w:t>
                  </w:r>
                </w:p>
              </w:tc>
            </w:tr>
            <w:tr w:rsidR="008E3292" w14:paraId="59120EAF" w14:textId="77777777" w:rsidTr="008E3292">
              <w:trPr>
                <w:trHeight w:val="567"/>
              </w:trPr>
              <w:tc>
                <w:tcPr>
                  <w:tcW w:w="2143" w:type="dxa"/>
                  <w:vAlign w:val="center"/>
                </w:tcPr>
                <w:p w14:paraId="137B0908" w14:textId="77777777" w:rsidR="008E3292" w:rsidRDefault="008E3292" w:rsidP="006A1DD1">
                  <w:pPr>
                    <w:jc w:val="center"/>
                  </w:pPr>
                  <w:r>
                    <w:t>Roll Number</w:t>
                  </w:r>
                </w:p>
              </w:tc>
              <w:tc>
                <w:tcPr>
                  <w:tcW w:w="6647" w:type="dxa"/>
                  <w:vAlign w:val="center"/>
                </w:tcPr>
                <w:p w14:paraId="72163592" w14:textId="74861253" w:rsidR="008E3292" w:rsidRDefault="005018B4" w:rsidP="006A1DD1">
                  <w:pPr>
                    <w:jc w:val="center"/>
                  </w:pPr>
                  <w:r>
                    <w:t>23</w:t>
                  </w:r>
                </w:p>
              </w:tc>
            </w:tr>
            <w:tr w:rsidR="008E3292" w14:paraId="5F2165AB" w14:textId="77777777" w:rsidTr="008E3292">
              <w:trPr>
                <w:trHeight w:val="1134"/>
              </w:trPr>
              <w:tc>
                <w:tcPr>
                  <w:tcW w:w="2143" w:type="dxa"/>
                  <w:vAlign w:val="center"/>
                </w:tcPr>
                <w:p w14:paraId="24CA381A" w14:textId="77777777" w:rsidR="008E3292" w:rsidRDefault="008E3292" w:rsidP="006A1DD1">
                  <w:pPr>
                    <w:jc w:val="center"/>
                  </w:pPr>
                  <w:r>
                    <w:t>Experiment Title</w:t>
                  </w:r>
                </w:p>
              </w:tc>
              <w:tc>
                <w:tcPr>
                  <w:tcW w:w="6647" w:type="dxa"/>
                  <w:vAlign w:val="center"/>
                </w:tcPr>
                <w:p w14:paraId="7CD6FFD4" w14:textId="3D82169C" w:rsidR="008E3292" w:rsidRDefault="005018B4" w:rsidP="006A1DD1">
                  <w:pPr>
                    <w:jc w:val="center"/>
                  </w:pPr>
                  <w:r>
                    <w:rPr>
                      <w:rFonts w:ascii="Times New Roman" w:hAnsi="Times New Roman" w:cs="Times New Roman"/>
                      <w:szCs w:val="24"/>
                      <w:lang w:val="en-US"/>
                    </w:rPr>
                    <w:t>BER MIMO</w:t>
                  </w:r>
                </w:p>
              </w:tc>
            </w:tr>
            <w:tr w:rsidR="008E3292" w14:paraId="4F8BC7B1" w14:textId="77777777" w:rsidTr="008E3292">
              <w:trPr>
                <w:trHeight w:val="567"/>
              </w:trPr>
              <w:tc>
                <w:tcPr>
                  <w:tcW w:w="2143" w:type="dxa"/>
                  <w:vAlign w:val="center"/>
                </w:tcPr>
                <w:p w14:paraId="1F46427D" w14:textId="77777777" w:rsidR="008E3292" w:rsidRDefault="008E3292" w:rsidP="006A1DD1">
                  <w:pPr>
                    <w:jc w:val="center"/>
                  </w:pPr>
                  <w:r>
                    <w:t>Marks</w:t>
                  </w:r>
                </w:p>
              </w:tc>
              <w:tc>
                <w:tcPr>
                  <w:tcW w:w="6647" w:type="dxa"/>
                  <w:vAlign w:val="center"/>
                </w:tcPr>
                <w:p w14:paraId="6571886E" w14:textId="77777777" w:rsidR="008E3292" w:rsidRDefault="008E3292" w:rsidP="006A1DD1">
                  <w:pPr>
                    <w:jc w:val="center"/>
                  </w:pPr>
                </w:p>
              </w:tc>
            </w:tr>
          </w:tbl>
          <w:p w14:paraId="4078A213" w14:textId="77777777" w:rsidR="008E3292" w:rsidRDefault="008E3292" w:rsidP="006A1DD1">
            <w:pPr>
              <w:jc w:val="center"/>
            </w:pPr>
          </w:p>
        </w:tc>
      </w:tr>
    </w:tbl>
    <w:p w14:paraId="4F80735E" w14:textId="77777777" w:rsidR="00772149" w:rsidRDefault="00772149">
      <w:pPr>
        <w:jc w:val="left"/>
      </w:pPr>
      <w:r>
        <w:br w:type="page"/>
      </w:r>
    </w:p>
    <w:tbl>
      <w:tblPr>
        <w:tblStyle w:val="TableGrid"/>
        <w:tblW w:w="9551" w:type="dxa"/>
        <w:tblInd w:w="-275" w:type="dxa"/>
        <w:tblLook w:val="04A0" w:firstRow="1" w:lastRow="0" w:firstColumn="1" w:lastColumn="0" w:noHBand="0" w:noVBand="1"/>
      </w:tblPr>
      <w:tblGrid>
        <w:gridCol w:w="1656"/>
        <w:gridCol w:w="6534"/>
        <w:gridCol w:w="1361"/>
      </w:tblGrid>
      <w:tr w:rsidR="0060423B" w14:paraId="15527F9A" w14:textId="77777777" w:rsidTr="0060423B">
        <w:tc>
          <w:tcPr>
            <w:tcW w:w="1656" w:type="dxa"/>
          </w:tcPr>
          <w:p w14:paraId="0DD6CAC6" w14:textId="77777777" w:rsidR="0060423B" w:rsidRDefault="0060423B" w:rsidP="00C67C82">
            <w:pPr>
              <w:rPr>
                <w:lang w:val="en-US"/>
              </w:rPr>
            </w:pPr>
            <w:r>
              <w:rPr>
                <w:noProof/>
                <w:lang w:val="en-US"/>
              </w:rPr>
              <w:lastRenderedPageBreak/>
              <w:drawing>
                <wp:inline distT="0" distB="0" distL="0" distR="0" wp14:anchorId="5F95E750" wp14:editId="14D7DFF3">
                  <wp:extent cx="914400" cy="548681"/>
                  <wp:effectExtent l="0" t="0" r="0" b="3810"/>
                  <wp:docPr id="2" name="Picture 2"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7574D946" w14:textId="77777777" w:rsidR="006C151A" w:rsidRDefault="006C151A" w:rsidP="006C151A">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1EC05A47" w14:textId="77777777" w:rsidR="006C151A" w:rsidRPr="00A90FA0" w:rsidRDefault="006C151A" w:rsidP="006C151A">
            <w:pPr>
              <w:pStyle w:val="Default"/>
              <w:jc w:val="center"/>
              <w:rPr>
                <w:b/>
                <w:bCs/>
                <w:sz w:val="25"/>
                <w:szCs w:val="23"/>
              </w:rPr>
            </w:pPr>
            <w:r w:rsidRPr="00A90FA0">
              <w:rPr>
                <w:b/>
                <w:bCs/>
                <w:sz w:val="25"/>
                <w:szCs w:val="23"/>
              </w:rPr>
              <w:t>RMD Sinhgad School of Engineering, Warje, Pune.</w:t>
            </w:r>
          </w:p>
          <w:p w14:paraId="6F8E2C12" w14:textId="54541568" w:rsidR="0060423B" w:rsidRPr="00804B37" w:rsidRDefault="006C151A" w:rsidP="006C151A">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3C3D97AA" w14:textId="77777777" w:rsidR="0060423B" w:rsidRPr="00CE491B" w:rsidRDefault="0060423B" w:rsidP="0060423B">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21F0289B" w14:textId="7059EB4D" w:rsidR="00FA648C" w:rsidRPr="00FA648C" w:rsidRDefault="00FA648C" w:rsidP="00FA648C">
            <w:pPr>
              <w:jc w:val="center"/>
              <w:rPr>
                <w:rFonts w:ascii="Times New Roman" w:hAnsi="Times New Roman" w:cs="Times New Roman"/>
                <w:b/>
                <w:bCs/>
                <w:sz w:val="48"/>
                <w:szCs w:val="52"/>
                <w:lang w:val="en-US"/>
              </w:rPr>
            </w:pPr>
            <w:r>
              <w:rPr>
                <w:rFonts w:ascii="Times New Roman" w:hAnsi="Times New Roman" w:cs="Times New Roman"/>
                <w:b/>
                <w:bCs/>
                <w:sz w:val="48"/>
                <w:szCs w:val="52"/>
                <w:lang w:val="en-US"/>
              </w:rPr>
              <w:t>5</w:t>
            </w:r>
          </w:p>
        </w:tc>
      </w:tr>
      <w:tr w:rsidR="0060423B" w14:paraId="0FF88C23" w14:textId="77777777" w:rsidTr="00C67C82">
        <w:tc>
          <w:tcPr>
            <w:tcW w:w="1656" w:type="dxa"/>
          </w:tcPr>
          <w:p w14:paraId="18F600C1" w14:textId="77777777" w:rsidR="0060423B" w:rsidRPr="00CE491B" w:rsidRDefault="0060423B" w:rsidP="00C67C82">
            <w:pPr>
              <w:rPr>
                <w:b/>
                <w:bCs/>
                <w:noProof/>
                <w:lang w:val="en-US"/>
              </w:rPr>
            </w:pPr>
            <w:r w:rsidRPr="00CE491B">
              <w:rPr>
                <w:rFonts w:ascii="Times New Roman" w:hAnsi="Times New Roman" w:cs="Times New Roman"/>
                <w:b/>
                <w:bCs/>
                <w:szCs w:val="24"/>
                <w:lang w:val="en-US"/>
              </w:rPr>
              <w:t>Title</w:t>
            </w:r>
          </w:p>
        </w:tc>
        <w:tc>
          <w:tcPr>
            <w:tcW w:w="6534" w:type="dxa"/>
          </w:tcPr>
          <w:p w14:paraId="30879C5E" w14:textId="77777777" w:rsidR="0060423B" w:rsidRPr="00B949C1" w:rsidRDefault="00005C5F" w:rsidP="00C67C82">
            <w:pPr>
              <w:rPr>
                <w:rFonts w:ascii="Times New Roman" w:hAnsi="Times New Roman" w:cs="Times New Roman"/>
                <w:szCs w:val="24"/>
                <w:lang w:val="en-US"/>
              </w:rPr>
            </w:pPr>
            <w:r>
              <w:rPr>
                <w:rFonts w:ascii="Times New Roman" w:hAnsi="Times New Roman" w:cs="Times New Roman"/>
                <w:szCs w:val="24"/>
                <w:lang w:val="en-US"/>
              </w:rPr>
              <w:t>BER MIMO</w:t>
            </w:r>
          </w:p>
        </w:tc>
        <w:tc>
          <w:tcPr>
            <w:tcW w:w="1361" w:type="dxa"/>
            <w:vMerge/>
          </w:tcPr>
          <w:p w14:paraId="5D869B16" w14:textId="77777777" w:rsidR="0060423B" w:rsidRDefault="0060423B" w:rsidP="00C67C82">
            <w:pPr>
              <w:jc w:val="center"/>
              <w:rPr>
                <w:rFonts w:ascii="Times New Roman" w:hAnsi="Times New Roman" w:cs="Times New Roman"/>
                <w:szCs w:val="24"/>
                <w:lang w:val="en-US"/>
              </w:rPr>
            </w:pPr>
          </w:p>
        </w:tc>
      </w:tr>
    </w:tbl>
    <w:p w14:paraId="4D24D8D4" w14:textId="77777777" w:rsidR="002C38F4" w:rsidRDefault="002C38F4" w:rsidP="002C38F4">
      <w:pPr>
        <w:pStyle w:val="Heading1"/>
      </w:pPr>
      <w:r>
        <w:t>Aim</w:t>
      </w:r>
    </w:p>
    <w:p w14:paraId="199F2D1C" w14:textId="77777777" w:rsidR="004C1A08" w:rsidRPr="004C1A08" w:rsidRDefault="00005C5F" w:rsidP="004C1A08">
      <w:pPr>
        <w:rPr>
          <w:lang w:val="en-IN" w:bidi="ar-SA"/>
        </w:rPr>
      </w:pPr>
      <w:r w:rsidRPr="00005C5F">
        <w:rPr>
          <w:lang w:val="en-IN" w:bidi="ar-SA"/>
        </w:rPr>
        <w:t>Simulate BER performance of multi-antenna Rayleigh channel for SNR varying from 0 to 60 dB.</w:t>
      </w:r>
    </w:p>
    <w:p w14:paraId="0A925AD3" w14:textId="77777777" w:rsidR="002C38F4" w:rsidRDefault="002C38F4" w:rsidP="002C38F4">
      <w:pPr>
        <w:pStyle w:val="Heading1"/>
      </w:pPr>
      <w:r>
        <w:t>Apparatus</w:t>
      </w:r>
    </w:p>
    <w:p w14:paraId="2BB3075A" w14:textId="77777777" w:rsidR="004C1A08" w:rsidRPr="004C1A08" w:rsidRDefault="004C1A08" w:rsidP="004C1A08">
      <w:pPr>
        <w:rPr>
          <w:lang w:val="en-IN" w:bidi="ar-SA"/>
        </w:rPr>
      </w:pPr>
      <w:r>
        <w:rPr>
          <w:lang w:val="en-IN" w:bidi="ar-SA"/>
        </w:rPr>
        <w:t>PC, Octave</w:t>
      </w:r>
    </w:p>
    <w:p w14:paraId="0E2DD21A" w14:textId="77777777" w:rsidR="002C38F4" w:rsidRDefault="002C38F4" w:rsidP="002C38F4">
      <w:pPr>
        <w:pStyle w:val="Heading1"/>
      </w:pPr>
      <w:r>
        <w:t>Theory</w:t>
      </w:r>
    </w:p>
    <w:p w14:paraId="0EE1F116" w14:textId="77777777" w:rsidR="00DF6E00" w:rsidRDefault="006C4CF4" w:rsidP="00994D61">
      <w:r w:rsidRPr="006C4CF4">
        <w:t>In a multipath environment, it is reasonably intuitive to visualize that an impulse transmitted from transmitter will reach the receiver as a train of impulses.</w:t>
      </w:r>
    </w:p>
    <w:p w14:paraId="0CEA90F8" w14:textId="77777777" w:rsidR="006C4CF4" w:rsidRDefault="006C4CF4" w:rsidP="00CA280D">
      <w:pPr>
        <w:jc w:val="center"/>
      </w:pPr>
      <w:r>
        <w:rPr>
          <w:noProof/>
          <w:lang w:val="en-US" w:bidi="ar-SA"/>
        </w:rPr>
        <w:drawing>
          <wp:inline distT="0" distB="0" distL="0" distR="0" wp14:anchorId="38B738BB" wp14:editId="68083466">
            <wp:extent cx="4095750" cy="1343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95750" cy="1343025"/>
                    </a:xfrm>
                    <a:prstGeom prst="rect">
                      <a:avLst/>
                    </a:prstGeom>
                    <a:noFill/>
                  </pic:spPr>
                </pic:pic>
              </a:graphicData>
            </a:graphic>
          </wp:inline>
        </w:drawing>
      </w:r>
    </w:p>
    <w:p w14:paraId="1DC82182" w14:textId="77777777" w:rsidR="006C4CF4" w:rsidRDefault="006C4CF4" w:rsidP="00CA280D">
      <w:pPr>
        <w:jc w:val="center"/>
      </w:pPr>
      <w:r w:rsidRPr="006C4CF4">
        <w:t>Figure: Impulse response of a multipath channel</w:t>
      </w:r>
    </w:p>
    <w:p w14:paraId="21BA4089" w14:textId="77777777" w:rsidR="00EC0074" w:rsidRDefault="00EC0074" w:rsidP="00994D61">
      <w:r w:rsidRPr="00EC0074">
        <w:t xml:space="preserve">The phase of each path can change by </w:t>
      </w:r>
      <m:oMath>
        <m:r>
          <w:rPr>
            <w:rFonts w:ascii="Cambria Math" w:hAnsi="Cambria Math"/>
          </w:rPr>
          <m:t>2π</m:t>
        </m:r>
      </m:oMath>
      <w:r w:rsidRPr="00EC0074">
        <w:t xml:space="preserve">radian when the delay  </w:t>
      </w:r>
      <m:oMath>
        <m:sSub>
          <m:sSubPr>
            <m:ctrlPr>
              <w:rPr>
                <w:rFonts w:ascii="Cambria Math" w:hAnsi="Cambria Math"/>
                <w:i/>
              </w:rPr>
            </m:ctrlPr>
          </m:sSubPr>
          <m:e>
            <m:r>
              <w:rPr>
                <w:rFonts w:ascii="Cambria Math" w:hAnsi="Cambria Math"/>
              </w:rPr>
              <m:t>τ</m:t>
            </m:r>
          </m:e>
          <m:sub>
            <m:r>
              <w:rPr>
                <w:rFonts w:ascii="Cambria Math" w:hAnsi="Cambria Math"/>
              </w:rPr>
              <m:t>n</m:t>
            </m:r>
          </m:sub>
        </m:sSub>
        <m:d>
          <m:dPr>
            <m:ctrlPr>
              <w:rPr>
                <w:rFonts w:ascii="Cambria Math" w:hAnsi="Cambria Math"/>
                <w:i/>
              </w:rPr>
            </m:ctrlPr>
          </m:dPr>
          <m:e>
            <m:r>
              <w:rPr>
                <w:rFonts w:ascii="Cambria Math" w:hAnsi="Cambria Math"/>
              </w:rPr>
              <m:t>t</m:t>
            </m:r>
          </m:e>
        </m:d>
      </m:oMath>
      <w:r w:rsidRPr="00EC0074">
        <w:t xml:space="preserve">changes by </w:t>
      </w:r>
      <m:oMath>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c</m:t>
            </m:r>
          </m:sub>
        </m:sSub>
      </m:oMath>
      <w:r w:rsidRPr="00EC0074">
        <w:t xml:space="preserve">. If </w:t>
      </w:r>
      <m:oMath>
        <m:sSub>
          <m:sSubPr>
            <m:ctrlPr>
              <w:rPr>
                <w:rFonts w:ascii="Cambria Math" w:hAnsi="Cambria Math"/>
                <w:i/>
              </w:rPr>
            </m:ctrlPr>
          </m:sSubPr>
          <m:e>
            <m:r>
              <w:rPr>
                <w:rFonts w:ascii="Cambria Math" w:hAnsi="Cambria Math"/>
              </w:rPr>
              <m:t>f</m:t>
            </m:r>
          </m:e>
          <m:sub>
            <m:r>
              <w:rPr>
                <w:rFonts w:ascii="Cambria Math" w:hAnsi="Cambria Math"/>
              </w:rPr>
              <m:t>c</m:t>
            </m:r>
          </m:sub>
        </m:sSub>
      </m:oMath>
      <w:r w:rsidRPr="00EC0074">
        <w:t xml:space="preserve">is large, </w:t>
      </w:r>
      <w:r w:rsidR="00B92F9D" w:rsidRPr="00EC0074">
        <w:t>relatively</w:t>
      </w:r>
      <w:r w:rsidRPr="00EC0074">
        <w:t xml:space="preserve"> small motions in the medium can cause change of</w:t>
      </w:r>
      <m:oMath>
        <m:r>
          <w:rPr>
            <w:rFonts w:ascii="Cambria Math" w:hAnsi="Cambria Math"/>
          </w:rPr>
          <m:t>2π</m:t>
        </m:r>
      </m:oMath>
      <w:r w:rsidRPr="00EC0074">
        <w:t xml:space="preserve"> radians. Since the distance between the devices are much larger than the wavelength of the carrier frequency, it is reasonable to assume that the phase is uniformly distributed between 0 and </w:t>
      </w:r>
      <m:oMath>
        <m:r>
          <w:rPr>
            <w:rFonts w:ascii="Cambria Math" w:hAnsi="Cambria Math"/>
          </w:rPr>
          <m:t>2π</m:t>
        </m:r>
      </m:oMath>
      <w:r w:rsidRPr="00EC0074">
        <w:t xml:space="preserve"> radians and the phases of each path are independent</w:t>
      </w:r>
      <w:r>
        <w:t>.</w:t>
      </w:r>
    </w:p>
    <w:p w14:paraId="014A861D" w14:textId="77777777" w:rsidR="007D4E5B" w:rsidRDefault="007D4E5B" w:rsidP="007D4E5B">
      <w:r>
        <w:t>2×2 MIMO channel</w:t>
      </w:r>
    </w:p>
    <w:p w14:paraId="2307BECF" w14:textId="77777777" w:rsidR="007D4E5B" w:rsidRDefault="007D4E5B" w:rsidP="007D4E5B">
      <w:r>
        <w:t>In a 2×2 MIMO channel, probable usage of the available 2 transmit antennas can be as follows:</w:t>
      </w:r>
    </w:p>
    <w:p w14:paraId="7B2FCE7C" w14:textId="77777777" w:rsidR="007D4E5B" w:rsidRDefault="007D4E5B" w:rsidP="007D4E5B">
      <w:r>
        <w:t xml:space="preserve">1. Consider that we have a transmission sequence, for example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oMath>
    </w:p>
    <w:p w14:paraId="741154BB" w14:textId="77777777" w:rsidR="007D4E5B" w:rsidRDefault="007D4E5B" w:rsidP="007D4E5B">
      <w:r>
        <w:t xml:space="preserve">2. In normal transmission, we will be sending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 in the first time slot,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in the second time slot, and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t>so on.</w:t>
      </w:r>
    </w:p>
    <w:p w14:paraId="57EC7EE5" w14:textId="77777777" w:rsidR="007D4E5B" w:rsidRDefault="007D4E5B" w:rsidP="007D4E5B">
      <w:r>
        <w:t xml:space="preserve">3. However, as we now have 2 transmit antennas, we may group the symbols into groups of two. In the first time slot, send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t xml:space="preserve">and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 xml:space="preserve">from the first and second antenna. In second time slot, </w:t>
      </w:r>
      <w:r w:rsidR="007870E3">
        <w:t xml:space="preserve">send </w:t>
      </w:r>
      <m:oMath>
        <m:sSub>
          <m:sSubPr>
            <m:ctrlPr>
              <w:rPr>
                <w:rFonts w:ascii="Cambria Math" w:hAnsi="Cambria Math"/>
                <w:i/>
              </w:rPr>
            </m:ctrlPr>
          </m:sSubPr>
          <m:e>
            <m:r>
              <w:rPr>
                <w:rFonts w:ascii="Cambria Math" w:hAnsi="Cambria Math"/>
              </w:rPr>
              <m:t>x</m:t>
            </m:r>
          </m:e>
          <m:sub>
            <m:r>
              <w:rPr>
                <w:rFonts w:ascii="Cambria Math" w:hAnsi="Cambria Math"/>
              </w:rPr>
              <m:t>3</m:t>
            </m:r>
          </m:sub>
        </m:sSub>
      </m:oMath>
      <w:r w:rsidR="007870E3">
        <w:t xml:space="preserve">and </w:t>
      </w:r>
      <m:oMath>
        <m:sSub>
          <m:sSubPr>
            <m:ctrlPr>
              <w:rPr>
                <w:rFonts w:ascii="Cambria Math" w:hAnsi="Cambria Math"/>
                <w:i/>
              </w:rPr>
            </m:ctrlPr>
          </m:sSubPr>
          <m:e>
            <m:r>
              <w:rPr>
                <w:rFonts w:ascii="Cambria Math" w:hAnsi="Cambria Math"/>
              </w:rPr>
              <m:t>x</m:t>
            </m:r>
          </m:e>
          <m:sub>
            <m:r>
              <w:rPr>
                <w:rFonts w:ascii="Cambria Math" w:hAnsi="Cambria Math"/>
              </w:rPr>
              <m:t>4</m:t>
            </m:r>
          </m:sub>
        </m:sSub>
      </m:oMath>
      <w:r>
        <w:t xml:space="preserve"> from the first and second antenna, </w:t>
      </w:r>
      <w:r w:rsidR="007870E3">
        <w:t>send</w:t>
      </w:r>
      <m:oMath>
        <m:sSub>
          <m:sSubPr>
            <m:ctrlPr>
              <w:rPr>
                <w:rFonts w:ascii="Cambria Math" w:hAnsi="Cambria Math"/>
                <w:i/>
              </w:rPr>
            </m:ctrlPr>
          </m:sSubPr>
          <m:e>
            <m:r>
              <w:rPr>
                <w:rFonts w:ascii="Cambria Math" w:hAnsi="Cambria Math"/>
              </w:rPr>
              <m:t>x</m:t>
            </m:r>
          </m:e>
          <m:sub>
            <m:r>
              <w:rPr>
                <w:rFonts w:ascii="Cambria Math" w:hAnsi="Cambria Math"/>
              </w:rPr>
              <m:t>5</m:t>
            </m:r>
          </m:sub>
        </m:sSub>
      </m:oMath>
      <w:r w:rsidR="007870E3">
        <w:t xml:space="preserve"> and</w:t>
      </w:r>
      <m:oMath>
        <m:sSub>
          <m:sSubPr>
            <m:ctrlPr>
              <w:rPr>
                <w:rFonts w:ascii="Cambria Math" w:hAnsi="Cambria Math"/>
                <w:i/>
              </w:rPr>
            </m:ctrlPr>
          </m:sSubPr>
          <m:e>
            <m:r>
              <w:rPr>
                <w:rFonts w:ascii="Cambria Math" w:hAnsi="Cambria Math"/>
              </w:rPr>
              <m:t>x</m:t>
            </m:r>
          </m:e>
          <m:sub>
            <m:r>
              <w:rPr>
                <w:rFonts w:ascii="Cambria Math" w:hAnsi="Cambria Math"/>
              </w:rPr>
              <m:t>6</m:t>
            </m:r>
          </m:sub>
        </m:sSub>
      </m:oMath>
      <w:r>
        <w:t xml:space="preserve"> in the third time slot and so on.</w:t>
      </w:r>
    </w:p>
    <w:p w14:paraId="26CD05DD" w14:textId="77777777" w:rsidR="007D4E5B" w:rsidRDefault="007D4E5B" w:rsidP="007D4E5B">
      <w:r>
        <w:t xml:space="preserve">4. Notice that as we are grouping two symbols and sending them in one time slot, we need </w:t>
      </w:r>
      <w:r w:rsidR="007870E3">
        <w:t xml:space="preserve">only </w:t>
      </w:r>
      <m:oMath>
        <m:r>
          <w:rPr>
            <w:rFonts w:ascii="Cambria Math" w:hAnsi="Cambria Math"/>
          </w:rPr>
          <m:t>n/2</m:t>
        </m:r>
      </m:oMath>
      <w:r w:rsidR="006E00CC">
        <w:rPr>
          <w:rFonts w:eastAsiaTheme="minorEastAsia"/>
        </w:rPr>
        <w:t xml:space="preserve"> </w:t>
      </w:r>
      <w:r w:rsidR="007870E3">
        <w:t>time</w:t>
      </w:r>
      <w:r>
        <w:t xml:space="preserve"> slots to complete the transmission – data rate is </w:t>
      </w:r>
      <w:r w:rsidR="007870E3">
        <w:t>doubled!</w:t>
      </w:r>
      <w:r>
        <w:t xml:space="preserve"> :)</w:t>
      </w:r>
    </w:p>
    <w:p w14:paraId="2266ADA1" w14:textId="77777777" w:rsidR="007D4E5B" w:rsidRDefault="007D4E5B" w:rsidP="007D4E5B">
      <w:r>
        <w:t>5. This forms the simple explanation of a probable MIMO transmission scheme with 2 transmit antennas and 2 receive antennas.</w:t>
      </w:r>
    </w:p>
    <w:p w14:paraId="581FB1C2" w14:textId="77777777" w:rsidR="00E52FCC" w:rsidRDefault="00E52FCC" w:rsidP="008619BC"/>
    <w:p w14:paraId="52F34920" w14:textId="77777777" w:rsidR="00B71413" w:rsidRDefault="00E52FCC" w:rsidP="008C08CB">
      <w:pPr>
        <w:jc w:val="center"/>
      </w:pPr>
      <w:r>
        <w:rPr>
          <w:noProof/>
          <w:lang w:val="en-US" w:bidi="ar-SA"/>
        </w:rPr>
        <w:drawing>
          <wp:inline distT="0" distB="0" distL="0" distR="0" wp14:anchorId="1DCF1E6C" wp14:editId="2DCEE842">
            <wp:extent cx="2857500" cy="24669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2466975"/>
                    </a:xfrm>
                    <a:prstGeom prst="rect">
                      <a:avLst/>
                    </a:prstGeom>
                    <a:noFill/>
                  </pic:spPr>
                </pic:pic>
              </a:graphicData>
            </a:graphic>
          </wp:inline>
        </w:drawing>
      </w:r>
    </w:p>
    <w:p w14:paraId="5A492ECF" w14:textId="77777777" w:rsidR="00DB0716" w:rsidRDefault="00B71413" w:rsidP="008C08CB">
      <w:pPr>
        <w:jc w:val="center"/>
      </w:pPr>
      <w:r w:rsidRPr="00B71413">
        <w:t>Figure: 2 Transmit 2 Receive (2×2) MIMO channel</w:t>
      </w:r>
    </w:p>
    <w:p w14:paraId="4495A167" w14:textId="77777777" w:rsidR="00DB0716" w:rsidRPr="00DB0716" w:rsidRDefault="00DB0716" w:rsidP="008C08CB">
      <w:pPr>
        <w:pStyle w:val="Heading2"/>
        <w:rPr>
          <w:rFonts w:eastAsia="Times New Roman"/>
          <w:lang w:val="en-IN" w:eastAsia="en-IN"/>
        </w:rPr>
      </w:pPr>
      <w:r w:rsidRPr="00DB0716">
        <w:rPr>
          <w:rFonts w:eastAsia="Times New Roman"/>
          <w:lang w:val="en-IN" w:eastAsia="en-IN"/>
        </w:rPr>
        <w:t>Other Assumptions</w:t>
      </w:r>
    </w:p>
    <w:p w14:paraId="3B5DBCF7" w14:textId="77777777" w:rsidR="00DB0716" w:rsidRPr="00DB0716" w:rsidRDefault="00DB0716" w:rsidP="00DB0716">
      <w:pPr>
        <w:rPr>
          <w:rFonts w:eastAsia="Times New Roman"/>
          <w:lang w:val="en-IN" w:eastAsia="en-IN"/>
        </w:rPr>
      </w:pPr>
      <w:r w:rsidRPr="00DB0716">
        <w:rPr>
          <w:rFonts w:eastAsia="Times New Roman"/>
          <w:lang w:val="en-IN" w:eastAsia="en-IN"/>
        </w:rPr>
        <w:t xml:space="preserve">1. The channel is flat fading – In simple terms, it means that the multipath channel has only one tap. So, the convolution operation reduces to a simple multiplication. </w:t>
      </w:r>
    </w:p>
    <w:p w14:paraId="162733B0" w14:textId="77777777" w:rsidR="00DB0716" w:rsidRPr="00DB0716" w:rsidRDefault="00DB0716" w:rsidP="00DB0716">
      <w:pPr>
        <w:rPr>
          <w:rFonts w:eastAsia="Times New Roman"/>
          <w:lang w:val="en-IN" w:eastAsia="en-IN"/>
        </w:rPr>
      </w:pPr>
      <w:r w:rsidRPr="00DB0716">
        <w:rPr>
          <w:rFonts w:eastAsia="Times New Roman"/>
          <w:lang w:val="en-IN" w:eastAsia="en-IN"/>
        </w:rPr>
        <w:t>2. The channel experience by each transmit antenna is independent from the channel experienced by other transmit antennas.</w:t>
      </w:r>
    </w:p>
    <w:p w14:paraId="78F6A640" w14:textId="77777777" w:rsidR="00DB0716" w:rsidRPr="00DB0716" w:rsidRDefault="00DB0716" w:rsidP="00DB0716">
      <w:pPr>
        <w:rPr>
          <w:rFonts w:eastAsia="Times New Roman"/>
          <w:lang w:val="en-IN" w:eastAsia="en-IN"/>
        </w:rPr>
      </w:pPr>
      <w:r w:rsidRPr="00DB0716">
        <w:rPr>
          <w:rFonts w:eastAsia="Times New Roman"/>
          <w:lang w:val="en-IN" w:eastAsia="en-IN"/>
        </w:rPr>
        <w:t>3. For the </w:t>
      </w:r>
      <w:r w:rsidRPr="00DB0716">
        <w:rPr>
          <w:rFonts w:eastAsia="Times New Roman"/>
          <w:noProof/>
          <w:lang w:val="en-US" w:bidi="ar-SA"/>
        </w:rPr>
        <w:drawing>
          <wp:inline distT="0" distB="0" distL="0" distR="0" wp14:anchorId="75B0E957" wp14:editId="1EF4A5BE">
            <wp:extent cx="228600" cy="1619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 cy="161925"/>
                    </a:xfrm>
                    <a:prstGeom prst="rect">
                      <a:avLst/>
                    </a:prstGeom>
                    <a:noFill/>
                    <a:ln>
                      <a:noFill/>
                    </a:ln>
                  </pic:spPr>
                </pic:pic>
              </a:graphicData>
            </a:graphic>
          </wp:inline>
        </w:drawing>
      </w:r>
      <w:r w:rsidRPr="00DB0716">
        <w:rPr>
          <w:rFonts w:eastAsia="Times New Roman"/>
          <w:lang w:val="en-IN" w:eastAsia="en-IN"/>
        </w:rPr>
        <w:t> transmit antenna to </w:t>
      </w:r>
      <w:r w:rsidRPr="00DB0716">
        <w:rPr>
          <w:rFonts w:eastAsia="Times New Roman"/>
          <w:noProof/>
          <w:lang w:val="en-US" w:bidi="ar-SA"/>
        </w:rPr>
        <w:drawing>
          <wp:inline distT="0" distB="0" distL="0" distR="0" wp14:anchorId="2A873CAC" wp14:editId="212F5360">
            <wp:extent cx="228600" cy="2000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8600" cy="200025"/>
                    </a:xfrm>
                    <a:prstGeom prst="rect">
                      <a:avLst/>
                    </a:prstGeom>
                    <a:noFill/>
                    <a:ln>
                      <a:noFill/>
                    </a:ln>
                  </pic:spPr>
                </pic:pic>
              </a:graphicData>
            </a:graphic>
          </wp:inline>
        </w:drawing>
      </w:r>
      <w:r w:rsidRPr="00DB0716">
        <w:rPr>
          <w:rFonts w:eastAsia="Times New Roman"/>
          <w:lang w:val="en-IN" w:eastAsia="en-IN"/>
        </w:rPr>
        <w:t> receive antenna, each transmitted symbol gets multiplied by a randomly varying complex number </w:t>
      </w:r>
      <w:r w:rsidRPr="00DB0716">
        <w:rPr>
          <w:rFonts w:eastAsia="Times New Roman"/>
          <w:noProof/>
          <w:lang w:val="en-US" w:bidi="ar-SA"/>
        </w:rPr>
        <w:drawing>
          <wp:inline distT="0" distB="0" distL="0" distR="0" wp14:anchorId="2F9E48E4" wp14:editId="665F2373">
            <wp:extent cx="304800" cy="1809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r>
      <w:r w:rsidRPr="00DB0716">
        <w:rPr>
          <w:rFonts w:eastAsia="Times New Roman"/>
          <w:lang w:val="en-IN" w:eastAsia="en-IN"/>
        </w:rPr>
        <w:t>. As the channel under consideration is a Rayleigh channel, the real and imaginary parts of </w:t>
      </w:r>
      <w:r w:rsidRPr="00DB0716">
        <w:rPr>
          <w:rFonts w:eastAsia="Times New Roman"/>
          <w:noProof/>
          <w:lang w:val="en-US" w:bidi="ar-SA"/>
        </w:rPr>
        <w:drawing>
          <wp:inline distT="0" distB="0" distL="0" distR="0" wp14:anchorId="6ADFDDB3" wp14:editId="2948FD96">
            <wp:extent cx="304800" cy="18097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r>
      <w:r w:rsidRPr="00DB0716">
        <w:rPr>
          <w:rFonts w:eastAsia="Times New Roman"/>
          <w:lang w:val="en-IN" w:eastAsia="en-IN"/>
        </w:rPr>
        <w:t> are Gaussian distributed having mean </w:t>
      </w:r>
      <w:r w:rsidRPr="00DB0716">
        <w:rPr>
          <w:rFonts w:eastAsia="Times New Roman"/>
          <w:noProof/>
          <w:lang w:val="en-US" w:bidi="ar-SA"/>
        </w:rPr>
        <w:drawing>
          <wp:inline distT="0" distB="0" distL="0" distR="0" wp14:anchorId="70352A26" wp14:editId="429ED8A9">
            <wp:extent cx="609600" cy="190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 cy="190500"/>
                    </a:xfrm>
                    <a:prstGeom prst="rect">
                      <a:avLst/>
                    </a:prstGeom>
                    <a:noFill/>
                    <a:ln>
                      <a:noFill/>
                    </a:ln>
                  </pic:spPr>
                </pic:pic>
              </a:graphicData>
            </a:graphic>
          </wp:inline>
        </w:drawing>
      </w:r>
      <w:r w:rsidRPr="00DB0716">
        <w:rPr>
          <w:rFonts w:eastAsia="Times New Roman"/>
          <w:lang w:val="en-IN" w:eastAsia="en-IN"/>
        </w:rPr>
        <w:t> and variance </w:t>
      </w:r>
      <w:r w:rsidRPr="00DB0716">
        <w:rPr>
          <w:rFonts w:eastAsia="Times New Roman"/>
          <w:noProof/>
          <w:lang w:val="en-US" w:bidi="ar-SA"/>
        </w:rPr>
        <w:drawing>
          <wp:inline distT="0" distB="0" distL="0" distR="0" wp14:anchorId="62EA91C0" wp14:editId="5BE66218">
            <wp:extent cx="609600" cy="2952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9600" cy="295275"/>
                    </a:xfrm>
                    <a:prstGeom prst="rect">
                      <a:avLst/>
                    </a:prstGeom>
                    <a:noFill/>
                    <a:ln>
                      <a:noFill/>
                    </a:ln>
                  </pic:spPr>
                </pic:pic>
              </a:graphicData>
            </a:graphic>
          </wp:inline>
        </w:drawing>
      </w:r>
      <w:r w:rsidRPr="00DB0716">
        <w:rPr>
          <w:rFonts w:eastAsia="Times New Roman"/>
          <w:lang w:val="en-IN" w:eastAsia="en-IN"/>
        </w:rPr>
        <w:t>.</w:t>
      </w:r>
    </w:p>
    <w:p w14:paraId="2954D1BF" w14:textId="77777777" w:rsidR="00DB0716" w:rsidRPr="00DB0716" w:rsidRDefault="00DB0716" w:rsidP="00DB0716">
      <w:pPr>
        <w:rPr>
          <w:rFonts w:eastAsia="Times New Roman"/>
          <w:lang w:val="en-IN" w:eastAsia="en-IN"/>
        </w:rPr>
      </w:pPr>
      <w:r w:rsidRPr="00DB0716">
        <w:rPr>
          <w:rFonts w:eastAsia="Times New Roman"/>
          <w:lang w:val="en-IN" w:eastAsia="en-IN"/>
        </w:rPr>
        <w:t>4. The channel experienced between each transmit to the receive antenna is independent and randomly varying in time.</w:t>
      </w:r>
    </w:p>
    <w:p w14:paraId="35FF66D3" w14:textId="77777777" w:rsidR="00DB0716" w:rsidRPr="00DB0716" w:rsidRDefault="00DB0716" w:rsidP="00DB0716">
      <w:pPr>
        <w:rPr>
          <w:rFonts w:eastAsia="Times New Roman"/>
          <w:lang w:val="en-IN" w:eastAsia="en-IN"/>
        </w:rPr>
      </w:pPr>
      <w:r w:rsidRPr="00DB0716">
        <w:rPr>
          <w:rFonts w:eastAsia="Times New Roman"/>
          <w:lang w:val="en-IN" w:eastAsia="en-IN"/>
        </w:rPr>
        <w:t>5. On the receive antenna, the noise</w:t>
      </w:r>
      <w:r w:rsidRPr="00DB0716">
        <w:rPr>
          <w:rFonts w:eastAsia="Times New Roman"/>
          <w:noProof/>
          <w:lang w:val="en-US" w:bidi="ar-SA"/>
        </w:rPr>
        <w:drawing>
          <wp:inline distT="0" distB="0" distL="0" distR="0" wp14:anchorId="304E0969" wp14:editId="3CCBE10E">
            <wp:extent cx="152400" cy="76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2400" cy="76200"/>
                    </a:xfrm>
                    <a:prstGeom prst="rect">
                      <a:avLst/>
                    </a:prstGeom>
                    <a:noFill/>
                    <a:ln>
                      <a:noFill/>
                    </a:ln>
                  </pic:spPr>
                </pic:pic>
              </a:graphicData>
            </a:graphic>
          </wp:inline>
        </w:drawing>
      </w:r>
      <w:r w:rsidRPr="00DB0716">
        <w:rPr>
          <w:rFonts w:eastAsia="Times New Roman"/>
          <w:lang w:val="en-IN" w:eastAsia="en-IN"/>
        </w:rPr>
        <w:t> has the Gaussian probability density function with</w:t>
      </w:r>
    </w:p>
    <w:p w14:paraId="22188FB6" w14:textId="77777777" w:rsidR="00DB0716" w:rsidRPr="00DB0716" w:rsidRDefault="00DB0716" w:rsidP="00DB0716">
      <w:pPr>
        <w:rPr>
          <w:rFonts w:eastAsia="Times New Roman"/>
          <w:lang w:val="en-IN" w:eastAsia="en-IN"/>
        </w:rPr>
      </w:pPr>
      <w:r w:rsidRPr="00DB0716">
        <w:rPr>
          <w:rFonts w:eastAsia="Times New Roman"/>
          <w:noProof/>
          <w:lang w:val="en-US" w:bidi="ar-SA"/>
        </w:rPr>
        <w:drawing>
          <wp:inline distT="0" distB="0" distL="0" distR="0" wp14:anchorId="74859CBE" wp14:editId="44DB09E1">
            <wp:extent cx="1524000" cy="390525"/>
            <wp:effectExtent l="0" t="0" r="0"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24000" cy="390525"/>
                    </a:xfrm>
                    <a:prstGeom prst="rect">
                      <a:avLst/>
                    </a:prstGeom>
                    <a:noFill/>
                    <a:ln>
                      <a:noFill/>
                    </a:ln>
                  </pic:spPr>
                </pic:pic>
              </a:graphicData>
            </a:graphic>
          </wp:inline>
        </w:drawing>
      </w:r>
      <w:r w:rsidRPr="00DB0716">
        <w:rPr>
          <w:rFonts w:eastAsia="Times New Roman"/>
          <w:lang w:val="en-IN" w:eastAsia="en-IN"/>
        </w:rPr>
        <w:t> with </w:t>
      </w:r>
      <w:r w:rsidRPr="00DB0716">
        <w:rPr>
          <w:rFonts w:eastAsia="Times New Roman"/>
          <w:noProof/>
          <w:lang w:val="en-US" w:bidi="ar-SA"/>
        </w:rPr>
        <w:drawing>
          <wp:inline distT="0" distB="0" distL="0" distR="0" wp14:anchorId="2216C319" wp14:editId="5E475F10">
            <wp:extent cx="381000" cy="1524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0" cy="152400"/>
                    </a:xfrm>
                    <a:prstGeom prst="rect">
                      <a:avLst/>
                    </a:prstGeom>
                    <a:noFill/>
                    <a:ln>
                      <a:noFill/>
                    </a:ln>
                  </pic:spPr>
                </pic:pic>
              </a:graphicData>
            </a:graphic>
          </wp:inline>
        </w:drawing>
      </w:r>
      <w:r w:rsidRPr="00DB0716">
        <w:rPr>
          <w:rFonts w:eastAsia="Times New Roman"/>
          <w:lang w:val="en-IN" w:eastAsia="en-IN"/>
        </w:rPr>
        <w:t> and </w:t>
      </w:r>
      <w:r w:rsidRPr="00DB0716">
        <w:rPr>
          <w:rFonts w:eastAsia="Times New Roman"/>
          <w:noProof/>
          <w:lang w:val="en-US" w:bidi="ar-SA"/>
        </w:rPr>
        <w:drawing>
          <wp:inline distT="0" distB="0" distL="0" distR="0" wp14:anchorId="7316BF80" wp14:editId="4ABD97C5">
            <wp:extent cx="609600" cy="28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09600" cy="285750"/>
                    </a:xfrm>
                    <a:prstGeom prst="rect">
                      <a:avLst/>
                    </a:prstGeom>
                    <a:noFill/>
                    <a:ln>
                      <a:noFill/>
                    </a:ln>
                  </pic:spPr>
                </pic:pic>
              </a:graphicData>
            </a:graphic>
          </wp:inline>
        </w:drawing>
      </w:r>
      <w:r w:rsidRPr="00DB0716">
        <w:rPr>
          <w:rFonts w:eastAsia="Times New Roman"/>
          <w:lang w:val="en-IN" w:eastAsia="en-IN"/>
        </w:rPr>
        <w:t>.</w:t>
      </w:r>
    </w:p>
    <w:p w14:paraId="234DF18A" w14:textId="77777777" w:rsidR="00DB0716" w:rsidRDefault="00DF6811" w:rsidP="00DB0716">
      <w:pPr>
        <w:rPr>
          <w:rFonts w:eastAsia="Times New Roman"/>
          <w:lang w:val="en-IN" w:eastAsia="en-IN"/>
        </w:rPr>
      </w:pPr>
      <w:r>
        <w:rPr>
          <w:rFonts w:eastAsia="Times New Roman"/>
          <w:lang w:val="en-IN" w:eastAsia="en-IN"/>
        </w:rPr>
        <w:t>6</w:t>
      </w:r>
      <w:r w:rsidR="00DB0716" w:rsidRPr="00DB0716">
        <w:rPr>
          <w:rFonts w:eastAsia="Times New Roman"/>
          <w:lang w:val="en-IN" w:eastAsia="en-IN"/>
        </w:rPr>
        <w:t>. The channel </w:t>
      </w:r>
      <w:r w:rsidR="00DB0716" w:rsidRPr="00DB0716">
        <w:rPr>
          <w:rFonts w:eastAsia="Times New Roman"/>
          <w:noProof/>
          <w:lang w:val="en-US" w:bidi="ar-SA"/>
        </w:rPr>
        <w:drawing>
          <wp:inline distT="0" distB="0" distL="0" distR="0" wp14:anchorId="66744D96" wp14:editId="16D15859">
            <wp:extent cx="304800" cy="180975"/>
            <wp:effectExtent l="0" t="0" r="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4800" cy="180975"/>
                    </a:xfrm>
                    <a:prstGeom prst="rect">
                      <a:avLst/>
                    </a:prstGeom>
                    <a:noFill/>
                    <a:ln>
                      <a:noFill/>
                    </a:ln>
                  </pic:spPr>
                </pic:pic>
              </a:graphicData>
            </a:graphic>
          </wp:inline>
        </w:drawing>
      </w:r>
      <w:r w:rsidR="00DB0716" w:rsidRPr="00DB0716">
        <w:rPr>
          <w:rFonts w:eastAsia="Times New Roman"/>
          <w:lang w:val="en-IN" w:eastAsia="en-IN"/>
        </w:rPr>
        <w:t> is known at the receiver.</w:t>
      </w:r>
    </w:p>
    <w:p w14:paraId="00380C5C" w14:textId="77777777" w:rsidR="008C08CB" w:rsidRPr="008C08CB" w:rsidRDefault="008C08CB" w:rsidP="008C08CB">
      <w:pPr>
        <w:pStyle w:val="Heading2"/>
        <w:rPr>
          <w:rFonts w:eastAsia="Times New Roman"/>
          <w:lang w:val="en-IN" w:eastAsia="en-IN"/>
        </w:rPr>
      </w:pPr>
      <w:r w:rsidRPr="008C08CB">
        <w:rPr>
          <w:rFonts w:eastAsia="Times New Roman"/>
          <w:lang w:val="en-IN" w:eastAsia="en-IN"/>
        </w:rPr>
        <w:t>Zero forcing (ZF) equalizer for 2×2 MIMO channel</w:t>
      </w:r>
    </w:p>
    <w:p w14:paraId="013ED501" w14:textId="77777777" w:rsidR="008C08CB" w:rsidRPr="00CA280D" w:rsidRDefault="008C08CB" w:rsidP="008C08CB">
      <w:pPr>
        <w:rPr>
          <w:rFonts w:eastAsia="Times New Roman"/>
          <w:lang w:val="en-IN" w:eastAsia="en-IN"/>
        </w:rPr>
      </w:pPr>
      <w:r w:rsidRPr="00CA280D">
        <w:rPr>
          <w:rFonts w:eastAsia="Times New Roman"/>
          <w:lang w:val="en-IN" w:eastAsia="en-IN"/>
        </w:rPr>
        <w:t>Let us now try to understand the math for extracting the two symbols which interfered with each other. In the first time slot, the received signal on the first receive antenna is,</w:t>
      </w:r>
    </w:p>
    <w:p w14:paraId="627E47F3" w14:textId="77777777" w:rsidR="008C08CB" w:rsidRPr="008C08CB" w:rsidRDefault="008C08CB" w:rsidP="008C08CB">
      <w:pPr>
        <w:rPr>
          <w:rFonts w:eastAsia="Times New Roman"/>
          <w:color w:val="666666"/>
          <w:sz w:val="21"/>
          <w:szCs w:val="21"/>
          <w:lang w:val="en-IN" w:eastAsia="en-IN"/>
        </w:rPr>
      </w:pPr>
      <w:r w:rsidRPr="008C08CB">
        <w:rPr>
          <w:rFonts w:eastAsia="Times New Roman"/>
          <w:noProof/>
          <w:color w:val="666666"/>
          <w:sz w:val="21"/>
          <w:szCs w:val="21"/>
          <w:lang w:val="en-US" w:bidi="ar-SA"/>
        </w:rPr>
        <w:drawing>
          <wp:inline distT="0" distB="0" distL="0" distR="0" wp14:anchorId="78371489" wp14:editId="741BD389">
            <wp:extent cx="3352800" cy="37147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371475"/>
                    </a:xfrm>
                    <a:prstGeom prst="rect">
                      <a:avLst/>
                    </a:prstGeom>
                    <a:noFill/>
                    <a:ln>
                      <a:noFill/>
                    </a:ln>
                  </pic:spPr>
                </pic:pic>
              </a:graphicData>
            </a:graphic>
          </wp:inline>
        </w:drawing>
      </w:r>
      <w:r w:rsidRPr="008C08CB">
        <w:rPr>
          <w:rFonts w:eastAsia="Times New Roman"/>
          <w:color w:val="666666"/>
          <w:sz w:val="21"/>
          <w:szCs w:val="21"/>
          <w:lang w:val="en-IN" w:eastAsia="en-IN"/>
        </w:rPr>
        <w:t>.</w:t>
      </w:r>
    </w:p>
    <w:p w14:paraId="219B3385" w14:textId="77777777" w:rsidR="008C08CB" w:rsidRPr="00CA280D" w:rsidRDefault="008C08CB" w:rsidP="008C08CB">
      <w:pPr>
        <w:rPr>
          <w:rFonts w:eastAsia="Times New Roman"/>
          <w:lang w:val="en-IN" w:eastAsia="en-IN"/>
        </w:rPr>
      </w:pPr>
      <w:r w:rsidRPr="00CA280D">
        <w:rPr>
          <w:rFonts w:eastAsia="Times New Roman"/>
          <w:lang w:val="en-IN" w:eastAsia="en-IN"/>
        </w:rPr>
        <w:t>The received signal on the second receive antenna is,</w:t>
      </w:r>
    </w:p>
    <w:p w14:paraId="5A14463D" w14:textId="77777777" w:rsidR="008C08CB" w:rsidRPr="008C08CB" w:rsidRDefault="008C08CB" w:rsidP="008C08CB">
      <w:pPr>
        <w:rPr>
          <w:rFonts w:eastAsia="Times New Roman"/>
          <w:color w:val="666666"/>
          <w:sz w:val="21"/>
          <w:szCs w:val="21"/>
          <w:lang w:val="en-IN" w:eastAsia="en-IN"/>
        </w:rPr>
      </w:pPr>
      <w:r w:rsidRPr="008C08CB">
        <w:rPr>
          <w:rFonts w:eastAsia="Times New Roman"/>
          <w:noProof/>
          <w:color w:val="666666"/>
          <w:sz w:val="21"/>
          <w:szCs w:val="21"/>
          <w:lang w:val="en-US" w:bidi="ar-SA"/>
        </w:rPr>
        <w:drawing>
          <wp:inline distT="0" distB="0" distL="0" distR="0" wp14:anchorId="6A8F3411" wp14:editId="12CD4F6A">
            <wp:extent cx="3429000" cy="371475"/>
            <wp:effectExtent l="0" t="0" r="0"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29000" cy="371475"/>
                    </a:xfrm>
                    <a:prstGeom prst="rect">
                      <a:avLst/>
                    </a:prstGeom>
                    <a:noFill/>
                    <a:ln>
                      <a:noFill/>
                    </a:ln>
                  </pic:spPr>
                </pic:pic>
              </a:graphicData>
            </a:graphic>
          </wp:inline>
        </w:drawing>
      </w:r>
      <w:r w:rsidRPr="008C08CB">
        <w:rPr>
          <w:rFonts w:eastAsia="Times New Roman"/>
          <w:color w:val="666666"/>
          <w:sz w:val="21"/>
          <w:szCs w:val="21"/>
          <w:lang w:val="en-IN" w:eastAsia="en-IN"/>
        </w:rPr>
        <w:t>.</w:t>
      </w:r>
    </w:p>
    <w:p w14:paraId="56D77298" w14:textId="77777777" w:rsidR="008C08CB" w:rsidRPr="00CA280D" w:rsidRDefault="008C08CB" w:rsidP="008C08CB">
      <w:pPr>
        <w:rPr>
          <w:rFonts w:eastAsia="Times New Roman"/>
          <w:lang w:val="en-IN" w:eastAsia="en-IN"/>
        </w:rPr>
      </w:pPr>
      <w:r w:rsidRPr="00CA280D">
        <w:rPr>
          <w:rFonts w:eastAsia="Times New Roman"/>
          <w:lang w:val="en-IN" w:eastAsia="en-IN"/>
        </w:rPr>
        <w:t>where</w:t>
      </w:r>
    </w:p>
    <w:p w14:paraId="2254024B"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696C43D0" wp14:editId="79726624">
            <wp:extent cx="152400" cy="1524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A280D">
        <w:rPr>
          <w:rFonts w:eastAsia="Times New Roman"/>
          <w:lang w:val="en-IN" w:eastAsia="en-IN"/>
        </w:rPr>
        <w:t>, </w:t>
      </w:r>
      <w:r w:rsidRPr="00CA280D">
        <w:rPr>
          <w:rFonts w:eastAsia="Times New Roman"/>
          <w:noProof/>
          <w:lang w:val="en-US" w:bidi="ar-SA"/>
        </w:rPr>
        <w:drawing>
          <wp:inline distT="0" distB="0" distL="0" distR="0" wp14:anchorId="34C55C47" wp14:editId="1271EA89">
            <wp:extent cx="228600" cy="1524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are the received symbol on the first and second antenna respectively,</w:t>
      </w:r>
    </w:p>
    <w:p w14:paraId="0BE8BF41"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373F3BF9" wp14:editId="0FEC8DC3">
            <wp:extent cx="304800" cy="17145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is the channel from </w:t>
      </w:r>
      <w:r w:rsidRPr="00CA280D">
        <w:rPr>
          <w:rFonts w:eastAsia="Times New Roman"/>
          <w:noProof/>
          <w:lang w:val="en-US" w:bidi="ar-SA"/>
        </w:rPr>
        <w:drawing>
          <wp:inline distT="0" distB="0" distL="0" distR="0" wp14:anchorId="01071E34" wp14:editId="091E5263">
            <wp:extent cx="228600" cy="1524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transmit antenna to </w:t>
      </w:r>
      <w:r w:rsidRPr="00CA280D">
        <w:rPr>
          <w:rFonts w:eastAsia="Times New Roman"/>
          <w:noProof/>
          <w:lang w:val="en-US" w:bidi="ar-SA"/>
        </w:rPr>
        <w:drawing>
          <wp:inline distT="0" distB="0" distL="0" distR="0" wp14:anchorId="6B4B5ADB" wp14:editId="44E9866C">
            <wp:extent cx="228600" cy="1524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receive antenna,</w:t>
      </w:r>
    </w:p>
    <w:p w14:paraId="7AFDE971"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4DD6AD08" wp14:editId="3FB8F6E7">
            <wp:extent cx="304800" cy="17145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is the channel from </w:t>
      </w:r>
      <w:r w:rsidRPr="00CA280D">
        <w:rPr>
          <w:rFonts w:eastAsia="Times New Roman"/>
          <w:noProof/>
          <w:lang w:val="en-US" w:bidi="ar-SA"/>
        </w:rPr>
        <w:drawing>
          <wp:inline distT="0" distB="0" distL="0" distR="0" wp14:anchorId="35E4E472" wp14:editId="291CABCD">
            <wp:extent cx="304800" cy="1524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152400"/>
                    </a:xfrm>
                    <a:prstGeom prst="rect">
                      <a:avLst/>
                    </a:prstGeom>
                    <a:noFill/>
                    <a:ln>
                      <a:noFill/>
                    </a:ln>
                  </pic:spPr>
                </pic:pic>
              </a:graphicData>
            </a:graphic>
          </wp:inline>
        </w:drawing>
      </w:r>
      <w:r w:rsidRPr="00CA280D">
        <w:rPr>
          <w:rFonts w:eastAsia="Times New Roman"/>
          <w:lang w:val="en-IN" w:eastAsia="en-IN"/>
        </w:rPr>
        <w:t> transmit antenna to </w:t>
      </w:r>
      <w:r w:rsidRPr="00CA280D">
        <w:rPr>
          <w:rFonts w:eastAsia="Times New Roman"/>
          <w:noProof/>
          <w:lang w:val="en-US" w:bidi="ar-SA"/>
        </w:rPr>
        <w:drawing>
          <wp:inline distT="0" distB="0" distL="0" distR="0" wp14:anchorId="4BF7AEC4" wp14:editId="77F86021">
            <wp:extent cx="228600" cy="1524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receive antenna,</w:t>
      </w:r>
    </w:p>
    <w:p w14:paraId="79F1832B"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0E8CC468" wp14:editId="49578B58">
            <wp:extent cx="304800" cy="17145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is the channel from </w:t>
      </w:r>
      <w:r w:rsidRPr="00CA280D">
        <w:rPr>
          <w:rFonts w:eastAsia="Times New Roman"/>
          <w:noProof/>
          <w:lang w:val="en-US" w:bidi="ar-SA"/>
        </w:rPr>
        <w:drawing>
          <wp:inline distT="0" distB="0" distL="0" distR="0" wp14:anchorId="3E898656" wp14:editId="3CF36324">
            <wp:extent cx="228600" cy="1524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transmit antenna to </w:t>
      </w:r>
      <w:r w:rsidRPr="00CA280D">
        <w:rPr>
          <w:rFonts w:eastAsia="Times New Roman"/>
          <w:noProof/>
          <w:lang w:val="en-US" w:bidi="ar-SA"/>
        </w:rPr>
        <w:drawing>
          <wp:inline distT="0" distB="0" distL="0" distR="0" wp14:anchorId="602F2402" wp14:editId="0B8548F5">
            <wp:extent cx="304800" cy="152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152400"/>
                    </a:xfrm>
                    <a:prstGeom prst="rect">
                      <a:avLst/>
                    </a:prstGeom>
                    <a:noFill/>
                    <a:ln>
                      <a:noFill/>
                    </a:ln>
                  </pic:spPr>
                </pic:pic>
              </a:graphicData>
            </a:graphic>
          </wp:inline>
        </w:drawing>
      </w:r>
      <w:r w:rsidRPr="00CA280D">
        <w:rPr>
          <w:rFonts w:eastAsia="Times New Roman"/>
          <w:lang w:val="en-IN" w:eastAsia="en-IN"/>
        </w:rPr>
        <w:t> receive antenna,</w:t>
      </w:r>
    </w:p>
    <w:p w14:paraId="4141F0D9"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134C8585" wp14:editId="79AB00BA">
            <wp:extent cx="304800" cy="17145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is the channel from </w:t>
      </w:r>
      <w:r w:rsidRPr="00CA280D">
        <w:rPr>
          <w:rFonts w:eastAsia="Times New Roman"/>
          <w:noProof/>
          <w:lang w:val="en-US" w:bidi="ar-SA"/>
        </w:rPr>
        <w:drawing>
          <wp:inline distT="0" distB="0" distL="0" distR="0" wp14:anchorId="3047CF5D" wp14:editId="4DEAFCEC">
            <wp:extent cx="304800" cy="1524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152400"/>
                    </a:xfrm>
                    <a:prstGeom prst="rect">
                      <a:avLst/>
                    </a:prstGeom>
                    <a:noFill/>
                    <a:ln>
                      <a:noFill/>
                    </a:ln>
                  </pic:spPr>
                </pic:pic>
              </a:graphicData>
            </a:graphic>
          </wp:inline>
        </w:drawing>
      </w:r>
      <w:r w:rsidRPr="00CA280D">
        <w:rPr>
          <w:rFonts w:eastAsia="Times New Roman"/>
          <w:lang w:val="en-IN" w:eastAsia="en-IN"/>
        </w:rPr>
        <w:t> transmit antenna to </w:t>
      </w:r>
      <w:r w:rsidRPr="00CA280D">
        <w:rPr>
          <w:rFonts w:eastAsia="Times New Roman"/>
          <w:noProof/>
          <w:lang w:val="en-US" w:bidi="ar-SA"/>
        </w:rPr>
        <w:drawing>
          <wp:inline distT="0" distB="0" distL="0" distR="0" wp14:anchorId="4AF5D747" wp14:editId="5450AE10">
            <wp:extent cx="304800" cy="1524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4800" cy="152400"/>
                    </a:xfrm>
                    <a:prstGeom prst="rect">
                      <a:avLst/>
                    </a:prstGeom>
                    <a:noFill/>
                    <a:ln>
                      <a:noFill/>
                    </a:ln>
                  </pic:spPr>
                </pic:pic>
              </a:graphicData>
            </a:graphic>
          </wp:inline>
        </w:drawing>
      </w:r>
      <w:r w:rsidRPr="00CA280D">
        <w:rPr>
          <w:rFonts w:eastAsia="Times New Roman"/>
          <w:lang w:val="en-IN" w:eastAsia="en-IN"/>
        </w:rPr>
        <w:t> receive antenna,</w:t>
      </w:r>
    </w:p>
    <w:p w14:paraId="19C181C9"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36326B8A" wp14:editId="47544ACC">
            <wp:extent cx="228600" cy="142875"/>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CA280D">
        <w:rPr>
          <w:rFonts w:eastAsia="Times New Roman"/>
          <w:lang w:val="en-IN" w:eastAsia="en-IN"/>
        </w:rPr>
        <w:t>, </w:t>
      </w:r>
      <w:r w:rsidRPr="00CA280D">
        <w:rPr>
          <w:rFonts w:eastAsia="Times New Roman"/>
          <w:noProof/>
          <w:lang w:val="en-US" w:bidi="ar-SA"/>
        </w:rPr>
        <w:drawing>
          <wp:inline distT="0" distB="0" distL="0" distR="0" wp14:anchorId="07C660C2" wp14:editId="607AB47D">
            <wp:extent cx="228600" cy="14287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CA280D">
        <w:rPr>
          <w:rFonts w:eastAsia="Times New Roman"/>
          <w:lang w:val="en-IN" w:eastAsia="en-IN"/>
        </w:rPr>
        <w:t>are the transmitted symbols and</w:t>
      </w:r>
    </w:p>
    <w:p w14:paraId="2F9CC467"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5E6AFA39" wp14:editId="490E3C3E">
            <wp:extent cx="457200" cy="14287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142875"/>
                    </a:xfrm>
                    <a:prstGeom prst="rect">
                      <a:avLst/>
                    </a:prstGeom>
                    <a:noFill/>
                    <a:ln>
                      <a:noFill/>
                    </a:ln>
                  </pic:spPr>
                </pic:pic>
              </a:graphicData>
            </a:graphic>
          </wp:inline>
        </w:drawing>
      </w:r>
      <w:r w:rsidRPr="00CA280D">
        <w:rPr>
          <w:rFonts w:eastAsia="Times New Roman"/>
          <w:lang w:val="en-IN" w:eastAsia="en-IN"/>
        </w:rPr>
        <w:t> is the noise on </w:t>
      </w:r>
      <w:r w:rsidRPr="00CA280D">
        <w:rPr>
          <w:rFonts w:eastAsia="Times New Roman"/>
          <w:noProof/>
          <w:lang w:val="en-US" w:bidi="ar-SA"/>
        </w:rPr>
        <w:drawing>
          <wp:inline distT="0" distB="0" distL="0" distR="0" wp14:anchorId="4229E0B4" wp14:editId="5B9E2C7C">
            <wp:extent cx="533400" cy="190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3400" cy="190500"/>
                    </a:xfrm>
                    <a:prstGeom prst="rect">
                      <a:avLst/>
                    </a:prstGeom>
                    <a:noFill/>
                    <a:ln>
                      <a:noFill/>
                    </a:ln>
                  </pic:spPr>
                </pic:pic>
              </a:graphicData>
            </a:graphic>
          </wp:inline>
        </w:drawing>
      </w:r>
      <w:r w:rsidRPr="00CA280D">
        <w:rPr>
          <w:rFonts w:eastAsia="Times New Roman"/>
          <w:lang w:val="en-IN" w:eastAsia="en-IN"/>
        </w:rPr>
        <w:t> receive antennas.</w:t>
      </w:r>
    </w:p>
    <w:p w14:paraId="2C2768BA" w14:textId="77777777" w:rsidR="008C08CB" w:rsidRPr="00CA280D" w:rsidRDefault="008C08CB" w:rsidP="008C08CB">
      <w:pPr>
        <w:rPr>
          <w:rFonts w:eastAsia="Times New Roman"/>
          <w:lang w:val="en-IN" w:eastAsia="en-IN"/>
        </w:rPr>
      </w:pPr>
      <w:r w:rsidRPr="00CA280D">
        <w:rPr>
          <w:rFonts w:eastAsia="Times New Roman"/>
          <w:lang w:val="en-IN" w:eastAsia="en-IN"/>
        </w:rPr>
        <w:t>We assume that the receiver knows </w:t>
      </w:r>
      <w:r w:rsidRPr="00CA280D">
        <w:rPr>
          <w:rFonts w:eastAsia="Times New Roman"/>
          <w:noProof/>
          <w:lang w:val="en-US" w:bidi="ar-SA"/>
        </w:rPr>
        <w:drawing>
          <wp:inline distT="0" distB="0" distL="0" distR="0" wp14:anchorId="5E1D7BBE" wp14:editId="2C211B0A">
            <wp:extent cx="304800" cy="17145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w:t>
      </w:r>
      <w:r w:rsidRPr="00CA280D">
        <w:rPr>
          <w:rFonts w:eastAsia="Times New Roman"/>
          <w:noProof/>
          <w:lang w:val="en-US" w:bidi="ar-SA"/>
        </w:rPr>
        <w:drawing>
          <wp:inline distT="0" distB="0" distL="0" distR="0" wp14:anchorId="0D172182" wp14:editId="4B6D27A8">
            <wp:extent cx="304800" cy="1714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w:t>
      </w:r>
      <w:r w:rsidRPr="00CA280D">
        <w:rPr>
          <w:rFonts w:eastAsia="Times New Roman"/>
          <w:noProof/>
          <w:lang w:val="en-US" w:bidi="ar-SA"/>
        </w:rPr>
        <w:drawing>
          <wp:inline distT="0" distB="0" distL="0" distR="0" wp14:anchorId="3597310C" wp14:editId="04416B1C">
            <wp:extent cx="304800" cy="1714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and </w:t>
      </w:r>
      <w:r w:rsidRPr="00CA280D">
        <w:rPr>
          <w:rFonts w:eastAsia="Times New Roman"/>
          <w:noProof/>
          <w:lang w:val="en-US" w:bidi="ar-SA"/>
        </w:rPr>
        <w:drawing>
          <wp:inline distT="0" distB="0" distL="0" distR="0" wp14:anchorId="5CB6CB2A" wp14:editId="6B9CFAB9">
            <wp:extent cx="304800" cy="17145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4800" cy="171450"/>
                    </a:xfrm>
                    <a:prstGeom prst="rect">
                      <a:avLst/>
                    </a:prstGeom>
                    <a:noFill/>
                    <a:ln>
                      <a:noFill/>
                    </a:ln>
                  </pic:spPr>
                </pic:pic>
              </a:graphicData>
            </a:graphic>
          </wp:inline>
        </w:drawing>
      </w:r>
      <w:r w:rsidRPr="00CA280D">
        <w:rPr>
          <w:rFonts w:eastAsia="Times New Roman"/>
          <w:lang w:val="en-IN" w:eastAsia="en-IN"/>
        </w:rPr>
        <w:t>. The receiver also knows </w:t>
      </w:r>
      <w:r w:rsidRPr="00CA280D">
        <w:rPr>
          <w:rFonts w:eastAsia="Times New Roman"/>
          <w:noProof/>
          <w:lang w:val="en-US" w:bidi="ar-SA"/>
        </w:rPr>
        <w:drawing>
          <wp:inline distT="0" distB="0" distL="0" distR="0" wp14:anchorId="004B7DB4" wp14:editId="6B22047B">
            <wp:extent cx="152400" cy="1524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A280D">
        <w:rPr>
          <w:rFonts w:eastAsia="Times New Roman"/>
          <w:lang w:val="en-IN" w:eastAsia="en-IN"/>
        </w:rPr>
        <w:t> and </w:t>
      </w:r>
      <w:r w:rsidRPr="00CA280D">
        <w:rPr>
          <w:rFonts w:eastAsia="Times New Roman"/>
          <w:noProof/>
          <w:lang w:val="en-US" w:bidi="ar-SA"/>
        </w:rPr>
        <w:drawing>
          <wp:inline distT="0" distB="0" distL="0" distR="0" wp14:anchorId="1312D554" wp14:editId="548EB5EE">
            <wp:extent cx="228600" cy="152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8600" cy="152400"/>
                    </a:xfrm>
                    <a:prstGeom prst="rect">
                      <a:avLst/>
                    </a:prstGeom>
                    <a:noFill/>
                    <a:ln>
                      <a:noFill/>
                    </a:ln>
                  </pic:spPr>
                </pic:pic>
              </a:graphicData>
            </a:graphic>
          </wp:inline>
        </w:drawing>
      </w:r>
      <w:r w:rsidRPr="00CA280D">
        <w:rPr>
          <w:rFonts w:eastAsia="Times New Roman"/>
          <w:lang w:val="en-IN" w:eastAsia="en-IN"/>
        </w:rPr>
        <w:t>. The unknowns are </w:t>
      </w:r>
      <w:r w:rsidRPr="00CA280D">
        <w:rPr>
          <w:rFonts w:eastAsia="Times New Roman"/>
          <w:noProof/>
          <w:lang w:val="en-US" w:bidi="ar-SA"/>
        </w:rPr>
        <w:drawing>
          <wp:inline distT="0" distB="0" distL="0" distR="0" wp14:anchorId="01E65111" wp14:editId="7BC0B856">
            <wp:extent cx="228600" cy="1428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CA280D">
        <w:rPr>
          <w:rFonts w:eastAsia="Times New Roman"/>
          <w:lang w:val="en-IN" w:eastAsia="en-IN"/>
        </w:rPr>
        <w:t>and </w:t>
      </w:r>
      <w:r w:rsidRPr="00CA280D">
        <w:rPr>
          <w:rFonts w:eastAsia="Times New Roman"/>
          <w:noProof/>
          <w:lang w:val="en-US" w:bidi="ar-SA"/>
        </w:rPr>
        <w:drawing>
          <wp:inline distT="0" distB="0" distL="0" distR="0" wp14:anchorId="2B6CC02B" wp14:editId="06150505">
            <wp:extent cx="228600" cy="14287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CA280D">
        <w:rPr>
          <w:rFonts w:eastAsia="Times New Roman"/>
          <w:lang w:val="en-IN" w:eastAsia="en-IN"/>
        </w:rPr>
        <w:t>. Two equations and two unknowns. Can we solve it? Answer is YES. </w:t>
      </w:r>
    </w:p>
    <w:p w14:paraId="7EE98215" w14:textId="77777777" w:rsidR="008C08CB" w:rsidRPr="00CA280D" w:rsidRDefault="008C08CB" w:rsidP="008C08CB">
      <w:pPr>
        <w:rPr>
          <w:rFonts w:eastAsia="Times New Roman"/>
          <w:lang w:val="en-IN" w:eastAsia="en-IN"/>
        </w:rPr>
      </w:pPr>
      <w:r w:rsidRPr="00CA280D">
        <w:rPr>
          <w:rFonts w:eastAsia="Times New Roman"/>
          <w:lang w:val="en-IN" w:eastAsia="en-IN"/>
        </w:rPr>
        <w:t>For convenience, the above equation can be represented in matrix notation as follows:</w:t>
      </w:r>
    </w:p>
    <w:p w14:paraId="5F3049A7" w14:textId="77777777" w:rsidR="008C08CB" w:rsidRPr="008C08CB" w:rsidRDefault="008C08CB" w:rsidP="008C08CB">
      <w:pPr>
        <w:rPr>
          <w:rFonts w:eastAsia="Times New Roman"/>
          <w:color w:val="666666"/>
          <w:sz w:val="21"/>
          <w:szCs w:val="21"/>
          <w:lang w:val="en-IN" w:eastAsia="en-IN"/>
        </w:rPr>
      </w:pPr>
      <w:r w:rsidRPr="008C08CB">
        <w:rPr>
          <w:rFonts w:eastAsia="Times New Roman"/>
          <w:noProof/>
          <w:color w:val="666666"/>
          <w:sz w:val="21"/>
          <w:szCs w:val="21"/>
          <w:lang w:val="en-US" w:bidi="ar-SA"/>
        </w:rPr>
        <w:drawing>
          <wp:inline distT="0" distB="0" distL="0" distR="0" wp14:anchorId="6F6E4AA9" wp14:editId="753317EC">
            <wp:extent cx="2133600" cy="40957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133600" cy="409575"/>
                    </a:xfrm>
                    <a:prstGeom prst="rect">
                      <a:avLst/>
                    </a:prstGeom>
                    <a:noFill/>
                    <a:ln>
                      <a:noFill/>
                    </a:ln>
                  </pic:spPr>
                </pic:pic>
              </a:graphicData>
            </a:graphic>
          </wp:inline>
        </w:drawing>
      </w:r>
      <w:r w:rsidRPr="008C08CB">
        <w:rPr>
          <w:rFonts w:eastAsia="Times New Roman"/>
          <w:color w:val="666666"/>
          <w:sz w:val="21"/>
          <w:szCs w:val="21"/>
          <w:lang w:val="en-IN" w:eastAsia="en-IN"/>
        </w:rPr>
        <w:t>.</w:t>
      </w:r>
    </w:p>
    <w:p w14:paraId="5A866668" w14:textId="77777777" w:rsidR="008C08CB" w:rsidRPr="00CA280D" w:rsidRDefault="008C08CB" w:rsidP="008C08CB">
      <w:pPr>
        <w:rPr>
          <w:rFonts w:eastAsia="Times New Roman"/>
          <w:lang w:val="en-IN" w:eastAsia="en-IN"/>
        </w:rPr>
      </w:pPr>
      <w:r w:rsidRPr="00CA280D">
        <w:rPr>
          <w:rFonts w:eastAsia="Times New Roman"/>
          <w:lang w:val="en-IN" w:eastAsia="en-IN"/>
        </w:rPr>
        <w:t>Equivalently,</w:t>
      </w:r>
    </w:p>
    <w:p w14:paraId="71137C58" w14:textId="77777777" w:rsidR="008C08CB" w:rsidRPr="001604CE" w:rsidRDefault="008C08CB" w:rsidP="008C08CB">
      <w:pPr>
        <w:rPr>
          <w:rFonts w:eastAsia="Times New Roman"/>
          <w:sz w:val="21"/>
          <w:szCs w:val="21"/>
          <w:lang w:val="en-IN" w:eastAsia="en-IN"/>
        </w:rPr>
      </w:pPr>
      <w:r w:rsidRPr="001604CE">
        <w:rPr>
          <w:rFonts w:eastAsia="Times New Roman"/>
          <w:noProof/>
          <w:sz w:val="21"/>
          <w:szCs w:val="21"/>
          <w:lang w:val="en-US" w:bidi="ar-SA"/>
        </w:rPr>
        <w:drawing>
          <wp:inline distT="0" distB="0" distL="0" distR="0" wp14:anchorId="4429B38B" wp14:editId="0ED9AA40">
            <wp:extent cx="914400" cy="1524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14400" cy="152400"/>
                    </a:xfrm>
                    <a:prstGeom prst="rect">
                      <a:avLst/>
                    </a:prstGeom>
                    <a:noFill/>
                    <a:ln>
                      <a:noFill/>
                    </a:ln>
                  </pic:spPr>
                </pic:pic>
              </a:graphicData>
            </a:graphic>
          </wp:inline>
        </w:drawing>
      </w:r>
    </w:p>
    <w:p w14:paraId="139630A3" w14:textId="77777777" w:rsidR="008C08CB" w:rsidRPr="00CA280D" w:rsidRDefault="008C08CB" w:rsidP="008C08CB">
      <w:pPr>
        <w:rPr>
          <w:rFonts w:eastAsia="Times New Roman"/>
          <w:lang w:val="en-IN" w:eastAsia="en-IN"/>
        </w:rPr>
      </w:pPr>
      <w:r w:rsidRPr="00CA280D">
        <w:rPr>
          <w:rFonts w:eastAsia="Times New Roman"/>
          <w:lang w:val="en-IN" w:eastAsia="en-IN"/>
        </w:rPr>
        <w:t>To solve for </w:t>
      </w:r>
      <w:r w:rsidRPr="00CA280D">
        <w:rPr>
          <w:rFonts w:eastAsia="Times New Roman"/>
          <w:noProof/>
          <w:lang w:val="en-US" w:bidi="ar-SA"/>
        </w:rPr>
        <w:drawing>
          <wp:inline distT="0" distB="0" distL="0" distR="0" wp14:anchorId="4F65090E" wp14:editId="72193394">
            <wp:extent cx="152400" cy="76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52400" cy="76200"/>
                    </a:xfrm>
                    <a:prstGeom prst="rect">
                      <a:avLst/>
                    </a:prstGeom>
                    <a:noFill/>
                    <a:ln>
                      <a:noFill/>
                    </a:ln>
                  </pic:spPr>
                </pic:pic>
              </a:graphicData>
            </a:graphic>
          </wp:inline>
        </w:drawing>
      </w:r>
      <w:r w:rsidRPr="00CA280D">
        <w:rPr>
          <w:rFonts w:eastAsia="Times New Roman"/>
          <w:lang w:val="en-IN" w:eastAsia="en-IN"/>
        </w:rPr>
        <w:t>, we know that we need to find a matrix </w:t>
      </w:r>
      <w:r w:rsidRPr="00CA280D">
        <w:rPr>
          <w:rFonts w:eastAsia="Times New Roman"/>
          <w:noProof/>
          <w:lang w:val="en-US" w:bidi="ar-SA"/>
        </w:rPr>
        <w:drawing>
          <wp:inline distT="0" distB="0" distL="0" distR="0" wp14:anchorId="4BDC9845" wp14:editId="68CA714C">
            <wp:extent cx="228600" cy="1143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 cy="114300"/>
                    </a:xfrm>
                    <a:prstGeom prst="rect">
                      <a:avLst/>
                    </a:prstGeom>
                    <a:noFill/>
                    <a:ln>
                      <a:noFill/>
                    </a:ln>
                  </pic:spPr>
                </pic:pic>
              </a:graphicData>
            </a:graphic>
          </wp:inline>
        </w:drawing>
      </w:r>
      <w:r w:rsidRPr="00CA280D">
        <w:rPr>
          <w:rFonts w:eastAsia="Times New Roman"/>
          <w:lang w:val="en-IN" w:eastAsia="en-IN"/>
        </w:rPr>
        <w:t> which satisfies </w:t>
      </w:r>
      <w:r w:rsidRPr="00CA280D">
        <w:rPr>
          <w:rFonts w:eastAsia="Times New Roman"/>
          <w:noProof/>
          <w:lang w:val="en-US" w:bidi="ar-SA"/>
        </w:rPr>
        <w:drawing>
          <wp:inline distT="0" distB="0" distL="0" distR="0" wp14:anchorId="39694F78" wp14:editId="181A86CA">
            <wp:extent cx="685800" cy="1143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85800" cy="114300"/>
                    </a:xfrm>
                    <a:prstGeom prst="rect">
                      <a:avLst/>
                    </a:prstGeom>
                    <a:noFill/>
                    <a:ln>
                      <a:noFill/>
                    </a:ln>
                  </pic:spPr>
                </pic:pic>
              </a:graphicData>
            </a:graphic>
          </wp:inline>
        </w:drawing>
      </w:r>
      <w:r w:rsidRPr="00CA280D">
        <w:rPr>
          <w:rFonts w:eastAsia="Times New Roman"/>
          <w:lang w:val="en-IN" w:eastAsia="en-IN"/>
        </w:rPr>
        <w:t>. The Zero Forcing (ZF) linear detector for meeting this constraint is given by,</w:t>
      </w:r>
    </w:p>
    <w:p w14:paraId="03D489A7" w14:textId="77777777" w:rsidR="008C08CB" w:rsidRPr="00CA280D" w:rsidRDefault="008C08CB" w:rsidP="008C08CB">
      <w:pPr>
        <w:rPr>
          <w:rFonts w:eastAsia="Times New Roman"/>
          <w:lang w:val="en-IN" w:eastAsia="en-IN"/>
        </w:rPr>
      </w:pPr>
      <w:r w:rsidRPr="00CA280D">
        <w:rPr>
          <w:rFonts w:eastAsia="Times New Roman"/>
          <w:noProof/>
          <w:lang w:val="en-US" w:bidi="ar-SA"/>
        </w:rPr>
        <w:drawing>
          <wp:inline distT="0" distB="0" distL="0" distR="0" wp14:anchorId="4CB19ED7" wp14:editId="5527856E">
            <wp:extent cx="1752600" cy="2190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52600" cy="219075"/>
                    </a:xfrm>
                    <a:prstGeom prst="rect">
                      <a:avLst/>
                    </a:prstGeom>
                    <a:noFill/>
                    <a:ln>
                      <a:noFill/>
                    </a:ln>
                  </pic:spPr>
                </pic:pic>
              </a:graphicData>
            </a:graphic>
          </wp:inline>
        </w:drawing>
      </w:r>
      <w:r w:rsidRPr="00CA280D">
        <w:rPr>
          <w:rFonts w:eastAsia="Times New Roman"/>
          <w:lang w:val="en-IN" w:eastAsia="en-IN"/>
        </w:rPr>
        <w:t>.</w:t>
      </w:r>
    </w:p>
    <w:p w14:paraId="0BB17422" w14:textId="77777777" w:rsidR="008C08CB" w:rsidRPr="00CA280D" w:rsidRDefault="008C08CB" w:rsidP="008C08CB">
      <w:pPr>
        <w:rPr>
          <w:rFonts w:eastAsia="Times New Roman"/>
          <w:lang w:val="en-IN" w:eastAsia="en-IN"/>
        </w:rPr>
      </w:pPr>
      <w:r w:rsidRPr="00CA280D">
        <w:rPr>
          <w:rFonts w:eastAsia="Times New Roman"/>
          <w:lang w:val="en-IN" w:eastAsia="en-IN"/>
        </w:rPr>
        <w:t>This matrix is also known as the pseudo inverse for a general m x n matrix.</w:t>
      </w:r>
    </w:p>
    <w:p w14:paraId="31C0F320" w14:textId="77777777" w:rsidR="008C08CB" w:rsidRPr="00CA280D" w:rsidRDefault="008C08CB" w:rsidP="008C08CB">
      <w:pPr>
        <w:rPr>
          <w:rFonts w:eastAsia="Times New Roman"/>
          <w:lang w:val="en-IN" w:eastAsia="en-IN"/>
        </w:rPr>
      </w:pPr>
      <w:r w:rsidRPr="00CA280D">
        <w:rPr>
          <w:rFonts w:eastAsia="Times New Roman"/>
          <w:lang w:val="en-IN" w:eastAsia="en-IN"/>
        </w:rPr>
        <w:t>The term,</w:t>
      </w:r>
    </w:p>
    <w:p w14:paraId="523BE3FF" w14:textId="77777777" w:rsidR="008C08CB" w:rsidRPr="001604CE" w:rsidRDefault="008C08CB" w:rsidP="008C08CB">
      <w:pPr>
        <w:rPr>
          <w:rFonts w:eastAsia="Times New Roman"/>
          <w:sz w:val="21"/>
          <w:szCs w:val="21"/>
          <w:lang w:val="en-IN" w:eastAsia="en-IN"/>
        </w:rPr>
      </w:pPr>
      <w:r w:rsidRPr="001604CE">
        <w:rPr>
          <w:rFonts w:eastAsia="Times New Roman"/>
          <w:noProof/>
          <w:sz w:val="21"/>
          <w:szCs w:val="21"/>
          <w:lang w:val="en-US" w:bidi="ar-SA"/>
        </w:rPr>
        <w:drawing>
          <wp:inline distT="0" distB="0" distL="0" distR="0" wp14:anchorId="6836B94E" wp14:editId="166FD834">
            <wp:extent cx="5486400" cy="495300"/>
            <wp:effectExtent l="0" t="0" r="0" b="0"/>
            <wp:docPr id="45" name="Picture 45" descr="A picture containing tex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A picture containing text, night sky&#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495300"/>
                    </a:xfrm>
                    <a:prstGeom prst="rect">
                      <a:avLst/>
                    </a:prstGeom>
                    <a:noFill/>
                    <a:ln>
                      <a:noFill/>
                    </a:ln>
                  </pic:spPr>
                </pic:pic>
              </a:graphicData>
            </a:graphic>
          </wp:inline>
        </w:drawing>
      </w:r>
      <w:r w:rsidRPr="001604CE">
        <w:rPr>
          <w:rFonts w:eastAsia="Times New Roman"/>
          <w:sz w:val="21"/>
          <w:szCs w:val="21"/>
          <w:lang w:val="en-IN" w:eastAsia="en-IN"/>
        </w:rPr>
        <w:t>.</w:t>
      </w:r>
    </w:p>
    <w:p w14:paraId="5EA69184" w14:textId="77777777" w:rsidR="008C08CB" w:rsidRPr="001604CE" w:rsidRDefault="008C08CB" w:rsidP="00D166BB">
      <w:pPr>
        <w:pStyle w:val="Heading2"/>
        <w:rPr>
          <w:rFonts w:eastAsia="Times New Roman"/>
          <w:lang w:val="en-IN" w:eastAsia="en-IN"/>
        </w:rPr>
      </w:pPr>
      <w:r w:rsidRPr="001604CE">
        <w:rPr>
          <w:rFonts w:eastAsia="Times New Roman"/>
          <w:lang w:val="en-IN" w:eastAsia="en-IN"/>
        </w:rPr>
        <w:t>BER with ZF equalizer with 2×2 MIMO</w:t>
      </w:r>
    </w:p>
    <w:p w14:paraId="372953AA" w14:textId="77777777" w:rsidR="008C08CB" w:rsidRPr="001604CE" w:rsidRDefault="008C08CB" w:rsidP="00D166BB">
      <w:pPr>
        <w:rPr>
          <w:rFonts w:eastAsia="Times New Roman"/>
          <w:lang w:val="en-IN" w:eastAsia="en-IN"/>
        </w:rPr>
      </w:pPr>
      <w:r w:rsidRPr="001604CE">
        <w:rPr>
          <w:rFonts w:eastAsia="Times New Roman"/>
          <w:lang w:val="en-IN" w:eastAsia="en-IN"/>
        </w:rPr>
        <w:t xml:space="preserve">Note that the </w:t>
      </w:r>
      <w:r w:rsidR="001604CE" w:rsidRPr="001604CE">
        <w:rPr>
          <w:rFonts w:eastAsia="Times New Roman"/>
          <w:lang w:val="en-IN" w:eastAsia="en-IN"/>
        </w:rPr>
        <w:t>off-diagonal</w:t>
      </w:r>
      <w:r w:rsidRPr="001604CE">
        <w:rPr>
          <w:rFonts w:eastAsia="Times New Roman"/>
          <w:lang w:val="en-IN" w:eastAsia="en-IN"/>
        </w:rPr>
        <w:t xml:space="preserve"> terms in the matrix </w:t>
      </w:r>
      <w:r w:rsidRPr="001604CE">
        <w:rPr>
          <w:rFonts w:eastAsia="Times New Roman"/>
          <w:noProof/>
          <w:lang w:val="en-US" w:bidi="ar-SA"/>
        </w:rPr>
        <w:drawing>
          <wp:inline distT="0" distB="0" distL="0" distR="0" wp14:anchorId="5BC607D3" wp14:editId="572707B0">
            <wp:extent cx="609600" cy="152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600" cy="152400"/>
                    </a:xfrm>
                    <a:prstGeom prst="rect">
                      <a:avLst/>
                    </a:prstGeom>
                    <a:noFill/>
                    <a:ln>
                      <a:noFill/>
                    </a:ln>
                  </pic:spPr>
                </pic:pic>
              </a:graphicData>
            </a:graphic>
          </wp:inline>
        </w:drawing>
      </w:r>
      <w:r w:rsidRPr="001604CE">
        <w:rPr>
          <w:rFonts w:eastAsia="Times New Roman"/>
          <w:lang w:val="en-IN" w:eastAsia="en-IN"/>
        </w:rPr>
        <w:t> are not zero</w:t>
      </w:r>
      <w:r w:rsidR="001604CE">
        <w:rPr>
          <w:rFonts w:eastAsia="Times New Roman"/>
          <w:lang w:val="en-IN" w:eastAsia="en-IN"/>
        </w:rPr>
        <w:t>.</w:t>
      </w:r>
      <w:r w:rsidRPr="001604CE">
        <w:rPr>
          <w:rFonts w:eastAsia="Times New Roman"/>
          <w:lang w:val="en-IN" w:eastAsia="en-IN"/>
        </w:rPr>
        <w:t xml:space="preserve"> Because the </w:t>
      </w:r>
      <w:r w:rsidR="001604CE" w:rsidRPr="001604CE">
        <w:rPr>
          <w:rFonts w:eastAsia="Times New Roman"/>
          <w:lang w:val="en-IN" w:eastAsia="en-IN"/>
        </w:rPr>
        <w:t>off-diagonal</w:t>
      </w:r>
      <w:r w:rsidRPr="001604CE">
        <w:rPr>
          <w:rFonts w:eastAsia="Times New Roman"/>
          <w:lang w:val="en-IN" w:eastAsia="en-IN"/>
        </w:rPr>
        <w:t xml:space="preserve"> terms are not zero, the zero forcing equalizer tries to null out the interfering terms when performing the equalization, i.e when solving for </w:t>
      </w:r>
      <w:r w:rsidRPr="001604CE">
        <w:rPr>
          <w:rFonts w:eastAsia="Times New Roman"/>
          <w:noProof/>
          <w:lang w:val="en-US" w:bidi="ar-SA"/>
        </w:rPr>
        <w:drawing>
          <wp:inline distT="0" distB="0" distL="0" distR="0" wp14:anchorId="0F5EC335" wp14:editId="41737AAE">
            <wp:extent cx="228600" cy="1428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1604CE">
        <w:rPr>
          <w:rFonts w:eastAsia="Times New Roman"/>
          <w:lang w:val="en-IN" w:eastAsia="en-IN"/>
        </w:rPr>
        <w:t> the interference from </w:t>
      </w:r>
      <w:r w:rsidRPr="001604CE">
        <w:rPr>
          <w:rFonts w:eastAsia="Times New Roman"/>
          <w:noProof/>
          <w:lang w:val="en-US" w:bidi="ar-SA"/>
        </w:rPr>
        <w:drawing>
          <wp:inline distT="0" distB="0" distL="0" distR="0" wp14:anchorId="0636486B" wp14:editId="6B84F73A">
            <wp:extent cx="228600" cy="14287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8600" cy="142875"/>
                    </a:xfrm>
                    <a:prstGeom prst="rect">
                      <a:avLst/>
                    </a:prstGeom>
                    <a:noFill/>
                    <a:ln>
                      <a:noFill/>
                    </a:ln>
                  </pic:spPr>
                </pic:pic>
              </a:graphicData>
            </a:graphic>
          </wp:inline>
        </w:drawing>
      </w:r>
      <w:r w:rsidRPr="001604CE">
        <w:rPr>
          <w:rFonts w:eastAsia="Times New Roman"/>
          <w:lang w:val="en-IN" w:eastAsia="en-IN"/>
        </w:rPr>
        <w:t>is tried to be nulled and vice versa. While doing so, there can be amplification of noise. Hence Zero Forcing equalizer is not the best possible equalizer to do the job. However, it is simple and reasonably easy to implement.</w:t>
      </w:r>
    </w:p>
    <w:p w14:paraId="477B6B03" w14:textId="77777777" w:rsidR="008C08CB" w:rsidRPr="001604CE" w:rsidRDefault="008C08CB" w:rsidP="00D166BB">
      <w:pPr>
        <w:rPr>
          <w:rFonts w:eastAsia="Times New Roman"/>
          <w:lang w:val="en-IN" w:eastAsia="en-IN"/>
        </w:rPr>
      </w:pPr>
      <w:r w:rsidRPr="001604CE">
        <w:rPr>
          <w:rFonts w:eastAsia="Times New Roman"/>
          <w:lang w:val="en-IN" w:eastAsia="en-IN"/>
        </w:rPr>
        <w:t>Further, it can be seen that, following zero forcing equalization, the channel for symbol transmitted from each spatial dimension (space is antenna) is a like a 1×1 Rayleigh fading channel</w:t>
      </w:r>
      <w:r w:rsidR="00B67750" w:rsidRPr="001604CE">
        <w:rPr>
          <w:rFonts w:eastAsia="Times New Roman"/>
          <w:lang w:val="en-IN" w:eastAsia="en-IN"/>
        </w:rPr>
        <w:t>.</w:t>
      </w:r>
      <w:r w:rsidRPr="001604CE">
        <w:rPr>
          <w:rFonts w:eastAsia="Times New Roman"/>
          <w:lang w:val="en-IN" w:eastAsia="en-IN"/>
        </w:rPr>
        <w:t xml:space="preserve"> Hence the BER for 2×2 </w:t>
      </w:r>
      <w:r w:rsidRPr="00D166BB">
        <w:t>MIMO channel in Rayleigh fading with Zero Forcing equalization is same as the BER derived for a 1×1 channel in Rayleigh fading.</w:t>
      </w:r>
    </w:p>
    <w:p w14:paraId="64C52C27" w14:textId="77777777" w:rsidR="008C08CB" w:rsidRPr="003D3183" w:rsidRDefault="008C08CB" w:rsidP="00D166BB">
      <w:pPr>
        <w:rPr>
          <w:rFonts w:eastAsia="Times New Roman"/>
          <w:lang w:val="en-IN" w:eastAsia="en-IN"/>
        </w:rPr>
      </w:pPr>
      <w:r w:rsidRPr="001604CE">
        <w:rPr>
          <w:rFonts w:eastAsia="Times New Roman"/>
          <w:lang w:val="en-IN" w:eastAsia="en-IN"/>
        </w:rPr>
        <w:t xml:space="preserve">For BPSK modulation in Rayleigh fading channel, the bit error </w:t>
      </w:r>
      <w:r w:rsidRPr="003D3183">
        <w:rPr>
          <w:rFonts w:eastAsia="Times New Roman"/>
          <w:lang w:val="en-IN" w:eastAsia="en-IN"/>
        </w:rPr>
        <w:t>rate is derived as,</w:t>
      </w:r>
    </w:p>
    <w:p w14:paraId="7B3BBABE" w14:textId="77777777" w:rsidR="008C08CB" w:rsidRPr="008C08CB" w:rsidRDefault="008C08CB" w:rsidP="003D3183">
      <w:pPr>
        <w:jc w:val="center"/>
        <w:rPr>
          <w:rFonts w:eastAsia="Times New Roman"/>
          <w:color w:val="666666"/>
          <w:sz w:val="21"/>
          <w:szCs w:val="21"/>
          <w:lang w:val="en-IN" w:eastAsia="en-IN"/>
        </w:rPr>
      </w:pPr>
      <w:r w:rsidRPr="008C08CB">
        <w:rPr>
          <w:rFonts w:eastAsia="Times New Roman"/>
          <w:noProof/>
          <w:color w:val="666666"/>
          <w:sz w:val="21"/>
          <w:szCs w:val="21"/>
          <w:lang w:val="en-US" w:bidi="ar-SA"/>
        </w:rPr>
        <w:drawing>
          <wp:inline distT="0" distB="0" distL="0" distR="0" wp14:anchorId="670D5B69" wp14:editId="0678C85B">
            <wp:extent cx="1828800" cy="4095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28800" cy="409575"/>
                    </a:xfrm>
                    <a:prstGeom prst="rect">
                      <a:avLst/>
                    </a:prstGeom>
                    <a:noFill/>
                    <a:ln>
                      <a:noFill/>
                    </a:ln>
                  </pic:spPr>
                </pic:pic>
              </a:graphicData>
            </a:graphic>
          </wp:inline>
        </w:drawing>
      </w:r>
      <w:r w:rsidRPr="008C08CB">
        <w:rPr>
          <w:rFonts w:eastAsia="Times New Roman"/>
          <w:color w:val="666666"/>
          <w:sz w:val="21"/>
          <w:szCs w:val="21"/>
          <w:lang w:val="en-IN" w:eastAsia="en-IN"/>
        </w:rPr>
        <w:t>.</w:t>
      </w:r>
    </w:p>
    <w:p w14:paraId="3D77FE6A" w14:textId="77777777" w:rsidR="00F82282" w:rsidRDefault="00F82282">
      <w:pPr>
        <w:jc w:val="left"/>
      </w:pPr>
      <w:r>
        <w:br w:type="page"/>
      </w:r>
    </w:p>
    <w:tbl>
      <w:tblPr>
        <w:tblStyle w:val="TableGrid"/>
        <w:tblW w:w="9551" w:type="dxa"/>
        <w:tblInd w:w="-275" w:type="dxa"/>
        <w:tblLook w:val="04A0" w:firstRow="1" w:lastRow="0" w:firstColumn="1" w:lastColumn="0" w:noHBand="0" w:noVBand="1"/>
      </w:tblPr>
      <w:tblGrid>
        <w:gridCol w:w="1656"/>
        <w:gridCol w:w="6534"/>
        <w:gridCol w:w="1361"/>
      </w:tblGrid>
      <w:tr w:rsidR="005F34E6" w14:paraId="33C77D77" w14:textId="77777777" w:rsidTr="005F34E6">
        <w:tc>
          <w:tcPr>
            <w:tcW w:w="1656" w:type="dxa"/>
          </w:tcPr>
          <w:p w14:paraId="3F67F7DB" w14:textId="77777777" w:rsidR="005F34E6" w:rsidRDefault="005F34E6" w:rsidP="00C67C82">
            <w:pPr>
              <w:rPr>
                <w:lang w:val="en-US"/>
              </w:rPr>
            </w:pPr>
            <w:r>
              <w:rPr>
                <w:noProof/>
                <w:lang w:val="en-US"/>
              </w:rPr>
              <w:drawing>
                <wp:inline distT="0" distB="0" distL="0" distR="0" wp14:anchorId="62AAEC2D" wp14:editId="52335F20">
                  <wp:extent cx="914400" cy="548681"/>
                  <wp:effectExtent l="0" t="0" r="0" b="3810"/>
                  <wp:docPr id="16" name="Picture 1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22B1C757" w14:textId="77777777" w:rsidR="006C151A" w:rsidRDefault="006C151A" w:rsidP="006C151A">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193912CC" w14:textId="77777777" w:rsidR="006C151A" w:rsidRPr="00A90FA0" w:rsidRDefault="006C151A" w:rsidP="006C151A">
            <w:pPr>
              <w:pStyle w:val="Default"/>
              <w:jc w:val="center"/>
              <w:rPr>
                <w:b/>
                <w:bCs/>
                <w:sz w:val="25"/>
                <w:szCs w:val="23"/>
              </w:rPr>
            </w:pPr>
            <w:r w:rsidRPr="00A90FA0">
              <w:rPr>
                <w:b/>
                <w:bCs/>
                <w:sz w:val="25"/>
                <w:szCs w:val="23"/>
              </w:rPr>
              <w:t>RMD Sinhgad School of Engineering, Warje, Pune.</w:t>
            </w:r>
          </w:p>
          <w:p w14:paraId="22A9F2F4" w14:textId="3D92ECCF" w:rsidR="005F34E6" w:rsidRPr="00804B37" w:rsidRDefault="006C151A" w:rsidP="006C151A">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6CDA40B2" w14:textId="77777777" w:rsidR="005F34E6" w:rsidRPr="00CE491B" w:rsidRDefault="005F34E6" w:rsidP="005F34E6">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0BF0E680" w14:textId="01FC044B" w:rsidR="005F34E6" w:rsidRPr="00B949C1" w:rsidRDefault="00EB058E" w:rsidP="003D3183">
            <w:pPr>
              <w:jc w:val="center"/>
              <w:rPr>
                <w:rFonts w:ascii="Times New Roman" w:hAnsi="Times New Roman" w:cs="Times New Roman"/>
                <w:szCs w:val="24"/>
                <w:lang w:val="en-US"/>
              </w:rPr>
            </w:pPr>
            <w:r>
              <w:rPr>
                <w:rFonts w:ascii="Times New Roman" w:hAnsi="Times New Roman" w:cs="Times New Roman"/>
                <w:b/>
                <w:bCs/>
                <w:sz w:val="48"/>
                <w:szCs w:val="52"/>
                <w:lang w:val="en-US"/>
              </w:rPr>
              <w:t>5</w:t>
            </w:r>
          </w:p>
        </w:tc>
      </w:tr>
      <w:tr w:rsidR="005F34E6" w14:paraId="398BBE38" w14:textId="77777777" w:rsidTr="00C67C82">
        <w:tc>
          <w:tcPr>
            <w:tcW w:w="1656" w:type="dxa"/>
          </w:tcPr>
          <w:p w14:paraId="07250438" w14:textId="77777777" w:rsidR="005F34E6" w:rsidRPr="00CE491B" w:rsidRDefault="005F34E6" w:rsidP="00C67C82">
            <w:pPr>
              <w:rPr>
                <w:b/>
                <w:bCs/>
                <w:noProof/>
                <w:lang w:val="en-US"/>
              </w:rPr>
            </w:pPr>
            <w:r w:rsidRPr="00CE491B">
              <w:rPr>
                <w:rFonts w:ascii="Times New Roman" w:hAnsi="Times New Roman" w:cs="Times New Roman"/>
                <w:b/>
                <w:bCs/>
                <w:szCs w:val="24"/>
                <w:lang w:val="en-US"/>
              </w:rPr>
              <w:t>Title</w:t>
            </w:r>
          </w:p>
        </w:tc>
        <w:tc>
          <w:tcPr>
            <w:tcW w:w="6534" w:type="dxa"/>
          </w:tcPr>
          <w:p w14:paraId="321F7E7C" w14:textId="77777777" w:rsidR="005F34E6" w:rsidRPr="00B949C1" w:rsidRDefault="00F82282" w:rsidP="00C67C82">
            <w:pPr>
              <w:rPr>
                <w:rFonts w:ascii="Times New Roman" w:hAnsi="Times New Roman" w:cs="Times New Roman"/>
                <w:szCs w:val="24"/>
                <w:lang w:val="en-US"/>
              </w:rPr>
            </w:pPr>
            <w:r>
              <w:rPr>
                <w:rFonts w:ascii="Times New Roman" w:hAnsi="Times New Roman" w:cs="Times New Roman"/>
                <w:szCs w:val="24"/>
                <w:lang w:val="en-US"/>
              </w:rPr>
              <w:t>BER MIMO</w:t>
            </w:r>
          </w:p>
        </w:tc>
        <w:tc>
          <w:tcPr>
            <w:tcW w:w="1361" w:type="dxa"/>
            <w:vMerge/>
          </w:tcPr>
          <w:p w14:paraId="7D441FFA" w14:textId="77777777" w:rsidR="005F34E6" w:rsidRDefault="005F34E6" w:rsidP="00C67C82">
            <w:pPr>
              <w:jc w:val="center"/>
              <w:rPr>
                <w:rFonts w:ascii="Times New Roman" w:hAnsi="Times New Roman" w:cs="Times New Roman"/>
                <w:szCs w:val="24"/>
                <w:lang w:val="en-US"/>
              </w:rPr>
            </w:pPr>
          </w:p>
        </w:tc>
      </w:tr>
      <w:tr w:rsidR="005F34E6" w14:paraId="1D7B0477" w14:textId="77777777" w:rsidTr="00C67C82">
        <w:tc>
          <w:tcPr>
            <w:tcW w:w="1656" w:type="dxa"/>
          </w:tcPr>
          <w:p w14:paraId="410D42AF" w14:textId="77777777" w:rsidR="005F34E6" w:rsidRPr="00CE491B" w:rsidRDefault="005F34E6" w:rsidP="00C67C82">
            <w:pPr>
              <w:rPr>
                <w:rFonts w:ascii="Times New Roman" w:hAnsi="Times New Roman" w:cs="Times New Roman"/>
                <w:b/>
                <w:bCs/>
                <w:szCs w:val="24"/>
                <w:lang w:val="en-US"/>
              </w:rPr>
            </w:pPr>
          </w:p>
        </w:tc>
        <w:tc>
          <w:tcPr>
            <w:tcW w:w="6534" w:type="dxa"/>
          </w:tcPr>
          <w:p w14:paraId="34C41355" w14:textId="77777777" w:rsidR="005F34E6" w:rsidRPr="0005485C" w:rsidRDefault="005F34E6" w:rsidP="00C67C82">
            <w:pPr>
              <w:pStyle w:val="Title"/>
              <w:jc w:val="center"/>
              <w:rPr>
                <w:lang w:val="en-US"/>
              </w:rPr>
            </w:pPr>
            <w:r>
              <w:rPr>
                <w:lang w:val="en-US"/>
              </w:rPr>
              <w:t>Student Worksheet</w:t>
            </w:r>
          </w:p>
        </w:tc>
        <w:tc>
          <w:tcPr>
            <w:tcW w:w="1361" w:type="dxa"/>
            <w:vMerge/>
          </w:tcPr>
          <w:p w14:paraId="612682F6" w14:textId="77777777" w:rsidR="005F34E6" w:rsidRDefault="005F34E6" w:rsidP="00C67C82">
            <w:pPr>
              <w:jc w:val="center"/>
              <w:rPr>
                <w:rFonts w:ascii="Times New Roman" w:hAnsi="Times New Roman" w:cs="Times New Roman"/>
                <w:szCs w:val="24"/>
                <w:lang w:val="en-US"/>
              </w:rPr>
            </w:pPr>
          </w:p>
        </w:tc>
      </w:tr>
    </w:tbl>
    <w:p w14:paraId="13670EB1" w14:textId="77777777" w:rsidR="002C38F4" w:rsidRDefault="002C38F4" w:rsidP="002C38F4">
      <w:pPr>
        <w:pStyle w:val="Heading1"/>
        <w:rPr>
          <w:rFonts w:eastAsiaTheme="minorEastAsia"/>
        </w:rPr>
      </w:pPr>
      <w:r>
        <w:rPr>
          <w:rFonts w:eastAsiaTheme="minorEastAsia"/>
        </w:rPr>
        <w:t>Problem Statement</w:t>
      </w:r>
    </w:p>
    <w:p w14:paraId="73AB5E62" w14:textId="6191D46A" w:rsidR="00E61454" w:rsidRPr="00E61454" w:rsidRDefault="004A1A3C" w:rsidP="00E61454">
      <w:pPr>
        <w:rPr>
          <w:lang w:val="en-IN" w:bidi="ar-SA"/>
        </w:rPr>
      </w:pPr>
      <w:r>
        <w:rPr>
          <w:lang w:val="en-IN" w:bidi="ar-SA"/>
        </w:rPr>
        <w:t>C</w:t>
      </w:r>
      <w:r w:rsidR="00E61454" w:rsidRPr="00E61454">
        <w:rPr>
          <w:lang w:val="en-IN" w:bidi="ar-SA"/>
        </w:rPr>
        <w:t>omput</w:t>
      </w:r>
      <w:r w:rsidR="00BE66C2">
        <w:rPr>
          <w:lang w:val="en-IN" w:bidi="ar-SA"/>
        </w:rPr>
        <w:t>e</w:t>
      </w:r>
      <w:r w:rsidR="00E61454" w:rsidRPr="00E61454">
        <w:rPr>
          <w:lang w:val="en-IN" w:bidi="ar-SA"/>
        </w:rPr>
        <w:t xml:space="preserve"> the BER for BPSK modulation in a</w:t>
      </w:r>
      <w:r w:rsidR="00E61454">
        <w:rPr>
          <w:lang w:val="en-IN" w:bidi="ar-SA"/>
        </w:rPr>
        <w:t xml:space="preserve"> </w:t>
      </w:r>
      <w:r w:rsidR="00E61454" w:rsidRPr="00E61454">
        <w:rPr>
          <w:lang w:val="en-IN" w:bidi="ar-SA"/>
        </w:rPr>
        <w:t>Rayleigh fading channel with 2 Tx, 2Rx MIMO channel Zero Forcing equalization</w:t>
      </w:r>
      <w:r w:rsidR="00453CD6">
        <w:rPr>
          <w:lang w:val="en-IN" w:bidi="ar-SA"/>
        </w:rPr>
        <w:t>.</w:t>
      </w:r>
    </w:p>
    <w:p w14:paraId="0957C3E1" w14:textId="77777777" w:rsidR="00710ACE" w:rsidRPr="008C08CB" w:rsidRDefault="00710ACE" w:rsidP="00CB7B8A">
      <w:pPr>
        <w:pStyle w:val="Heading1"/>
        <w:rPr>
          <w:rFonts w:eastAsia="Times New Roman"/>
          <w:lang w:eastAsia="en-IN"/>
        </w:rPr>
      </w:pPr>
      <w:r w:rsidRPr="008C08CB">
        <w:rPr>
          <w:rFonts w:eastAsia="Times New Roman"/>
          <w:lang w:eastAsia="en-IN"/>
        </w:rPr>
        <w:t>Simulation Model</w:t>
      </w:r>
    </w:p>
    <w:p w14:paraId="070239E7" w14:textId="77777777" w:rsidR="00710ACE" w:rsidRPr="008C08CB" w:rsidRDefault="00710ACE" w:rsidP="00710ACE">
      <w:pPr>
        <w:rPr>
          <w:rFonts w:eastAsia="Times New Roman"/>
          <w:lang w:val="en-IN" w:eastAsia="en-IN"/>
        </w:rPr>
      </w:pPr>
      <w:r w:rsidRPr="008C08CB">
        <w:rPr>
          <w:rFonts w:eastAsia="Times New Roman"/>
          <w:lang w:val="en-IN" w:eastAsia="en-IN"/>
        </w:rPr>
        <w:t>The Matlab/Octave script performs the following</w:t>
      </w:r>
    </w:p>
    <w:p w14:paraId="7B73F801" w14:textId="77777777" w:rsidR="00710ACE" w:rsidRPr="008C08CB" w:rsidRDefault="00710ACE" w:rsidP="00710ACE">
      <w:pPr>
        <w:rPr>
          <w:rFonts w:eastAsia="Times New Roman"/>
          <w:lang w:val="en-IN" w:eastAsia="en-IN"/>
        </w:rPr>
      </w:pPr>
      <w:r w:rsidRPr="008C08CB">
        <w:rPr>
          <w:rFonts w:eastAsia="Times New Roman"/>
          <w:lang w:val="en-IN" w:eastAsia="en-IN"/>
        </w:rPr>
        <w:t>(a) Generate random binary sequence of +1</w:t>
      </w:r>
      <w:r w:rsidRPr="008C08CB">
        <w:rPr>
          <w:rFonts w:ascii="Times New Roman" w:eastAsia="Times New Roman" w:hAnsi="Times New Roman"/>
          <w:lang w:val="en-IN" w:eastAsia="en-IN"/>
        </w:rPr>
        <w:t>′</w:t>
      </w:r>
      <w:r w:rsidRPr="008C08CB">
        <w:rPr>
          <w:rFonts w:eastAsia="Times New Roman"/>
          <w:lang w:val="en-IN" w:eastAsia="en-IN"/>
        </w:rPr>
        <w:t>s and -1</w:t>
      </w:r>
      <w:r w:rsidRPr="008C08CB">
        <w:rPr>
          <w:rFonts w:ascii="Times New Roman" w:eastAsia="Times New Roman" w:hAnsi="Times New Roman"/>
          <w:lang w:val="en-IN" w:eastAsia="en-IN"/>
        </w:rPr>
        <w:t>′</w:t>
      </w:r>
      <w:r w:rsidRPr="008C08CB">
        <w:rPr>
          <w:rFonts w:eastAsia="Times New Roman"/>
          <w:lang w:val="en-IN" w:eastAsia="en-IN"/>
        </w:rPr>
        <w:t>s.</w:t>
      </w:r>
    </w:p>
    <w:p w14:paraId="2AFE3B32" w14:textId="77777777" w:rsidR="00710ACE" w:rsidRPr="008C08CB" w:rsidRDefault="00710ACE" w:rsidP="00710ACE">
      <w:pPr>
        <w:rPr>
          <w:rFonts w:eastAsia="Times New Roman"/>
          <w:lang w:val="en-IN" w:eastAsia="en-IN"/>
        </w:rPr>
      </w:pPr>
      <w:r w:rsidRPr="008C08CB">
        <w:rPr>
          <w:rFonts w:eastAsia="Times New Roman"/>
          <w:lang w:val="en-IN" w:eastAsia="en-IN"/>
        </w:rPr>
        <w:t>(b) Group them into pair of two symbols and send two symbols in one time slot</w:t>
      </w:r>
    </w:p>
    <w:p w14:paraId="7631B850" w14:textId="77777777" w:rsidR="00710ACE" w:rsidRPr="008C08CB" w:rsidRDefault="00710ACE" w:rsidP="00710ACE">
      <w:pPr>
        <w:rPr>
          <w:rFonts w:eastAsia="Times New Roman"/>
          <w:lang w:val="en-IN" w:eastAsia="en-IN"/>
        </w:rPr>
      </w:pPr>
      <w:r w:rsidRPr="008C08CB">
        <w:rPr>
          <w:rFonts w:eastAsia="Times New Roman"/>
          <w:lang w:val="en-IN" w:eastAsia="en-IN"/>
        </w:rPr>
        <w:t>(c) Multiply the symbols with the channel and then add white Gaussian noise.</w:t>
      </w:r>
    </w:p>
    <w:p w14:paraId="6C78DC61" w14:textId="77777777" w:rsidR="00710ACE" w:rsidRPr="008C08CB" w:rsidRDefault="00710ACE" w:rsidP="00710ACE">
      <w:pPr>
        <w:rPr>
          <w:rFonts w:eastAsia="Times New Roman"/>
          <w:lang w:val="en-IN" w:eastAsia="en-IN"/>
        </w:rPr>
      </w:pPr>
      <w:r w:rsidRPr="008C08CB">
        <w:rPr>
          <w:rFonts w:eastAsia="Times New Roman"/>
          <w:lang w:val="en-IN" w:eastAsia="en-IN"/>
        </w:rPr>
        <w:t>(d) Equalize the received symbols</w:t>
      </w:r>
    </w:p>
    <w:p w14:paraId="73AB773C" w14:textId="77777777" w:rsidR="00710ACE" w:rsidRPr="008C08CB" w:rsidRDefault="00710ACE" w:rsidP="00710ACE">
      <w:pPr>
        <w:rPr>
          <w:rFonts w:eastAsia="Times New Roman"/>
          <w:lang w:val="en-IN" w:eastAsia="en-IN"/>
        </w:rPr>
      </w:pPr>
      <w:r w:rsidRPr="008C08CB">
        <w:rPr>
          <w:rFonts w:eastAsia="Times New Roman"/>
          <w:lang w:val="en-IN" w:eastAsia="en-IN"/>
        </w:rPr>
        <w:t>(e) Perform hard decision decoding and count the bit errors</w:t>
      </w:r>
    </w:p>
    <w:p w14:paraId="140A3EB2" w14:textId="77777777" w:rsidR="00710ACE" w:rsidRDefault="00710ACE" w:rsidP="00710ACE">
      <w:pPr>
        <w:rPr>
          <w:rFonts w:eastAsia="Times New Roman"/>
          <w:lang w:val="en-IN" w:eastAsia="en-IN"/>
        </w:rPr>
      </w:pPr>
      <w:r w:rsidRPr="008C08CB">
        <w:rPr>
          <w:rFonts w:eastAsia="Times New Roman"/>
          <w:lang w:val="en-IN" w:eastAsia="en-IN"/>
        </w:rPr>
        <w:t>(f) Repeat for multiple values of </w:t>
      </w:r>
      <w:r w:rsidRPr="008C08CB">
        <w:rPr>
          <w:rFonts w:eastAsia="Times New Roman"/>
          <w:noProof/>
          <w:lang w:val="en-US" w:bidi="ar-SA"/>
        </w:rPr>
        <w:drawing>
          <wp:inline distT="0" distB="0" distL="0" distR="0" wp14:anchorId="17D5343B" wp14:editId="69417A99">
            <wp:extent cx="228600" cy="314325"/>
            <wp:effectExtent l="0" t="0" r="0" b="9525"/>
            <wp:docPr id="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28600" cy="314325"/>
                    </a:xfrm>
                    <a:prstGeom prst="rect">
                      <a:avLst/>
                    </a:prstGeom>
                    <a:noFill/>
                    <a:ln>
                      <a:noFill/>
                    </a:ln>
                  </pic:spPr>
                </pic:pic>
              </a:graphicData>
            </a:graphic>
          </wp:inline>
        </w:drawing>
      </w:r>
      <w:r w:rsidRPr="008C08CB">
        <w:rPr>
          <w:rFonts w:eastAsia="Times New Roman"/>
          <w:lang w:val="en-IN" w:eastAsia="en-IN"/>
        </w:rPr>
        <w:t> and plot the simulation and theoretical results.</w:t>
      </w:r>
    </w:p>
    <w:p w14:paraId="6813FCEA" w14:textId="77777777" w:rsidR="00D34C7C" w:rsidRDefault="00D34C7C" w:rsidP="00D34C7C">
      <w:pPr>
        <w:pStyle w:val="Heading1"/>
      </w:pPr>
      <w:r w:rsidRPr="002C38F4">
        <w:t>Conclusion</w:t>
      </w:r>
    </w:p>
    <w:p w14:paraId="61DA9D6F" w14:textId="77777777" w:rsidR="006F63B7" w:rsidRPr="006F63B7" w:rsidRDefault="006F63B7" w:rsidP="006F63B7">
      <w:pPr>
        <w:rPr>
          <w:lang w:val="en-IN" w:bidi="ar-SA"/>
        </w:rPr>
      </w:pPr>
      <w:r>
        <w:rPr>
          <w:lang w:val="en-IN" w:bidi="ar-SA"/>
        </w:rPr>
        <w:t>T</w:t>
      </w:r>
      <w:r w:rsidRPr="006F63B7">
        <w:rPr>
          <w:lang w:val="en-IN" w:bidi="ar-SA"/>
        </w:rPr>
        <w:t>he simulated results with a 2×2 MIMO system using BPSK modulation in Rayleigh channel is showing matching results as obtained in for a 1×1 system for BPSK modulation in Rayleigh channel.</w:t>
      </w:r>
    </w:p>
    <w:p w14:paraId="1AD691E7" w14:textId="77777777" w:rsidR="00D34C7C" w:rsidRDefault="00D34C7C" w:rsidP="00D34C7C">
      <w:pPr>
        <w:pStyle w:val="Heading1"/>
      </w:pPr>
      <w:r>
        <w:t>Review Questions</w:t>
      </w:r>
    </w:p>
    <w:p w14:paraId="53AB52C7" w14:textId="77777777" w:rsidR="005017A1" w:rsidRDefault="005017A1" w:rsidP="005017A1">
      <w:pPr>
        <w:pStyle w:val="ListParagraph"/>
        <w:numPr>
          <w:ilvl w:val="0"/>
          <w:numId w:val="7"/>
        </w:numPr>
      </w:pPr>
      <w:r>
        <w:t>What is zero forced MIMO?</w:t>
      </w:r>
    </w:p>
    <w:p w14:paraId="34A817F2" w14:textId="640508E0" w:rsidR="00D34C7C" w:rsidRDefault="005017A1" w:rsidP="005017A1">
      <w:pPr>
        <w:pStyle w:val="ListParagraph"/>
        <w:numPr>
          <w:ilvl w:val="0"/>
          <w:numId w:val="7"/>
        </w:numPr>
      </w:pPr>
      <w:r>
        <w:t>Why is it called zero forcing?</w:t>
      </w:r>
    </w:p>
    <w:p w14:paraId="3032535D" w14:textId="7E4239C9" w:rsidR="00A00E8D" w:rsidRDefault="00A00E8D" w:rsidP="005017A1">
      <w:pPr>
        <w:pStyle w:val="ListParagraph"/>
        <w:numPr>
          <w:ilvl w:val="0"/>
          <w:numId w:val="7"/>
        </w:numPr>
      </w:pPr>
      <w:r w:rsidRPr="00A00E8D">
        <w:t>What is meant by Rayleigh fading channel?</w:t>
      </w:r>
      <w:r w:rsidR="008C230F">
        <w:tab/>
      </w:r>
    </w:p>
    <w:p w14:paraId="6C6D5E8E" w14:textId="77777777" w:rsidR="008C230F" w:rsidRDefault="008C230F" w:rsidP="008C230F">
      <w:pPr>
        <w:pStyle w:val="ListParagraph"/>
        <w:numPr>
          <w:ilvl w:val="0"/>
          <w:numId w:val="7"/>
        </w:numPr>
      </w:pPr>
      <w:r>
        <w:t>What is the difference between AWGN and Rayleigh fading channel?</w:t>
      </w:r>
    </w:p>
    <w:p w14:paraId="4DAFDDD0" w14:textId="0BA4FBCA" w:rsidR="008C230F" w:rsidRDefault="008C230F" w:rsidP="008C230F">
      <w:pPr>
        <w:pStyle w:val="ListParagraph"/>
        <w:numPr>
          <w:ilvl w:val="0"/>
          <w:numId w:val="7"/>
        </w:numPr>
      </w:pPr>
      <w:r>
        <w:t>What is the difference between Rayleigh and Rician fading?</w:t>
      </w:r>
    </w:p>
    <w:p w14:paraId="2FAB6E44" w14:textId="77777777" w:rsidR="00F82282" w:rsidRDefault="00F82282">
      <w:pPr>
        <w:jc w:val="left"/>
        <w:rPr>
          <w:rFonts w:ascii="Times New Roman" w:eastAsia="Times New Roman" w:hAnsi="Times New Roman" w:cs="Times New Roman"/>
          <w:color w:val="000000"/>
          <w:szCs w:val="24"/>
        </w:rPr>
      </w:pPr>
      <w:r>
        <w:rPr>
          <w:rFonts w:ascii="Times New Roman" w:eastAsia="Times New Roman" w:hAnsi="Times New Roman" w:cs="Times New Roman"/>
          <w:color w:val="000000"/>
          <w:szCs w:val="24"/>
        </w:rPr>
        <w:br w:type="page"/>
      </w:r>
    </w:p>
    <w:tbl>
      <w:tblPr>
        <w:tblStyle w:val="TableGrid"/>
        <w:tblW w:w="9551" w:type="dxa"/>
        <w:tblInd w:w="-275" w:type="dxa"/>
        <w:tblLook w:val="04A0" w:firstRow="1" w:lastRow="0" w:firstColumn="1" w:lastColumn="0" w:noHBand="0" w:noVBand="1"/>
      </w:tblPr>
      <w:tblGrid>
        <w:gridCol w:w="1656"/>
        <w:gridCol w:w="6534"/>
        <w:gridCol w:w="1361"/>
      </w:tblGrid>
      <w:tr w:rsidR="00724F46" w14:paraId="6C59FA2C" w14:textId="77777777" w:rsidTr="002F04AA">
        <w:tc>
          <w:tcPr>
            <w:tcW w:w="1656" w:type="dxa"/>
          </w:tcPr>
          <w:p w14:paraId="5EB1E7E4" w14:textId="77777777" w:rsidR="00724F46" w:rsidRDefault="00724F46" w:rsidP="002F04AA">
            <w:pPr>
              <w:rPr>
                <w:lang w:val="en-US"/>
              </w:rPr>
            </w:pPr>
            <w:r>
              <w:rPr>
                <w:noProof/>
                <w:lang w:val="en-US"/>
              </w:rPr>
              <w:drawing>
                <wp:inline distT="0" distB="0" distL="0" distR="0" wp14:anchorId="10091E25" wp14:editId="48D62DC2">
                  <wp:extent cx="914400" cy="548681"/>
                  <wp:effectExtent l="0" t="0" r="0" b="3810"/>
                  <wp:docPr id="6" name="Picture 6"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939130" cy="563520"/>
                          </a:xfrm>
                          <a:prstGeom prst="rect">
                            <a:avLst/>
                          </a:prstGeom>
                        </pic:spPr>
                      </pic:pic>
                    </a:graphicData>
                  </a:graphic>
                </wp:inline>
              </w:drawing>
            </w:r>
          </w:p>
        </w:tc>
        <w:tc>
          <w:tcPr>
            <w:tcW w:w="6534" w:type="dxa"/>
            <w:vAlign w:val="center"/>
          </w:tcPr>
          <w:p w14:paraId="5F8A9901" w14:textId="77777777" w:rsidR="006C151A" w:rsidRDefault="006C151A" w:rsidP="006C151A">
            <w:pPr>
              <w:jc w:val="center"/>
              <w:rPr>
                <w:rFonts w:ascii="Times New Roman" w:hAnsi="Times New Roman" w:cs="Times New Roman"/>
                <w:sz w:val="20"/>
                <w:lang w:val="en-US"/>
              </w:rPr>
            </w:pPr>
            <w:r w:rsidRPr="0038411A">
              <w:rPr>
                <w:rFonts w:ascii="Times New Roman" w:hAnsi="Times New Roman" w:cs="Times New Roman"/>
                <w:sz w:val="20"/>
                <w:lang w:val="en-US"/>
              </w:rPr>
              <w:t>Sinhgad Technical Education Society’s</w:t>
            </w:r>
          </w:p>
          <w:p w14:paraId="631CA89B" w14:textId="77777777" w:rsidR="006C151A" w:rsidRPr="00A90FA0" w:rsidRDefault="006C151A" w:rsidP="006C151A">
            <w:pPr>
              <w:pStyle w:val="Default"/>
              <w:jc w:val="center"/>
              <w:rPr>
                <w:b/>
                <w:bCs/>
                <w:sz w:val="25"/>
                <w:szCs w:val="23"/>
              </w:rPr>
            </w:pPr>
            <w:r w:rsidRPr="00A90FA0">
              <w:rPr>
                <w:b/>
                <w:bCs/>
                <w:sz w:val="25"/>
                <w:szCs w:val="23"/>
              </w:rPr>
              <w:t>RMD Sinhgad School of Engineering, Warje, Pune.</w:t>
            </w:r>
          </w:p>
          <w:p w14:paraId="7991C39A" w14:textId="5D7D3C11" w:rsidR="00724F46" w:rsidRPr="00804B37" w:rsidRDefault="006C151A" w:rsidP="006C151A">
            <w:pPr>
              <w:jc w:val="center"/>
              <w:rPr>
                <w:rFonts w:ascii="Times New Roman" w:hAnsi="Times New Roman" w:cs="Times New Roman"/>
                <w:i/>
                <w:iCs/>
                <w:szCs w:val="24"/>
                <w:lang w:val="en-US"/>
              </w:rPr>
            </w:pPr>
            <w:r w:rsidRPr="00B949C1">
              <w:rPr>
                <w:rFonts w:ascii="Times New Roman" w:hAnsi="Times New Roman" w:cs="Times New Roman"/>
                <w:i/>
                <w:iCs/>
                <w:szCs w:val="24"/>
                <w:lang w:val="en-US"/>
              </w:rPr>
              <w:t>Department of E&amp;TC Engineering</w:t>
            </w:r>
          </w:p>
        </w:tc>
        <w:tc>
          <w:tcPr>
            <w:tcW w:w="1361" w:type="dxa"/>
            <w:vMerge w:val="restart"/>
            <w:vAlign w:val="center"/>
          </w:tcPr>
          <w:p w14:paraId="6809E4C7" w14:textId="77777777" w:rsidR="00724F46" w:rsidRPr="00CE491B" w:rsidRDefault="00724F46" w:rsidP="002F04AA">
            <w:pPr>
              <w:jc w:val="center"/>
              <w:rPr>
                <w:rFonts w:ascii="Times New Roman" w:hAnsi="Times New Roman" w:cs="Times New Roman"/>
                <w:b/>
                <w:bCs/>
                <w:sz w:val="28"/>
                <w:szCs w:val="32"/>
                <w:lang w:val="en-US"/>
              </w:rPr>
            </w:pPr>
            <w:r w:rsidRPr="00CE491B">
              <w:rPr>
                <w:rFonts w:ascii="Times New Roman" w:hAnsi="Times New Roman" w:cs="Times New Roman"/>
                <w:b/>
                <w:bCs/>
                <w:sz w:val="28"/>
                <w:szCs w:val="32"/>
                <w:lang w:val="en-US"/>
              </w:rPr>
              <w:t>Expt.No.</w:t>
            </w:r>
          </w:p>
          <w:p w14:paraId="5E9A9BDB" w14:textId="1A1FE0F4" w:rsidR="00724F46" w:rsidRPr="00B949C1" w:rsidRDefault="00EB058E" w:rsidP="003D3183">
            <w:pPr>
              <w:jc w:val="center"/>
              <w:rPr>
                <w:rFonts w:ascii="Times New Roman" w:hAnsi="Times New Roman" w:cs="Times New Roman"/>
                <w:szCs w:val="24"/>
                <w:lang w:val="en-US"/>
              </w:rPr>
            </w:pPr>
            <w:r>
              <w:rPr>
                <w:rFonts w:ascii="Times New Roman" w:hAnsi="Times New Roman" w:cs="Times New Roman"/>
                <w:b/>
                <w:bCs/>
                <w:sz w:val="48"/>
                <w:szCs w:val="52"/>
                <w:lang w:val="en-US"/>
              </w:rPr>
              <w:t>5</w:t>
            </w:r>
          </w:p>
        </w:tc>
      </w:tr>
      <w:tr w:rsidR="00724F46" w14:paraId="33ACA9C2" w14:textId="77777777" w:rsidTr="002F04AA">
        <w:tc>
          <w:tcPr>
            <w:tcW w:w="1656" w:type="dxa"/>
          </w:tcPr>
          <w:p w14:paraId="52DF4D1D" w14:textId="77777777" w:rsidR="00724F46" w:rsidRPr="00CE491B" w:rsidRDefault="00724F46" w:rsidP="002F04AA">
            <w:pPr>
              <w:rPr>
                <w:b/>
                <w:bCs/>
                <w:noProof/>
                <w:lang w:val="en-US"/>
              </w:rPr>
            </w:pPr>
            <w:r w:rsidRPr="00CE491B">
              <w:rPr>
                <w:rFonts w:ascii="Times New Roman" w:hAnsi="Times New Roman" w:cs="Times New Roman"/>
                <w:b/>
                <w:bCs/>
                <w:szCs w:val="24"/>
                <w:lang w:val="en-US"/>
              </w:rPr>
              <w:t>Title</w:t>
            </w:r>
          </w:p>
        </w:tc>
        <w:tc>
          <w:tcPr>
            <w:tcW w:w="6534" w:type="dxa"/>
          </w:tcPr>
          <w:p w14:paraId="5B9E375D" w14:textId="77777777" w:rsidR="00724F46" w:rsidRPr="00B949C1" w:rsidRDefault="00F82282" w:rsidP="002F04AA">
            <w:pPr>
              <w:rPr>
                <w:rFonts w:ascii="Times New Roman" w:hAnsi="Times New Roman" w:cs="Times New Roman"/>
                <w:szCs w:val="24"/>
                <w:lang w:val="en-US"/>
              </w:rPr>
            </w:pPr>
            <w:r>
              <w:rPr>
                <w:rFonts w:ascii="Times New Roman" w:hAnsi="Times New Roman" w:cs="Times New Roman"/>
                <w:szCs w:val="24"/>
                <w:lang w:val="en-US"/>
              </w:rPr>
              <w:t>BER MIMO</w:t>
            </w:r>
          </w:p>
        </w:tc>
        <w:tc>
          <w:tcPr>
            <w:tcW w:w="1361" w:type="dxa"/>
            <w:vMerge/>
          </w:tcPr>
          <w:p w14:paraId="5FBEBEDA" w14:textId="77777777" w:rsidR="00724F46" w:rsidRDefault="00724F46" w:rsidP="002F04AA">
            <w:pPr>
              <w:jc w:val="center"/>
              <w:rPr>
                <w:rFonts w:ascii="Times New Roman" w:hAnsi="Times New Roman" w:cs="Times New Roman"/>
                <w:szCs w:val="24"/>
                <w:lang w:val="en-US"/>
              </w:rPr>
            </w:pPr>
          </w:p>
        </w:tc>
      </w:tr>
      <w:tr w:rsidR="00724F46" w14:paraId="175B7457" w14:textId="77777777" w:rsidTr="00E93D6C">
        <w:trPr>
          <w:trHeight w:val="567"/>
        </w:trPr>
        <w:tc>
          <w:tcPr>
            <w:tcW w:w="1656" w:type="dxa"/>
          </w:tcPr>
          <w:p w14:paraId="01F934EC" w14:textId="77777777"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Name</w:t>
            </w:r>
          </w:p>
        </w:tc>
        <w:tc>
          <w:tcPr>
            <w:tcW w:w="6534" w:type="dxa"/>
          </w:tcPr>
          <w:p w14:paraId="506FF31D" w14:textId="77777777" w:rsidR="00724F46" w:rsidRDefault="00724F46" w:rsidP="002F04AA">
            <w:pPr>
              <w:rPr>
                <w:rFonts w:ascii="Times New Roman" w:hAnsi="Times New Roman" w:cs="Times New Roman"/>
                <w:szCs w:val="24"/>
                <w:lang w:val="en-US"/>
              </w:rPr>
            </w:pPr>
          </w:p>
        </w:tc>
        <w:tc>
          <w:tcPr>
            <w:tcW w:w="1361" w:type="dxa"/>
            <w:vMerge/>
          </w:tcPr>
          <w:p w14:paraId="71CE6DE9" w14:textId="77777777" w:rsidR="00724F46" w:rsidRDefault="00724F46" w:rsidP="002F04AA">
            <w:pPr>
              <w:jc w:val="center"/>
              <w:rPr>
                <w:rFonts w:ascii="Times New Roman" w:hAnsi="Times New Roman" w:cs="Times New Roman"/>
                <w:szCs w:val="24"/>
                <w:lang w:val="en-US"/>
              </w:rPr>
            </w:pPr>
          </w:p>
        </w:tc>
      </w:tr>
      <w:tr w:rsidR="00724F46" w14:paraId="67A91C79" w14:textId="77777777" w:rsidTr="00E93D6C">
        <w:trPr>
          <w:trHeight w:val="567"/>
        </w:trPr>
        <w:tc>
          <w:tcPr>
            <w:tcW w:w="1656" w:type="dxa"/>
          </w:tcPr>
          <w:p w14:paraId="2A8AE847" w14:textId="77777777" w:rsidR="00724F46" w:rsidRPr="00CE491B" w:rsidRDefault="00724F46" w:rsidP="002F04AA">
            <w:pPr>
              <w:rPr>
                <w:rFonts w:ascii="Times New Roman" w:hAnsi="Times New Roman" w:cs="Times New Roman"/>
                <w:b/>
                <w:bCs/>
                <w:szCs w:val="24"/>
                <w:lang w:val="en-US"/>
              </w:rPr>
            </w:pPr>
            <w:r>
              <w:rPr>
                <w:rFonts w:ascii="Times New Roman" w:hAnsi="Times New Roman" w:cs="Times New Roman"/>
                <w:b/>
                <w:bCs/>
                <w:szCs w:val="24"/>
                <w:lang w:val="en-US"/>
              </w:rPr>
              <w:t>Roll No.</w:t>
            </w:r>
          </w:p>
        </w:tc>
        <w:tc>
          <w:tcPr>
            <w:tcW w:w="6534" w:type="dxa"/>
          </w:tcPr>
          <w:p w14:paraId="2DFDA7E3" w14:textId="77777777" w:rsidR="00724F46" w:rsidRDefault="00724F46" w:rsidP="002F04AA">
            <w:pPr>
              <w:rPr>
                <w:rFonts w:ascii="Times New Roman" w:hAnsi="Times New Roman" w:cs="Times New Roman"/>
                <w:szCs w:val="24"/>
                <w:lang w:val="en-US"/>
              </w:rPr>
            </w:pPr>
          </w:p>
        </w:tc>
        <w:tc>
          <w:tcPr>
            <w:tcW w:w="1361" w:type="dxa"/>
            <w:vMerge/>
          </w:tcPr>
          <w:p w14:paraId="771E7CDD" w14:textId="77777777" w:rsidR="00724F46" w:rsidRDefault="00724F46" w:rsidP="002F04AA">
            <w:pPr>
              <w:jc w:val="center"/>
              <w:rPr>
                <w:rFonts w:ascii="Times New Roman" w:hAnsi="Times New Roman" w:cs="Times New Roman"/>
                <w:szCs w:val="24"/>
                <w:lang w:val="en-US"/>
              </w:rPr>
            </w:pPr>
          </w:p>
        </w:tc>
      </w:tr>
    </w:tbl>
    <w:p w14:paraId="5DB64744" w14:textId="77777777" w:rsidR="007C7BCF" w:rsidRDefault="007C7BCF" w:rsidP="002C38F4">
      <w:pPr>
        <w:pStyle w:val="Heading1"/>
      </w:pPr>
      <w:r>
        <w:t>Program</w:t>
      </w:r>
    </w:p>
    <w:p w14:paraId="34D8D877"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clear</w:t>
      </w:r>
    </w:p>
    <w:p w14:paraId="7DF5221F"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N = </w:t>
      </w:r>
      <w:r w:rsidRPr="00171115">
        <w:rPr>
          <w:rFonts w:ascii="Courier New" w:eastAsia="Times New Roman" w:hAnsi="Courier New" w:cs="Courier New"/>
          <w:color w:val="3333FF"/>
          <w:sz w:val="20"/>
          <w:lang w:val="en-IN" w:eastAsia="en-IN"/>
        </w:rPr>
        <w:t>10</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6</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number of bits or symbols</w:t>
      </w:r>
    </w:p>
    <w:p w14:paraId="402AF7BF"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Eb_N0_dB = </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0</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25</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multiple Eb/N0 values</w:t>
      </w:r>
    </w:p>
    <w:p w14:paraId="4B6F373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nTx = </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p>
    <w:p w14:paraId="04A66193"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nRx = </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p>
    <w:p w14:paraId="7DF9EC0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for</w:t>
      </w:r>
      <w:r w:rsidRPr="00171115">
        <w:rPr>
          <w:rFonts w:ascii="Courier New" w:eastAsia="Times New Roman" w:hAnsi="Courier New" w:cs="Courier New"/>
          <w:color w:val="212529"/>
          <w:sz w:val="20"/>
          <w:lang w:val="en-IN" w:eastAsia="en-IN"/>
        </w:rPr>
        <w:t xml:space="preserve"> ii = </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length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w:t>
      </w:r>
      <w:r w:rsidRPr="00171115">
        <w:rPr>
          <w:rFonts w:ascii="Courier New" w:eastAsia="Times New Roman" w:hAnsi="Courier New" w:cs="Courier New"/>
          <w:color w:val="008800"/>
          <w:sz w:val="20"/>
          <w:lang w:val="en-IN" w:eastAsia="en-IN"/>
        </w:rPr>
        <w:t>)</w:t>
      </w:r>
    </w:p>
    <w:p w14:paraId="77E118D7"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Transmitter</w:t>
      </w:r>
    </w:p>
    <w:p w14:paraId="1182EED0"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ip = </w:t>
      </w:r>
      <w:r w:rsidRPr="00171115">
        <w:rPr>
          <w:rFonts w:ascii="Courier New" w:eastAsia="Times New Roman" w:hAnsi="Courier New" w:cs="Courier New"/>
          <w:color w:val="0000FF"/>
          <w:sz w:val="20"/>
          <w:lang w:val="en-IN" w:eastAsia="en-IN"/>
        </w:rPr>
        <w:t>rand</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&gt;</w:t>
      </w:r>
      <w:r w:rsidRPr="00171115">
        <w:rPr>
          <w:rFonts w:ascii="Courier New" w:eastAsia="Times New Roman" w:hAnsi="Courier New" w:cs="Courier New"/>
          <w:color w:val="3333FF"/>
          <w:sz w:val="20"/>
          <w:lang w:val="en-IN" w:eastAsia="en-IN"/>
        </w:rPr>
        <w:t>0.5</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generating 0,1 with equal probability</w:t>
      </w:r>
    </w:p>
    <w:p w14:paraId="67105B08"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    s = </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*ip-</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BPSK modulation 0 -&gt; -1; 1 -&gt; 0</w:t>
      </w:r>
    </w:p>
    <w:p w14:paraId="798127F5"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6AE6CAFA"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sMod = kron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s,</w:t>
      </w:r>
      <w:r w:rsidRPr="00171115">
        <w:rPr>
          <w:rFonts w:ascii="Courier New" w:eastAsia="Times New Roman" w:hAnsi="Courier New" w:cs="Courier New"/>
          <w:color w:val="0000FF"/>
          <w:sz w:val="20"/>
          <w:lang w:val="en-IN" w:eastAsia="en-IN"/>
        </w:rPr>
        <w:t>ones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xml:space="preserve">% </w:t>
      </w:r>
    </w:p>
    <w:p w14:paraId="3305C518"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sMod = </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sMod,</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nRx,nTx,N/nTx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grouping in [nRx,nTx,N/NTx ] matrix</w:t>
      </w:r>
    </w:p>
    <w:p w14:paraId="7F66EF53"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2AF8398A"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h = </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sqrt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randn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nRx,nTx,N/nTx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3333FF"/>
          <w:sz w:val="20"/>
          <w:lang w:val="en-IN" w:eastAsia="en-IN"/>
        </w:rPr>
        <w:t>j</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randn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nRx,nTx,N/nTx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Rayleigh channel</w:t>
      </w:r>
    </w:p>
    <w:p w14:paraId="0FC43CAD"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n = </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sqrt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randn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3333FF"/>
          <w:sz w:val="20"/>
          <w:lang w:val="en-IN" w:eastAsia="en-IN"/>
        </w:rPr>
        <w:t>j</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randn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white gaussian noise, 0dB variance</w:t>
      </w:r>
    </w:p>
    <w:p w14:paraId="76586EA5"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399999D1"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Channel and noise Noise addition</w:t>
      </w:r>
    </w:p>
    <w:p w14:paraId="54AEB3BA"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y = </w:t>
      </w:r>
      <w:r w:rsidRPr="00171115">
        <w:rPr>
          <w:rFonts w:ascii="Courier New" w:eastAsia="Times New Roman" w:hAnsi="Courier New" w:cs="Courier New"/>
          <w:color w:val="0000FF"/>
          <w:sz w:val="20"/>
          <w:lang w:val="en-IN" w:eastAsia="en-IN"/>
        </w:rPr>
        <w:t>squeeze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h.*sMod,</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3333FF"/>
          <w:sz w:val="20"/>
          <w:lang w:val="en-IN" w:eastAsia="en-IN"/>
        </w:rPr>
        <w:t>10</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ii</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20</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w:t>
      </w:r>
    </w:p>
    <w:p w14:paraId="4D31C761"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09BAA1CB"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Receiver</w:t>
      </w:r>
    </w:p>
    <w:p w14:paraId="57DD9C25"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6BBC2881"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Forming the Zero Forcing equalization matrix W = inv(H^H*H)*H^H</w:t>
      </w:r>
    </w:p>
    <w:p w14:paraId="2C6AE0BD"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xml:space="preserve">% H^H*H is of dimension [nTx x nTx]. In this case [2 x 2] </w:t>
      </w:r>
    </w:p>
    <w:p w14:paraId="1B3C8083"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Inverse of a [2x2] matrix [a b; c d] = 1/(ad-bc)[d -b;-c a]</w:t>
      </w:r>
    </w:p>
    <w:p w14:paraId="7B1AF0DC"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hCof = </w:t>
      </w:r>
      <w:r w:rsidRPr="00171115">
        <w:rPr>
          <w:rFonts w:ascii="Courier New" w:eastAsia="Times New Roman" w:hAnsi="Courier New" w:cs="Courier New"/>
          <w:color w:val="0000FF"/>
          <w:sz w:val="20"/>
          <w:lang w:val="en-IN" w:eastAsia="en-IN"/>
        </w:rPr>
        <w:t>zeros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p>
    <w:p w14:paraId="53972EDE"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conj</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d term</w:t>
      </w:r>
    </w:p>
    <w:p w14:paraId="69EDD9BB"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conj</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a term</w:t>
      </w:r>
    </w:p>
    <w:p w14:paraId="64C6C807"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conj</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c term</w:t>
      </w:r>
    </w:p>
    <w:p w14:paraId="38F4A05E"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conj</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b term</w:t>
      </w:r>
    </w:p>
    <w:p w14:paraId="1BB8F83D"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hDen = </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.*hCof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ad-bc term</w:t>
      </w:r>
    </w:p>
    <w:p w14:paraId="2217F795"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hDen = </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kron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hDen,</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ones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formatting for division</w:t>
      </w:r>
    </w:p>
    <w:p w14:paraId="0C81C42E" w14:textId="77777777" w:rsidR="00171115" w:rsidRPr="00FA648C"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de-DE" w:eastAsia="en-IN"/>
        </w:rPr>
      </w:pPr>
      <w:r w:rsidRPr="00FA648C">
        <w:rPr>
          <w:rFonts w:ascii="Courier New" w:eastAsia="Times New Roman" w:hAnsi="Courier New" w:cs="Courier New"/>
          <w:color w:val="212529"/>
          <w:sz w:val="20"/>
          <w:lang w:val="de-DE" w:eastAsia="en-IN"/>
        </w:rPr>
        <w:t xml:space="preserve">hInv = hCof./hDen; </w:t>
      </w:r>
      <w:r w:rsidRPr="00FA648C">
        <w:rPr>
          <w:rFonts w:ascii="Courier New" w:eastAsia="Times New Roman" w:hAnsi="Courier New" w:cs="Courier New"/>
          <w:color w:val="228B22"/>
          <w:sz w:val="20"/>
          <w:lang w:val="de-DE" w:eastAsia="en-IN"/>
        </w:rPr>
        <w:t>% inv(H^H*H)</w:t>
      </w:r>
    </w:p>
    <w:p w14:paraId="694FE343"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hMod=  </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conj</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,nRx,N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H^H operation</w:t>
      </w:r>
    </w:p>
    <w:p w14:paraId="38CE7747"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63C2B4E2"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yMod = kron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y,</w:t>
      </w:r>
      <w:r w:rsidRPr="00171115">
        <w:rPr>
          <w:rFonts w:ascii="Courier New" w:eastAsia="Times New Roman" w:hAnsi="Courier New" w:cs="Courier New"/>
          <w:color w:val="0000FF"/>
          <w:sz w:val="20"/>
          <w:lang w:val="en-IN" w:eastAsia="en-IN"/>
        </w:rPr>
        <w:t>ones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formatting the received symbol for equalization</w:t>
      </w:r>
    </w:p>
    <w:p w14:paraId="3FA236FD"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yMod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hMod.*yMod,</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xml:space="preserve">% H^H * y </w:t>
      </w:r>
    </w:p>
    <w:p w14:paraId="4D246F89"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yMod=  kron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yMod,</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,N/nTx</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00FF"/>
          <w:sz w:val="20"/>
          <w:lang w:val="en-IN" w:eastAsia="en-IN"/>
        </w:rPr>
        <w:t>ones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formatting</w:t>
      </w:r>
    </w:p>
    <w:p w14:paraId="09D7BCA1"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yHat = </w:t>
      </w:r>
      <w:r w:rsidRPr="00171115">
        <w:rPr>
          <w:rFonts w:ascii="Courier New" w:eastAsia="Times New Roman" w:hAnsi="Courier New" w:cs="Courier New"/>
          <w:color w:val="0000FF"/>
          <w:sz w:val="20"/>
          <w:lang w:val="en-IN" w:eastAsia="en-IN"/>
        </w:rPr>
        <w:t>sum</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reshape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hInv,</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.*yMod,</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228B22"/>
          <w:sz w:val="20"/>
          <w:lang w:val="en-IN" w:eastAsia="en-IN"/>
        </w:rPr>
        <w:t>% inv(H^H*H)*H^H*y</w:t>
      </w:r>
    </w:p>
    <w:p w14:paraId="346C2882"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345AC9A9"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receiver - hard decision decoding</w:t>
      </w:r>
    </w:p>
    <w:p w14:paraId="19F72858"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ipHat = </w:t>
      </w:r>
      <w:r w:rsidRPr="00171115">
        <w:rPr>
          <w:rFonts w:ascii="Courier New" w:eastAsia="Times New Roman" w:hAnsi="Courier New" w:cs="Courier New"/>
          <w:color w:val="0000FF"/>
          <w:sz w:val="20"/>
          <w:lang w:val="en-IN" w:eastAsia="en-IN"/>
        </w:rPr>
        <w:t>real</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yHat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&gt;</w:t>
      </w:r>
      <w:r w:rsidRPr="00171115">
        <w:rPr>
          <w:rFonts w:ascii="Courier New" w:eastAsia="Times New Roman" w:hAnsi="Courier New" w:cs="Courier New"/>
          <w:color w:val="3333FF"/>
          <w:sz w:val="20"/>
          <w:lang w:val="en-IN" w:eastAsia="en-IN"/>
        </w:rPr>
        <w:t>0</w:t>
      </w:r>
      <w:r w:rsidRPr="00171115">
        <w:rPr>
          <w:rFonts w:ascii="Courier New" w:eastAsia="Times New Roman" w:hAnsi="Courier New" w:cs="Courier New"/>
          <w:color w:val="212529"/>
          <w:sz w:val="20"/>
          <w:lang w:val="en-IN" w:eastAsia="en-IN"/>
        </w:rPr>
        <w:t>;</w:t>
      </w:r>
    </w:p>
    <w:p w14:paraId="39D38A8A"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0376B06B"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28B22"/>
          <w:sz w:val="20"/>
          <w:lang w:val="en-IN" w:eastAsia="en-IN"/>
        </w:rPr>
        <w:t>% counting the errors</w:t>
      </w:r>
    </w:p>
    <w:p w14:paraId="7B5ABC01" w14:textId="77777777" w:rsidR="00171115" w:rsidRPr="00171115" w:rsidRDefault="00171115" w:rsidP="00806E7E">
      <w:pPr>
        <w:numPr>
          <w:ilvl w:val="0"/>
          <w:numId w:val="16"/>
        </w:numPr>
        <w:shd w:val="clear" w:color="auto" w:fill="FFFFFF"/>
        <w:tabs>
          <w:tab w:val="clear" w:pos="720"/>
        </w:tabs>
        <w:spacing w:before="100" w:beforeAutospacing="1" w:after="100" w:afterAutospacing="1" w:line="288" w:lineRule="atLeast"/>
        <w:ind w:left="180" w:right="-897" w:hanging="606"/>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nErr</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ii</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0000FF"/>
          <w:sz w:val="20"/>
          <w:lang w:val="en-IN" w:eastAsia="en-IN"/>
        </w:rPr>
        <w:t>size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0000FF"/>
          <w:sz w:val="20"/>
          <w:lang w:val="en-IN" w:eastAsia="en-IN"/>
        </w:rPr>
        <w:t>find</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ip- ipHat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62EB68F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end</w:t>
      </w:r>
    </w:p>
    <w:p w14:paraId="7C2706F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w:t>
      </w:r>
    </w:p>
    <w:p w14:paraId="00437B97"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simBer = nErr/N; </w:t>
      </w:r>
      <w:r w:rsidRPr="00171115">
        <w:rPr>
          <w:rFonts w:ascii="Courier New" w:eastAsia="Times New Roman" w:hAnsi="Courier New" w:cs="Courier New"/>
          <w:color w:val="228B22"/>
          <w:sz w:val="20"/>
          <w:lang w:val="en-IN" w:eastAsia="en-IN"/>
        </w:rPr>
        <w:t>% simulated ber</w:t>
      </w:r>
    </w:p>
    <w:p w14:paraId="37E91085"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EbN0Lin = </w:t>
      </w:r>
      <w:r w:rsidRPr="00171115">
        <w:rPr>
          <w:rFonts w:ascii="Courier New" w:eastAsia="Times New Roman" w:hAnsi="Courier New" w:cs="Courier New"/>
          <w:color w:val="3333FF"/>
          <w:sz w:val="20"/>
          <w:lang w:val="en-IN" w:eastAsia="en-IN"/>
        </w:rPr>
        <w:t>10</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w:t>
      </w:r>
      <w:r w:rsidRPr="00171115">
        <w:rPr>
          <w:rFonts w:ascii="Courier New" w:eastAsia="Times New Roman" w:hAnsi="Courier New" w:cs="Courier New"/>
          <w:color w:val="3333FF"/>
          <w:sz w:val="20"/>
          <w:lang w:val="en-IN" w:eastAsia="en-IN"/>
        </w:rPr>
        <w:t>10</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032B8ECB"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theoryBer_nRx1 = </w:t>
      </w:r>
      <w:r w:rsidRPr="00171115">
        <w:rPr>
          <w:rFonts w:ascii="Courier New" w:eastAsia="Times New Roman" w:hAnsi="Courier New" w:cs="Courier New"/>
          <w:color w:val="3333FF"/>
          <w:sz w:val="20"/>
          <w:lang w:val="en-IN" w:eastAsia="en-IN"/>
        </w:rPr>
        <w:t>0.5</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./EbN0Lin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0.5</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p>
    <w:p w14:paraId="3911C6C1"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 xml:space="preserve">p = </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 xml:space="preserve"> - </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./EbN0Lin</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7A02BF1E"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212529"/>
          <w:sz w:val="20"/>
          <w:lang w:val="en-IN" w:eastAsia="en-IN"/>
        </w:rPr>
        <w:t>theoryBerMRC_nRx2 = p.^</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1</w:t>
      </w:r>
      <w:r w:rsidRPr="00171115">
        <w:rPr>
          <w:rFonts w:ascii="Courier New" w:eastAsia="Times New Roman" w:hAnsi="Courier New" w:cs="Courier New"/>
          <w:color w:val="212529"/>
          <w:sz w:val="20"/>
          <w:lang w:val="en-IN" w:eastAsia="en-IN"/>
        </w:rPr>
        <w:t>-p</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 xml:space="preserve">; </w:t>
      </w:r>
    </w:p>
    <w:p w14:paraId="566ACD0B" w14:textId="77777777" w:rsidR="00171115" w:rsidRPr="006C0F48" w:rsidRDefault="006C0F48"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6C0F48">
        <w:rPr>
          <w:rFonts w:ascii="Courier New" w:eastAsia="Times New Roman" w:hAnsi="Courier New" w:cs="Courier New"/>
          <w:color w:val="0000FF"/>
          <w:sz w:val="20"/>
          <w:lang w:val="en-IN" w:eastAsia="en-IN"/>
        </w:rPr>
        <w:t>c</w:t>
      </w:r>
      <w:r w:rsidR="00171115" w:rsidRPr="006C0F48">
        <w:rPr>
          <w:rFonts w:ascii="Courier New" w:eastAsia="Times New Roman" w:hAnsi="Courier New" w:cs="Courier New"/>
          <w:color w:val="0000FF"/>
          <w:sz w:val="20"/>
          <w:lang w:val="en-IN" w:eastAsia="en-IN"/>
        </w:rPr>
        <w:t>lose</w:t>
      </w:r>
      <w:r w:rsidRPr="006C0F48">
        <w:rPr>
          <w:rFonts w:ascii="Courier New" w:eastAsia="Times New Roman" w:hAnsi="Courier New" w:cs="Courier New"/>
          <w:color w:val="0000FF"/>
          <w:sz w:val="20"/>
          <w:lang w:val="en-IN" w:eastAsia="en-IN"/>
        </w:rPr>
        <w:t xml:space="preserve"> </w:t>
      </w:r>
      <w:r w:rsidR="00171115" w:rsidRPr="006C0F48">
        <w:rPr>
          <w:rFonts w:ascii="Courier New" w:eastAsia="Times New Roman" w:hAnsi="Courier New" w:cs="Courier New"/>
          <w:color w:val="0000FF"/>
          <w:sz w:val="20"/>
          <w:lang w:val="en-IN" w:eastAsia="en-IN"/>
        </w:rPr>
        <w:t>all</w:t>
      </w:r>
    </w:p>
    <w:p w14:paraId="5A49159B"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figure</w:t>
      </w:r>
    </w:p>
    <w:p w14:paraId="40CEC9C1"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semilogy</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Eb_N0_dB,theoryBer_nRx1,</w:t>
      </w:r>
      <w:r w:rsidRPr="00171115">
        <w:rPr>
          <w:rFonts w:ascii="Courier New" w:eastAsia="Times New Roman" w:hAnsi="Courier New" w:cs="Courier New"/>
          <w:color w:val="A020F0"/>
          <w:sz w:val="20"/>
          <w:lang w:val="en-IN" w:eastAsia="en-IN"/>
        </w:rPr>
        <w:t>'bp-'</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A020F0"/>
          <w:sz w:val="20"/>
          <w:lang w:val="en-IN" w:eastAsia="en-IN"/>
        </w:rPr>
        <w:t>'LineWidth'</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581EC0E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hold</w:t>
      </w:r>
      <w:r w:rsidRPr="00171115">
        <w:rPr>
          <w:rFonts w:ascii="Courier New" w:eastAsia="Times New Roman" w:hAnsi="Courier New" w:cs="Courier New"/>
          <w:color w:val="212529"/>
          <w:sz w:val="20"/>
          <w:lang w:val="en-IN" w:eastAsia="en-IN"/>
        </w:rPr>
        <w:t xml:space="preserve"> on</w:t>
      </w:r>
    </w:p>
    <w:p w14:paraId="2EDB95A5"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semilogy</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Eb_N0_dB,theoryBerMRC_nRx2,</w:t>
      </w:r>
      <w:r w:rsidRPr="00171115">
        <w:rPr>
          <w:rFonts w:ascii="Courier New" w:eastAsia="Times New Roman" w:hAnsi="Courier New" w:cs="Courier New"/>
          <w:color w:val="A020F0"/>
          <w:sz w:val="20"/>
          <w:lang w:val="en-IN" w:eastAsia="en-IN"/>
        </w:rPr>
        <w:t>'kd-'</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A020F0"/>
          <w:sz w:val="20"/>
          <w:lang w:val="en-IN" w:eastAsia="en-IN"/>
        </w:rPr>
        <w:t>'LineWidth'</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39089D1B"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semilogy</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Eb_N0_dB,simBer,</w:t>
      </w:r>
      <w:r w:rsidRPr="00171115">
        <w:rPr>
          <w:rFonts w:ascii="Courier New" w:eastAsia="Times New Roman" w:hAnsi="Courier New" w:cs="Courier New"/>
          <w:color w:val="A020F0"/>
          <w:sz w:val="20"/>
          <w:lang w:val="en-IN" w:eastAsia="en-IN"/>
        </w:rPr>
        <w:t>'mo-'</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A020F0"/>
          <w:sz w:val="20"/>
          <w:lang w:val="en-IN" w:eastAsia="en-IN"/>
        </w:rPr>
        <w:t>'LineWidth'</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2</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1A7FD733"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axis</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3333FF"/>
          <w:sz w:val="20"/>
          <w:lang w:val="en-IN" w:eastAsia="en-IN"/>
        </w:rPr>
        <w:t>02510</w:t>
      </w:r>
      <w:r w:rsidRPr="00171115">
        <w:rPr>
          <w:rFonts w:ascii="Courier New" w:eastAsia="Times New Roman" w:hAnsi="Courier New" w:cs="Courier New"/>
          <w:color w:val="212529"/>
          <w:sz w:val="20"/>
          <w:lang w:val="en-IN" w:eastAsia="en-IN"/>
        </w:rPr>
        <w:t>^-</w:t>
      </w:r>
      <w:r w:rsidRPr="00171115">
        <w:rPr>
          <w:rFonts w:ascii="Courier New" w:eastAsia="Times New Roman" w:hAnsi="Courier New" w:cs="Courier New"/>
          <w:color w:val="3333FF"/>
          <w:sz w:val="20"/>
          <w:lang w:val="en-IN" w:eastAsia="en-IN"/>
        </w:rPr>
        <w:t>50.5</w:t>
      </w:r>
      <w:r w:rsidRPr="00171115">
        <w:rPr>
          <w:rFonts w:ascii="Courier New" w:eastAsia="Times New Roman" w:hAnsi="Courier New" w:cs="Courier New"/>
          <w:color w:val="008800"/>
          <w:sz w:val="20"/>
          <w:lang w:val="en-IN" w:eastAsia="en-IN"/>
        </w:rPr>
        <w:t>])</w:t>
      </w:r>
    </w:p>
    <w:p w14:paraId="356F7075"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grid</w:t>
      </w:r>
      <w:r w:rsidRPr="00171115">
        <w:rPr>
          <w:rFonts w:ascii="Courier New" w:eastAsia="Times New Roman" w:hAnsi="Courier New" w:cs="Courier New"/>
          <w:color w:val="212529"/>
          <w:sz w:val="20"/>
          <w:lang w:val="en-IN" w:eastAsia="en-IN"/>
        </w:rPr>
        <w:t xml:space="preserve"> on</w:t>
      </w:r>
    </w:p>
    <w:p w14:paraId="0F3A036F"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legend</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A020F0"/>
          <w:sz w:val="20"/>
          <w:lang w:val="en-IN" w:eastAsia="en-IN"/>
        </w:rPr>
        <w:t>'theory (nTx=1,nRx=1)'</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A020F0"/>
          <w:sz w:val="20"/>
          <w:lang w:val="en-IN" w:eastAsia="en-IN"/>
        </w:rPr>
        <w:t>'theory (nTx=1,nRx=2, MRC)'</w:t>
      </w:r>
      <w:r w:rsidRPr="00171115">
        <w:rPr>
          <w:rFonts w:ascii="Courier New" w:eastAsia="Times New Roman" w:hAnsi="Courier New" w:cs="Courier New"/>
          <w:color w:val="212529"/>
          <w:sz w:val="20"/>
          <w:lang w:val="en-IN" w:eastAsia="en-IN"/>
        </w:rPr>
        <w:t xml:space="preserve">, </w:t>
      </w:r>
      <w:r w:rsidRPr="00171115">
        <w:rPr>
          <w:rFonts w:ascii="Courier New" w:eastAsia="Times New Roman" w:hAnsi="Courier New" w:cs="Courier New"/>
          <w:color w:val="A020F0"/>
          <w:sz w:val="20"/>
          <w:lang w:val="en-IN" w:eastAsia="en-IN"/>
        </w:rPr>
        <w:t>'sim (nTx=2, nRx=2, ZF)'</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3FA28560"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xlabel</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A020F0"/>
          <w:sz w:val="20"/>
          <w:lang w:val="en-IN" w:eastAsia="en-IN"/>
        </w:rPr>
        <w:t>'Average Eb/No,dB'</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58E39BB9"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0"/>
          <w:lang w:val="en-IN" w:eastAsia="en-IN"/>
        </w:rPr>
      </w:pPr>
      <w:r w:rsidRPr="00171115">
        <w:rPr>
          <w:rFonts w:ascii="Courier New" w:eastAsia="Times New Roman" w:hAnsi="Courier New" w:cs="Courier New"/>
          <w:color w:val="0000FF"/>
          <w:sz w:val="20"/>
          <w:lang w:val="en-IN" w:eastAsia="en-IN"/>
        </w:rPr>
        <w:t>ylabel</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A020F0"/>
          <w:sz w:val="20"/>
          <w:lang w:val="en-IN" w:eastAsia="en-IN"/>
        </w:rPr>
        <w:t>'Bit Error Rate'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2ED9FEF8" w14:textId="77777777" w:rsidR="00171115" w:rsidRPr="00171115" w:rsidRDefault="00171115" w:rsidP="00171115">
      <w:pPr>
        <w:numPr>
          <w:ilvl w:val="0"/>
          <w:numId w:val="16"/>
        </w:numPr>
        <w:shd w:val="clear" w:color="auto" w:fill="FFFFFF"/>
        <w:tabs>
          <w:tab w:val="clear" w:pos="720"/>
        </w:tabs>
        <w:spacing w:before="100" w:beforeAutospacing="1" w:after="100" w:afterAutospacing="1" w:line="288" w:lineRule="atLeast"/>
        <w:ind w:left="-284" w:right="-897" w:hanging="142"/>
        <w:jc w:val="left"/>
        <w:textAlignment w:val="top"/>
        <w:rPr>
          <w:rFonts w:ascii="Courier New" w:eastAsia="Times New Roman" w:hAnsi="Courier New" w:cs="Courier New"/>
          <w:color w:val="212529"/>
          <w:sz w:val="22"/>
          <w:szCs w:val="22"/>
          <w:lang w:val="en-IN" w:eastAsia="en-IN"/>
        </w:rPr>
      </w:pPr>
      <w:r w:rsidRPr="00171115">
        <w:rPr>
          <w:rFonts w:ascii="Courier New" w:eastAsia="Times New Roman" w:hAnsi="Courier New" w:cs="Courier New"/>
          <w:color w:val="0000FF"/>
          <w:sz w:val="20"/>
          <w:lang w:val="en-IN" w:eastAsia="en-IN"/>
        </w:rPr>
        <w:t>title</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A020F0"/>
          <w:sz w:val="20"/>
          <w:lang w:val="en-IN" w:eastAsia="en-IN"/>
        </w:rPr>
        <w:t>'BER for BPSK modulation with 2x2 MIMO and ZF equalizer (Rayleigh channel)'</w:t>
      </w:r>
      <w:r w:rsidRPr="00171115">
        <w:rPr>
          <w:rFonts w:ascii="Courier New" w:eastAsia="Times New Roman" w:hAnsi="Courier New" w:cs="Courier New"/>
          <w:color w:val="008800"/>
          <w:sz w:val="20"/>
          <w:lang w:val="en-IN" w:eastAsia="en-IN"/>
        </w:rPr>
        <w:t>)</w:t>
      </w:r>
      <w:r w:rsidRPr="00171115">
        <w:rPr>
          <w:rFonts w:ascii="Courier New" w:eastAsia="Times New Roman" w:hAnsi="Courier New" w:cs="Courier New"/>
          <w:color w:val="212529"/>
          <w:sz w:val="20"/>
          <w:lang w:val="en-IN" w:eastAsia="en-IN"/>
        </w:rPr>
        <w:t>;</w:t>
      </w:r>
    </w:p>
    <w:p w14:paraId="7C17461C" w14:textId="77777777" w:rsidR="0038098A" w:rsidRDefault="0038098A" w:rsidP="0038098A">
      <w:pPr>
        <w:pStyle w:val="Heading1"/>
        <w:rPr>
          <w:rFonts w:eastAsia="Courier New"/>
        </w:rPr>
      </w:pPr>
      <w:r>
        <w:rPr>
          <w:rFonts w:eastAsia="Courier New"/>
        </w:rPr>
        <w:t>Output</w:t>
      </w:r>
    </w:p>
    <w:p w14:paraId="23E98E18" w14:textId="77777777" w:rsidR="0038098A" w:rsidRPr="0038098A" w:rsidRDefault="00833B98" w:rsidP="00833B98">
      <w:pPr>
        <w:jc w:val="center"/>
        <w:rPr>
          <w:lang w:val="en-IN" w:bidi="ar-SA"/>
        </w:rPr>
      </w:pPr>
      <w:r>
        <w:rPr>
          <w:noProof/>
          <w:lang w:val="en-US" w:bidi="ar-SA"/>
        </w:rPr>
        <w:drawing>
          <wp:inline distT="0" distB="0" distL="0" distR="0" wp14:anchorId="5BA64DC8" wp14:editId="72283B51">
            <wp:extent cx="2838450" cy="2738185"/>
            <wp:effectExtent l="0" t="0" r="0" b="508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srcRect l="24396" t="12766" r="32715" b="13686"/>
                    <a:stretch>
                      <a:fillRect/>
                    </a:stretch>
                  </pic:blipFill>
                  <pic:spPr bwMode="auto">
                    <a:xfrm>
                      <a:off x="0" y="0"/>
                      <a:ext cx="2842110" cy="2741716"/>
                    </a:xfrm>
                    <a:prstGeom prst="rect">
                      <a:avLst/>
                    </a:prstGeom>
                    <a:noFill/>
                    <a:ln w="9525">
                      <a:noFill/>
                      <a:miter lim="800000"/>
                      <a:headEnd/>
                      <a:tailEnd/>
                    </a:ln>
                  </pic:spPr>
                </pic:pic>
              </a:graphicData>
            </a:graphic>
          </wp:inline>
        </w:drawing>
      </w:r>
    </w:p>
    <w:p w14:paraId="51FCF42D" w14:textId="77777777" w:rsidR="002971B9" w:rsidRDefault="002971B9"/>
    <w:sectPr w:rsidR="002971B9" w:rsidSect="00F30EDC">
      <w:headerReference w:type="default" r:id="rId44"/>
      <w:footerReference w:type="default" r:id="rId45"/>
      <w:pgSz w:w="11906" w:h="16838"/>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1E5D1" w14:textId="77777777" w:rsidR="002F2049" w:rsidRDefault="002F2049" w:rsidP="002C38F4">
      <w:pPr>
        <w:spacing w:after="0" w:line="240" w:lineRule="auto"/>
      </w:pPr>
      <w:r>
        <w:separator/>
      </w:r>
    </w:p>
  </w:endnote>
  <w:endnote w:type="continuationSeparator" w:id="0">
    <w:p w14:paraId="012D43BC" w14:textId="77777777" w:rsidR="002F2049" w:rsidRDefault="002F2049" w:rsidP="002C3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DE3C6" w14:textId="19F744DD" w:rsidR="00F30EDC" w:rsidRPr="001E7B98" w:rsidRDefault="00F546E5" w:rsidP="00796BCB">
    <w:pPr>
      <w:pStyle w:val="Footer"/>
      <w:tabs>
        <w:tab w:val="left" w:pos="8647"/>
      </w:tabs>
    </w:pPr>
    <w:r>
      <w:rPr>
        <w:rFonts w:ascii="Times New Roman" w:hAnsi="Times New Roman" w:cs="Times New Roman"/>
        <w:b/>
        <w:bCs/>
        <w:i/>
        <w:iCs/>
        <w:noProof/>
        <w:lang w:val="en-US" w:bidi="ar-SA"/>
      </w:rPr>
      <mc:AlternateContent>
        <mc:Choice Requires="wps">
          <w:drawing>
            <wp:anchor distT="4294967295" distB="4294967295" distL="114300" distR="114300" simplePos="0" relativeHeight="251661312" behindDoc="0" locked="0" layoutInCell="1" allowOverlap="1" wp14:anchorId="4B1D1FCE" wp14:editId="7E8539AA">
              <wp:simplePos x="0" y="0"/>
              <wp:positionH relativeFrom="column">
                <wp:posOffset>-552450</wp:posOffset>
              </wp:positionH>
              <wp:positionV relativeFrom="paragraph">
                <wp:posOffset>-32386</wp:posOffset>
              </wp:positionV>
              <wp:extent cx="6829425" cy="0"/>
              <wp:effectExtent l="0" t="19050" r="952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2942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5853B98" id="Straight Connector 4"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43.5pt,-2.55pt" to="494.2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" strokecolor="#4472c4 [3204]" strokeweight="2.5pt">
              <v:stroke linestyle="thinThin" joinstyle="miter"/>
              <o:lock v:ext="edit" shapetype="f"/>
            </v:line>
          </w:pict>
        </mc:Fallback>
      </mc:AlternateContent>
    </w:r>
    <w:r w:rsidR="00F30EDC" w:rsidRPr="001E7B98">
      <w:rPr>
        <w:i/>
        <w:iCs/>
        <w:lang w:val="en-US"/>
      </w:rPr>
      <w:t>Depart</w:t>
    </w:r>
    <w:r w:rsidR="006C151A">
      <w:rPr>
        <w:i/>
        <w:iCs/>
        <w:lang w:val="en-US"/>
      </w:rPr>
      <w:t>ment of E&amp;TC Engineering, RMDSSOE, Pune</w:t>
    </w:r>
    <w:r w:rsidR="000035D2">
      <w:rPr>
        <w:lang w:val="en-US"/>
      </w:rPr>
      <w:tab/>
    </w:r>
    <w:sdt>
      <w:sdtPr>
        <w:id w:val="1456145355"/>
        <w:docPartObj>
          <w:docPartGallery w:val="Page Numbers (Bottom of Page)"/>
          <w:docPartUnique/>
        </w:docPartObj>
      </w:sdtPr>
      <w:sdtEndPr>
        <w:rPr>
          <w:noProof/>
        </w:rPr>
      </w:sdtEndPr>
      <w:sdtContent>
        <w:r w:rsidR="00146538">
          <w:fldChar w:fldCharType="begin"/>
        </w:r>
        <w:r w:rsidR="00F30EDC">
          <w:instrText xml:space="preserve"> PAGE   \* MERGEFORMAT </w:instrText>
        </w:r>
        <w:r w:rsidR="00146538">
          <w:fldChar w:fldCharType="separate"/>
        </w:r>
        <w:r w:rsidR="006C151A">
          <w:rPr>
            <w:noProof/>
          </w:rPr>
          <w:t>8</w:t>
        </w:r>
        <w:r w:rsidR="00146538">
          <w:rPr>
            <w:noProof/>
          </w:rPr>
          <w:fldChar w:fldCharType="end"/>
        </w:r>
      </w:sdtContent>
    </w:sdt>
  </w:p>
  <w:p w14:paraId="10581B0B" w14:textId="77777777" w:rsidR="00F30EDC" w:rsidRDefault="00F30E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745AC" w14:textId="77777777" w:rsidR="002F2049" w:rsidRDefault="002F2049" w:rsidP="002C38F4">
      <w:pPr>
        <w:spacing w:after="0" w:line="240" w:lineRule="auto"/>
      </w:pPr>
      <w:r>
        <w:separator/>
      </w:r>
    </w:p>
  </w:footnote>
  <w:footnote w:type="continuationSeparator" w:id="0">
    <w:p w14:paraId="69319304" w14:textId="77777777" w:rsidR="002F2049" w:rsidRDefault="002F2049" w:rsidP="002C38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245E7" w14:textId="77777777" w:rsidR="002C38F4" w:rsidRDefault="002C38F4" w:rsidP="002C38F4">
    <w:pPr>
      <w:pStyle w:val="Header"/>
      <w:jc w:val="right"/>
      <w:rPr>
        <w:rFonts w:ascii="Times New Roman" w:hAnsi="Times New Roman" w:cs="Times New Roman"/>
        <w:i/>
        <w:iCs/>
        <w:lang w:val="en-US"/>
      </w:rPr>
    </w:pPr>
  </w:p>
  <w:p w14:paraId="1140726E" w14:textId="07DCDF5B" w:rsidR="002C38F4" w:rsidRDefault="00F546E5" w:rsidP="002C38F4">
    <w:pPr>
      <w:pStyle w:val="Header"/>
      <w:jc w:val="right"/>
    </w:pPr>
    <w:r>
      <w:rPr>
        <w:rFonts w:ascii="Times New Roman" w:hAnsi="Times New Roman" w:cs="Times New Roman"/>
        <w:i/>
        <w:iCs/>
        <w:noProof/>
        <w:lang w:val="en-US" w:bidi="ar-SA"/>
      </w:rPr>
      <mc:AlternateContent>
        <mc:Choice Requires="wps">
          <w:drawing>
            <wp:anchor distT="4294967295" distB="4294967295" distL="114300" distR="114300" simplePos="0" relativeHeight="251659264" behindDoc="0" locked="0" layoutInCell="1" allowOverlap="1" wp14:anchorId="1A730F42" wp14:editId="601E5CD9">
              <wp:simplePos x="0" y="0"/>
              <wp:positionH relativeFrom="column">
                <wp:posOffset>-554355</wp:posOffset>
              </wp:positionH>
              <wp:positionV relativeFrom="paragraph">
                <wp:posOffset>180339</wp:posOffset>
              </wp:positionV>
              <wp:extent cx="6821805" cy="0"/>
              <wp:effectExtent l="0" t="19050" r="17145" b="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21805" cy="0"/>
                      </a:xfrm>
                      <a:prstGeom prst="line">
                        <a:avLst/>
                      </a:prstGeom>
                      <a:ln w="31750" cmpd="dbl"/>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A74AB1D" id="Straight Connector 7"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43.65pt,14.2pt" to="493.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" strokecolor="#4472c4 [3204]" strokeweight="2.5pt">
              <v:stroke linestyle="thinThin" joinstyle="miter"/>
              <o:lock v:ext="edit" shapetype="f"/>
            </v:line>
          </w:pict>
        </mc:Fallback>
      </mc:AlternateContent>
    </w:r>
    <w:r w:rsidR="00136F21">
      <w:rPr>
        <w:rFonts w:ascii="Times New Roman" w:hAnsi="Times New Roman" w:cs="Times New Roman"/>
        <w:i/>
        <w:iCs/>
        <w:noProof/>
        <w:lang w:val="en-US"/>
      </w:rPr>
      <w:t>Cellular Network</w:t>
    </w:r>
    <w:r w:rsidR="002C38F4" w:rsidRPr="001E7B98">
      <w:rPr>
        <w:rFonts w:ascii="Times New Roman" w:hAnsi="Times New Roman" w:cs="Times New Roman"/>
        <w:i/>
        <w:iCs/>
        <w:lang w:val="en-US"/>
      </w:rPr>
      <w:t xml:space="preserve"> Lab (</w:t>
    </w:r>
    <w:r w:rsidR="00412D45">
      <w:rPr>
        <w:rFonts w:ascii="Times New Roman" w:hAnsi="Times New Roman" w:cs="Times New Roman"/>
        <w:i/>
        <w:iCs/>
        <w:lang w:val="en-US"/>
      </w:rPr>
      <w:t>3</w:t>
    </w:r>
    <w:r w:rsidR="002C38F4" w:rsidRPr="001E7B98">
      <w:rPr>
        <w:rFonts w:ascii="Times New Roman" w:hAnsi="Times New Roman" w:cs="Times New Roman"/>
        <w:i/>
        <w:iCs/>
        <w:lang w:val="en-US"/>
      </w:rPr>
      <w:t>041</w:t>
    </w:r>
    <w:r w:rsidR="00412D45">
      <w:rPr>
        <w:rFonts w:ascii="Times New Roman" w:hAnsi="Times New Roman" w:cs="Times New Roman"/>
        <w:i/>
        <w:iCs/>
        <w:lang w:val="en-US"/>
      </w:rPr>
      <w:t>96</w:t>
    </w:r>
    <w:r w:rsidR="002C38F4" w:rsidRPr="001E7B98">
      <w:rPr>
        <w:rFonts w:ascii="Times New Roman" w:hAnsi="Times New Roman" w:cs="Times New Roman"/>
        <w:i/>
        <w:iCs/>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0375F"/>
    <w:multiLevelType w:val="multilevel"/>
    <w:tmpl w:val="CD224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8A7B21"/>
    <w:multiLevelType w:val="hybridMultilevel"/>
    <w:tmpl w:val="C90A429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5385B"/>
    <w:multiLevelType w:val="hybridMultilevel"/>
    <w:tmpl w:val="378C4C36"/>
    <w:lvl w:ilvl="0" w:tplc="1D0A5F50">
      <w:start w:val="1"/>
      <w:numFmt w:val="decimal"/>
      <w:lvlText w:val="Q. %1"/>
      <w:lvlJc w:val="center"/>
      <w:pPr>
        <w:ind w:left="720" w:hanging="360"/>
      </w:pPr>
      <w:rPr>
        <w:rFonts w:asciiTheme="minorHAnsi" w:hAnsiTheme="minorHAnsi" w:cstheme="minorHAnsi"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85A633C"/>
    <w:multiLevelType w:val="multilevel"/>
    <w:tmpl w:val="7F648C9E"/>
    <w:lvl w:ilvl="0">
      <w:start w:val="1"/>
      <w:numFmt w:val="decimal"/>
      <w:lvlText w:val="%1"/>
      <w:lvlJc w:val="righ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671E5"/>
    <w:multiLevelType w:val="multilevel"/>
    <w:tmpl w:val="39D4D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297AA9"/>
    <w:multiLevelType w:val="multilevel"/>
    <w:tmpl w:val="E1145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9DF02D1"/>
    <w:multiLevelType w:val="multilevel"/>
    <w:tmpl w:val="751C3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5063FE"/>
    <w:multiLevelType w:val="hybridMultilevel"/>
    <w:tmpl w:val="A1F4A7C0"/>
    <w:lvl w:ilvl="0" w:tplc="14B02820">
      <w:start w:val="1"/>
      <w:numFmt w:val="decimal"/>
      <w:lvlText w:val="Q. %1"/>
      <w:lvlJc w:val="center"/>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C1272BE"/>
    <w:multiLevelType w:val="multilevel"/>
    <w:tmpl w:val="89D2CEB0"/>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1E73ED"/>
    <w:multiLevelType w:val="hybridMultilevel"/>
    <w:tmpl w:val="1B4220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3705215"/>
    <w:multiLevelType w:val="multilevel"/>
    <w:tmpl w:val="7E62F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52021AC"/>
    <w:multiLevelType w:val="multilevel"/>
    <w:tmpl w:val="0ECCE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CD7593"/>
    <w:multiLevelType w:val="multilevel"/>
    <w:tmpl w:val="4BE26FC8"/>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700634"/>
    <w:multiLevelType w:val="hybridMultilevel"/>
    <w:tmpl w:val="0AE443E0"/>
    <w:lvl w:ilvl="0" w:tplc="B388007C">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1413703"/>
    <w:multiLevelType w:val="hybridMultilevel"/>
    <w:tmpl w:val="5DAC20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8C46A10"/>
    <w:multiLevelType w:val="multilevel"/>
    <w:tmpl w:val="7F648C9E"/>
    <w:lvl w:ilvl="0">
      <w:start w:val="1"/>
      <w:numFmt w:val="decimal"/>
      <w:lvlText w:val="%1"/>
      <w:lvlJc w:val="right"/>
      <w:pPr>
        <w:tabs>
          <w:tab w:val="num" w:pos="450"/>
        </w:tabs>
        <w:ind w:left="450" w:hanging="360"/>
      </w:pPr>
      <w:rPr>
        <w:rFonts w:hint="default"/>
      </w:rPr>
    </w:lvl>
    <w:lvl w:ilvl="1" w:tentative="1">
      <w:start w:val="1"/>
      <w:numFmt w:val="decimal"/>
      <w:lvlText w:val="%2."/>
      <w:lvlJc w:val="left"/>
      <w:pPr>
        <w:tabs>
          <w:tab w:val="num" w:pos="1170"/>
        </w:tabs>
        <w:ind w:left="1170" w:hanging="360"/>
      </w:pPr>
    </w:lvl>
    <w:lvl w:ilvl="2" w:tentative="1">
      <w:start w:val="1"/>
      <w:numFmt w:val="decimal"/>
      <w:lvlText w:val="%3."/>
      <w:lvlJc w:val="left"/>
      <w:pPr>
        <w:tabs>
          <w:tab w:val="num" w:pos="1890"/>
        </w:tabs>
        <w:ind w:left="1890" w:hanging="360"/>
      </w:pPr>
    </w:lvl>
    <w:lvl w:ilvl="3" w:tentative="1">
      <w:start w:val="1"/>
      <w:numFmt w:val="decimal"/>
      <w:lvlText w:val="%4."/>
      <w:lvlJc w:val="left"/>
      <w:pPr>
        <w:tabs>
          <w:tab w:val="num" w:pos="2610"/>
        </w:tabs>
        <w:ind w:left="2610" w:hanging="360"/>
      </w:pPr>
    </w:lvl>
    <w:lvl w:ilvl="4" w:tentative="1">
      <w:start w:val="1"/>
      <w:numFmt w:val="decimal"/>
      <w:lvlText w:val="%5."/>
      <w:lvlJc w:val="left"/>
      <w:pPr>
        <w:tabs>
          <w:tab w:val="num" w:pos="3330"/>
        </w:tabs>
        <w:ind w:left="3330" w:hanging="360"/>
      </w:pPr>
    </w:lvl>
    <w:lvl w:ilvl="5" w:tentative="1">
      <w:start w:val="1"/>
      <w:numFmt w:val="decimal"/>
      <w:lvlText w:val="%6."/>
      <w:lvlJc w:val="left"/>
      <w:pPr>
        <w:tabs>
          <w:tab w:val="num" w:pos="4050"/>
        </w:tabs>
        <w:ind w:left="4050" w:hanging="360"/>
      </w:pPr>
    </w:lvl>
    <w:lvl w:ilvl="6" w:tentative="1">
      <w:start w:val="1"/>
      <w:numFmt w:val="decimal"/>
      <w:lvlText w:val="%7."/>
      <w:lvlJc w:val="left"/>
      <w:pPr>
        <w:tabs>
          <w:tab w:val="num" w:pos="4770"/>
        </w:tabs>
        <w:ind w:left="4770" w:hanging="360"/>
      </w:pPr>
    </w:lvl>
    <w:lvl w:ilvl="7" w:tentative="1">
      <w:start w:val="1"/>
      <w:numFmt w:val="decimal"/>
      <w:lvlText w:val="%8."/>
      <w:lvlJc w:val="left"/>
      <w:pPr>
        <w:tabs>
          <w:tab w:val="num" w:pos="5490"/>
        </w:tabs>
        <w:ind w:left="5490" w:hanging="360"/>
      </w:pPr>
    </w:lvl>
    <w:lvl w:ilvl="8" w:tentative="1">
      <w:start w:val="1"/>
      <w:numFmt w:val="decimal"/>
      <w:lvlText w:val="%9."/>
      <w:lvlJc w:val="left"/>
      <w:pPr>
        <w:tabs>
          <w:tab w:val="num" w:pos="6210"/>
        </w:tabs>
        <w:ind w:left="6210" w:hanging="360"/>
      </w:pPr>
    </w:lvl>
  </w:abstractNum>
  <w:abstractNum w:abstractNumId="16" w15:restartNumberingAfterBreak="0">
    <w:nsid w:val="6DB21AB7"/>
    <w:multiLevelType w:val="multilevel"/>
    <w:tmpl w:val="03DE94EA"/>
    <w:lvl w:ilvl="0">
      <w:start w:val="1"/>
      <w:numFmt w:val="decimal"/>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F1B3068"/>
    <w:multiLevelType w:val="multilevel"/>
    <w:tmpl w:val="A02AF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228827">
    <w:abstractNumId w:val="5"/>
  </w:num>
  <w:num w:numId="2" w16cid:durableId="462817772">
    <w:abstractNumId w:val="17"/>
  </w:num>
  <w:num w:numId="3" w16cid:durableId="445008698">
    <w:abstractNumId w:val="6"/>
  </w:num>
  <w:num w:numId="4" w16cid:durableId="1188906138">
    <w:abstractNumId w:val="10"/>
  </w:num>
  <w:num w:numId="5" w16cid:durableId="2095392395">
    <w:abstractNumId w:val="12"/>
  </w:num>
  <w:num w:numId="6" w16cid:durableId="1651711491">
    <w:abstractNumId w:val="2"/>
  </w:num>
  <w:num w:numId="7" w16cid:durableId="827945838">
    <w:abstractNumId w:val="7"/>
  </w:num>
  <w:num w:numId="8" w16cid:durableId="2076009096">
    <w:abstractNumId w:val="14"/>
  </w:num>
  <w:num w:numId="9" w16cid:durableId="417941826">
    <w:abstractNumId w:val="9"/>
  </w:num>
  <w:num w:numId="10" w16cid:durableId="823621783">
    <w:abstractNumId w:val="13"/>
  </w:num>
  <w:num w:numId="11" w16cid:durableId="513350024">
    <w:abstractNumId w:val="16"/>
  </w:num>
  <w:num w:numId="12" w16cid:durableId="1710496402">
    <w:abstractNumId w:val="1"/>
  </w:num>
  <w:num w:numId="13" w16cid:durableId="2014650891">
    <w:abstractNumId w:val="11"/>
  </w:num>
  <w:num w:numId="14" w16cid:durableId="552348987">
    <w:abstractNumId w:val="8"/>
  </w:num>
  <w:num w:numId="15" w16cid:durableId="1233464418">
    <w:abstractNumId w:val="0"/>
  </w:num>
  <w:num w:numId="16" w16cid:durableId="1412266910">
    <w:abstractNumId w:val="3"/>
  </w:num>
  <w:num w:numId="17" w16cid:durableId="906451012">
    <w:abstractNumId w:val="4"/>
  </w:num>
  <w:num w:numId="18" w16cid:durableId="115626530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7489"/>
    <w:rsid w:val="000035D2"/>
    <w:rsid w:val="00005C5F"/>
    <w:rsid w:val="0002225D"/>
    <w:rsid w:val="00022532"/>
    <w:rsid w:val="00037489"/>
    <w:rsid w:val="00057E5F"/>
    <w:rsid w:val="00076906"/>
    <w:rsid w:val="00085BED"/>
    <w:rsid w:val="00093923"/>
    <w:rsid w:val="000A2308"/>
    <w:rsid w:val="000B16F9"/>
    <w:rsid w:val="000B5571"/>
    <w:rsid w:val="000E4AFC"/>
    <w:rsid w:val="000E74F7"/>
    <w:rsid w:val="0010339D"/>
    <w:rsid w:val="00136F21"/>
    <w:rsid w:val="00141908"/>
    <w:rsid w:val="00146538"/>
    <w:rsid w:val="001604CE"/>
    <w:rsid w:val="00162003"/>
    <w:rsid w:val="00165705"/>
    <w:rsid w:val="00171115"/>
    <w:rsid w:val="00181724"/>
    <w:rsid w:val="0019423A"/>
    <w:rsid w:val="001A0DC4"/>
    <w:rsid w:val="001D3704"/>
    <w:rsid w:val="002111D0"/>
    <w:rsid w:val="00216F4C"/>
    <w:rsid w:val="002250C6"/>
    <w:rsid w:val="002476A3"/>
    <w:rsid w:val="002971B9"/>
    <w:rsid w:val="002C38F4"/>
    <w:rsid w:val="002D082F"/>
    <w:rsid w:val="002D30A1"/>
    <w:rsid w:val="002D5252"/>
    <w:rsid w:val="002F2049"/>
    <w:rsid w:val="00300C12"/>
    <w:rsid w:val="00307176"/>
    <w:rsid w:val="00345623"/>
    <w:rsid w:val="0038098A"/>
    <w:rsid w:val="0038414B"/>
    <w:rsid w:val="00390EBE"/>
    <w:rsid w:val="00391915"/>
    <w:rsid w:val="0039411B"/>
    <w:rsid w:val="003A6A0A"/>
    <w:rsid w:val="003B4C5E"/>
    <w:rsid w:val="003B4CD8"/>
    <w:rsid w:val="003C1A5D"/>
    <w:rsid w:val="003D3183"/>
    <w:rsid w:val="00411F9C"/>
    <w:rsid w:val="00412D45"/>
    <w:rsid w:val="00453CD6"/>
    <w:rsid w:val="004713D7"/>
    <w:rsid w:val="00472A89"/>
    <w:rsid w:val="00496AD8"/>
    <w:rsid w:val="004A1A3C"/>
    <w:rsid w:val="004A2BF4"/>
    <w:rsid w:val="004A30F4"/>
    <w:rsid w:val="004C1A08"/>
    <w:rsid w:val="004D0909"/>
    <w:rsid w:val="004D7DF8"/>
    <w:rsid w:val="004E1895"/>
    <w:rsid w:val="004E4318"/>
    <w:rsid w:val="004F4CF0"/>
    <w:rsid w:val="005017A1"/>
    <w:rsid w:val="005018B4"/>
    <w:rsid w:val="00513771"/>
    <w:rsid w:val="0054598F"/>
    <w:rsid w:val="00551D1C"/>
    <w:rsid w:val="00560266"/>
    <w:rsid w:val="00565F27"/>
    <w:rsid w:val="00582268"/>
    <w:rsid w:val="00583B7F"/>
    <w:rsid w:val="0058415E"/>
    <w:rsid w:val="005918C5"/>
    <w:rsid w:val="005A51B4"/>
    <w:rsid w:val="005B519A"/>
    <w:rsid w:val="005D441B"/>
    <w:rsid w:val="005F34E6"/>
    <w:rsid w:val="005F5C58"/>
    <w:rsid w:val="0060423B"/>
    <w:rsid w:val="00617713"/>
    <w:rsid w:val="00635795"/>
    <w:rsid w:val="006530DC"/>
    <w:rsid w:val="0068382D"/>
    <w:rsid w:val="006A1DD1"/>
    <w:rsid w:val="006B7950"/>
    <w:rsid w:val="006C0A84"/>
    <w:rsid w:val="006C0F14"/>
    <w:rsid w:val="006C0F48"/>
    <w:rsid w:val="006C151A"/>
    <w:rsid w:val="006C4CF4"/>
    <w:rsid w:val="006D18E2"/>
    <w:rsid w:val="006E00CC"/>
    <w:rsid w:val="006F63B7"/>
    <w:rsid w:val="00710ACE"/>
    <w:rsid w:val="00715A15"/>
    <w:rsid w:val="0072221F"/>
    <w:rsid w:val="00724F46"/>
    <w:rsid w:val="00762702"/>
    <w:rsid w:val="00763104"/>
    <w:rsid w:val="00764F08"/>
    <w:rsid w:val="00772149"/>
    <w:rsid w:val="00775CE7"/>
    <w:rsid w:val="007870E3"/>
    <w:rsid w:val="007955F9"/>
    <w:rsid w:val="00796BCB"/>
    <w:rsid w:val="007C7BCF"/>
    <w:rsid w:val="007D4E5B"/>
    <w:rsid w:val="007E615F"/>
    <w:rsid w:val="00806E7E"/>
    <w:rsid w:val="00833B98"/>
    <w:rsid w:val="00841B06"/>
    <w:rsid w:val="008619BC"/>
    <w:rsid w:val="00862870"/>
    <w:rsid w:val="008645C4"/>
    <w:rsid w:val="00870817"/>
    <w:rsid w:val="00892E73"/>
    <w:rsid w:val="008A0F96"/>
    <w:rsid w:val="008C08CB"/>
    <w:rsid w:val="008C230F"/>
    <w:rsid w:val="008D25A3"/>
    <w:rsid w:val="008E1679"/>
    <w:rsid w:val="008E3292"/>
    <w:rsid w:val="00905A9E"/>
    <w:rsid w:val="009377E6"/>
    <w:rsid w:val="00946D19"/>
    <w:rsid w:val="009511EC"/>
    <w:rsid w:val="0097079D"/>
    <w:rsid w:val="00975C6B"/>
    <w:rsid w:val="00984BC6"/>
    <w:rsid w:val="00994D61"/>
    <w:rsid w:val="009A3BD8"/>
    <w:rsid w:val="009C1FF1"/>
    <w:rsid w:val="009C572B"/>
    <w:rsid w:val="009E5C1A"/>
    <w:rsid w:val="00A00E8D"/>
    <w:rsid w:val="00A33D56"/>
    <w:rsid w:val="00A44977"/>
    <w:rsid w:val="00A71F94"/>
    <w:rsid w:val="00A749FF"/>
    <w:rsid w:val="00A90E6E"/>
    <w:rsid w:val="00AD4876"/>
    <w:rsid w:val="00AE7DCD"/>
    <w:rsid w:val="00AF301D"/>
    <w:rsid w:val="00AF7488"/>
    <w:rsid w:val="00B173E8"/>
    <w:rsid w:val="00B202D4"/>
    <w:rsid w:val="00B24293"/>
    <w:rsid w:val="00B45013"/>
    <w:rsid w:val="00B45F81"/>
    <w:rsid w:val="00B500A0"/>
    <w:rsid w:val="00B67750"/>
    <w:rsid w:val="00B71413"/>
    <w:rsid w:val="00B74539"/>
    <w:rsid w:val="00B8316B"/>
    <w:rsid w:val="00B92F9D"/>
    <w:rsid w:val="00B96C58"/>
    <w:rsid w:val="00BA17DE"/>
    <w:rsid w:val="00BA32C3"/>
    <w:rsid w:val="00BC088F"/>
    <w:rsid w:val="00BE66C2"/>
    <w:rsid w:val="00C15FBC"/>
    <w:rsid w:val="00C47521"/>
    <w:rsid w:val="00C52F00"/>
    <w:rsid w:val="00C86352"/>
    <w:rsid w:val="00C95772"/>
    <w:rsid w:val="00CA280D"/>
    <w:rsid w:val="00CB7B8A"/>
    <w:rsid w:val="00CC3DE4"/>
    <w:rsid w:val="00CD4B4D"/>
    <w:rsid w:val="00CF2BE8"/>
    <w:rsid w:val="00CF2F6E"/>
    <w:rsid w:val="00CF3667"/>
    <w:rsid w:val="00D04BDA"/>
    <w:rsid w:val="00D11FFF"/>
    <w:rsid w:val="00D13DE8"/>
    <w:rsid w:val="00D166BB"/>
    <w:rsid w:val="00D34C7C"/>
    <w:rsid w:val="00D43760"/>
    <w:rsid w:val="00D44578"/>
    <w:rsid w:val="00D97A40"/>
    <w:rsid w:val="00DA2C2F"/>
    <w:rsid w:val="00DB0716"/>
    <w:rsid w:val="00DC1104"/>
    <w:rsid w:val="00DF4CD8"/>
    <w:rsid w:val="00DF6811"/>
    <w:rsid w:val="00DF6E00"/>
    <w:rsid w:val="00E05265"/>
    <w:rsid w:val="00E47638"/>
    <w:rsid w:val="00E504EC"/>
    <w:rsid w:val="00E52FCC"/>
    <w:rsid w:val="00E54616"/>
    <w:rsid w:val="00E61454"/>
    <w:rsid w:val="00E63B1C"/>
    <w:rsid w:val="00E659EA"/>
    <w:rsid w:val="00E8147B"/>
    <w:rsid w:val="00E93D6C"/>
    <w:rsid w:val="00E97513"/>
    <w:rsid w:val="00EA33DE"/>
    <w:rsid w:val="00EA4D00"/>
    <w:rsid w:val="00EB058E"/>
    <w:rsid w:val="00EB228A"/>
    <w:rsid w:val="00EC0074"/>
    <w:rsid w:val="00ED39B8"/>
    <w:rsid w:val="00EE102E"/>
    <w:rsid w:val="00F0207D"/>
    <w:rsid w:val="00F30EDC"/>
    <w:rsid w:val="00F546E5"/>
    <w:rsid w:val="00F56721"/>
    <w:rsid w:val="00F6557F"/>
    <w:rsid w:val="00F66704"/>
    <w:rsid w:val="00F82282"/>
    <w:rsid w:val="00F84921"/>
    <w:rsid w:val="00FA648C"/>
  </w:rsids>
  <m:mathPr>
    <m:mathFont m:val="Cambria Math"/>
    <m:brkBin m:val="before"/>
    <m:brkBinSub m:val="--"/>
    <m:smallFrac/>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4948CB"/>
  <w15:docId w15:val="{63FD0D78-D136-4583-A0E4-4A8C95680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GB" w:eastAsia="en-US"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DE4"/>
    <w:pPr>
      <w:jc w:val="both"/>
    </w:pPr>
    <w:rPr>
      <w:sz w:val="24"/>
    </w:rPr>
  </w:style>
  <w:style w:type="paragraph" w:styleId="Heading1">
    <w:name w:val="heading 1"/>
    <w:basedOn w:val="Normal"/>
    <w:next w:val="Normal"/>
    <w:link w:val="Heading1Char"/>
    <w:uiPriority w:val="9"/>
    <w:qFormat/>
    <w:rsid w:val="002C38F4"/>
    <w:pPr>
      <w:keepNext/>
      <w:keepLines/>
      <w:spacing w:before="240" w:after="0"/>
      <w:outlineLvl w:val="0"/>
    </w:pPr>
    <w:rPr>
      <w:rFonts w:asciiTheme="majorHAnsi" w:eastAsiaTheme="majorEastAsia" w:hAnsiTheme="majorHAnsi" w:cstheme="majorBidi"/>
      <w:color w:val="2F5496" w:themeColor="accent1" w:themeShade="BF"/>
      <w:sz w:val="32"/>
      <w:szCs w:val="32"/>
      <w:lang w:val="en-IN" w:bidi="ar-SA"/>
    </w:rPr>
  </w:style>
  <w:style w:type="paragraph" w:styleId="Heading2">
    <w:name w:val="heading 2"/>
    <w:basedOn w:val="Normal"/>
    <w:next w:val="Normal"/>
    <w:link w:val="Heading2Char"/>
    <w:uiPriority w:val="9"/>
    <w:unhideWhenUsed/>
    <w:qFormat/>
    <w:rsid w:val="00583B7F"/>
    <w:pPr>
      <w:keepNext/>
      <w:keepLines/>
      <w:spacing w:before="40" w:after="0"/>
      <w:outlineLvl w:val="1"/>
    </w:pPr>
    <w:rPr>
      <w:rFonts w:asciiTheme="majorHAnsi" w:eastAsiaTheme="majorEastAsia" w:hAnsiTheme="majorHAnsi" w:cstheme="majorBidi"/>
      <w:color w:val="2F5496" w:themeColor="accent1" w:themeShade="BF"/>
      <w:sz w:val="26"/>
      <w:szCs w:val="23"/>
    </w:rPr>
  </w:style>
  <w:style w:type="paragraph" w:styleId="Heading3">
    <w:name w:val="heading 3"/>
    <w:basedOn w:val="Normal"/>
    <w:next w:val="Normal"/>
    <w:link w:val="Heading3Char"/>
    <w:uiPriority w:val="9"/>
    <w:semiHidden/>
    <w:unhideWhenUsed/>
    <w:qFormat/>
    <w:rsid w:val="00994D61"/>
    <w:pPr>
      <w:keepNext/>
      <w:keepLines/>
      <w:spacing w:before="40" w:after="0"/>
      <w:outlineLvl w:val="2"/>
    </w:pPr>
    <w:rPr>
      <w:rFonts w:asciiTheme="majorHAnsi" w:eastAsiaTheme="majorEastAsia" w:hAnsiTheme="majorHAnsi" w:cstheme="majorBidi"/>
      <w:color w:val="1F3763"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37489"/>
    <w:pPr>
      <w:spacing w:after="0" w:line="240" w:lineRule="auto"/>
    </w:pPr>
    <w:rPr>
      <w:szCs w:val="22"/>
      <w:lang w:val="en-IN"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C3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38F4"/>
  </w:style>
  <w:style w:type="paragraph" w:styleId="Footer">
    <w:name w:val="footer"/>
    <w:basedOn w:val="Normal"/>
    <w:link w:val="FooterChar"/>
    <w:uiPriority w:val="99"/>
    <w:unhideWhenUsed/>
    <w:rsid w:val="002C3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38F4"/>
  </w:style>
  <w:style w:type="character" w:customStyle="1" w:styleId="Heading1Char">
    <w:name w:val="Heading 1 Char"/>
    <w:basedOn w:val="DefaultParagraphFont"/>
    <w:link w:val="Heading1"/>
    <w:uiPriority w:val="9"/>
    <w:rsid w:val="002C38F4"/>
    <w:rPr>
      <w:rFonts w:asciiTheme="majorHAnsi" w:eastAsiaTheme="majorEastAsia" w:hAnsiTheme="majorHAnsi" w:cstheme="majorBidi"/>
      <w:color w:val="2F5496" w:themeColor="accent1" w:themeShade="BF"/>
      <w:sz w:val="32"/>
      <w:szCs w:val="32"/>
      <w:lang w:val="en-IN" w:bidi="ar-SA"/>
    </w:rPr>
  </w:style>
  <w:style w:type="paragraph" w:styleId="Title">
    <w:name w:val="Title"/>
    <w:basedOn w:val="Normal"/>
    <w:next w:val="Normal"/>
    <w:link w:val="TitleChar"/>
    <w:uiPriority w:val="10"/>
    <w:qFormat/>
    <w:rsid w:val="002C38F4"/>
    <w:pPr>
      <w:spacing w:after="0" w:line="240" w:lineRule="auto"/>
      <w:contextualSpacing/>
    </w:pPr>
    <w:rPr>
      <w:rFonts w:asciiTheme="majorHAnsi" w:eastAsiaTheme="majorEastAsia" w:hAnsiTheme="majorHAnsi" w:cstheme="majorBidi"/>
      <w:spacing w:val="-10"/>
      <w:kern w:val="28"/>
      <w:sz w:val="56"/>
      <w:szCs w:val="56"/>
      <w:lang w:val="en-IN" w:bidi="ar-SA"/>
    </w:rPr>
  </w:style>
  <w:style w:type="character" w:customStyle="1" w:styleId="TitleChar">
    <w:name w:val="Title Char"/>
    <w:basedOn w:val="DefaultParagraphFont"/>
    <w:link w:val="Title"/>
    <w:uiPriority w:val="10"/>
    <w:rsid w:val="002C38F4"/>
    <w:rPr>
      <w:rFonts w:asciiTheme="majorHAnsi" w:eastAsiaTheme="majorEastAsia" w:hAnsiTheme="majorHAnsi" w:cstheme="majorBidi"/>
      <w:spacing w:val="-10"/>
      <w:kern w:val="28"/>
      <w:sz w:val="56"/>
      <w:szCs w:val="56"/>
      <w:lang w:val="en-IN" w:bidi="ar-SA"/>
    </w:rPr>
  </w:style>
  <w:style w:type="paragraph" w:styleId="HTMLPreformatted">
    <w:name w:val="HTML Preformatted"/>
    <w:basedOn w:val="Normal"/>
    <w:link w:val="HTMLPreformattedChar"/>
    <w:uiPriority w:val="99"/>
    <w:semiHidden/>
    <w:unhideWhenUsed/>
    <w:rsid w:val="007C7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heme="minorEastAsia" w:hAnsi="Courier New" w:cs="Courier New"/>
      <w:sz w:val="20"/>
      <w:lang w:val="en-IN" w:eastAsia="en-IN"/>
    </w:rPr>
  </w:style>
  <w:style w:type="character" w:customStyle="1" w:styleId="HTMLPreformattedChar">
    <w:name w:val="HTML Preformatted Char"/>
    <w:basedOn w:val="DefaultParagraphFont"/>
    <w:link w:val="HTMLPreformatted"/>
    <w:uiPriority w:val="99"/>
    <w:semiHidden/>
    <w:rsid w:val="007C7BCF"/>
    <w:rPr>
      <w:rFonts w:ascii="Courier New" w:eastAsiaTheme="minorEastAsia" w:hAnsi="Courier New" w:cs="Courier New"/>
      <w:sz w:val="20"/>
      <w:lang w:val="en-IN" w:eastAsia="en-IN"/>
    </w:rPr>
  </w:style>
  <w:style w:type="paragraph" w:styleId="NormalWeb">
    <w:name w:val="Normal (Web)"/>
    <w:basedOn w:val="Normal"/>
    <w:uiPriority w:val="99"/>
    <w:semiHidden/>
    <w:unhideWhenUsed/>
    <w:rsid w:val="007C7BCF"/>
    <w:pPr>
      <w:spacing w:before="100" w:beforeAutospacing="1" w:after="100" w:afterAutospacing="1" w:line="240" w:lineRule="auto"/>
      <w:jc w:val="left"/>
    </w:pPr>
    <w:rPr>
      <w:rFonts w:ascii="Times New Roman" w:eastAsiaTheme="minorEastAsia" w:hAnsi="Times New Roman" w:cs="Times New Roman"/>
      <w:szCs w:val="24"/>
      <w:lang w:val="en-IN" w:eastAsia="en-IN"/>
    </w:rPr>
  </w:style>
  <w:style w:type="character" w:customStyle="1" w:styleId="Heading2Char">
    <w:name w:val="Heading 2 Char"/>
    <w:basedOn w:val="DefaultParagraphFont"/>
    <w:link w:val="Heading2"/>
    <w:uiPriority w:val="9"/>
    <w:rsid w:val="00583B7F"/>
    <w:rPr>
      <w:rFonts w:asciiTheme="majorHAnsi" w:eastAsiaTheme="majorEastAsia" w:hAnsiTheme="majorHAnsi" w:cstheme="majorBidi"/>
      <w:color w:val="2F5496" w:themeColor="accent1" w:themeShade="BF"/>
      <w:sz w:val="26"/>
      <w:szCs w:val="23"/>
    </w:rPr>
  </w:style>
  <w:style w:type="paragraph" w:styleId="ListParagraph">
    <w:name w:val="List Paragraph"/>
    <w:basedOn w:val="Normal"/>
    <w:uiPriority w:val="34"/>
    <w:qFormat/>
    <w:rsid w:val="00892E73"/>
    <w:pPr>
      <w:ind w:left="720"/>
      <w:contextualSpacing/>
    </w:pPr>
  </w:style>
  <w:style w:type="character" w:customStyle="1" w:styleId="Heading3Char">
    <w:name w:val="Heading 3 Char"/>
    <w:basedOn w:val="DefaultParagraphFont"/>
    <w:link w:val="Heading3"/>
    <w:uiPriority w:val="9"/>
    <w:semiHidden/>
    <w:rsid w:val="00994D61"/>
    <w:rPr>
      <w:rFonts w:asciiTheme="majorHAnsi" w:eastAsiaTheme="majorEastAsia" w:hAnsiTheme="majorHAnsi" w:cstheme="majorBidi"/>
      <w:color w:val="1F3763" w:themeColor="accent1" w:themeShade="7F"/>
      <w:sz w:val="24"/>
      <w:szCs w:val="21"/>
    </w:rPr>
  </w:style>
  <w:style w:type="character" w:styleId="PlaceholderText">
    <w:name w:val="Placeholder Text"/>
    <w:basedOn w:val="DefaultParagraphFont"/>
    <w:uiPriority w:val="99"/>
    <w:semiHidden/>
    <w:rsid w:val="00B202D4"/>
    <w:rPr>
      <w:color w:val="808080"/>
    </w:rPr>
  </w:style>
  <w:style w:type="character" w:styleId="Hyperlink">
    <w:name w:val="Hyperlink"/>
    <w:basedOn w:val="DefaultParagraphFont"/>
    <w:uiPriority w:val="99"/>
    <w:unhideWhenUsed/>
    <w:rsid w:val="00DB0716"/>
    <w:rPr>
      <w:color w:val="0000FF"/>
      <w:u w:val="single"/>
    </w:rPr>
  </w:style>
  <w:style w:type="character" w:styleId="Strong">
    <w:name w:val="Strong"/>
    <w:basedOn w:val="DefaultParagraphFont"/>
    <w:uiPriority w:val="22"/>
    <w:qFormat/>
    <w:rsid w:val="008C08CB"/>
    <w:rPr>
      <w:b/>
      <w:bCs/>
    </w:rPr>
  </w:style>
  <w:style w:type="character" w:customStyle="1" w:styleId="UnresolvedMention1">
    <w:name w:val="Unresolved Mention1"/>
    <w:basedOn w:val="DefaultParagraphFont"/>
    <w:uiPriority w:val="99"/>
    <w:semiHidden/>
    <w:unhideWhenUsed/>
    <w:rsid w:val="00F56721"/>
    <w:rPr>
      <w:color w:val="605E5C"/>
      <w:shd w:val="clear" w:color="auto" w:fill="E1DFDD"/>
    </w:rPr>
  </w:style>
  <w:style w:type="paragraph" w:styleId="BalloonText">
    <w:name w:val="Balloon Text"/>
    <w:basedOn w:val="Normal"/>
    <w:link w:val="BalloonTextChar"/>
    <w:uiPriority w:val="99"/>
    <w:semiHidden/>
    <w:unhideWhenUsed/>
    <w:rsid w:val="00CA280D"/>
    <w:pPr>
      <w:spacing w:after="0" w:line="240" w:lineRule="auto"/>
    </w:pPr>
    <w:rPr>
      <w:rFonts w:ascii="Tahoma" w:hAnsi="Tahoma" w:cs="Tahoma"/>
      <w:sz w:val="16"/>
      <w:szCs w:val="14"/>
    </w:rPr>
  </w:style>
  <w:style w:type="character" w:customStyle="1" w:styleId="BalloonTextChar">
    <w:name w:val="Balloon Text Char"/>
    <w:basedOn w:val="DefaultParagraphFont"/>
    <w:link w:val="BalloonText"/>
    <w:uiPriority w:val="99"/>
    <w:semiHidden/>
    <w:rsid w:val="00CA280D"/>
    <w:rPr>
      <w:rFonts w:ascii="Tahoma" w:hAnsi="Tahoma" w:cs="Tahoma"/>
      <w:sz w:val="16"/>
      <w:szCs w:val="14"/>
    </w:rPr>
  </w:style>
  <w:style w:type="paragraph" w:customStyle="1" w:styleId="Default">
    <w:name w:val="Default"/>
    <w:rsid w:val="006C151A"/>
    <w:pPr>
      <w:autoSpaceDE w:val="0"/>
      <w:autoSpaceDN w:val="0"/>
      <w:adjustRightInd w:val="0"/>
      <w:spacing w:after="0" w:line="240" w:lineRule="auto"/>
    </w:pPr>
    <w:rPr>
      <w:rFonts w:ascii="Times New Roman" w:eastAsiaTheme="minorEastAsia" w:hAnsi="Times New Roman" w:cs="Times New Roman"/>
      <w:color w:val="000000"/>
      <w:sz w:val="24"/>
      <w:szCs w:val="24"/>
      <w:lang w:val="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31094">
      <w:bodyDiv w:val="1"/>
      <w:marLeft w:val="0"/>
      <w:marRight w:val="0"/>
      <w:marTop w:val="0"/>
      <w:marBottom w:val="0"/>
      <w:divBdr>
        <w:top w:val="none" w:sz="0" w:space="0" w:color="auto"/>
        <w:left w:val="none" w:sz="0" w:space="0" w:color="auto"/>
        <w:bottom w:val="none" w:sz="0" w:space="0" w:color="auto"/>
        <w:right w:val="none" w:sz="0" w:space="0" w:color="auto"/>
      </w:divBdr>
    </w:div>
    <w:div w:id="138234390">
      <w:bodyDiv w:val="1"/>
      <w:marLeft w:val="0"/>
      <w:marRight w:val="0"/>
      <w:marTop w:val="0"/>
      <w:marBottom w:val="0"/>
      <w:divBdr>
        <w:top w:val="none" w:sz="0" w:space="0" w:color="auto"/>
        <w:left w:val="none" w:sz="0" w:space="0" w:color="auto"/>
        <w:bottom w:val="none" w:sz="0" w:space="0" w:color="auto"/>
        <w:right w:val="none" w:sz="0" w:space="0" w:color="auto"/>
      </w:divBdr>
      <w:divsChild>
        <w:div w:id="1226338439">
          <w:marLeft w:val="0"/>
          <w:marRight w:val="0"/>
          <w:marTop w:val="180"/>
          <w:marBottom w:val="180"/>
          <w:divBdr>
            <w:top w:val="none" w:sz="0" w:space="0" w:color="auto"/>
            <w:left w:val="none" w:sz="0" w:space="0" w:color="auto"/>
            <w:bottom w:val="none" w:sz="0" w:space="0" w:color="auto"/>
            <w:right w:val="none" w:sz="0" w:space="0" w:color="auto"/>
          </w:divBdr>
        </w:div>
      </w:divsChild>
    </w:div>
    <w:div w:id="258559892">
      <w:bodyDiv w:val="1"/>
      <w:marLeft w:val="0"/>
      <w:marRight w:val="0"/>
      <w:marTop w:val="0"/>
      <w:marBottom w:val="0"/>
      <w:divBdr>
        <w:top w:val="none" w:sz="0" w:space="0" w:color="auto"/>
        <w:left w:val="none" w:sz="0" w:space="0" w:color="auto"/>
        <w:bottom w:val="none" w:sz="0" w:space="0" w:color="auto"/>
        <w:right w:val="none" w:sz="0" w:space="0" w:color="auto"/>
      </w:divBdr>
      <w:divsChild>
        <w:div w:id="231474297">
          <w:marLeft w:val="0"/>
          <w:marRight w:val="0"/>
          <w:marTop w:val="0"/>
          <w:marBottom w:val="0"/>
          <w:divBdr>
            <w:top w:val="none" w:sz="0" w:space="0" w:color="auto"/>
            <w:left w:val="none" w:sz="0" w:space="0" w:color="auto"/>
            <w:bottom w:val="none" w:sz="0" w:space="0" w:color="auto"/>
            <w:right w:val="none" w:sz="0" w:space="0" w:color="auto"/>
          </w:divBdr>
        </w:div>
        <w:div w:id="819153953">
          <w:marLeft w:val="0"/>
          <w:marRight w:val="0"/>
          <w:marTop w:val="0"/>
          <w:marBottom w:val="0"/>
          <w:divBdr>
            <w:top w:val="none" w:sz="0" w:space="0" w:color="auto"/>
            <w:left w:val="none" w:sz="0" w:space="0" w:color="auto"/>
            <w:bottom w:val="none" w:sz="0" w:space="0" w:color="auto"/>
            <w:right w:val="none" w:sz="0" w:space="0" w:color="auto"/>
          </w:divBdr>
        </w:div>
        <w:div w:id="566764443">
          <w:marLeft w:val="0"/>
          <w:marRight w:val="0"/>
          <w:marTop w:val="0"/>
          <w:marBottom w:val="0"/>
          <w:divBdr>
            <w:top w:val="none" w:sz="0" w:space="0" w:color="auto"/>
            <w:left w:val="none" w:sz="0" w:space="0" w:color="auto"/>
            <w:bottom w:val="none" w:sz="0" w:space="0" w:color="auto"/>
            <w:right w:val="none" w:sz="0" w:space="0" w:color="auto"/>
          </w:divBdr>
        </w:div>
        <w:div w:id="231086647">
          <w:marLeft w:val="0"/>
          <w:marRight w:val="0"/>
          <w:marTop w:val="0"/>
          <w:marBottom w:val="0"/>
          <w:divBdr>
            <w:top w:val="none" w:sz="0" w:space="0" w:color="auto"/>
            <w:left w:val="none" w:sz="0" w:space="0" w:color="auto"/>
            <w:bottom w:val="none" w:sz="0" w:space="0" w:color="auto"/>
            <w:right w:val="none" w:sz="0" w:space="0" w:color="auto"/>
          </w:divBdr>
        </w:div>
        <w:div w:id="1096167176">
          <w:marLeft w:val="0"/>
          <w:marRight w:val="0"/>
          <w:marTop w:val="0"/>
          <w:marBottom w:val="0"/>
          <w:divBdr>
            <w:top w:val="none" w:sz="0" w:space="0" w:color="auto"/>
            <w:left w:val="none" w:sz="0" w:space="0" w:color="auto"/>
            <w:bottom w:val="none" w:sz="0" w:space="0" w:color="auto"/>
            <w:right w:val="none" w:sz="0" w:space="0" w:color="auto"/>
          </w:divBdr>
        </w:div>
        <w:div w:id="1317877790">
          <w:marLeft w:val="0"/>
          <w:marRight w:val="0"/>
          <w:marTop w:val="0"/>
          <w:marBottom w:val="0"/>
          <w:divBdr>
            <w:top w:val="none" w:sz="0" w:space="0" w:color="auto"/>
            <w:left w:val="none" w:sz="0" w:space="0" w:color="auto"/>
            <w:bottom w:val="none" w:sz="0" w:space="0" w:color="auto"/>
            <w:right w:val="none" w:sz="0" w:space="0" w:color="auto"/>
          </w:divBdr>
        </w:div>
        <w:div w:id="37896239">
          <w:marLeft w:val="0"/>
          <w:marRight w:val="0"/>
          <w:marTop w:val="0"/>
          <w:marBottom w:val="0"/>
          <w:divBdr>
            <w:top w:val="none" w:sz="0" w:space="0" w:color="auto"/>
            <w:left w:val="none" w:sz="0" w:space="0" w:color="auto"/>
            <w:bottom w:val="none" w:sz="0" w:space="0" w:color="auto"/>
            <w:right w:val="none" w:sz="0" w:space="0" w:color="auto"/>
          </w:divBdr>
        </w:div>
        <w:div w:id="1478759346">
          <w:marLeft w:val="0"/>
          <w:marRight w:val="0"/>
          <w:marTop w:val="0"/>
          <w:marBottom w:val="0"/>
          <w:divBdr>
            <w:top w:val="none" w:sz="0" w:space="0" w:color="auto"/>
            <w:left w:val="none" w:sz="0" w:space="0" w:color="auto"/>
            <w:bottom w:val="none" w:sz="0" w:space="0" w:color="auto"/>
            <w:right w:val="none" w:sz="0" w:space="0" w:color="auto"/>
          </w:divBdr>
        </w:div>
        <w:div w:id="558979053">
          <w:marLeft w:val="0"/>
          <w:marRight w:val="0"/>
          <w:marTop w:val="0"/>
          <w:marBottom w:val="0"/>
          <w:divBdr>
            <w:top w:val="none" w:sz="0" w:space="0" w:color="auto"/>
            <w:left w:val="none" w:sz="0" w:space="0" w:color="auto"/>
            <w:bottom w:val="none" w:sz="0" w:space="0" w:color="auto"/>
            <w:right w:val="none" w:sz="0" w:space="0" w:color="auto"/>
          </w:divBdr>
        </w:div>
        <w:div w:id="1295254436">
          <w:marLeft w:val="0"/>
          <w:marRight w:val="0"/>
          <w:marTop w:val="0"/>
          <w:marBottom w:val="0"/>
          <w:divBdr>
            <w:top w:val="none" w:sz="0" w:space="0" w:color="auto"/>
            <w:left w:val="none" w:sz="0" w:space="0" w:color="auto"/>
            <w:bottom w:val="none" w:sz="0" w:space="0" w:color="auto"/>
            <w:right w:val="none" w:sz="0" w:space="0" w:color="auto"/>
          </w:divBdr>
        </w:div>
        <w:div w:id="721976971">
          <w:marLeft w:val="0"/>
          <w:marRight w:val="0"/>
          <w:marTop w:val="0"/>
          <w:marBottom w:val="0"/>
          <w:divBdr>
            <w:top w:val="none" w:sz="0" w:space="0" w:color="auto"/>
            <w:left w:val="none" w:sz="0" w:space="0" w:color="auto"/>
            <w:bottom w:val="none" w:sz="0" w:space="0" w:color="auto"/>
            <w:right w:val="none" w:sz="0" w:space="0" w:color="auto"/>
          </w:divBdr>
        </w:div>
        <w:div w:id="1299726042">
          <w:marLeft w:val="0"/>
          <w:marRight w:val="0"/>
          <w:marTop w:val="0"/>
          <w:marBottom w:val="0"/>
          <w:divBdr>
            <w:top w:val="none" w:sz="0" w:space="0" w:color="auto"/>
            <w:left w:val="none" w:sz="0" w:space="0" w:color="auto"/>
            <w:bottom w:val="none" w:sz="0" w:space="0" w:color="auto"/>
            <w:right w:val="none" w:sz="0" w:space="0" w:color="auto"/>
          </w:divBdr>
        </w:div>
        <w:div w:id="1114402932">
          <w:marLeft w:val="0"/>
          <w:marRight w:val="0"/>
          <w:marTop w:val="0"/>
          <w:marBottom w:val="0"/>
          <w:divBdr>
            <w:top w:val="none" w:sz="0" w:space="0" w:color="auto"/>
            <w:left w:val="none" w:sz="0" w:space="0" w:color="auto"/>
            <w:bottom w:val="none" w:sz="0" w:space="0" w:color="auto"/>
            <w:right w:val="none" w:sz="0" w:space="0" w:color="auto"/>
          </w:divBdr>
        </w:div>
        <w:div w:id="680276176">
          <w:marLeft w:val="0"/>
          <w:marRight w:val="0"/>
          <w:marTop w:val="0"/>
          <w:marBottom w:val="0"/>
          <w:divBdr>
            <w:top w:val="none" w:sz="0" w:space="0" w:color="auto"/>
            <w:left w:val="none" w:sz="0" w:space="0" w:color="auto"/>
            <w:bottom w:val="none" w:sz="0" w:space="0" w:color="auto"/>
            <w:right w:val="none" w:sz="0" w:space="0" w:color="auto"/>
          </w:divBdr>
        </w:div>
        <w:div w:id="978270140">
          <w:marLeft w:val="0"/>
          <w:marRight w:val="0"/>
          <w:marTop w:val="0"/>
          <w:marBottom w:val="0"/>
          <w:divBdr>
            <w:top w:val="none" w:sz="0" w:space="0" w:color="auto"/>
            <w:left w:val="none" w:sz="0" w:space="0" w:color="auto"/>
            <w:bottom w:val="none" w:sz="0" w:space="0" w:color="auto"/>
            <w:right w:val="none" w:sz="0" w:space="0" w:color="auto"/>
          </w:divBdr>
        </w:div>
        <w:div w:id="1182276833">
          <w:marLeft w:val="0"/>
          <w:marRight w:val="0"/>
          <w:marTop w:val="0"/>
          <w:marBottom w:val="0"/>
          <w:divBdr>
            <w:top w:val="none" w:sz="0" w:space="0" w:color="auto"/>
            <w:left w:val="none" w:sz="0" w:space="0" w:color="auto"/>
            <w:bottom w:val="none" w:sz="0" w:space="0" w:color="auto"/>
            <w:right w:val="none" w:sz="0" w:space="0" w:color="auto"/>
          </w:divBdr>
        </w:div>
        <w:div w:id="2109420448">
          <w:marLeft w:val="0"/>
          <w:marRight w:val="0"/>
          <w:marTop w:val="0"/>
          <w:marBottom w:val="0"/>
          <w:divBdr>
            <w:top w:val="none" w:sz="0" w:space="0" w:color="auto"/>
            <w:left w:val="none" w:sz="0" w:space="0" w:color="auto"/>
            <w:bottom w:val="none" w:sz="0" w:space="0" w:color="auto"/>
            <w:right w:val="none" w:sz="0" w:space="0" w:color="auto"/>
          </w:divBdr>
        </w:div>
        <w:div w:id="221212551">
          <w:marLeft w:val="0"/>
          <w:marRight w:val="0"/>
          <w:marTop w:val="0"/>
          <w:marBottom w:val="0"/>
          <w:divBdr>
            <w:top w:val="none" w:sz="0" w:space="0" w:color="auto"/>
            <w:left w:val="none" w:sz="0" w:space="0" w:color="auto"/>
            <w:bottom w:val="none" w:sz="0" w:space="0" w:color="auto"/>
            <w:right w:val="none" w:sz="0" w:space="0" w:color="auto"/>
          </w:divBdr>
        </w:div>
        <w:div w:id="686174057">
          <w:marLeft w:val="0"/>
          <w:marRight w:val="0"/>
          <w:marTop w:val="0"/>
          <w:marBottom w:val="0"/>
          <w:divBdr>
            <w:top w:val="none" w:sz="0" w:space="0" w:color="auto"/>
            <w:left w:val="none" w:sz="0" w:space="0" w:color="auto"/>
            <w:bottom w:val="none" w:sz="0" w:space="0" w:color="auto"/>
            <w:right w:val="none" w:sz="0" w:space="0" w:color="auto"/>
          </w:divBdr>
        </w:div>
        <w:div w:id="1445030964">
          <w:marLeft w:val="0"/>
          <w:marRight w:val="0"/>
          <w:marTop w:val="0"/>
          <w:marBottom w:val="0"/>
          <w:divBdr>
            <w:top w:val="none" w:sz="0" w:space="0" w:color="auto"/>
            <w:left w:val="none" w:sz="0" w:space="0" w:color="auto"/>
            <w:bottom w:val="none" w:sz="0" w:space="0" w:color="auto"/>
            <w:right w:val="none" w:sz="0" w:space="0" w:color="auto"/>
          </w:divBdr>
        </w:div>
        <w:div w:id="687675960">
          <w:marLeft w:val="0"/>
          <w:marRight w:val="0"/>
          <w:marTop w:val="0"/>
          <w:marBottom w:val="0"/>
          <w:divBdr>
            <w:top w:val="none" w:sz="0" w:space="0" w:color="auto"/>
            <w:left w:val="none" w:sz="0" w:space="0" w:color="auto"/>
            <w:bottom w:val="none" w:sz="0" w:space="0" w:color="auto"/>
            <w:right w:val="none" w:sz="0" w:space="0" w:color="auto"/>
          </w:divBdr>
        </w:div>
        <w:div w:id="1706640130">
          <w:marLeft w:val="0"/>
          <w:marRight w:val="0"/>
          <w:marTop w:val="0"/>
          <w:marBottom w:val="0"/>
          <w:divBdr>
            <w:top w:val="none" w:sz="0" w:space="0" w:color="auto"/>
            <w:left w:val="none" w:sz="0" w:space="0" w:color="auto"/>
            <w:bottom w:val="none" w:sz="0" w:space="0" w:color="auto"/>
            <w:right w:val="none" w:sz="0" w:space="0" w:color="auto"/>
          </w:divBdr>
        </w:div>
        <w:div w:id="1203592248">
          <w:marLeft w:val="0"/>
          <w:marRight w:val="0"/>
          <w:marTop w:val="0"/>
          <w:marBottom w:val="0"/>
          <w:divBdr>
            <w:top w:val="none" w:sz="0" w:space="0" w:color="auto"/>
            <w:left w:val="none" w:sz="0" w:space="0" w:color="auto"/>
            <w:bottom w:val="none" w:sz="0" w:space="0" w:color="auto"/>
            <w:right w:val="none" w:sz="0" w:space="0" w:color="auto"/>
          </w:divBdr>
        </w:div>
        <w:div w:id="2095857498">
          <w:marLeft w:val="0"/>
          <w:marRight w:val="0"/>
          <w:marTop w:val="0"/>
          <w:marBottom w:val="0"/>
          <w:divBdr>
            <w:top w:val="none" w:sz="0" w:space="0" w:color="auto"/>
            <w:left w:val="none" w:sz="0" w:space="0" w:color="auto"/>
            <w:bottom w:val="none" w:sz="0" w:space="0" w:color="auto"/>
            <w:right w:val="none" w:sz="0" w:space="0" w:color="auto"/>
          </w:divBdr>
        </w:div>
        <w:div w:id="2099132668">
          <w:marLeft w:val="0"/>
          <w:marRight w:val="0"/>
          <w:marTop w:val="0"/>
          <w:marBottom w:val="0"/>
          <w:divBdr>
            <w:top w:val="none" w:sz="0" w:space="0" w:color="auto"/>
            <w:left w:val="none" w:sz="0" w:space="0" w:color="auto"/>
            <w:bottom w:val="none" w:sz="0" w:space="0" w:color="auto"/>
            <w:right w:val="none" w:sz="0" w:space="0" w:color="auto"/>
          </w:divBdr>
        </w:div>
        <w:div w:id="756756153">
          <w:marLeft w:val="0"/>
          <w:marRight w:val="0"/>
          <w:marTop w:val="0"/>
          <w:marBottom w:val="0"/>
          <w:divBdr>
            <w:top w:val="none" w:sz="0" w:space="0" w:color="auto"/>
            <w:left w:val="none" w:sz="0" w:space="0" w:color="auto"/>
            <w:bottom w:val="none" w:sz="0" w:space="0" w:color="auto"/>
            <w:right w:val="none" w:sz="0" w:space="0" w:color="auto"/>
          </w:divBdr>
        </w:div>
        <w:div w:id="2109151305">
          <w:marLeft w:val="0"/>
          <w:marRight w:val="0"/>
          <w:marTop w:val="0"/>
          <w:marBottom w:val="0"/>
          <w:divBdr>
            <w:top w:val="none" w:sz="0" w:space="0" w:color="auto"/>
            <w:left w:val="none" w:sz="0" w:space="0" w:color="auto"/>
            <w:bottom w:val="none" w:sz="0" w:space="0" w:color="auto"/>
            <w:right w:val="none" w:sz="0" w:space="0" w:color="auto"/>
          </w:divBdr>
        </w:div>
        <w:div w:id="969672574">
          <w:marLeft w:val="0"/>
          <w:marRight w:val="0"/>
          <w:marTop w:val="0"/>
          <w:marBottom w:val="0"/>
          <w:divBdr>
            <w:top w:val="none" w:sz="0" w:space="0" w:color="auto"/>
            <w:left w:val="none" w:sz="0" w:space="0" w:color="auto"/>
            <w:bottom w:val="none" w:sz="0" w:space="0" w:color="auto"/>
            <w:right w:val="none" w:sz="0" w:space="0" w:color="auto"/>
          </w:divBdr>
        </w:div>
        <w:div w:id="49888576">
          <w:marLeft w:val="0"/>
          <w:marRight w:val="0"/>
          <w:marTop w:val="0"/>
          <w:marBottom w:val="0"/>
          <w:divBdr>
            <w:top w:val="none" w:sz="0" w:space="0" w:color="auto"/>
            <w:left w:val="none" w:sz="0" w:space="0" w:color="auto"/>
            <w:bottom w:val="none" w:sz="0" w:space="0" w:color="auto"/>
            <w:right w:val="none" w:sz="0" w:space="0" w:color="auto"/>
          </w:divBdr>
        </w:div>
        <w:div w:id="1197693465">
          <w:marLeft w:val="0"/>
          <w:marRight w:val="0"/>
          <w:marTop w:val="0"/>
          <w:marBottom w:val="0"/>
          <w:divBdr>
            <w:top w:val="none" w:sz="0" w:space="0" w:color="auto"/>
            <w:left w:val="none" w:sz="0" w:space="0" w:color="auto"/>
            <w:bottom w:val="none" w:sz="0" w:space="0" w:color="auto"/>
            <w:right w:val="none" w:sz="0" w:space="0" w:color="auto"/>
          </w:divBdr>
        </w:div>
        <w:div w:id="508183623">
          <w:marLeft w:val="0"/>
          <w:marRight w:val="0"/>
          <w:marTop w:val="0"/>
          <w:marBottom w:val="0"/>
          <w:divBdr>
            <w:top w:val="none" w:sz="0" w:space="0" w:color="auto"/>
            <w:left w:val="none" w:sz="0" w:space="0" w:color="auto"/>
            <w:bottom w:val="none" w:sz="0" w:space="0" w:color="auto"/>
            <w:right w:val="none" w:sz="0" w:space="0" w:color="auto"/>
          </w:divBdr>
        </w:div>
        <w:div w:id="1969579282">
          <w:marLeft w:val="0"/>
          <w:marRight w:val="0"/>
          <w:marTop w:val="0"/>
          <w:marBottom w:val="0"/>
          <w:divBdr>
            <w:top w:val="none" w:sz="0" w:space="0" w:color="auto"/>
            <w:left w:val="none" w:sz="0" w:space="0" w:color="auto"/>
            <w:bottom w:val="none" w:sz="0" w:space="0" w:color="auto"/>
            <w:right w:val="none" w:sz="0" w:space="0" w:color="auto"/>
          </w:divBdr>
        </w:div>
      </w:divsChild>
    </w:div>
    <w:div w:id="319844396">
      <w:bodyDiv w:val="1"/>
      <w:marLeft w:val="0"/>
      <w:marRight w:val="0"/>
      <w:marTop w:val="0"/>
      <w:marBottom w:val="0"/>
      <w:divBdr>
        <w:top w:val="none" w:sz="0" w:space="0" w:color="auto"/>
        <w:left w:val="none" w:sz="0" w:space="0" w:color="auto"/>
        <w:bottom w:val="none" w:sz="0" w:space="0" w:color="auto"/>
        <w:right w:val="none" w:sz="0" w:space="0" w:color="auto"/>
      </w:divBdr>
      <w:divsChild>
        <w:div w:id="1867593200">
          <w:marLeft w:val="0"/>
          <w:marRight w:val="0"/>
          <w:marTop w:val="0"/>
          <w:marBottom w:val="0"/>
          <w:divBdr>
            <w:top w:val="none" w:sz="0" w:space="0" w:color="auto"/>
            <w:left w:val="none" w:sz="0" w:space="0" w:color="auto"/>
            <w:bottom w:val="none" w:sz="0" w:space="0" w:color="auto"/>
            <w:right w:val="none" w:sz="0" w:space="0" w:color="auto"/>
          </w:divBdr>
        </w:div>
        <w:div w:id="1414738107">
          <w:marLeft w:val="0"/>
          <w:marRight w:val="0"/>
          <w:marTop w:val="0"/>
          <w:marBottom w:val="0"/>
          <w:divBdr>
            <w:top w:val="none" w:sz="0" w:space="0" w:color="auto"/>
            <w:left w:val="none" w:sz="0" w:space="0" w:color="auto"/>
            <w:bottom w:val="none" w:sz="0" w:space="0" w:color="auto"/>
            <w:right w:val="none" w:sz="0" w:space="0" w:color="auto"/>
          </w:divBdr>
        </w:div>
        <w:div w:id="2128498515">
          <w:marLeft w:val="0"/>
          <w:marRight w:val="0"/>
          <w:marTop w:val="0"/>
          <w:marBottom w:val="0"/>
          <w:divBdr>
            <w:top w:val="none" w:sz="0" w:space="0" w:color="auto"/>
            <w:left w:val="none" w:sz="0" w:space="0" w:color="auto"/>
            <w:bottom w:val="none" w:sz="0" w:space="0" w:color="auto"/>
            <w:right w:val="none" w:sz="0" w:space="0" w:color="auto"/>
          </w:divBdr>
        </w:div>
        <w:div w:id="983317382">
          <w:marLeft w:val="0"/>
          <w:marRight w:val="0"/>
          <w:marTop w:val="0"/>
          <w:marBottom w:val="0"/>
          <w:divBdr>
            <w:top w:val="none" w:sz="0" w:space="0" w:color="auto"/>
            <w:left w:val="none" w:sz="0" w:space="0" w:color="auto"/>
            <w:bottom w:val="none" w:sz="0" w:space="0" w:color="auto"/>
            <w:right w:val="none" w:sz="0" w:space="0" w:color="auto"/>
          </w:divBdr>
        </w:div>
        <w:div w:id="494953896">
          <w:marLeft w:val="0"/>
          <w:marRight w:val="0"/>
          <w:marTop w:val="0"/>
          <w:marBottom w:val="0"/>
          <w:divBdr>
            <w:top w:val="none" w:sz="0" w:space="0" w:color="auto"/>
            <w:left w:val="none" w:sz="0" w:space="0" w:color="auto"/>
            <w:bottom w:val="none" w:sz="0" w:space="0" w:color="auto"/>
            <w:right w:val="none" w:sz="0" w:space="0" w:color="auto"/>
          </w:divBdr>
        </w:div>
        <w:div w:id="329138367">
          <w:marLeft w:val="0"/>
          <w:marRight w:val="0"/>
          <w:marTop w:val="0"/>
          <w:marBottom w:val="0"/>
          <w:divBdr>
            <w:top w:val="none" w:sz="0" w:space="0" w:color="auto"/>
            <w:left w:val="none" w:sz="0" w:space="0" w:color="auto"/>
            <w:bottom w:val="none" w:sz="0" w:space="0" w:color="auto"/>
            <w:right w:val="none" w:sz="0" w:space="0" w:color="auto"/>
          </w:divBdr>
        </w:div>
        <w:div w:id="2244077">
          <w:marLeft w:val="0"/>
          <w:marRight w:val="0"/>
          <w:marTop w:val="0"/>
          <w:marBottom w:val="0"/>
          <w:divBdr>
            <w:top w:val="none" w:sz="0" w:space="0" w:color="auto"/>
            <w:left w:val="none" w:sz="0" w:space="0" w:color="auto"/>
            <w:bottom w:val="none" w:sz="0" w:space="0" w:color="auto"/>
            <w:right w:val="none" w:sz="0" w:space="0" w:color="auto"/>
          </w:divBdr>
        </w:div>
        <w:div w:id="1460226137">
          <w:marLeft w:val="0"/>
          <w:marRight w:val="0"/>
          <w:marTop w:val="0"/>
          <w:marBottom w:val="0"/>
          <w:divBdr>
            <w:top w:val="none" w:sz="0" w:space="0" w:color="auto"/>
            <w:left w:val="none" w:sz="0" w:space="0" w:color="auto"/>
            <w:bottom w:val="none" w:sz="0" w:space="0" w:color="auto"/>
            <w:right w:val="none" w:sz="0" w:space="0" w:color="auto"/>
          </w:divBdr>
        </w:div>
      </w:divsChild>
    </w:div>
    <w:div w:id="373967345">
      <w:bodyDiv w:val="1"/>
      <w:marLeft w:val="0"/>
      <w:marRight w:val="0"/>
      <w:marTop w:val="0"/>
      <w:marBottom w:val="0"/>
      <w:divBdr>
        <w:top w:val="none" w:sz="0" w:space="0" w:color="auto"/>
        <w:left w:val="none" w:sz="0" w:space="0" w:color="auto"/>
        <w:bottom w:val="none" w:sz="0" w:space="0" w:color="auto"/>
        <w:right w:val="none" w:sz="0" w:space="0" w:color="auto"/>
      </w:divBdr>
    </w:div>
    <w:div w:id="386033901">
      <w:bodyDiv w:val="1"/>
      <w:marLeft w:val="0"/>
      <w:marRight w:val="0"/>
      <w:marTop w:val="0"/>
      <w:marBottom w:val="0"/>
      <w:divBdr>
        <w:top w:val="none" w:sz="0" w:space="0" w:color="auto"/>
        <w:left w:val="none" w:sz="0" w:space="0" w:color="auto"/>
        <w:bottom w:val="none" w:sz="0" w:space="0" w:color="auto"/>
        <w:right w:val="none" w:sz="0" w:space="0" w:color="auto"/>
      </w:divBdr>
    </w:div>
    <w:div w:id="398746162">
      <w:bodyDiv w:val="1"/>
      <w:marLeft w:val="0"/>
      <w:marRight w:val="0"/>
      <w:marTop w:val="0"/>
      <w:marBottom w:val="0"/>
      <w:divBdr>
        <w:top w:val="none" w:sz="0" w:space="0" w:color="auto"/>
        <w:left w:val="none" w:sz="0" w:space="0" w:color="auto"/>
        <w:bottom w:val="none" w:sz="0" w:space="0" w:color="auto"/>
        <w:right w:val="none" w:sz="0" w:space="0" w:color="auto"/>
      </w:divBdr>
    </w:div>
    <w:div w:id="424427618">
      <w:bodyDiv w:val="1"/>
      <w:marLeft w:val="0"/>
      <w:marRight w:val="0"/>
      <w:marTop w:val="0"/>
      <w:marBottom w:val="0"/>
      <w:divBdr>
        <w:top w:val="none" w:sz="0" w:space="0" w:color="auto"/>
        <w:left w:val="none" w:sz="0" w:space="0" w:color="auto"/>
        <w:bottom w:val="none" w:sz="0" w:space="0" w:color="auto"/>
        <w:right w:val="none" w:sz="0" w:space="0" w:color="auto"/>
      </w:divBdr>
      <w:divsChild>
        <w:div w:id="1345594580">
          <w:marLeft w:val="0"/>
          <w:marRight w:val="0"/>
          <w:marTop w:val="0"/>
          <w:marBottom w:val="0"/>
          <w:divBdr>
            <w:top w:val="none" w:sz="0" w:space="0" w:color="auto"/>
            <w:left w:val="none" w:sz="0" w:space="0" w:color="auto"/>
            <w:bottom w:val="none" w:sz="0" w:space="0" w:color="auto"/>
            <w:right w:val="none" w:sz="0" w:space="0" w:color="auto"/>
          </w:divBdr>
        </w:div>
        <w:div w:id="2017224612">
          <w:marLeft w:val="0"/>
          <w:marRight w:val="0"/>
          <w:marTop w:val="0"/>
          <w:marBottom w:val="0"/>
          <w:divBdr>
            <w:top w:val="none" w:sz="0" w:space="0" w:color="auto"/>
            <w:left w:val="none" w:sz="0" w:space="0" w:color="auto"/>
            <w:bottom w:val="none" w:sz="0" w:space="0" w:color="auto"/>
            <w:right w:val="none" w:sz="0" w:space="0" w:color="auto"/>
          </w:divBdr>
        </w:div>
        <w:div w:id="919482469">
          <w:marLeft w:val="0"/>
          <w:marRight w:val="0"/>
          <w:marTop w:val="0"/>
          <w:marBottom w:val="0"/>
          <w:divBdr>
            <w:top w:val="none" w:sz="0" w:space="0" w:color="auto"/>
            <w:left w:val="none" w:sz="0" w:space="0" w:color="auto"/>
            <w:bottom w:val="none" w:sz="0" w:space="0" w:color="auto"/>
            <w:right w:val="none" w:sz="0" w:space="0" w:color="auto"/>
          </w:divBdr>
        </w:div>
        <w:div w:id="800348053">
          <w:marLeft w:val="0"/>
          <w:marRight w:val="0"/>
          <w:marTop w:val="0"/>
          <w:marBottom w:val="0"/>
          <w:divBdr>
            <w:top w:val="none" w:sz="0" w:space="0" w:color="auto"/>
            <w:left w:val="none" w:sz="0" w:space="0" w:color="auto"/>
            <w:bottom w:val="none" w:sz="0" w:space="0" w:color="auto"/>
            <w:right w:val="none" w:sz="0" w:space="0" w:color="auto"/>
          </w:divBdr>
        </w:div>
        <w:div w:id="8216664">
          <w:marLeft w:val="0"/>
          <w:marRight w:val="0"/>
          <w:marTop w:val="0"/>
          <w:marBottom w:val="0"/>
          <w:divBdr>
            <w:top w:val="none" w:sz="0" w:space="0" w:color="auto"/>
            <w:left w:val="none" w:sz="0" w:space="0" w:color="auto"/>
            <w:bottom w:val="none" w:sz="0" w:space="0" w:color="auto"/>
            <w:right w:val="none" w:sz="0" w:space="0" w:color="auto"/>
          </w:divBdr>
        </w:div>
        <w:div w:id="633297340">
          <w:marLeft w:val="0"/>
          <w:marRight w:val="0"/>
          <w:marTop w:val="0"/>
          <w:marBottom w:val="0"/>
          <w:divBdr>
            <w:top w:val="none" w:sz="0" w:space="0" w:color="auto"/>
            <w:left w:val="none" w:sz="0" w:space="0" w:color="auto"/>
            <w:bottom w:val="none" w:sz="0" w:space="0" w:color="auto"/>
            <w:right w:val="none" w:sz="0" w:space="0" w:color="auto"/>
          </w:divBdr>
        </w:div>
        <w:div w:id="423040172">
          <w:marLeft w:val="0"/>
          <w:marRight w:val="0"/>
          <w:marTop w:val="0"/>
          <w:marBottom w:val="0"/>
          <w:divBdr>
            <w:top w:val="none" w:sz="0" w:space="0" w:color="auto"/>
            <w:left w:val="none" w:sz="0" w:space="0" w:color="auto"/>
            <w:bottom w:val="none" w:sz="0" w:space="0" w:color="auto"/>
            <w:right w:val="none" w:sz="0" w:space="0" w:color="auto"/>
          </w:divBdr>
        </w:div>
        <w:div w:id="306472552">
          <w:marLeft w:val="0"/>
          <w:marRight w:val="0"/>
          <w:marTop w:val="0"/>
          <w:marBottom w:val="0"/>
          <w:divBdr>
            <w:top w:val="none" w:sz="0" w:space="0" w:color="auto"/>
            <w:left w:val="none" w:sz="0" w:space="0" w:color="auto"/>
            <w:bottom w:val="none" w:sz="0" w:space="0" w:color="auto"/>
            <w:right w:val="none" w:sz="0" w:space="0" w:color="auto"/>
          </w:divBdr>
        </w:div>
        <w:div w:id="1262302054">
          <w:marLeft w:val="0"/>
          <w:marRight w:val="0"/>
          <w:marTop w:val="0"/>
          <w:marBottom w:val="0"/>
          <w:divBdr>
            <w:top w:val="none" w:sz="0" w:space="0" w:color="auto"/>
            <w:left w:val="none" w:sz="0" w:space="0" w:color="auto"/>
            <w:bottom w:val="none" w:sz="0" w:space="0" w:color="auto"/>
            <w:right w:val="none" w:sz="0" w:space="0" w:color="auto"/>
          </w:divBdr>
        </w:div>
        <w:div w:id="2011642949">
          <w:marLeft w:val="0"/>
          <w:marRight w:val="0"/>
          <w:marTop w:val="0"/>
          <w:marBottom w:val="0"/>
          <w:divBdr>
            <w:top w:val="none" w:sz="0" w:space="0" w:color="auto"/>
            <w:left w:val="none" w:sz="0" w:space="0" w:color="auto"/>
            <w:bottom w:val="none" w:sz="0" w:space="0" w:color="auto"/>
            <w:right w:val="none" w:sz="0" w:space="0" w:color="auto"/>
          </w:divBdr>
        </w:div>
        <w:div w:id="800416626">
          <w:marLeft w:val="0"/>
          <w:marRight w:val="0"/>
          <w:marTop w:val="0"/>
          <w:marBottom w:val="0"/>
          <w:divBdr>
            <w:top w:val="none" w:sz="0" w:space="0" w:color="auto"/>
            <w:left w:val="none" w:sz="0" w:space="0" w:color="auto"/>
            <w:bottom w:val="none" w:sz="0" w:space="0" w:color="auto"/>
            <w:right w:val="none" w:sz="0" w:space="0" w:color="auto"/>
          </w:divBdr>
        </w:div>
        <w:div w:id="717365857">
          <w:marLeft w:val="0"/>
          <w:marRight w:val="0"/>
          <w:marTop w:val="0"/>
          <w:marBottom w:val="0"/>
          <w:divBdr>
            <w:top w:val="none" w:sz="0" w:space="0" w:color="auto"/>
            <w:left w:val="none" w:sz="0" w:space="0" w:color="auto"/>
            <w:bottom w:val="none" w:sz="0" w:space="0" w:color="auto"/>
            <w:right w:val="none" w:sz="0" w:space="0" w:color="auto"/>
          </w:divBdr>
        </w:div>
        <w:div w:id="1675303445">
          <w:marLeft w:val="0"/>
          <w:marRight w:val="0"/>
          <w:marTop w:val="0"/>
          <w:marBottom w:val="0"/>
          <w:divBdr>
            <w:top w:val="none" w:sz="0" w:space="0" w:color="auto"/>
            <w:left w:val="none" w:sz="0" w:space="0" w:color="auto"/>
            <w:bottom w:val="none" w:sz="0" w:space="0" w:color="auto"/>
            <w:right w:val="none" w:sz="0" w:space="0" w:color="auto"/>
          </w:divBdr>
        </w:div>
        <w:div w:id="671639472">
          <w:marLeft w:val="0"/>
          <w:marRight w:val="0"/>
          <w:marTop w:val="0"/>
          <w:marBottom w:val="0"/>
          <w:divBdr>
            <w:top w:val="none" w:sz="0" w:space="0" w:color="auto"/>
            <w:left w:val="none" w:sz="0" w:space="0" w:color="auto"/>
            <w:bottom w:val="none" w:sz="0" w:space="0" w:color="auto"/>
            <w:right w:val="none" w:sz="0" w:space="0" w:color="auto"/>
          </w:divBdr>
        </w:div>
        <w:div w:id="1954483185">
          <w:marLeft w:val="0"/>
          <w:marRight w:val="0"/>
          <w:marTop w:val="0"/>
          <w:marBottom w:val="0"/>
          <w:divBdr>
            <w:top w:val="none" w:sz="0" w:space="0" w:color="auto"/>
            <w:left w:val="none" w:sz="0" w:space="0" w:color="auto"/>
            <w:bottom w:val="none" w:sz="0" w:space="0" w:color="auto"/>
            <w:right w:val="none" w:sz="0" w:space="0" w:color="auto"/>
          </w:divBdr>
        </w:div>
        <w:div w:id="561454299">
          <w:marLeft w:val="0"/>
          <w:marRight w:val="0"/>
          <w:marTop w:val="0"/>
          <w:marBottom w:val="0"/>
          <w:divBdr>
            <w:top w:val="none" w:sz="0" w:space="0" w:color="auto"/>
            <w:left w:val="none" w:sz="0" w:space="0" w:color="auto"/>
            <w:bottom w:val="none" w:sz="0" w:space="0" w:color="auto"/>
            <w:right w:val="none" w:sz="0" w:space="0" w:color="auto"/>
          </w:divBdr>
        </w:div>
        <w:div w:id="212010497">
          <w:marLeft w:val="0"/>
          <w:marRight w:val="0"/>
          <w:marTop w:val="0"/>
          <w:marBottom w:val="0"/>
          <w:divBdr>
            <w:top w:val="none" w:sz="0" w:space="0" w:color="auto"/>
            <w:left w:val="none" w:sz="0" w:space="0" w:color="auto"/>
            <w:bottom w:val="none" w:sz="0" w:space="0" w:color="auto"/>
            <w:right w:val="none" w:sz="0" w:space="0" w:color="auto"/>
          </w:divBdr>
        </w:div>
        <w:div w:id="1882401358">
          <w:marLeft w:val="0"/>
          <w:marRight w:val="0"/>
          <w:marTop w:val="0"/>
          <w:marBottom w:val="0"/>
          <w:divBdr>
            <w:top w:val="none" w:sz="0" w:space="0" w:color="auto"/>
            <w:left w:val="none" w:sz="0" w:space="0" w:color="auto"/>
            <w:bottom w:val="none" w:sz="0" w:space="0" w:color="auto"/>
            <w:right w:val="none" w:sz="0" w:space="0" w:color="auto"/>
          </w:divBdr>
        </w:div>
        <w:div w:id="2079597549">
          <w:marLeft w:val="0"/>
          <w:marRight w:val="0"/>
          <w:marTop w:val="0"/>
          <w:marBottom w:val="0"/>
          <w:divBdr>
            <w:top w:val="none" w:sz="0" w:space="0" w:color="auto"/>
            <w:left w:val="none" w:sz="0" w:space="0" w:color="auto"/>
            <w:bottom w:val="none" w:sz="0" w:space="0" w:color="auto"/>
            <w:right w:val="none" w:sz="0" w:space="0" w:color="auto"/>
          </w:divBdr>
        </w:div>
        <w:div w:id="1081758578">
          <w:marLeft w:val="0"/>
          <w:marRight w:val="0"/>
          <w:marTop w:val="0"/>
          <w:marBottom w:val="0"/>
          <w:divBdr>
            <w:top w:val="none" w:sz="0" w:space="0" w:color="auto"/>
            <w:left w:val="none" w:sz="0" w:space="0" w:color="auto"/>
            <w:bottom w:val="none" w:sz="0" w:space="0" w:color="auto"/>
            <w:right w:val="none" w:sz="0" w:space="0" w:color="auto"/>
          </w:divBdr>
        </w:div>
        <w:div w:id="1320619948">
          <w:marLeft w:val="0"/>
          <w:marRight w:val="0"/>
          <w:marTop w:val="0"/>
          <w:marBottom w:val="0"/>
          <w:divBdr>
            <w:top w:val="none" w:sz="0" w:space="0" w:color="auto"/>
            <w:left w:val="none" w:sz="0" w:space="0" w:color="auto"/>
            <w:bottom w:val="none" w:sz="0" w:space="0" w:color="auto"/>
            <w:right w:val="none" w:sz="0" w:space="0" w:color="auto"/>
          </w:divBdr>
        </w:div>
        <w:div w:id="1313021361">
          <w:marLeft w:val="0"/>
          <w:marRight w:val="0"/>
          <w:marTop w:val="0"/>
          <w:marBottom w:val="0"/>
          <w:divBdr>
            <w:top w:val="none" w:sz="0" w:space="0" w:color="auto"/>
            <w:left w:val="none" w:sz="0" w:space="0" w:color="auto"/>
            <w:bottom w:val="none" w:sz="0" w:space="0" w:color="auto"/>
            <w:right w:val="none" w:sz="0" w:space="0" w:color="auto"/>
          </w:divBdr>
        </w:div>
        <w:div w:id="722145199">
          <w:marLeft w:val="0"/>
          <w:marRight w:val="0"/>
          <w:marTop w:val="0"/>
          <w:marBottom w:val="0"/>
          <w:divBdr>
            <w:top w:val="none" w:sz="0" w:space="0" w:color="auto"/>
            <w:left w:val="none" w:sz="0" w:space="0" w:color="auto"/>
            <w:bottom w:val="none" w:sz="0" w:space="0" w:color="auto"/>
            <w:right w:val="none" w:sz="0" w:space="0" w:color="auto"/>
          </w:divBdr>
        </w:div>
        <w:div w:id="1020471952">
          <w:marLeft w:val="0"/>
          <w:marRight w:val="0"/>
          <w:marTop w:val="0"/>
          <w:marBottom w:val="0"/>
          <w:divBdr>
            <w:top w:val="none" w:sz="0" w:space="0" w:color="auto"/>
            <w:left w:val="none" w:sz="0" w:space="0" w:color="auto"/>
            <w:bottom w:val="none" w:sz="0" w:space="0" w:color="auto"/>
            <w:right w:val="none" w:sz="0" w:space="0" w:color="auto"/>
          </w:divBdr>
        </w:div>
        <w:div w:id="1793478543">
          <w:marLeft w:val="0"/>
          <w:marRight w:val="0"/>
          <w:marTop w:val="0"/>
          <w:marBottom w:val="0"/>
          <w:divBdr>
            <w:top w:val="none" w:sz="0" w:space="0" w:color="auto"/>
            <w:left w:val="none" w:sz="0" w:space="0" w:color="auto"/>
            <w:bottom w:val="none" w:sz="0" w:space="0" w:color="auto"/>
            <w:right w:val="none" w:sz="0" w:space="0" w:color="auto"/>
          </w:divBdr>
        </w:div>
        <w:div w:id="834614921">
          <w:marLeft w:val="0"/>
          <w:marRight w:val="0"/>
          <w:marTop w:val="0"/>
          <w:marBottom w:val="0"/>
          <w:divBdr>
            <w:top w:val="none" w:sz="0" w:space="0" w:color="auto"/>
            <w:left w:val="none" w:sz="0" w:space="0" w:color="auto"/>
            <w:bottom w:val="none" w:sz="0" w:space="0" w:color="auto"/>
            <w:right w:val="none" w:sz="0" w:space="0" w:color="auto"/>
          </w:divBdr>
        </w:div>
        <w:div w:id="1236479260">
          <w:marLeft w:val="0"/>
          <w:marRight w:val="0"/>
          <w:marTop w:val="0"/>
          <w:marBottom w:val="0"/>
          <w:divBdr>
            <w:top w:val="none" w:sz="0" w:space="0" w:color="auto"/>
            <w:left w:val="none" w:sz="0" w:space="0" w:color="auto"/>
            <w:bottom w:val="none" w:sz="0" w:space="0" w:color="auto"/>
            <w:right w:val="none" w:sz="0" w:space="0" w:color="auto"/>
          </w:divBdr>
        </w:div>
        <w:div w:id="361127491">
          <w:marLeft w:val="0"/>
          <w:marRight w:val="0"/>
          <w:marTop w:val="0"/>
          <w:marBottom w:val="0"/>
          <w:divBdr>
            <w:top w:val="none" w:sz="0" w:space="0" w:color="auto"/>
            <w:left w:val="none" w:sz="0" w:space="0" w:color="auto"/>
            <w:bottom w:val="none" w:sz="0" w:space="0" w:color="auto"/>
            <w:right w:val="none" w:sz="0" w:space="0" w:color="auto"/>
          </w:divBdr>
        </w:div>
        <w:div w:id="1351099835">
          <w:marLeft w:val="0"/>
          <w:marRight w:val="0"/>
          <w:marTop w:val="0"/>
          <w:marBottom w:val="0"/>
          <w:divBdr>
            <w:top w:val="none" w:sz="0" w:space="0" w:color="auto"/>
            <w:left w:val="none" w:sz="0" w:space="0" w:color="auto"/>
            <w:bottom w:val="none" w:sz="0" w:space="0" w:color="auto"/>
            <w:right w:val="none" w:sz="0" w:space="0" w:color="auto"/>
          </w:divBdr>
        </w:div>
        <w:div w:id="2008942541">
          <w:marLeft w:val="0"/>
          <w:marRight w:val="0"/>
          <w:marTop w:val="0"/>
          <w:marBottom w:val="0"/>
          <w:divBdr>
            <w:top w:val="none" w:sz="0" w:space="0" w:color="auto"/>
            <w:left w:val="none" w:sz="0" w:space="0" w:color="auto"/>
            <w:bottom w:val="none" w:sz="0" w:space="0" w:color="auto"/>
            <w:right w:val="none" w:sz="0" w:space="0" w:color="auto"/>
          </w:divBdr>
        </w:div>
        <w:div w:id="1133593016">
          <w:marLeft w:val="0"/>
          <w:marRight w:val="0"/>
          <w:marTop w:val="0"/>
          <w:marBottom w:val="0"/>
          <w:divBdr>
            <w:top w:val="none" w:sz="0" w:space="0" w:color="auto"/>
            <w:left w:val="none" w:sz="0" w:space="0" w:color="auto"/>
            <w:bottom w:val="none" w:sz="0" w:space="0" w:color="auto"/>
            <w:right w:val="none" w:sz="0" w:space="0" w:color="auto"/>
          </w:divBdr>
        </w:div>
        <w:div w:id="1425146150">
          <w:marLeft w:val="0"/>
          <w:marRight w:val="0"/>
          <w:marTop w:val="0"/>
          <w:marBottom w:val="0"/>
          <w:divBdr>
            <w:top w:val="none" w:sz="0" w:space="0" w:color="auto"/>
            <w:left w:val="none" w:sz="0" w:space="0" w:color="auto"/>
            <w:bottom w:val="none" w:sz="0" w:space="0" w:color="auto"/>
            <w:right w:val="none" w:sz="0" w:space="0" w:color="auto"/>
          </w:divBdr>
        </w:div>
        <w:div w:id="392657575">
          <w:marLeft w:val="0"/>
          <w:marRight w:val="0"/>
          <w:marTop w:val="0"/>
          <w:marBottom w:val="0"/>
          <w:divBdr>
            <w:top w:val="none" w:sz="0" w:space="0" w:color="auto"/>
            <w:left w:val="none" w:sz="0" w:space="0" w:color="auto"/>
            <w:bottom w:val="none" w:sz="0" w:space="0" w:color="auto"/>
            <w:right w:val="none" w:sz="0" w:space="0" w:color="auto"/>
          </w:divBdr>
        </w:div>
        <w:div w:id="2109738309">
          <w:marLeft w:val="0"/>
          <w:marRight w:val="0"/>
          <w:marTop w:val="0"/>
          <w:marBottom w:val="0"/>
          <w:divBdr>
            <w:top w:val="none" w:sz="0" w:space="0" w:color="auto"/>
            <w:left w:val="none" w:sz="0" w:space="0" w:color="auto"/>
            <w:bottom w:val="none" w:sz="0" w:space="0" w:color="auto"/>
            <w:right w:val="none" w:sz="0" w:space="0" w:color="auto"/>
          </w:divBdr>
        </w:div>
        <w:div w:id="262878749">
          <w:marLeft w:val="0"/>
          <w:marRight w:val="0"/>
          <w:marTop w:val="0"/>
          <w:marBottom w:val="0"/>
          <w:divBdr>
            <w:top w:val="none" w:sz="0" w:space="0" w:color="auto"/>
            <w:left w:val="none" w:sz="0" w:space="0" w:color="auto"/>
            <w:bottom w:val="none" w:sz="0" w:space="0" w:color="auto"/>
            <w:right w:val="none" w:sz="0" w:space="0" w:color="auto"/>
          </w:divBdr>
        </w:div>
        <w:div w:id="343091860">
          <w:marLeft w:val="0"/>
          <w:marRight w:val="0"/>
          <w:marTop w:val="0"/>
          <w:marBottom w:val="0"/>
          <w:divBdr>
            <w:top w:val="none" w:sz="0" w:space="0" w:color="auto"/>
            <w:left w:val="none" w:sz="0" w:space="0" w:color="auto"/>
            <w:bottom w:val="none" w:sz="0" w:space="0" w:color="auto"/>
            <w:right w:val="none" w:sz="0" w:space="0" w:color="auto"/>
          </w:divBdr>
        </w:div>
        <w:div w:id="20400013">
          <w:marLeft w:val="0"/>
          <w:marRight w:val="0"/>
          <w:marTop w:val="0"/>
          <w:marBottom w:val="0"/>
          <w:divBdr>
            <w:top w:val="none" w:sz="0" w:space="0" w:color="auto"/>
            <w:left w:val="none" w:sz="0" w:space="0" w:color="auto"/>
            <w:bottom w:val="none" w:sz="0" w:space="0" w:color="auto"/>
            <w:right w:val="none" w:sz="0" w:space="0" w:color="auto"/>
          </w:divBdr>
        </w:div>
        <w:div w:id="167795411">
          <w:marLeft w:val="0"/>
          <w:marRight w:val="0"/>
          <w:marTop w:val="0"/>
          <w:marBottom w:val="0"/>
          <w:divBdr>
            <w:top w:val="none" w:sz="0" w:space="0" w:color="auto"/>
            <w:left w:val="none" w:sz="0" w:space="0" w:color="auto"/>
            <w:bottom w:val="none" w:sz="0" w:space="0" w:color="auto"/>
            <w:right w:val="none" w:sz="0" w:space="0" w:color="auto"/>
          </w:divBdr>
        </w:div>
        <w:div w:id="1854176625">
          <w:marLeft w:val="0"/>
          <w:marRight w:val="0"/>
          <w:marTop w:val="0"/>
          <w:marBottom w:val="0"/>
          <w:divBdr>
            <w:top w:val="none" w:sz="0" w:space="0" w:color="auto"/>
            <w:left w:val="none" w:sz="0" w:space="0" w:color="auto"/>
            <w:bottom w:val="none" w:sz="0" w:space="0" w:color="auto"/>
            <w:right w:val="none" w:sz="0" w:space="0" w:color="auto"/>
          </w:divBdr>
        </w:div>
        <w:div w:id="351076401">
          <w:marLeft w:val="0"/>
          <w:marRight w:val="0"/>
          <w:marTop w:val="0"/>
          <w:marBottom w:val="0"/>
          <w:divBdr>
            <w:top w:val="none" w:sz="0" w:space="0" w:color="auto"/>
            <w:left w:val="none" w:sz="0" w:space="0" w:color="auto"/>
            <w:bottom w:val="none" w:sz="0" w:space="0" w:color="auto"/>
            <w:right w:val="none" w:sz="0" w:space="0" w:color="auto"/>
          </w:divBdr>
        </w:div>
        <w:div w:id="1388260359">
          <w:marLeft w:val="0"/>
          <w:marRight w:val="0"/>
          <w:marTop w:val="0"/>
          <w:marBottom w:val="0"/>
          <w:divBdr>
            <w:top w:val="none" w:sz="0" w:space="0" w:color="auto"/>
            <w:left w:val="none" w:sz="0" w:space="0" w:color="auto"/>
            <w:bottom w:val="none" w:sz="0" w:space="0" w:color="auto"/>
            <w:right w:val="none" w:sz="0" w:space="0" w:color="auto"/>
          </w:divBdr>
        </w:div>
        <w:div w:id="701517609">
          <w:marLeft w:val="0"/>
          <w:marRight w:val="0"/>
          <w:marTop w:val="0"/>
          <w:marBottom w:val="0"/>
          <w:divBdr>
            <w:top w:val="none" w:sz="0" w:space="0" w:color="auto"/>
            <w:left w:val="none" w:sz="0" w:space="0" w:color="auto"/>
            <w:bottom w:val="none" w:sz="0" w:space="0" w:color="auto"/>
            <w:right w:val="none" w:sz="0" w:space="0" w:color="auto"/>
          </w:divBdr>
        </w:div>
        <w:div w:id="8800864">
          <w:marLeft w:val="0"/>
          <w:marRight w:val="0"/>
          <w:marTop w:val="0"/>
          <w:marBottom w:val="0"/>
          <w:divBdr>
            <w:top w:val="none" w:sz="0" w:space="0" w:color="auto"/>
            <w:left w:val="none" w:sz="0" w:space="0" w:color="auto"/>
            <w:bottom w:val="none" w:sz="0" w:space="0" w:color="auto"/>
            <w:right w:val="none" w:sz="0" w:space="0" w:color="auto"/>
          </w:divBdr>
        </w:div>
        <w:div w:id="1435203951">
          <w:marLeft w:val="0"/>
          <w:marRight w:val="0"/>
          <w:marTop w:val="0"/>
          <w:marBottom w:val="0"/>
          <w:divBdr>
            <w:top w:val="none" w:sz="0" w:space="0" w:color="auto"/>
            <w:left w:val="none" w:sz="0" w:space="0" w:color="auto"/>
            <w:bottom w:val="none" w:sz="0" w:space="0" w:color="auto"/>
            <w:right w:val="none" w:sz="0" w:space="0" w:color="auto"/>
          </w:divBdr>
        </w:div>
        <w:div w:id="934363886">
          <w:marLeft w:val="0"/>
          <w:marRight w:val="0"/>
          <w:marTop w:val="0"/>
          <w:marBottom w:val="0"/>
          <w:divBdr>
            <w:top w:val="none" w:sz="0" w:space="0" w:color="auto"/>
            <w:left w:val="none" w:sz="0" w:space="0" w:color="auto"/>
            <w:bottom w:val="none" w:sz="0" w:space="0" w:color="auto"/>
            <w:right w:val="none" w:sz="0" w:space="0" w:color="auto"/>
          </w:divBdr>
        </w:div>
        <w:div w:id="774594057">
          <w:marLeft w:val="0"/>
          <w:marRight w:val="0"/>
          <w:marTop w:val="0"/>
          <w:marBottom w:val="0"/>
          <w:divBdr>
            <w:top w:val="none" w:sz="0" w:space="0" w:color="auto"/>
            <w:left w:val="none" w:sz="0" w:space="0" w:color="auto"/>
            <w:bottom w:val="none" w:sz="0" w:space="0" w:color="auto"/>
            <w:right w:val="none" w:sz="0" w:space="0" w:color="auto"/>
          </w:divBdr>
        </w:div>
        <w:div w:id="876548228">
          <w:marLeft w:val="0"/>
          <w:marRight w:val="0"/>
          <w:marTop w:val="0"/>
          <w:marBottom w:val="0"/>
          <w:divBdr>
            <w:top w:val="none" w:sz="0" w:space="0" w:color="auto"/>
            <w:left w:val="none" w:sz="0" w:space="0" w:color="auto"/>
            <w:bottom w:val="none" w:sz="0" w:space="0" w:color="auto"/>
            <w:right w:val="none" w:sz="0" w:space="0" w:color="auto"/>
          </w:divBdr>
        </w:div>
        <w:div w:id="431781671">
          <w:marLeft w:val="0"/>
          <w:marRight w:val="0"/>
          <w:marTop w:val="0"/>
          <w:marBottom w:val="0"/>
          <w:divBdr>
            <w:top w:val="none" w:sz="0" w:space="0" w:color="auto"/>
            <w:left w:val="none" w:sz="0" w:space="0" w:color="auto"/>
            <w:bottom w:val="none" w:sz="0" w:space="0" w:color="auto"/>
            <w:right w:val="none" w:sz="0" w:space="0" w:color="auto"/>
          </w:divBdr>
        </w:div>
        <w:div w:id="933439013">
          <w:marLeft w:val="0"/>
          <w:marRight w:val="0"/>
          <w:marTop w:val="0"/>
          <w:marBottom w:val="0"/>
          <w:divBdr>
            <w:top w:val="none" w:sz="0" w:space="0" w:color="auto"/>
            <w:left w:val="none" w:sz="0" w:space="0" w:color="auto"/>
            <w:bottom w:val="none" w:sz="0" w:space="0" w:color="auto"/>
            <w:right w:val="none" w:sz="0" w:space="0" w:color="auto"/>
          </w:divBdr>
        </w:div>
        <w:div w:id="1822117126">
          <w:marLeft w:val="0"/>
          <w:marRight w:val="0"/>
          <w:marTop w:val="0"/>
          <w:marBottom w:val="0"/>
          <w:divBdr>
            <w:top w:val="none" w:sz="0" w:space="0" w:color="auto"/>
            <w:left w:val="none" w:sz="0" w:space="0" w:color="auto"/>
            <w:bottom w:val="none" w:sz="0" w:space="0" w:color="auto"/>
            <w:right w:val="none" w:sz="0" w:space="0" w:color="auto"/>
          </w:divBdr>
        </w:div>
        <w:div w:id="120735690">
          <w:marLeft w:val="0"/>
          <w:marRight w:val="0"/>
          <w:marTop w:val="0"/>
          <w:marBottom w:val="0"/>
          <w:divBdr>
            <w:top w:val="none" w:sz="0" w:space="0" w:color="auto"/>
            <w:left w:val="none" w:sz="0" w:space="0" w:color="auto"/>
            <w:bottom w:val="none" w:sz="0" w:space="0" w:color="auto"/>
            <w:right w:val="none" w:sz="0" w:space="0" w:color="auto"/>
          </w:divBdr>
        </w:div>
        <w:div w:id="525288413">
          <w:marLeft w:val="0"/>
          <w:marRight w:val="0"/>
          <w:marTop w:val="0"/>
          <w:marBottom w:val="0"/>
          <w:divBdr>
            <w:top w:val="none" w:sz="0" w:space="0" w:color="auto"/>
            <w:left w:val="none" w:sz="0" w:space="0" w:color="auto"/>
            <w:bottom w:val="none" w:sz="0" w:space="0" w:color="auto"/>
            <w:right w:val="none" w:sz="0" w:space="0" w:color="auto"/>
          </w:divBdr>
        </w:div>
        <w:div w:id="545872667">
          <w:marLeft w:val="0"/>
          <w:marRight w:val="0"/>
          <w:marTop w:val="0"/>
          <w:marBottom w:val="0"/>
          <w:divBdr>
            <w:top w:val="none" w:sz="0" w:space="0" w:color="auto"/>
            <w:left w:val="none" w:sz="0" w:space="0" w:color="auto"/>
            <w:bottom w:val="none" w:sz="0" w:space="0" w:color="auto"/>
            <w:right w:val="none" w:sz="0" w:space="0" w:color="auto"/>
          </w:divBdr>
        </w:div>
        <w:div w:id="1268855784">
          <w:marLeft w:val="0"/>
          <w:marRight w:val="0"/>
          <w:marTop w:val="0"/>
          <w:marBottom w:val="0"/>
          <w:divBdr>
            <w:top w:val="none" w:sz="0" w:space="0" w:color="auto"/>
            <w:left w:val="none" w:sz="0" w:space="0" w:color="auto"/>
            <w:bottom w:val="none" w:sz="0" w:space="0" w:color="auto"/>
            <w:right w:val="none" w:sz="0" w:space="0" w:color="auto"/>
          </w:divBdr>
        </w:div>
        <w:div w:id="1433629318">
          <w:marLeft w:val="0"/>
          <w:marRight w:val="0"/>
          <w:marTop w:val="0"/>
          <w:marBottom w:val="0"/>
          <w:divBdr>
            <w:top w:val="none" w:sz="0" w:space="0" w:color="auto"/>
            <w:left w:val="none" w:sz="0" w:space="0" w:color="auto"/>
            <w:bottom w:val="none" w:sz="0" w:space="0" w:color="auto"/>
            <w:right w:val="none" w:sz="0" w:space="0" w:color="auto"/>
          </w:divBdr>
        </w:div>
        <w:div w:id="414862982">
          <w:marLeft w:val="0"/>
          <w:marRight w:val="0"/>
          <w:marTop w:val="0"/>
          <w:marBottom w:val="0"/>
          <w:divBdr>
            <w:top w:val="none" w:sz="0" w:space="0" w:color="auto"/>
            <w:left w:val="none" w:sz="0" w:space="0" w:color="auto"/>
            <w:bottom w:val="none" w:sz="0" w:space="0" w:color="auto"/>
            <w:right w:val="none" w:sz="0" w:space="0" w:color="auto"/>
          </w:divBdr>
        </w:div>
        <w:div w:id="56632726">
          <w:marLeft w:val="0"/>
          <w:marRight w:val="0"/>
          <w:marTop w:val="0"/>
          <w:marBottom w:val="0"/>
          <w:divBdr>
            <w:top w:val="none" w:sz="0" w:space="0" w:color="auto"/>
            <w:left w:val="none" w:sz="0" w:space="0" w:color="auto"/>
            <w:bottom w:val="none" w:sz="0" w:space="0" w:color="auto"/>
            <w:right w:val="none" w:sz="0" w:space="0" w:color="auto"/>
          </w:divBdr>
        </w:div>
        <w:div w:id="2104959542">
          <w:marLeft w:val="0"/>
          <w:marRight w:val="0"/>
          <w:marTop w:val="0"/>
          <w:marBottom w:val="0"/>
          <w:divBdr>
            <w:top w:val="none" w:sz="0" w:space="0" w:color="auto"/>
            <w:left w:val="none" w:sz="0" w:space="0" w:color="auto"/>
            <w:bottom w:val="none" w:sz="0" w:space="0" w:color="auto"/>
            <w:right w:val="none" w:sz="0" w:space="0" w:color="auto"/>
          </w:divBdr>
        </w:div>
        <w:div w:id="1986618974">
          <w:marLeft w:val="0"/>
          <w:marRight w:val="0"/>
          <w:marTop w:val="0"/>
          <w:marBottom w:val="0"/>
          <w:divBdr>
            <w:top w:val="none" w:sz="0" w:space="0" w:color="auto"/>
            <w:left w:val="none" w:sz="0" w:space="0" w:color="auto"/>
            <w:bottom w:val="none" w:sz="0" w:space="0" w:color="auto"/>
            <w:right w:val="none" w:sz="0" w:space="0" w:color="auto"/>
          </w:divBdr>
        </w:div>
        <w:div w:id="1460488410">
          <w:marLeft w:val="0"/>
          <w:marRight w:val="0"/>
          <w:marTop w:val="0"/>
          <w:marBottom w:val="0"/>
          <w:divBdr>
            <w:top w:val="none" w:sz="0" w:space="0" w:color="auto"/>
            <w:left w:val="none" w:sz="0" w:space="0" w:color="auto"/>
            <w:bottom w:val="none" w:sz="0" w:space="0" w:color="auto"/>
            <w:right w:val="none" w:sz="0" w:space="0" w:color="auto"/>
          </w:divBdr>
        </w:div>
        <w:div w:id="2005467680">
          <w:marLeft w:val="0"/>
          <w:marRight w:val="0"/>
          <w:marTop w:val="0"/>
          <w:marBottom w:val="0"/>
          <w:divBdr>
            <w:top w:val="none" w:sz="0" w:space="0" w:color="auto"/>
            <w:left w:val="none" w:sz="0" w:space="0" w:color="auto"/>
            <w:bottom w:val="none" w:sz="0" w:space="0" w:color="auto"/>
            <w:right w:val="none" w:sz="0" w:space="0" w:color="auto"/>
          </w:divBdr>
        </w:div>
        <w:div w:id="105856365">
          <w:marLeft w:val="0"/>
          <w:marRight w:val="0"/>
          <w:marTop w:val="0"/>
          <w:marBottom w:val="0"/>
          <w:divBdr>
            <w:top w:val="none" w:sz="0" w:space="0" w:color="auto"/>
            <w:left w:val="none" w:sz="0" w:space="0" w:color="auto"/>
            <w:bottom w:val="none" w:sz="0" w:space="0" w:color="auto"/>
            <w:right w:val="none" w:sz="0" w:space="0" w:color="auto"/>
          </w:divBdr>
        </w:div>
        <w:div w:id="588662026">
          <w:marLeft w:val="0"/>
          <w:marRight w:val="0"/>
          <w:marTop w:val="0"/>
          <w:marBottom w:val="0"/>
          <w:divBdr>
            <w:top w:val="none" w:sz="0" w:space="0" w:color="auto"/>
            <w:left w:val="none" w:sz="0" w:space="0" w:color="auto"/>
            <w:bottom w:val="none" w:sz="0" w:space="0" w:color="auto"/>
            <w:right w:val="none" w:sz="0" w:space="0" w:color="auto"/>
          </w:divBdr>
        </w:div>
        <w:div w:id="970477486">
          <w:marLeft w:val="0"/>
          <w:marRight w:val="0"/>
          <w:marTop w:val="0"/>
          <w:marBottom w:val="0"/>
          <w:divBdr>
            <w:top w:val="none" w:sz="0" w:space="0" w:color="auto"/>
            <w:left w:val="none" w:sz="0" w:space="0" w:color="auto"/>
            <w:bottom w:val="none" w:sz="0" w:space="0" w:color="auto"/>
            <w:right w:val="none" w:sz="0" w:space="0" w:color="auto"/>
          </w:divBdr>
        </w:div>
        <w:div w:id="1961834079">
          <w:marLeft w:val="0"/>
          <w:marRight w:val="0"/>
          <w:marTop w:val="0"/>
          <w:marBottom w:val="0"/>
          <w:divBdr>
            <w:top w:val="none" w:sz="0" w:space="0" w:color="auto"/>
            <w:left w:val="none" w:sz="0" w:space="0" w:color="auto"/>
            <w:bottom w:val="none" w:sz="0" w:space="0" w:color="auto"/>
            <w:right w:val="none" w:sz="0" w:space="0" w:color="auto"/>
          </w:divBdr>
        </w:div>
        <w:div w:id="1742872424">
          <w:marLeft w:val="0"/>
          <w:marRight w:val="0"/>
          <w:marTop w:val="0"/>
          <w:marBottom w:val="0"/>
          <w:divBdr>
            <w:top w:val="none" w:sz="0" w:space="0" w:color="auto"/>
            <w:left w:val="none" w:sz="0" w:space="0" w:color="auto"/>
            <w:bottom w:val="none" w:sz="0" w:space="0" w:color="auto"/>
            <w:right w:val="none" w:sz="0" w:space="0" w:color="auto"/>
          </w:divBdr>
        </w:div>
        <w:div w:id="1867714752">
          <w:marLeft w:val="0"/>
          <w:marRight w:val="0"/>
          <w:marTop w:val="0"/>
          <w:marBottom w:val="0"/>
          <w:divBdr>
            <w:top w:val="none" w:sz="0" w:space="0" w:color="auto"/>
            <w:left w:val="none" w:sz="0" w:space="0" w:color="auto"/>
            <w:bottom w:val="none" w:sz="0" w:space="0" w:color="auto"/>
            <w:right w:val="none" w:sz="0" w:space="0" w:color="auto"/>
          </w:divBdr>
        </w:div>
      </w:divsChild>
    </w:div>
    <w:div w:id="503474227">
      <w:bodyDiv w:val="1"/>
      <w:marLeft w:val="0"/>
      <w:marRight w:val="0"/>
      <w:marTop w:val="0"/>
      <w:marBottom w:val="0"/>
      <w:divBdr>
        <w:top w:val="none" w:sz="0" w:space="0" w:color="auto"/>
        <w:left w:val="none" w:sz="0" w:space="0" w:color="auto"/>
        <w:bottom w:val="none" w:sz="0" w:space="0" w:color="auto"/>
        <w:right w:val="none" w:sz="0" w:space="0" w:color="auto"/>
      </w:divBdr>
    </w:div>
    <w:div w:id="518128294">
      <w:bodyDiv w:val="1"/>
      <w:marLeft w:val="0"/>
      <w:marRight w:val="0"/>
      <w:marTop w:val="0"/>
      <w:marBottom w:val="0"/>
      <w:divBdr>
        <w:top w:val="none" w:sz="0" w:space="0" w:color="auto"/>
        <w:left w:val="none" w:sz="0" w:space="0" w:color="auto"/>
        <w:bottom w:val="none" w:sz="0" w:space="0" w:color="auto"/>
        <w:right w:val="none" w:sz="0" w:space="0" w:color="auto"/>
      </w:divBdr>
    </w:div>
    <w:div w:id="535657815">
      <w:bodyDiv w:val="1"/>
      <w:marLeft w:val="0"/>
      <w:marRight w:val="0"/>
      <w:marTop w:val="0"/>
      <w:marBottom w:val="0"/>
      <w:divBdr>
        <w:top w:val="none" w:sz="0" w:space="0" w:color="auto"/>
        <w:left w:val="none" w:sz="0" w:space="0" w:color="auto"/>
        <w:bottom w:val="none" w:sz="0" w:space="0" w:color="auto"/>
        <w:right w:val="none" w:sz="0" w:space="0" w:color="auto"/>
      </w:divBdr>
    </w:div>
    <w:div w:id="543295580">
      <w:bodyDiv w:val="1"/>
      <w:marLeft w:val="0"/>
      <w:marRight w:val="0"/>
      <w:marTop w:val="0"/>
      <w:marBottom w:val="0"/>
      <w:divBdr>
        <w:top w:val="none" w:sz="0" w:space="0" w:color="auto"/>
        <w:left w:val="none" w:sz="0" w:space="0" w:color="auto"/>
        <w:bottom w:val="none" w:sz="0" w:space="0" w:color="auto"/>
        <w:right w:val="none" w:sz="0" w:space="0" w:color="auto"/>
      </w:divBdr>
    </w:div>
    <w:div w:id="684671396">
      <w:bodyDiv w:val="1"/>
      <w:marLeft w:val="0"/>
      <w:marRight w:val="0"/>
      <w:marTop w:val="0"/>
      <w:marBottom w:val="0"/>
      <w:divBdr>
        <w:top w:val="none" w:sz="0" w:space="0" w:color="auto"/>
        <w:left w:val="none" w:sz="0" w:space="0" w:color="auto"/>
        <w:bottom w:val="none" w:sz="0" w:space="0" w:color="auto"/>
        <w:right w:val="none" w:sz="0" w:space="0" w:color="auto"/>
      </w:divBdr>
    </w:div>
    <w:div w:id="834036538">
      <w:bodyDiv w:val="1"/>
      <w:marLeft w:val="0"/>
      <w:marRight w:val="0"/>
      <w:marTop w:val="0"/>
      <w:marBottom w:val="0"/>
      <w:divBdr>
        <w:top w:val="none" w:sz="0" w:space="0" w:color="auto"/>
        <w:left w:val="none" w:sz="0" w:space="0" w:color="auto"/>
        <w:bottom w:val="none" w:sz="0" w:space="0" w:color="auto"/>
        <w:right w:val="none" w:sz="0" w:space="0" w:color="auto"/>
      </w:divBdr>
    </w:div>
    <w:div w:id="863903852">
      <w:bodyDiv w:val="1"/>
      <w:marLeft w:val="0"/>
      <w:marRight w:val="0"/>
      <w:marTop w:val="0"/>
      <w:marBottom w:val="0"/>
      <w:divBdr>
        <w:top w:val="none" w:sz="0" w:space="0" w:color="auto"/>
        <w:left w:val="none" w:sz="0" w:space="0" w:color="auto"/>
        <w:bottom w:val="none" w:sz="0" w:space="0" w:color="auto"/>
        <w:right w:val="none" w:sz="0" w:space="0" w:color="auto"/>
      </w:divBdr>
    </w:div>
    <w:div w:id="897279297">
      <w:bodyDiv w:val="1"/>
      <w:marLeft w:val="0"/>
      <w:marRight w:val="0"/>
      <w:marTop w:val="0"/>
      <w:marBottom w:val="0"/>
      <w:divBdr>
        <w:top w:val="none" w:sz="0" w:space="0" w:color="auto"/>
        <w:left w:val="none" w:sz="0" w:space="0" w:color="auto"/>
        <w:bottom w:val="none" w:sz="0" w:space="0" w:color="auto"/>
        <w:right w:val="none" w:sz="0" w:space="0" w:color="auto"/>
      </w:divBdr>
      <w:divsChild>
        <w:div w:id="2018342633">
          <w:marLeft w:val="0"/>
          <w:marRight w:val="0"/>
          <w:marTop w:val="0"/>
          <w:marBottom w:val="0"/>
          <w:divBdr>
            <w:top w:val="none" w:sz="0" w:space="0" w:color="auto"/>
            <w:left w:val="none" w:sz="0" w:space="0" w:color="auto"/>
            <w:bottom w:val="none" w:sz="0" w:space="0" w:color="auto"/>
            <w:right w:val="none" w:sz="0" w:space="0" w:color="auto"/>
          </w:divBdr>
          <w:divsChild>
            <w:div w:id="1575435148">
              <w:marLeft w:val="0"/>
              <w:marRight w:val="0"/>
              <w:marTop w:val="0"/>
              <w:marBottom w:val="0"/>
              <w:divBdr>
                <w:top w:val="none" w:sz="0" w:space="0" w:color="auto"/>
                <w:left w:val="none" w:sz="0" w:space="0" w:color="auto"/>
                <w:bottom w:val="none" w:sz="0" w:space="0" w:color="auto"/>
                <w:right w:val="none" w:sz="0" w:space="0" w:color="auto"/>
              </w:divBdr>
              <w:divsChild>
                <w:div w:id="38825861">
                  <w:marLeft w:val="0"/>
                  <w:marRight w:val="0"/>
                  <w:marTop w:val="0"/>
                  <w:marBottom w:val="0"/>
                  <w:divBdr>
                    <w:top w:val="none" w:sz="0" w:space="0" w:color="auto"/>
                    <w:left w:val="none" w:sz="0" w:space="0" w:color="auto"/>
                    <w:bottom w:val="none" w:sz="0" w:space="0" w:color="auto"/>
                    <w:right w:val="none" w:sz="0" w:space="0" w:color="auto"/>
                  </w:divBdr>
                  <w:divsChild>
                    <w:div w:id="979187462">
                      <w:marLeft w:val="0"/>
                      <w:marRight w:val="0"/>
                      <w:marTop w:val="0"/>
                      <w:marBottom w:val="0"/>
                      <w:divBdr>
                        <w:top w:val="none" w:sz="0" w:space="0" w:color="auto"/>
                        <w:left w:val="none" w:sz="0" w:space="0" w:color="auto"/>
                        <w:bottom w:val="none" w:sz="0" w:space="0" w:color="auto"/>
                        <w:right w:val="none" w:sz="0" w:space="0" w:color="auto"/>
                      </w:divBdr>
                      <w:divsChild>
                        <w:div w:id="1408308821">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1481533332">
          <w:marLeft w:val="0"/>
          <w:marRight w:val="0"/>
          <w:marTop w:val="0"/>
          <w:marBottom w:val="0"/>
          <w:divBdr>
            <w:top w:val="none" w:sz="0" w:space="0" w:color="auto"/>
            <w:left w:val="none" w:sz="0" w:space="0" w:color="auto"/>
            <w:bottom w:val="none" w:sz="0" w:space="0" w:color="auto"/>
            <w:right w:val="none" w:sz="0" w:space="0" w:color="auto"/>
          </w:divBdr>
          <w:divsChild>
            <w:div w:id="544484254">
              <w:marLeft w:val="0"/>
              <w:marRight w:val="0"/>
              <w:marTop w:val="0"/>
              <w:marBottom w:val="0"/>
              <w:divBdr>
                <w:top w:val="none" w:sz="0" w:space="0" w:color="auto"/>
                <w:left w:val="none" w:sz="0" w:space="0" w:color="auto"/>
                <w:bottom w:val="none" w:sz="0" w:space="0" w:color="auto"/>
                <w:right w:val="none" w:sz="0" w:space="0" w:color="auto"/>
              </w:divBdr>
              <w:divsChild>
                <w:div w:id="1742479563">
                  <w:marLeft w:val="0"/>
                  <w:marRight w:val="0"/>
                  <w:marTop w:val="0"/>
                  <w:marBottom w:val="0"/>
                  <w:divBdr>
                    <w:top w:val="none" w:sz="0" w:space="0" w:color="auto"/>
                    <w:left w:val="none" w:sz="0" w:space="0" w:color="auto"/>
                    <w:bottom w:val="none" w:sz="0" w:space="0" w:color="auto"/>
                    <w:right w:val="none" w:sz="0" w:space="0" w:color="auto"/>
                  </w:divBdr>
                  <w:divsChild>
                    <w:div w:id="1026059064">
                      <w:marLeft w:val="0"/>
                      <w:marRight w:val="0"/>
                      <w:marTop w:val="0"/>
                      <w:marBottom w:val="0"/>
                      <w:divBdr>
                        <w:top w:val="none" w:sz="0" w:space="0" w:color="auto"/>
                        <w:left w:val="none" w:sz="0" w:space="0" w:color="auto"/>
                        <w:bottom w:val="none" w:sz="0" w:space="0" w:color="auto"/>
                        <w:right w:val="none" w:sz="0" w:space="0" w:color="auto"/>
                      </w:divBdr>
                      <w:divsChild>
                        <w:div w:id="208852864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897521830">
      <w:bodyDiv w:val="1"/>
      <w:marLeft w:val="0"/>
      <w:marRight w:val="0"/>
      <w:marTop w:val="0"/>
      <w:marBottom w:val="0"/>
      <w:divBdr>
        <w:top w:val="none" w:sz="0" w:space="0" w:color="auto"/>
        <w:left w:val="none" w:sz="0" w:space="0" w:color="auto"/>
        <w:bottom w:val="none" w:sz="0" w:space="0" w:color="auto"/>
        <w:right w:val="none" w:sz="0" w:space="0" w:color="auto"/>
      </w:divBdr>
      <w:divsChild>
        <w:div w:id="1668709183">
          <w:marLeft w:val="0"/>
          <w:marRight w:val="0"/>
          <w:marTop w:val="0"/>
          <w:marBottom w:val="0"/>
          <w:divBdr>
            <w:top w:val="none" w:sz="0" w:space="0" w:color="auto"/>
            <w:left w:val="none" w:sz="0" w:space="0" w:color="auto"/>
            <w:bottom w:val="none" w:sz="0" w:space="0" w:color="auto"/>
            <w:right w:val="none" w:sz="0" w:space="0" w:color="auto"/>
          </w:divBdr>
          <w:divsChild>
            <w:div w:id="180314648">
              <w:marLeft w:val="0"/>
              <w:marRight w:val="0"/>
              <w:marTop w:val="0"/>
              <w:marBottom w:val="0"/>
              <w:divBdr>
                <w:top w:val="none" w:sz="0" w:space="0" w:color="auto"/>
                <w:left w:val="none" w:sz="0" w:space="0" w:color="auto"/>
                <w:bottom w:val="none" w:sz="0" w:space="0" w:color="auto"/>
                <w:right w:val="none" w:sz="0" w:space="0" w:color="auto"/>
              </w:divBdr>
            </w:div>
          </w:divsChild>
        </w:div>
        <w:div w:id="1500459180">
          <w:marLeft w:val="0"/>
          <w:marRight w:val="0"/>
          <w:marTop w:val="0"/>
          <w:marBottom w:val="0"/>
          <w:divBdr>
            <w:top w:val="none" w:sz="0" w:space="0" w:color="auto"/>
            <w:left w:val="none" w:sz="0" w:space="0" w:color="auto"/>
            <w:bottom w:val="none" w:sz="0" w:space="0" w:color="auto"/>
            <w:right w:val="none" w:sz="0" w:space="0" w:color="auto"/>
          </w:divBdr>
          <w:divsChild>
            <w:div w:id="1498183364">
              <w:marLeft w:val="0"/>
              <w:marRight w:val="0"/>
              <w:marTop w:val="0"/>
              <w:marBottom w:val="0"/>
              <w:divBdr>
                <w:top w:val="none" w:sz="0" w:space="0" w:color="auto"/>
                <w:left w:val="none" w:sz="0" w:space="0" w:color="auto"/>
                <w:bottom w:val="none" w:sz="0" w:space="0" w:color="auto"/>
                <w:right w:val="none" w:sz="0" w:space="0" w:color="auto"/>
              </w:divBdr>
            </w:div>
          </w:divsChild>
        </w:div>
        <w:div w:id="786898009">
          <w:marLeft w:val="0"/>
          <w:marRight w:val="0"/>
          <w:marTop w:val="0"/>
          <w:marBottom w:val="0"/>
          <w:divBdr>
            <w:top w:val="none" w:sz="0" w:space="0" w:color="auto"/>
            <w:left w:val="none" w:sz="0" w:space="0" w:color="auto"/>
            <w:bottom w:val="none" w:sz="0" w:space="0" w:color="auto"/>
            <w:right w:val="none" w:sz="0" w:space="0" w:color="auto"/>
          </w:divBdr>
          <w:divsChild>
            <w:div w:id="652105492">
              <w:marLeft w:val="0"/>
              <w:marRight w:val="0"/>
              <w:marTop w:val="0"/>
              <w:marBottom w:val="0"/>
              <w:divBdr>
                <w:top w:val="none" w:sz="0" w:space="0" w:color="auto"/>
                <w:left w:val="none" w:sz="0" w:space="0" w:color="auto"/>
                <w:bottom w:val="none" w:sz="0" w:space="0" w:color="auto"/>
                <w:right w:val="none" w:sz="0" w:space="0" w:color="auto"/>
              </w:divBdr>
            </w:div>
          </w:divsChild>
        </w:div>
        <w:div w:id="606158711">
          <w:marLeft w:val="0"/>
          <w:marRight w:val="0"/>
          <w:marTop w:val="0"/>
          <w:marBottom w:val="0"/>
          <w:divBdr>
            <w:top w:val="none" w:sz="0" w:space="0" w:color="auto"/>
            <w:left w:val="none" w:sz="0" w:space="0" w:color="auto"/>
            <w:bottom w:val="none" w:sz="0" w:space="0" w:color="auto"/>
            <w:right w:val="none" w:sz="0" w:space="0" w:color="auto"/>
          </w:divBdr>
        </w:div>
        <w:div w:id="1133209556">
          <w:marLeft w:val="0"/>
          <w:marRight w:val="0"/>
          <w:marTop w:val="0"/>
          <w:marBottom w:val="0"/>
          <w:divBdr>
            <w:top w:val="none" w:sz="0" w:space="0" w:color="auto"/>
            <w:left w:val="none" w:sz="0" w:space="0" w:color="auto"/>
            <w:bottom w:val="none" w:sz="0" w:space="0" w:color="auto"/>
            <w:right w:val="none" w:sz="0" w:space="0" w:color="auto"/>
          </w:divBdr>
        </w:div>
      </w:divsChild>
    </w:div>
    <w:div w:id="906495649">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38099255">
      <w:bodyDiv w:val="1"/>
      <w:marLeft w:val="0"/>
      <w:marRight w:val="0"/>
      <w:marTop w:val="0"/>
      <w:marBottom w:val="0"/>
      <w:divBdr>
        <w:top w:val="none" w:sz="0" w:space="0" w:color="auto"/>
        <w:left w:val="none" w:sz="0" w:space="0" w:color="auto"/>
        <w:bottom w:val="none" w:sz="0" w:space="0" w:color="auto"/>
        <w:right w:val="none" w:sz="0" w:space="0" w:color="auto"/>
      </w:divBdr>
      <w:divsChild>
        <w:div w:id="1124352211">
          <w:marLeft w:val="0"/>
          <w:marRight w:val="0"/>
          <w:marTop w:val="0"/>
          <w:marBottom w:val="0"/>
          <w:divBdr>
            <w:top w:val="none" w:sz="0" w:space="0" w:color="auto"/>
            <w:left w:val="none" w:sz="0" w:space="0" w:color="auto"/>
            <w:bottom w:val="none" w:sz="0" w:space="0" w:color="auto"/>
            <w:right w:val="none" w:sz="0" w:space="0" w:color="auto"/>
          </w:divBdr>
        </w:div>
        <w:div w:id="1732775372">
          <w:marLeft w:val="0"/>
          <w:marRight w:val="0"/>
          <w:marTop w:val="0"/>
          <w:marBottom w:val="0"/>
          <w:divBdr>
            <w:top w:val="none" w:sz="0" w:space="0" w:color="auto"/>
            <w:left w:val="none" w:sz="0" w:space="0" w:color="auto"/>
            <w:bottom w:val="none" w:sz="0" w:space="0" w:color="auto"/>
            <w:right w:val="none" w:sz="0" w:space="0" w:color="auto"/>
          </w:divBdr>
        </w:div>
        <w:div w:id="1238245447">
          <w:marLeft w:val="0"/>
          <w:marRight w:val="0"/>
          <w:marTop w:val="0"/>
          <w:marBottom w:val="0"/>
          <w:divBdr>
            <w:top w:val="none" w:sz="0" w:space="0" w:color="auto"/>
            <w:left w:val="none" w:sz="0" w:space="0" w:color="auto"/>
            <w:bottom w:val="none" w:sz="0" w:space="0" w:color="auto"/>
            <w:right w:val="none" w:sz="0" w:space="0" w:color="auto"/>
          </w:divBdr>
        </w:div>
        <w:div w:id="1260141049">
          <w:marLeft w:val="0"/>
          <w:marRight w:val="0"/>
          <w:marTop w:val="0"/>
          <w:marBottom w:val="0"/>
          <w:divBdr>
            <w:top w:val="none" w:sz="0" w:space="0" w:color="auto"/>
            <w:left w:val="none" w:sz="0" w:space="0" w:color="auto"/>
            <w:bottom w:val="none" w:sz="0" w:space="0" w:color="auto"/>
            <w:right w:val="none" w:sz="0" w:space="0" w:color="auto"/>
          </w:divBdr>
        </w:div>
        <w:div w:id="807825100">
          <w:marLeft w:val="0"/>
          <w:marRight w:val="0"/>
          <w:marTop w:val="0"/>
          <w:marBottom w:val="0"/>
          <w:divBdr>
            <w:top w:val="none" w:sz="0" w:space="0" w:color="auto"/>
            <w:left w:val="none" w:sz="0" w:space="0" w:color="auto"/>
            <w:bottom w:val="none" w:sz="0" w:space="0" w:color="auto"/>
            <w:right w:val="none" w:sz="0" w:space="0" w:color="auto"/>
          </w:divBdr>
        </w:div>
        <w:div w:id="818769817">
          <w:marLeft w:val="0"/>
          <w:marRight w:val="0"/>
          <w:marTop w:val="0"/>
          <w:marBottom w:val="0"/>
          <w:divBdr>
            <w:top w:val="none" w:sz="0" w:space="0" w:color="auto"/>
            <w:left w:val="none" w:sz="0" w:space="0" w:color="auto"/>
            <w:bottom w:val="none" w:sz="0" w:space="0" w:color="auto"/>
            <w:right w:val="none" w:sz="0" w:space="0" w:color="auto"/>
          </w:divBdr>
        </w:div>
        <w:div w:id="1588659092">
          <w:marLeft w:val="0"/>
          <w:marRight w:val="0"/>
          <w:marTop w:val="0"/>
          <w:marBottom w:val="0"/>
          <w:divBdr>
            <w:top w:val="none" w:sz="0" w:space="0" w:color="auto"/>
            <w:left w:val="none" w:sz="0" w:space="0" w:color="auto"/>
            <w:bottom w:val="none" w:sz="0" w:space="0" w:color="auto"/>
            <w:right w:val="none" w:sz="0" w:space="0" w:color="auto"/>
          </w:divBdr>
        </w:div>
        <w:div w:id="1333679186">
          <w:marLeft w:val="0"/>
          <w:marRight w:val="0"/>
          <w:marTop w:val="0"/>
          <w:marBottom w:val="0"/>
          <w:divBdr>
            <w:top w:val="none" w:sz="0" w:space="0" w:color="auto"/>
            <w:left w:val="none" w:sz="0" w:space="0" w:color="auto"/>
            <w:bottom w:val="none" w:sz="0" w:space="0" w:color="auto"/>
            <w:right w:val="none" w:sz="0" w:space="0" w:color="auto"/>
          </w:divBdr>
        </w:div>
        <w:div w:id="2100132588">
          <w:marLeft w:val="0"/>
          <w:marRight w:val="0"/>
          <w:marTop w:val="0"/>
          <w:marBottom w:val="0"/>
          <w:divBdr>
            <w:top w:val="none" w:sz="0" w:space="0" w:color="auto"/>
            <w:left w:val="none" w:sz="0" w:space="0" w:color="auto"/>
            <w:bottom w:val="none" w:sz="0" w:space="0" w:color="auto"/>
            <w:right w:val="none" w:sz="0" w:space="0" w:color="auto"/>
          </w:divBdr>
        </w:div>
        <w:div w:id="1842310754">
          <w:marLeft w:val="0"/>
          <w:marRight w:val="0"/>
          <w:marTop w:val="0"/>
          <w:marBottom w:val="0"/>
          <w:divBdr>
            <w:top w:val="none" w:sz="0" w:space="0" w:color="auto"/>
            <w:left w:val="none" w:sz="0" w:space="0" w:color="auto"/>
            <w:bottom w:val="none" w:sz="0" w:space="0" w:color="auto"/>
            <w:right w:val="none" w:sz="0" w:space="0" w:color="auto"/>
          </w:divBdr>
        </w:div>
        <w:div w:id="1051615952">
          <w:marLeft w:val="0"/>
          <w:marRight w:val="0"/>
          <w:marTop w:val="0"/>
          <w:marBottom w:val="0"/>
          <w:divBdr>
            <w:top w:val="none" w:sz="0" w:space="0" w:color="auto"/>
            <w:left w:val="none" w:sz="0" w:space="0" w:color="auto"/>
            <w:bottom w:val="none" w:sz="0" w:space="0" w:color="auto"/>
            <w:right w:val="none" w:sz="0" w:space="0" w:color="auto"/>
          </w:divBdr>
        </w:div>
        <w:div w:id="1715078953">
          <w:marLeft w:val="0"/>
          <w:marRight w:val="0"/>
          <w:marTop w:val="0"/>
          <w:marBottom w:val="0"/>
          <w:divBdr>
            <w:top w:val="none" w:sz="0" w:space="0" w:color="auto"/>
            <w:left w:val="none" w:sz="0" w:space="0" w:color="auto"/>
            <w:bottom w:val="none" w:sz="0" w:space="0" w:color="auto"/>
            <w:right w:val="none" w:sz="0" w:space="0" w:color="auto"/>
          </w:divBdr>
        </w:div>
        <w:div w:id="907423307">
          <w:marLeft w:val="0"/>
          <w:marRight w:val="0"/>
          <w:marTop w:val="0"/>
          <w:marBottom w:val="0"/>
          <w:divBdr>
            <w:top w:val="none" w:sz="0" w:space="0" w:color="auto"/>
            <w:left w:val="none" w:sz="0" w:space="0" w:color="auto"/>
            <w:bottom w:val="none" w:sz="0" w:space="0" w:color="auto"/>
            <w:right w:val="none" w:sz="0" w:space="0" w:color="auto"/>
          </w:divBdr>
        </w:div>
        <w:div w:id="2031443511">
          <w:marLeft w:val="0"/>
          <w:marRight w:val="0"/>
          <w:marTop w:val="0"/>
          <w:marBottom w:val="0"/>
          <w:divBdr>
            <w:top w:val="none" w:sz="0" w:space="0" w:color="auto"/>
            <w:left w:val="none" w:sz="0" w:space="0" w:color="auto"/>
            <w:bottom w:val="none" w:sz="0" w:space="0" w:color="auto"/>
            <w:right w:val="none" w:sz="0" w:space="0" w:color="auto"/>
          </w:divBdr>
        </w:div>
        <w:div w:id="173418499">
          <w:marLeft w:val="0"/>
          <w:marRight w:val="0"/>
          <w:marTop w:val="0"/>
          <w:marBottom w:val="0"/>
          <w:divBdr>
            <w:top w:val="none" w:sz="0" w:space="0" w:color="auto"/>
            <w:left w:val="none" w:sz="0" w:space="0" w:color="auto"/>
            <w:bottom w:val="none" w:sz="0" w:space="0" w:color="auto"/>
            <w:right w:val="none" w:sz="0" w:space="0" w:color="auto"/>
          </w:divBdr>
        </w:div>
        <w:div w:id="40136815">
          <w:marLeft w:val="0"/>
          <w:marRight w:val="0"/>
          <w:marTop w:val="0"/>
          <w:marBottom w:val="0"/>
          <w:divBdr>
            <w:top w:val="none" w:sz="0" w:space="0" w:color="auto"/>
            <w:left w:val="none" w:sz="0" w:space="0" w:color="auto"/>
            <w:bottom w:val="none" w:sz="0" w:space="0" w:color="auto"/>
            <w:right w:val="none" w:sz="0" w:space="0" w:color="auto"/>
          </w:divBdr>
        </w:div>
        <w:div w:id="233272896">
          <w:marLeft w:val="0"/>
          <w:marRight w:val="0"/>
          <w:marTop w:val="0"/>
          <w:marBottom w:val="0"/>
          <w:divBdr>
            <w:top w:val="none" w:sz="0" w:space="0" w:color="auto"/>
            <w:left w:val="none" w:sz="0" w:space="0" w:color="auto"/>
            <w:bottom w:val="none" w:sz="0" w:space="0" w:color="auto"/>
            <w:right w:val="none" w:sz="0" w:space="0" w:color="auto"/>
          </w:divBdr>
        </w:div>
        <w:div w:id="850729347">
          <w:marLeft w:val="0"/>
          <w:marRight w:val="0"/>
          <w:marTop w:val="0"/>
          <w:marBottom w:val="0"/>
          <w:divBdr>
            <w:top w:val="none" w:sz="0" w:space="0" w:color="auto"/>
            <w:left w:val="none" w:sz="0" w:space="0" w:color="auto"/>
            <w:bottom w:val="none" w:sz="0" w:space="0" w:color="auto"/>
            <w:right w:val="none" w:sz="0" w:space="0" w:color="auto"/>
          </w:divBdr>
        </w:div>
        <w:div w:id="919480766">
          <w:marLeft w:val="0"/>
          <w:marRight w:val="0"/>
          <w:marTop w:val="0"/>
          <w:marBottom w:val="0"/>
          <w:divBdr>
            <w:top w:val="none" w:sz="0" w:space="0" w:color="auto"/>
            <w:left w:val="none" w:sz="0" w:space="0" w:color="auto"/>
            <w:bottom w:val="none" w:sz="0" w:space="0" w:color="auto"/>
            <w:right w:val="none" w:sz="0" w:space="0" w:color="auto"/>
          </w:divBdr>
        </w:div>
        <w:div w:id="1723865958">
          <w:marLeft w:val="0"/>
          <w:marRight w:val="0"/>
          <w:marTop w:val="0"/>
          <w:marBottom w:val="0"/>
          <w:divBdr>
            <w:top w:val="none" w:sz="0" w:space="0" w:color="auto"/>
            <w:left w:val="none" w:sz="0" w:space="0" w:color="auto"/>
            <w:bottom w:val="none" w:sz="0" w:space="0" w:color="auto"/>
            <w:right w:val="none" w:sz="0" w:space="0" w:color="auto"/>
          </w:divBdr>
        </w:div>
      </w:divsChild>
    </w:div>
    <w:div w:id="1077094687">
      <w:bodyDiv w:val="1"/>
      <w:marLeft w:val="0"/>
      <w:marRight w:val="0"/>
      <w:marTop w:val="0"/>
      <w:marBottom w:val="0"/>
      <w:divBdr>
        <w:top w:val="none" w:sz="0" w:space="0" w:color="auto"/>
        <w:left w:val="none" w:sz="0" w:space="0" w:color="auto"/>
        <w:bottom w:val="none" w:sz="0" w:space="0" w:color="auto"/>
        <w:right w:val="none" w:sz="0" w:space="0" w:color="auto"/>
      </w:divBdr>
      <w:divsChild>
        <w:div w:id="1438135303">
          <w:marLeft w:val="0"/>
          <w:marRight w:val="0"/>
          <w:marTop w:val="0"/>
          <w:marBottom w:val="0"/>
          <w:divBdr>
            <w:top w:val="none" w:sz="0" w:space="0" w:color="auto"/>
            <w:left w:val="none" w:sz="0" w:space="0" w:color="auto"/>
            <w:bottom w:val="none" w:sz="0" w:space="0" w:color="auto"/>
            <w:right w:val="none" w:sz="0" w:space="0" w:color="auto"/>
          </w:divBdr>
          <w:divsChild>
            <w:div w:id="2040083635">
              <w:marLeft w:val="0"/>
              <w:marRight w:val="0"/>
              <w:marTop w:val="0"/>
              <w:marBottom w:val="0"/>
              <w:divBdr>
                <w:top w:val="none" w:sz="0" w:space="0" w:color="auto"/>
                <w:left w:val="none" w:sz="0" w:space="0" w:color="auto"/>
                <w:bottom w:val="none" w:sz="0" w:space="0" w:color="auto"/>
                <w:right w:val="none" w:sz="0" w:space="0" w:color="auto"/>
              </w:divBdr>
              <w:divsChild>
                <w:div w:id="1233542607">
                  <w:marLeft w:val="0"/>
                  <w:marRight w:val="0"/>
                  <w:marTop w:val="0"/>
                  <w:marBottom w:val="0"/>
                  <w:divBdr>
                    <w:top w:val="none" w:sz="0" w:space="0" w:color="auto"/>
                    <w:left w:val="none" w:sz="0" w:space="0" w:color="auto"/>
                    <w:bottom w:val="none" w:sz="0" w:space="0" w:color="auto"/>
                    <w:right w:val="none" w:sz="0" w:space="0" w:color="auto"/>
                  </w:divBdr>
                  <w:divsChild>
                    <w:div w:id="923346281">
                      <w:marLeft w:val="0"/>
                      <w:marRight w:val="0"/>
                      <w:marTop w:val="0"/>
                      <w:marBottom w:val="0"/>
                      <w:divBdr>
                        <w:top w:val="none" w:sz="0" w:space="0" w:color="auto"/>
                        <w:left w:val="none" w:sz="0" w:space="0" w:color="auto"/>
                        <w:bottom w:val="none" w:sz="0" w:space="0" w:color="auto"/>
                        <w:right w:val="none" w:sz="0" w:space="0" w:color="auto"/>
                      </w:divBdr>
                      <w:divsChild>
                        <w:div w:id="167464822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322852296">
          <w:marLeft w:val="0"/>
          <w:marRight w:val="0"/>
          <w:marTop w:val="0"/>
          <w:marBottom w:val="0"/>
          <w:divBdr>
            <w:top w:val="none" w:sz="0" w:space="0" w:color="auto"/>
            <w:left w:val="none" w:sz="0" w:space="0" w:color="auto"/>
            <w:bottom w:val="none" w:sz="0" w:space="0" w:color="auto"/>
            <w:right w:val="none" w:sz="0" w:space="0" w:color="auto"/>
          </w:divBdr>
          <w:divsChild>
            <w:div w:id="1929995919">
              <w:marLeft w:val="0"/>
              <w:marRight w:val="0"/>
              <w:marTop w:val="0"/>
              <w:marBottom w:val="0"/>
              <w:divBdr>
                <w:top w:val="none" w:sz="0" w:space="0" w:color="auto"/>
                <w:left w:val="none" w:sz="0" w:space="0" w:color="auto"/>
                <w:bottom w:val="none" w:sz="0" w:space="0" w:color="auto"/>
                <w:right w:val="none" w:sz="0" w:space="0" w:color="auto"/>
              </w:divBdr>
              <w:divsChild>
                <w:div w:id="1785808487">
                  <w:marLeft w:val="0"/>
                  <w:marRight w:val="0"/>
                  <w:marTop w:val="0"/>
                  <w:marBottom w:val="0"/>
                  <w:divBdr>
                    <w:top w:val="none" w:sz="0" w:space="0" w:color="auto"/>
                    <w:left w:val="none" w:sz="0" w:space="0" w:color="auto"/>
                    <w:bottom w:val="none" w:sz="0" w:space="0" w:color="auto"/>
                    <w:right w:val="none" w:sz="0" w:space="0" w:color="auto"/>
                  </w:divBdr>
                  <w:divsChild>
                    <w:div w:id="360282473">
                      <w:marLeft w:val="0"/>
                      <w:marRight w:val="0"/>
                      <w:marTop w:val="0"/>
                      <w:marBottom w:val="0"/>
                      <w:divBdr>
                        <w:top w:val="none" w:sz="0" w:space="0" w:color="auto"/>
                        <w:left w:val="none" w:sz="0" w:space="0" w:color="auto"/>
                        <w:bottom w:val="none" w:sz="0" w:space="0" w:color="auto"/>
                        <w:right w:val="none" w:sz="0" w:space="0" w:color="auto"/>
                      </w:divBdr>
                      <w:divsChild>
                        <w:div w:id="39697412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 w:id="1220168194">
          <w:marLeft w:val="0"/>
          <w:marRight w:val="0"/>
          <w:marTop w:val="0"/>
          <w:marBottom w:val="0"/>
          <w:divBdr>
            <w:top w:val="none" w:sz="0" w:space="0" w:color="auto"/>
            <w:left w:val="none" w:sz="0" w:space="0" w:color="auto"/>
            <w:bottom w:val="none" w:sz="0" w:space="0" w:color="auto"/>
            <w:right w:val="none" w:sz="0" w:space="0" w:color="auto"/>
          </w:divBdr>
          <w:divsChild>
            <w:div w:id="1749959910">
              <w:marLeft w:val="0"/>
              <w:marRight w:val="0"/>
              <w:marTop w:val="0"/>
              <w:marBottom w:val="0"/>
              <w:divBdr>
                <w:top w:val="none" w:sz="0" w:space="0" w:color="auto"/>
                <w:left w:val="none" w:sz="0" w:space="0" w:color="auto"/>
                <w:bottom w:val="none" w:sz="0" w:space="0" w:color="auto"/>
                <w:right w:val="none" w:sz="0" w:space="0" w:color="auto"/>
              </w:divBdr>
              <w:divsChild>
                <w:div w:id="1215460466">
                  <w:marLeft w:val="0"/>
                  <w:marRight w:val="0"/>
                  <w:marTop w:val="0"/>
                  <w:marBottom w:val="0"/>
                  <w:divBdr>
                    <w:top w:val="none" w:sz="0" w:space="0" w:color="auto"/>
                    <w:left w:val="none" w:sz="0" w:space="0" w:color="auto"/>
                    <w:bottom w:val="none" w:sz="0" w:space="0" w:color="auto"/>
                    <w:right w:val="none" w:sz="0" w:space="0" w:color="auto"/>
                  </w:divBdr>
                  <w:divsChild>
                    <w:div w:id="1633822384">
                      <w:marLeft w:val="0"/>
                      <w:marRight w:val="0"/>
                      <w:marTop w:val="0"/>
                      <w:marBottom w:val="0"/>
                      <w:divBdr>
                        <w:top w:val="none" w:sz="0" w:space="0" w:color="auto"/>
                        <w:left w:val="none" w:sz="0" w:space="0" w:color="auto"/>
                        <w:bottom w:val="none" w:sz="0" w:space="0" w:color="auto"/>
                        <w:right w:val="none" w:sz="0" w:space="0" w:color="auto"/>
                      </w:divBdr>
                      <w:divsChild>
                        <w:div w:id="200561115">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161309402">
      <w:bodyDiv w:val="1"/>
      <w:marLeft w:val="0"/>
      <w:marRight w:val="0"/>
      <w:marTop w:val="0"/>
      <w:marBottom w:val="0"/>
      <w:divBdr>
        <w:top w:val="none" w:sz="0" w:space="0" w:color="auto"/>
        <w:left w:val="none" w:sz="0" w:space="0" w:color="auto"/>
        <w:bottom w:val="none" w:sz="0" w:space="0" w:color="auto"/>
        <w:right w:val="none" w:sz="0" w:space="0" w:color="auto"/>
      </w:divBdr>
    </w:div>
    <w:div w:id="1276060842">
      <w:bodyDiv w:val="1"/>
      <w:marLeft w:val="0"/>
      <w:marRight w:val="0"/>
      <w:marTop w:val="0"/>
      <w:marBottom w:val="0"/>
      <w:divBdr>
        <w:top w:val="none" w:sz="0" w:space="0" w:color="auto"/>
        <w:left w:val="none" w:sz="0" w:space="0" w:color="auto"/>
        <w:bottom w:val="none" w:sz="0" w:space="0" w:color="auto"/>
        <w:right w:val="none" w:sz="0" w:space="0" w:color="auto"/>
      </w:divBdr>
      <w:divsChild>
        <w:div w:id="801776935">
          <w:marLeft w:val="0"/>
          <w:marRight w:val="0"/>
          <w:marTop w:val="0"/>
          <w:marBottom w:val="0"/>
          <w:divBdr>
            <w:top w:val="none" w:sz="0" w:space="0" w:color="auto"/>
            <w:left w:val="none" w:sz="0" w:space="0" w:color="auto"/>
            <w:bottom w:val="none" w:sz="0" w:space="0" w:color="auto"/>
            <w:right w:val="none" w:sz="0" w:space="0" w:color="auto"/>
          </w:divBdr>
        </w:div>
        <w:div w:id="1557467931">
          <w:marLeft w:val="0"/>
          <w:marRight w:val="0"/>
          <w:marTop w:val="0"/>
          <w:marBottom w:val="0"/>
          <w:divBdr>
            <w:top w:val="none" w:sz="0" w:space="0" w:color="auto"/>
            <w:left w:val="none" w:sz="0" w:space="0" w:color="auto"/>
            <w:bottom w:val="none" w:sz="0" w:space="0" w:color="auto"/>
            <w:right w:val="none" w:sz="0" w:space="0" w:color="auto"/>
          </w:divBdr>
        </w:div>
        <w:div w:id="2058121942">
          <w:marLeft w:val="0"/>
          <w:marRight w:val="0"/>
          <w:marTop w:val="0"/>
          <w:marBottom w:val="0"/>
          <w:divBdr>
            <w:top w:val="none" w:sz="0" w:space="0" w:color="auto"/>
            <w:left w:val="none" w:sz="0" w:space="0" w:color="auto"/>
            <w:bottom w:val="none" w:sz="0" w:space="0" w:color="auto"/>
            <w:right w:val="none" w:sz="0" w:space="0" w:color="auto"/>
          </w:divBdr>
        </w:div>
        <w:div w:id="449279133">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620725540">
          <w:marLeft w:val="0"/>
          <w:marRight w:val="0"/>
          <w:marTop w:val="0"/>
          <w:marBottom w:val="0"/>
          <w:divBdr>
            <w:top w:val="none" w:sz="0" w:space="0" w:color="auto"/>
            <w:left w:val="none" w:sz="0" w:space="0" w:color="auto"/>
            <w:bottom w:val="none" w:sz="0" w:space="0" w:color="auto"/>
            <w:right w:val="none" w:sz="0" w:space="0" w:color="auto"/>
          </w:divBdr>
        </w:div>
        <w:div w:id="796413544">
          <w:marLeft w:val="0"/>
          <w:marRight w:val="0"/>
          <w:marTop w:val="0"/>
          <w:marBottom w:val="0"/>
          <w:divBdr>
            <w:top w:val="none" w:sz="0" w:space="0" w:color="auto"/>
            <w:left w:val="none" w:sz="0" w:space="0" w:color="auto"/>
            <w:bottom w:val="none" w:sz="0" w:space="0" w:color="auto"/>
            <w:right w:val="none" w:sz="0" w:space="0" w:color="auto"/>
          </w:divBdr>
        </w:div>
        <w:div w:id="495267621">
          <w:marLeft w:val="0"/>
          <w:marRight w:val="0"/>
          <w:marTop w:val="0"/>
          <w:marBottom w:val="0"/>
          <w:divBdr>
            <w:top w:val="none" w:sz="0" w:space="0" w:color="auto"/>
            <w:left w:val="none" w:sz="0" w:space="0" w:color="auto"/>
            <w:bottom w:val="none" w:sz="0" w:space="0" w:color="auto"/>
            <w:right w:val="none" w:sz="0" w:space="0" w:color="auto"/>
          </w:divBdr>
        </w:div>
        <w:div w:id="875966784">
          <w:marLeft w:val="0"/>
          <w:marRight w:val="0"/>
          <w:marTop w:val="0"/>
          <w:marBottom w:val="0"/>
          <w:divBdr>
            <w:top w:val="none" w:sz="0" w:space="0" w:color="auto"/>
            <w:left w:val="none" w:sz="0" w:space="0" w:color="auto"/>
            <w:bottom w:val="none" w:sz="0" w:space="0" w:color="auto"/>
            <w:right w:val="none" w:sz="0" w:space="0" w:color="auto"/>
          </w:divBdr>
        </w:div>
        <w:div w:id="2031179156">
          <w:marLeft w:val="0"/>
          <w:marRight w:val="0"/>
          <w:marTop w:val="0"/>
          <w:marBottom w:val="0"/>
          <w:divBdr>
            <w:top w:val="none" w:sz="0" w:space="0" w:color="auto"/>
            <w:left w:val="none" w:sz="0" w:space="0" w:color="auto"/>
            <w:bottom w:val="none" w:sz="0" w:space="0" w:color="auto"/>
            <w:right w:val="none" w:sz="0" w:space="0" w:color="auto"/>
          </w:divBdr>
        </w:div>
        <w:div w:id="924263261">
          <w:marLeft w:val="0"/>
          <w:marRight w:val="0"/>
          <w:marTop w:val="0"/>
          <w:marBottom w:val="0"/>
          <w:divBdr>
            <w:top w:val="none" w:sz="0" w:space="0" w:color="auto"/>
            <w:left w:val="none" w:sz="0" w:space="0" w:color="auto"/>
            <w:bottom w:val="none" w:sz="0" w:space="0" w:color="auto"/>
            <w:right w:val="none" w:sz="0" w:space="0" w:color="auto"/>
          </w:divBdr>
        </w:div>
        <w:div w:id="923029836">
          <w:marLeft w:val="0"/>
          <w:marRight w:val="0"/>
          <w:marTop w:val="0"/>
          <w:marBottom w:val="0"/>
          <w:divBdr>
            <w:top w:val="none" w:sz="0" w:space="0" w:color="auto"/>
            <w:left w:val="none" w:sz="0" w:space="0" w:color="auto"/>
            <w:bottom w:val="none" w:sz="0" w:space="0" w:color="auto"/>
            <w:right w:val="none" w:sz="0" w:space="0" w:color="auto"/>
          </w:divBdr>
        </w:div>
        <w:div w:id="1870219471">
          <w:marLeft w:val="0"/>
          <w:marRight w:val="0"/>
          <w:marTop w:val="0"/>
          <w:marBottom w:val="0"/>
          <w:divBdr>
            <w:top w:val="none" w:sz="0" w:space="0" w:color="auto"/>
            <w:left w:val="none" w:sz="0" w:space="0" w:color="auto"/>
            <w:bottom w:val="none" w:sz="0" w:space="0" w:color="auto"/>
            <w:right w:val="none" w:sz="0" w:space="0" w:color="auto"/>
          </w:divBdr>
        </w:div>
        <w:div w:id="1363938696">
          <w:marLeft w:val="0"/>
          <w:marRight w:val="0"/>
          <w:marTop w:val="0"/>
          <w:marBottom w:val="0"/>
          <w:divBdr>
            <w:top w:val="none" w:sz="0" w:space="0" w:color="auto"/>
            <w:left w:val="none" w:sz="0" w:space="0" w:color="auto"/>
            <w:bottom w:val="none" w:sz="0" w:space="0" w:color="auto"/>
            <w:right w:val="none" w:sz="0" w:space="0" w:color="auto"/>
          </w:divBdr>
        </w:div>
        <w:div w:id="371618506">
          <w:marLeft w:val="0"/>
          <w:marRight w:val="0"/>
          <w:marTop w:val="0"/>
          <w:marBottom w:val="0"/>
          <w:divBdr>
            <w:top w:val="none" w:sz="0" w:space="0" w:color="auto"/>
            <w:left w:val="none" w:sz="0" w:space="0" w:color="auto"/>
            <w:bottom w:val="none" w:sz="0" w:space="0" w:color="auto"/>
            <w:right w:val="none" w:sz="0" w:space="0" w:color="auto"/>
          </w:divBdr>
        </w:div>
        <w:div w:id="1196425463">
          <w:marLeft w:val="0"/>
          <w:marRight w:val="0"/>
          <w:marTop w:val="0"/>
          <w:marBottom w:val="0"/>
          <w:divBdr>
            <w:top w:val="none" w:sz="0" w:space="0" w:color="auto"/>
            <w:left w:val="none" w:sz="0" w:space="0" w:color="auto"/>
            <w:bottom w:val="none" w:sz="0" w:space="0" w:color="auto"/>
            <w:right w:val="none" w:sz="0" w:space="0" w:color="auto"/>
          </w:divBdr>
        </w:div>
        <w:div w:id="91972150">
          <w:marLeft w:val="0"/>
          <w:marRight w:val="0"/>
          <w:marTop w:val="0"/>
          <w:marBottom w:val="0"/>
          <w:divBdr>
            <w:top w:val="none" w:sz="0" w:space="0" w:color="auto"/>
            <w:left w:val="none" w:sz="0" w:space="0" w:color="auto"/>
            <w:bottom w:val="none" w:sz="0" w:space="0" w:color="auto"/>
            <w:right w:val="none" w:sz="0" w:space="0" w:color="auto"/>
          </w:divBdr>
        </w:div>
        <w:div w:id="1719430090">
          <w:marLeft w:val="0"/>
          <w:marRight w:val="0"/>
          <w:marTop w:val="0"/>
          <w:marBottom w:val="0"/>
          <w:divBdr>
            <w:top w:val="none" w:sz="0" w:space="0" w:color="auto"/>
            <w:left w:val="none" w:sz="0" w:space="0" w:color="auto"/>
            <w:bottom w:val="none" w:sz="0" w:space="0" w:color="auto"/>
            <w:right w:val="none" w:sz="0" w:space="0" w:color="auto"/>
          </w:divBdr>
        </w:div>
        <w:div w:id="1361513051">
          <w:marLeft w:val="0"/>
          <w:marRight w:val="0"/>
          <w:marTop w:val="0"/>
          <w:marBottom w:val="0"/>
          <w:divBdr>
            <w:top w:val="none" w:sz="0" w:space="0" w:color="auto"/>
            <w:left w:val="none" w:sz="0" w:space="0" w:color="auto"/>
            <w:bottom w:val="none" w:sz="0" w:space="0" w:color="auto"/>
            <w:right w:val="none" w:sz="0" w:space="0" w:color="auto"/>
          </w:divBdr>
        </w:div>
      </w:divsChild>
    </w:div>
    <w:div w:id="1287544029">
      <w:bodyDiv w:val="1"/>
      <w:marLeft w:val="0"/>
      <w:marRight w:val="0"/>
      <w:marTop w:val="0"/>
      <w:marBottom w:val="0"/>
      <w:divBdr>
        <w:top w:val="none" w:sz="0" w:space="0" w:color="auto"/>
        <w:left w:val="none" w:sz="0" w:space="0" w:color="auto"/>
        <w:bottom w:val="none" w:sz="0" w:space="0" w:color="auto"/>
        <w:right w:val="none" w:sz="0" w:space="0" w:color="auto"/>
      </w:divBdr>
    </w:div>
    <w:div w:id="1921063934">
      <w:bodyDiv w:val="1"/>
      <w:marLeft w:val="0"/>
      <w:marRight w:val="0"/>
      <w:marTop w:val="0"/>
      <w:marBottom w:val="0"/>
      <w:divBdr>
        <w:top w:val="none" w:sz="0" w:space="0" w:color="auto"/>
        <w:left w:val="none" w:sz="0" w:space="0" w:color="auto"/>
        <w:bottom w:val="none" w:sz="0" w:space="0" w:color="auto"/>
        <w:right w:val="none" w:sz="0" w:space="0" w:color="auto"/>
      </w:divBdr>
    </w:div>
    <w:div w:id="2141149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gif"/><Relationship Id="rId18" Type="http://schemas.openxmlformats.org/officeDocument/2006/relationships/image" Target="media/image12.gif"/><Relationship Id="rId26" Type="http://schemas.openxmlformats.org/officeDocument/2006/relationships/image" Target="media/image20.gif"/><Relationship Id="rId39" Type="http://schemas.openxmlformats.org/officeDocument/2006/relationships/image" Target="media/image33.gif"/><Relationship Id="rId21" Type="http://schemas.openxmlformats.org/officeDocument/2006/relationships/image" Target="media/image15.gif"/><Relationship Id="rId34" Type="http://schemas.openxmlformats.org/officeDocument/2006/relationships/image" Target="media/image28.gif"/><Relationship Id="rId42" Type="http://schemas.openxmlformats.org/officeDocument/2006/relationships/image" Target="media/image36.gif"/><Relationship Id="rId47"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gif"/><Relationship Id="rId29" Type="http://schemas.openxmlformats.org/officeDocument/2006/relationships/image" Target="media/image23.gi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gif"/><Relationship Id="rId24" Type="http://schemas.openxmlformats.org/officeDocument/2006/relationships/image" Target="media/image18.gif"/><Relationship Id="rId32" Type="http://schemas.openxmlformats.org/officeDocument/2006/relationships/image" Target="media/image26.gif"/><Relationship Id="rId37" Type="http://schemas.openxmlformats.org/officeDocument/2006/relationships/image" Target="media/image31.gif"/><Relationship Id="rId40" Type="http://schemas.openxmlformats.org/officeDocument/2006/relationships/image" Target="media/image34.gif"/><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gif"/><Relationship Id="rId23" Type="http://schemas.openxmlformats.org/officeDocument/2006/relationships/image" Target="media/image17.gif"/><Relationship Id="rId28" Type="http://schemas.openxmlformats.org/officeDocument/2006/relationships/image" Target="media/image22.gif"/><Relationship Id="rId36" Type="http://schemas.openxmlformats.org/officeDocument/2006/relationships/image" Target="media/image30.gif"/><Relationship Id="rId10" Type="http://schemas.openxmlformats.org/officeDocument/2006/relationships/image" Target="media/image4.gif"/><Relationship Id="rId19" Type="http://schemas.openxmlformats.org/officeDocument/2006/relationships/image" Target="media/image13.gif"/><Relationship Id="rId31" Type="http://schemas.openxmlformats.org/officeDocument/2006/relationships/image" Target="media/image25.gif"/><Relationship Id="rId44"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gif"/><Relationship Id="rId22" Type="http://schemas.openxmlformats.org/officeDocument/2006/relationships/image" Target="media/image16.gif"/><Relationship Id="rId27" Type="http://schemas.openxmlformats.org/officeDocument/2006/relationships/image" Target="media/image21.gif"/><Relationship Id="rId30" Type="http://schemas.openxmlformats.org/officeDocument/2006/relationships/image" Target="media/image24.gif"/><Relationship Id="rId35" Type="http://schemas.openxmlformats.org/officeDocument/2006/relationships/image" Target="media/image29.gif"/><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gif"/><Relationship Id="rId17" Type="http://schemas.openxmlformats.org/officeDocument/2006/relationships/image" Target="media/image11.gif"/><Relationship Id="rId25" Type="http://schemas.openxmlformats.org/officeDocument/2006/relationships/image" Target="media/image19.gif"/><Relationship Id="rId33" Type="http://schemas.openxmlformats.org/officeDocument/2006/relationships/image" Target="media/image27.gif"/><Relationship Id="rId38" Type="http://schemas.openxmlformats.org/officeDocument/2006/relationships/image" Target="media/image32.gif"/><Relationship Id="rId46" Type="http://schemas.openxmlformats.org/officeDocument/2006/relationships/fontTable" Target="fontTable.xml"/><Relationship Id="rId20" Type="http://schemas.openxmlformats.org/officeDocument/2006/relationships/image" Target="media/image14.gif"/><Relationship Id="rId41" Type="http://schemas.openxmlformats.org/officeDocument/2006/relationships/image" Target="media/image3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0A8E9A-87A1-4605-B97C-E440AA93A2CF}">
  <we:reference id="wa104382008" version="1.1.0.0" store="en-US" storeType="OMEX"/>
  <we:alternateReferences>
    <we:reference id="WA104382008" version="1.1.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24</TotalTime>
  <Pages>8</Pages>
  <Words>1327</Words>
  <Characters>7565</Characters>
  <Application>Microsoft Office Word</Application>
  <DocSecurity>0</DocSecurity>
  <Lines>63</Lines>
  <Paragraphs>17</Paragraphs>
  <ScaleCrop>false</ScaleCrop>
  <HeadingPairs>
    <vt:vector size="4" baseType="variant">
      <vt:variant>
        <vt:lpstr>Title</vt:lpstr>
      </vt:variant>
      <vt:variant>
        <vt:i4>1</vt:i4>
      </vt:variant>
      <vt:variant>
        <vt:lpstr>Headings</vt:lpstr>
      </vt:variant>
      <vt:variant>
        <vt:i4>10</vt:i4>
      </vt:variant>
    </vt:vector>
  </HeadingPairs>
  <TitlesOfParts>
    <vt:vector size="11" baseType="lpstr">
      <vt:lpstr/>
      <vt:lpstr>Aim</vt:lpstr>
      <vt:lpstr>Apparatus</vt:lpstr>
      <vt:lpstr>Theory</vt:lpstr>
      <vt:lpstr>Problem Statement</vt:lpstr>
      <vt:lpstr>Formulae</vt:lpstr>
      <vt:lpstr>Calculations</vt:lpstr>
      <vt:lpstr>Conclusion</vt:lpstr>
      <vt:lpstr>Review Questions</vt:lpstr>
      <vt:lpstr>Program</vt:lpstr>
      <vt:lpstr>Output</vt:lpstr>
    </vt:vector>
  </TitlesOfParts>
  <Company/>
  <LinksUpToDate>false</LinksUpToDate>
  <CharactersWithSpaces>8875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 Niwane</dc:creator>
  <cp:keywords/>
  <dc:description/>
  <cp:lastModifiedBy>Aditya Ghayal</cp:lastModifiedBy>
  <cp:revision>16</cp:revision>
  <dcterms:created xsi:type="dcterms:W3CDTF">2022-03-26T18:01:00Z</dcterms:created>
  <dcterms:modified xsi:type="dcterms:W3CDTF">2026-02-16T16:41:00Z</dcterms:modified>
</cp:coreProperties>
</file>