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016"/>
      </w:tblGrid>
      <w:tr w:rsidR="008E3292" w14:paraId="603B964F" w14:textId="77777777" w:rsidTr="006A1DD1">
        <w:trPr>
          <w:trHeight w:val="13599"/>
        </w:trPr>
        <w:tc>
          <w:tcPr>
            <w:tcW w:w="9016" w:type="dxa"/>
          </w:tcPr>
          <w:tbl>
            <w:tblPr>
              <w:tblStyle w:val="TableGrid"/>
              <w:tblpPr w:leftFromText="180" w:rightFromText="180" w:horzAnchor="margin" w:tblpY="315"/>
              <w:tblOverlap w:val="never"/>
              <w:tblW w:w="88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6"/>
              <w:gridCol w:w="7150"/>
            </w:tblGrid>
            <w:tr w:rsidR="006A1DD1" w14:paraId="019D9104" w14:textId="77777777" w:rsidTr="00B05F86">
              <w:tc>
                <w:tcPr>
                  <w:tcW w:w="1656" w:type="dxa"/>
                </w:tcPr>
                <w:p w14:paraId="221F3D4F" w14:textId="77777777" w:rsidR="006A1DD1" w:rsidRDefault="006A1DD1" w:rsidP="006A1DD1">
                  <w:pPr>
                    <w:jc w:val="center"/>
                    <w:rPr>
                      <w:lang w:val="en-US"/>
                    </w:rPr>
                  </w:pPr>
                  <w:r>
                    <w:rPr>
                      <w:noProof/>
                      <w:lang w:val="en-US"/>
                    </w:rPr>
                    <w:drawing>
                      <wp:inline distT="0" distB="0" distL="0" distR="0" wp14:anchorId="409CC16B" wp14:editId="58B509C0">
                        <wp:extent cx="914400" cy="548681"/>
                        <wp:effectExtent l="0" t="0" r="0" b="3810"/>
                        <wp:docPr id="5" name="Picture 5"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39130" cy="563520"/>
                                </a:xfrm>
                                <a:prstGeom prst="rect">
                                  <a:avLst/>
                                </a:prstGeom>
                              </pic:spPr>
                            </pic:pic>
                          </a:graphicData>
                        </a:graphic>
                      </wp:inline>
                    </w:drawing>
                  </w:r>
                </w:p>
              </w:tc>
              <w:tc>
                <w:tcPr>
                  <w:tcW w:w="7150" w:type="dxa"/>
                  <w:vAlign w:val="center"/>
                </w:tcPr>
                <w:p w14:paraId="5D3AC9C2" w14:textId="77777777" w:rsidR="00615B3B" w:rsidRPr="0038411A" w:rsidRDefault="00615B3B" w:rsidP="00615B3B">
                  <w:pPr>
                    <w:jc w:val="center"/>
                    <w:rPr>
                      <w:rFonts w:ascii="Times New Roman" w:hAnsi="Times New Roman" w:cs="Times New Roman"/>
                      <w:sz w:val="20"/>
                      <w:lang w:val="en-US"/>
                    </w:rPr>
                  </w:pPr>
                  <w:r w:rsidRPr="0038411A">
                    <w:rPr>
                      <w:rFonts w:ascii="Times New Roman" w:hAnsi="Times New Roman" w:cs="Times New Roman"/>
                      <w:sz w:val="20"/>
                      <w:lang w:val="en-US"/>
                    </w:rPr>
                    <w:t>Sinhgad Technical Education Society’s</w:t>
                  </w:r>
                </w:p>
                <w:p w14:paraId="335B0C5E" w14:textId="77777777" w:rsidR="00615B3B" w:rsidRPr="00A90FA0" w:rsidRDefault="00615B3B" w:rsidP="00615B3B">
                  <w:pPr>
                    <w:pStyle w:val="Default"/>
                    <w:jc w:val="center"/>
                    <w:rPr>
                      <w:b/>
                      <w:bCs/>
                      <w:sz w:val="25"/>
                      <w:szCs w:val="23"/>
                    </w:rPr>
                  </w:pPr>
                  <w:r w:rsidRPr="00A90FA0">
                    <w:rPr>
                      <w:b/>
                      <w:bCs/>
                      <w:sz w:val="25"/>
                      <w:szCs w:val="23"/>
                    </w:rPr>
                    <w:t>RMD Sinhgad School of Engineering, Warje, Pune.</w:t>
                  </w:r>
                </w:p>
                <w:p w14:paraId="46F63369" w14:textId="77777777" w:rsidR="00615B3B" w:rsidRPr="00A80A25" w:rsidRDefault="00615B3B" w:rsidP="00615B3B">
                  <w:pPr>
                    <w:pStyle w:val="Default"/>
                    <w:jc w:val="center"/>
                    <w:rPr>
                      <w:b/>
                      <w:bCs/>
                    </w:rPr>
                  </w:pPr>
                  <w:r w:rsidRPr="00A80A25">
                    <w:rPr>
                      <w:b/>
                      <w:bCs/>
                    </w:rPr>
                    <w:t>Department of Electronics &amp; Telecommunication Engineering.</w:t>
                  </w:r>
                </w:p>
                <w:p w14:paraId="19057671" w14:textId="1B9FD1A8" w:rsidR="006A1DD1" w:rsidRPr="00804B37" w:rsidRDefault="006A1DD1" w:rsidP="006A1DD1">
                  <w:pPr>
                    <w:jc w:val="center"/>
                    <w:rPr>
                      <w:rFonts w:ascii="Times New Roman" w:hAnsi="Times New Roman" w:cs="Times New Roman"/>
                      <w:i/>
                      <w:iCs/>
                      <w:szCs w:val="24"/>
                      <w:lang w:val="en-US"/>
                    </w:rPr>
                  </w:pPr>
                </w:p>
              </w:tc>
            </w:tr>
          </w:tbl>
          <w:p w14:paraId="14D0F044" w14:textId="77777777" w:rsidR="006A1DD1" w:rsidRDefault="006A1DD1" w:rsidP="006A1DD1">
            <w:pPr>
              <w:jc w:val="center"/>
            </w:pPr>
          </w:p>
          <w:p w14:paraId="2E9E21D2" w14:textId="77777777" w:rsidR="006A1DD1" w:rsidRDefault="006A1DD1" w:rsidP="006A1DD1">
            <w:pPr>
              <w:jc w:val="center"/>
            </w:pPr>
          </w:p>
          <w:p w14:paraId="03842E5A" w14:textId="77777777" w:rsidR="006A1DD1" w:rsidRDefault="006A1DD1" w:rsidP="006A1DD1">
            <w:pPr>
              <w:jc w:val="center"/>
            </w:pPr>
          </w:p>
          <w:p w14:paraId="00F2DF3F" w14:textId="77777777" w:rsidR="006A1DD1" w:rsidRDefault="006A1DD1" w:rsidP="006A1DD1">
            <w:pPr>
              <w:jc w:val="center"/>
            </w:pPr>
          </w:p>
          <w:p w14:paraId="006B13A0" w14:textId="77777777" w:rsidR="006A1DD1" w:rsidRDefault="006A1DD1" w:rsidP="006A1DD1">
            <w:pPr>
              <w:jc w:val="center"/>
            </w:pPr>
          </w:p>
          <w:p w14:paraId="26DC7E8A" w14:textId="77777777" w:rsidR="006A1DD1" w:rsidRDefault="006A1DD1" w:rsidP="006A1DD1">
            <w:pPr>
              <w:jc w:val="center"/>
            </w:pPr>
          </w:p>
          <w:p w14:paraId="73EF2B33" w14:textId="77777777" w:rsidR="006A1DD1" w:rsidRDefault="006A1DD1" w:rsidP="006A1DD1">
            <w:pPr>
              <w:jc w:val="center"/>
            </w:pPr>
          </w:p>
          <w:p w14:paraId="39594022" w14:textId="77777777" w:rsidR="006A1DD1" w:rsidRDefault="006A1DD1" w:rsidP="006A1DD1">
            <w:pPr>
              <w:jc w:val="center"/>
            </w:pPr>
          </w:p>
          <w:p w14:paraId="2FFE34E4" w14:textId="77777777" w:rsidR="006A1DD1" w:rsidRDefault="006A1DD1" w:rsidP="006A1DD1">
            <w:pPr>
              <w:jc w:val="center"/>
            </w:pPr>
          </w:p>
          <w:p w14:paraId="463FCED1" w14:textId="77777777" w:rsidR="006A1DD1" w:rsidRDefault="006A1DD1" w:rsidP="006A1DD1">
            <w:pPr>
              <w:jc w:val="center"/>
            </w:pPr>
          </w:p>
          <w:p w14:paraId="18EE066A" w14:textId="77777777" w:rsidR="006A1DD1" w:rsidRDefault="006A1DD1" w:rsidP="006A1DD1">
            <w:pPr>
              <w:jc w:val="center"/>
            </w:pPr>
          </w:p>
          <w:p w14:paraId="7E78C5DA" w14:textId="77777777" w:rsidR="006A1DD1" w:rsidRDefault="006A1DD1" w:rsidP="006A1DD1">
            <w:pPr>
              <w:jc w:val="center"/>
            </w:pPr>
          </w:p>
          <w:p w14:paraId="7A4B48FB" w14:textId="77777777" w:rsidR="006A1DD1" w:rsidRDefault="006A1DD1" w:rsidP="006A1DD1">
            <w:pPr>
              <w:jc w:val="center"/>
            </w:pPr>
          </w:p>
          <w:p w14:paraId="353BD113" w14:textId="77777777" w:rsidR="006A1DD1" w:rsidRDefault="006A1DD1" w:rsidP="006A1DD1">
            <w:pPr>
              <w:jc w:val="center"/>
            </w:pPr>
          </w:p>
          <w:p w14:paraId="52D0A489" w14:textId="77777777" w:rsidR="00076906" w:rsidRDefault="00076906" w:rsidP="006A1DD1">
            <w:pPr>
              <w:jc w:val="center"/>
            </w:pPr>
          </w:p>
          <w:p w14:paraId="2945056C" w14:textId="77777777" w:rsidR="00076906" w:rsidRDefault="00076906" w:rsidP="006A1DD1">
            <w:pPr>
              <w:jc w:val="center"/>
            </w:pPr>
          </w:p>
          <w:p w14:paraId="57EDB80E" w14:textId="77777777" w:rsidR="006A1DD1" w:rsidRDefault="006A1DD1" w:rsidP="006A1DD1">
            <w:pPr>
              <w:jc w:val="center"/>
            </w:pPr>
          </w:p>
          <w:tbl>
            <w:tblPr>
              <w:tblStyle w:val="TableGrid"/>
              <w:tblW w:w="0" w:type="auto"/>
              <w:tblLook w:val="04A0" w:firstRow="1" w:lastRow="0" w:firstColumn="1" w:lastColumn="0" w:noHBand="0" w:noVBand="1"/>
            </w:tblPr>
            <w:tblGrid>
              <w:gridCol w:w="2143"/>
              <w:gridCol w:w="6647"/>
            </w:tblGrid>
            <w:tr w:rsidR="008E3292" w14:paraId="288419EB" w14:textId="77777777" w:rsidTr="008E3292">
              <w:trPr>
                <w:trHeight w:val="567"/>
              </w:trPr>
              <w:tc>
                <w:tcPr>
                  <w:tcW w:w="2143" w:type="dxa"/>
                  <w:vAlign w:val="center"/>
                </w:tcPr>
                <w:p w14:paraId="55BAD74A" w14:textId="77777777" w:rsidR="008E3292" w:rsidRDefault="008E3292" w:rsidP="006A1DD1">
                  <w:pPr>
                    <w:jc w:val="center"/>
                  </w:pPr>
                  <w:r>
                    <w:t>Name of Student</w:t>
                  </w:r>
                </w:p>
              </w:tc>
              <w:tc>
                <w:tcPr>
                  <w:tcW w:w="6647" w:type="dxa"/>
                  <w:vAlign w:val="center"/>
                </w:tcPr>
                <w:p w14:paraId="7BE2026D" w14:textId="4309EFE3" w:rsidR="008E3292" w:rsidRDefault="007615A1" w:rsidP="006A1DD1">
                  <w:pPr>
                    <w:jc w:val="center"/>
                  </w:pPr>
                  <w:r>
                    <w:t>Aditya Ravindra Ghayal</w:t>
                  </w:r>
                </w:p>
              </w:tc>
            </w:tr>
            <w:tr w:rsidR="008E3292" w14:paraId="08DBD1EA" w14:textId="77777777" w:rsidTr="008E3292">
              <w:trPr>
                <w:trHeight w:val="567"/>
              </w:trPr>
              <w:tc>
                <w:tcPr>
                  <w:tcW w:w="2143" w:type="dxa"/>
                  <w:vAlign w:val="center"/>
                </w:tcPr>
                <w:p w14:paraId="6EE30BD5" w14:textId="77777777" w:rsidR="008E3292" w:rsidRDefault="008E3292" w:rsidP="006A1DD1">
                  <w:pPr>
                    <w:jc w:val="center"/>
                  </w:pPr>
                  <w:r>
                    <w:t>Division</w:t>
                  </w:r>
                </w:p>
              </w:tc>
              <w:tc>
                <w:tcPr>
                  <w:tcW w:w="6647" w:type="dxa"/>
                  <w:vAlign w:val="center"/>
                </w:tcPr>
                <w:p w14:paraId="1749E4D1" w14:textId="6F44BFFD" w:rsidR="008E3292" w:rsidRDefault="007615A1" w:rsidP="006A1DD1">
                  <w:pPr>
                    <w:jc w:val="center"/>
                  </w:pPr>
                  <w:r>
                    <w:t>A</w:t>
                  </w:r>
                </w:p>
              </w:tc>
            </w:tr>
            <w:tr w:rsidR="008E3292" w14:paraId="7E669E68" w14:textId="77777777" w:rsidTr="008E3292">
              <w:trPr>
                <w:trHeight w:val="567"/>
              </w:trPr>
              <w:tc>
                <w:tcPr>
                  <w:tcW w:w="2143" w:type="dxa"/>
                  <w:vAlign w:val="center"/>
                </w:tcPr>
                <w:p w14:paraId="7410A305" w14:textId="77777777" w:rsidR="008E3292" w:rsidRDefault="008E3292" w:rsidP="006A1DD1">
                  <w:pPr>
                    <w:jc w:val="center"/>
                  </w:pPr>
                  <w:r>
                    <w:t>Roll Number</w:t>
                  </w:r>
                </w:p>
              </w:tc>
              <w:tc>
                <w:tcPr>
                  <w:tcW w:w="6647" w:type="dxa"/>
                  <w:vAlign w:val="center"/>
                </w:tcPr>
                <w:p w14:paraId="3D4AECAE" w14:textId="3E4AA0A4" w:rsidR="008E3292" w:rsidRDefault="007615A1" w:rsidP="006A1DD1">
                  <w:pPr>
                    <w:jc w:val="center"/>
                  </w:pPr>
                  <w:r>
                    <w:t>23</w:t>
                  </w:r>
                </w:p>
              </w:tc>
            </w:tr>
            <w:tr w:rsidR="008E3292" w14:paraId="1FA33410" w14:textId="77777777" w:rsidTr="008E3292">
              <w:trPr>
                <w:trHeight w:val="1134"/>
              </w:trPr>
              <w:tc>
                <w:tcPr>
                  <w:tcW w:w="2143" w:type="dxa"/>
                  <w:vAlign w:val="center"/>
                </w:tcPr>
                <w:p w14:paraId="41D7FBC2" w14:textId="77777777" w:rsidR="008E3292" w:rsidRDefault="008E3292" w:rsidP="006A1DD1">
                  <w:pPr>
                    <w:jc w:val="center"/>
                  </w:pPr>
                  <w:r>
                    <w:t>Experiment Title</w:t>
                  </w:r>
                </w:p>
              </w:tc>
              <w:tc>
                <w:tcPr>
                  <w:tcW w:w="6647" w:type="dxa"/>
                  <w:vAlign w:val="center"/>
                </w:tcPr>
                <w:p w14:paraId="15E2249C" w14:textId="2706D41E" w:rsidR="008E3292" w:rsidRDefault="007615A1" w:rsidP="006A1DD1">
                  <w:pPr>
                    <w:jc w:val="center"/>
                  </w:pPr>
                  <w:r>
                    <w:rPr>
                      <w:rFonts w:ascii="Times New Roman" w:hAnsi="Times New Roman" w:cs="Times New Roman"/>
                      <w:szCs w:val="24"/>
                      <w:lang w:val="en-US"/>
                    </w:rPr>
                    <w:t>MIMO Channel Coefficient</w:t>
                  </w:r>
                </w:p>
              </w:tc>
            </w:tr>
            <w:tr w:rsidR="008E3292" w14:paraId="57728495" w14:textId="77777777" w:rsidTr="008E3292">
              <w:trPr>
                <w:trHeight w:val="567"/>
              </w:trPr>
              <w:tc>
                <w:tcPr>
                  <w:tcW w:w="2143" w:type="dxa"/>
                  <w:vAlign w:val="center"/>
                </w:tcPr>
                <w:p w14:paraId="531116EA" w14:textId="77777777" w:rsidR="008E3292" w:rsidRDefault="008E3292" w:rsidP="006A1DD1">
                  <w:pPr>
                    <w:jc w:val="center"/>
                  </w:pPr>
                  <w:r>
                    <w:t>Marks</w:t>
                  </w:r>
                </w:p>
              </w:tc>
              <w:tc>
                <w:tcPr>
                  <w:tcW w:w="6647" w:type="dxa"/>
                  <w:vAlign w:val="center"/>
                </w:tcPr>
                <w:p w14:paraId="51A8E553" w14:textId="77777777" w:rsidR="008E3292" w:rsidRDefault="008E3292" w:rsidP="006A1DD1">
                  <w:pPr>
                    <w:jc w:val="center"/>
                  </w:pPr>
                </w:p>
              </w:tc>
            </w:tr>
          </w:tbl>
          <w:p w14:paraId="5F552364" w14:textId="77777777" w:rsidR="008E3292" w:rsidRDefault="008E3292" w:rsidP="006A1DD1">
            <w:pPr>
              <w:jc w:val="center"/>
            </w:pPr>
          </w:p>
        </w:tc>
      </w:tr>
    </w:tbl>
    <w:p w14:paraId="69022C83" w14:textId="77777777" w:rsidR="00772149" w:rsidRDefault="00772149">
      <w:pPr>
        <w:jc w:val="left"/>
      </w:pPr>
      <w:r>
        <w:br w:type="page"/>
      </w:r>
    </w:p>
    <w:tbl>
      <w:tblPr>
        <w:tblStyle w:val="TableGrid"/>
        <w:tblW w:w="9551" w:type="dxa"/>
        <w:tblInd w:w="-275" w:type="dxa"/>
        <w:tblLook w:val="04A0" w:firstRow="1" w:lastRow="0" w:firstColumn="1" w:lastColumn="0" w:noHBand="0" w:noVBand="1"/>
      </w:tblPr>
      <w:tblGrid>
        <w:gridCol w:w="1656"/>
        <w:gridCol w:w="6534"/>
        <w:gridCol w:w="1361"/>
      </w:tblGrid>
      <w:tr w:rsidR="0060423B" w14:paraId="17D357CE" w14:textId="77777777" w:rsidTr="0060423B">
        <w:tc>
          <w:tcPr>
            <w:tcW w:w="1656" w:type="dxa"/>
          </w:tcPr>
          <w:p w14:paraId="1372994D" w14:textId="77777777" w:rsidR="0060423B" w:rsidRDefault="0060423B" w:rsidP="00C67C82">
            <w:pPr>
              <w:rPr>
                <w:lang w:val="en-US"/>
              </w:rPr>
            </w:pPr>
            <w:r>
              <w:rPr>
                <w:noProof/>
                <w:lang w:val="en-US"/>
              </w:rPr>
              <w:lastRenderedPageBreak/>
              <w:drawing>
                <wp:inline distT="0" distB="0" distL="0" distR="0" wp14:anchorId="3443E976" wp14:editId="2C601E1F">
                  <wp:extent cx="914400" cy="548681"/>
                  <wp:effectExtent l="0" t="0" r="0" b="3810"/>
                  <wp:docPr id="2" name="Picture 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39130" cy="563520"/>
                          </a:xfrm>
                          <a:prstGeom prst="rect">
                            <a:avLst/>
                          </a:prstGeom>
                        </pic:spPr>
                      </pic:pic>
                    </a:graphicData>
                  </a:graphic>
                </wp:inline>
              </w:drawing>
            </w:r>
          </w:p>
        </w:tc>
        <w:tc>
          <w:tcPr>
            <w:tcW w:w="6534" w:type="dxa"/>
            <w:vAlign w:val="center"/>
          </w:tcPr>
          <w:p w14:paraId="7987B5B1" w14:textId="77777777" w:rsidR="00700EEA" w:rsidRDefault="00700EEA" w:rsidP="00700EEA">
            <w:pPr>
              <w:jc w:val="center"/>
              <w:rPr>
                <w:rFonts w:ascii="Times New Roman" w:hAnsi="Times New Roman" w:cs="Times New Roman"/>
                <w:sz w:val="20"/>
                <w:lang w:val="en-US"/>
              </w:rPr>
            </w:pPr>
            <w:r w:rsidRPr="0038411A">
              <w:rPr>
                <w:rFonts w:ascii="Times New Roman" w:hAnsi="Times New Roman" w:cs="Times New Roman"/>
                <w:sz w:val="20"/>
                <w:lang w:val="en-US"/>
              </w:rPr>
              <w:t>Sinhgad Technical Education Society’s</w:t>
            </w:r>
          </w:p>
          <w:p w14:paraId="665237EA" w14:textId="77777777" w:rsidR="00700EEA" w:rsidRPr="00A90FA0" w:rsidRDefault="00700EEA" w:rsidP="00700EEA">
            <w:pPr>
              <w:pStyle w:val="Default"/>
              <w:jc w:val="center"/>
              <w:rPr>
                <w:b/>
                <w:bCs/>
                <w:sz w:val="25"/>
                <w:szCs w:val="23"/>
              </w:rPr>
            </w:pPr>
            <w:r w:rsidRPr="00A90FA0">
              <w:rPr>
                <w:b/>
                <w:bCs/>
                <w:sz w:val="25"/>
                <w:szCs w:val="23"/>
              </w:rPr>
              <w:t>RMD Sinhgad School of Engineering, Warje, Pune.</w:t>
            </w:r>
          </w:p>
          <w:p w14:paraId="0F1F1C67" w14:textId="7B380C82" w:rsidR="0060423B" w:rsidRPr="00804B37" w:rsidRDefault="00700EEA" w:rsidP="00700EEA">
            <w:pPr>
              <w:jc w:val="center"/>
              <w:rPr>
                <w:rFonts w:ascii="Times New Roman" w:hAnsi="Times New Roman" w:cs="Times New Roman"/>
                <w:i/>
                <w:iCs/>
                <w:szCs w:val="24"/>
                <w:lang w:val="en-US"/>
              </w:rPr>
            </w:pPr>
            <w:r w:rsidRPr="00B949C1">
              <w:rPr>
                <w:rFonts w:ascii="Times New Roman" w:hAnsi="Times New Roman" w:cs="Times New Roman"/>
                <w:i/>
                <w:iCs/>
                <w:szCs w:val="24"/>
                <w:lang w:val="en-US"/>
              </w:rPr>
              <w:t>Department of E&amp;TC Engineering</w:t>
            </w:r>
          </w:p>
        </w:tc>
        <w:tc>
          <w:tcPr>
            <w:tcW w:w="1361" w:type="dxa"/>
            <w:vMerge w:val="restart"/>
            <w:vAlign w:val="center"/>
          </w:tcPr>
          <w:p w14:paraId="3791544A" w14:textId="77777777" w:rsidR="0060423B" w:rsidRPr="00CE491B" w:rsidRDefault="0060423B" w:rsidP="0060423B">
            <w:pPr>
              <w:jc w:val="center"/>
              <w:rPr>
                <w:rFonts w:ascii="Times New Roman" w:hAnsi="Times New Roman" w:cs="Times New Roman"/>
                <w:b/>
                <w:bCs/>
                <w:sz w:val="28"/>
                <w:szCs w:val="32"/>
                <w:lang w:val="en-US"/>
              </w:rPr>
            </w:pPr>
            <w:r w:rsidRPr="00CE491B">
              <w:rPr>
                <w:rFonts w:ascii="Times New Roman" w:hAnsi="Times New Roman" w:cs="Times New Roman"/>
                <w:b/>
                <w:bCs/>
                <w:sz w:val="28"/>
                <w:szCs w:val="32"/>
                <w:lang w:val="en-US"/>
              </w:rPr>
              <w:t>Expt.No.</w:t>
            </w:r>
          </w:p>
          <w:p w14:paraId="5D5B6F8D" w14:textId="45E45672" w:rsidR="0060423B" w:rsidRPr="00B949C1" w:rsidRDefault="00C01D05" w:rsidP="004E651E">
            <w:pPr>
              <w:jc w:val="center"/>
              <w:rPr>
                <w:rFonts w:ascii="Times New Roman" w:hAnsi="Times New Roman" w:cs="Times New Roman"/>
                <w:szCs w:val="24"/>
                <w:lang w:val="en-US"/>
              </w:rPr>
            </w:pPr>
            <w:r>
              <w:rPr>
                <w:rFonts w:ascii="Times New Roman" w:hAnsi="Times New Roman" w:cs="Times New Roman"/>
                <w:b/>
                <w:bCs/>
                <w:sz w:val="48"/>
                <w:szCs w:val="52"/>
                <w:lang w:val="en-US"/>
              </w:rPr>
              <w:t>6</w:t>
            </w:r>
          </w:p>
        </w:tc>
      </w:tr>
      <w:tr w:rsidR="0060423B" w14:paraId="3FECD7BB" w14:textId="77777777" w:rsidTr="00C67C82">
        <w:tc>
          <w:tcPr>
            <w:tcW w:w="1656" w:type="dxa"/>
          </w:tcPr>
          <w:p w14:paraId="21DC3CAD" w14:textId="77777777" w:rsidR="0060423B" w:rsidRPr="00CE491B" w:rsidRDefault="0060423B" w:rsidP="00C67C82">
            <w:pPr>
              <w:rPr>
                <w:b/>
                <w:bCs/>
                <w:noProof/>
                <w:lang w:val="en-US"/>
              </w:rPr>
            </w:pPr>
            <w:r w:rsidRPr="00CE491B">
              <w:rPr>
                <w:rFonts w:ascii="Times New Roman" w:hAnsi="Times New Roman" w:cs="Times New Roman"/>
                <w:b/>
                <w:bCs/>
                <w:szCs w:val="24"/>
                <w:lang w:val="en-US"/>
              </w:rPr>
              <w:t>Title</w:t>
            </w:r>
          </w:p>
        </w:tc>
        <w:tc>
          <w:tcPr>
            <w:tcW w:w="6534" w:type="dxa"/>
          </w:tcPr>
          <w:p w14:paraId="19106D3A" w14:textId="77777777" w:rsidR="0060423B" w:rsidRPr="00B949C1" w:rsidRDefault="00AF0976" w:rsidP="00C67C82">
            <w:pPr>
              <w:rPr>
                <w:rFonts w:ascii="Times New Roman" w:hAnsi="Times New Roman" w:cs="Times New Roman"/>
                <w:szCs w:val="24"/>
                <w:lang w:val="en-US"/>
              </w:rPr>
            </w:pPr>
            <w:r>
              <w:rPr>
                <w:rFonts w:ascii="Times New Roman" w:hAnsi="Times New Roman" w:cs="Times New Roman"/>
                <w:szCs w:val="24"/>
                <w:lang w:val="en-US"/>
              </w:rPr>
              <w:t>MIMO Channel Coefficient</w:t>
            </w:r>
          </w:p>
        </w:tc>
        <w:tc>
          <w:tcPr>
            <w:tcW w:w="1361" w:type="dxa"/>
            <w:vMerge/>
          </w:tcPr>
          <w:p w14:paraId="263AFC46" w14:textId="77777777" w:rsidR="0060423B" w:rsidRDefault="0060423B" w:rsidP="00C67C82">
            <w:pPr>
              <w:jc w:val="center"/>
              <w:rPr>
                <w:rFonts w:ascii="Times New Roman" w:hAnsi="Times New Roman" w:cs="Times New Roman"/>
                <w:szCs w:val="24"/>
                <w:lang w:val="en-US"/>
              </w:rPr>
            </w:pPr>
          </w:p>
        </w:tc>
      </w:tr>
    </w:tbl>
    <w:p w14:paraId="7C1CF3A7" w14:textId="77777777" w:rsidR="002C38F4" w:rsidRDefault="002C38F4" w:rsidP="002C38F4">
      <w:pPr>
        <w:pStyle w:val="Heading1"/>
      </w:pPr>
      <w:r>
        <w:t>Aim</w:t>
      </w:r>
    </w:p>
    <w:p w14:paraId="7DBC3BE2" w14:textId="77777777" w:rsidR="00695879" w:rsidRDefault="00695879" w:rsidP="00695879">
      <w:pPr>
        <w:pStyle w:val="Default"/>
        <w:jc w:val="both"/>
        <w:rPr>
          <w:sz w:val="22"/>
          <w:szCs w:val="22"/>
        </w:rPr>
      </w:pPr>
      <w:r>
        <w:rPr>
          <w:sz w:val="22"/>
          <w:szCs w:val="22"/>
        </w:rPr>
        <w:t xml:space="preserve">Estimate channel coefficient vector Multi-Antenna Systems. </w:t>
      </w:r>
    </w:p>
    <w:p w14:paraId="395254CC" w14:textId="77777777" w:rsidR="002C38F4" w:rsidRDefault="002C38F4" w:rsidP="002C38F4">
      <w:pPr>
        <w:pStyle w:val="Heading1"/>
      </w:pPr>
      <w:r>
        <w:t>Apparatus</w:t>
      </w:r>
    </w:p>
    <w:p w14:paraId="268BEE27" w14:textId="77777777" w:rsidR="004C1A08" w:rsidRPr="004C1A08" w:rsidRDefault="004C1A08" w:rsidP="004C1A08">
      <w:pPr>
        <w:rPr>
          <w:lang w:val="en-IN" w:bidi="ar-SA"/>
        </w:rPr>
      </w:pPr>
      <w:r>
        <w:rPr>
          <w:lang w:val="en-IN" w:bidi="ar-SA"/>
        </w:rPr>
        <w:t>PC, Octave</w:t>
      </w:r>
    </w:p>
    <w:p w14:paraId="613C120D" w14:textId="77777777" w:rsidR="002C38F4" w:rsidRDefault="002C38F4" w:rsidP="002C38F4">
      <w:pPr>
        <w:pStyle w:val="Heading1"/>
      </w:pPr>
      <w:r>
        <w:t>Theory</w:t>
      </w:r>
    </w:p>
    <w:p w14:paraId="05698843" w14:textId="77777777" w:rsidR="00E22486" w:rsidRPr="00E22486" w:rsidRDefault="00E22486" w:rsidP="00E22486">
      <w:pPr>
        <w:rPr>
          <w:rFonts w:eastAsia="Times New Roman"/>
          <w:lang w:val="en-IN" w:eastAsia="en-IN"/>
        </w:rPr>
      </w:pPr>
      <w:r w:rsidRPr="00E22486">
        <w:rPr>
          <w:rFonts w:eastAsia="Times New Roman"/>
          <w:lang w:val="en-IN" w:eastAsia="en-IN"/>
        </w:rPr>
        <w:t>Two flavors of MIMO implementation – spatial multiplexing and spatial diversity – were discussed in the previous article. In that, it was mentioned that the reliability of a MIMO system is governed by diversity and the capacity of the link is governed by degrees of freedom.</w:t>
      </w:r>
    </w:p>
    <w:p w14:paraId="74646D39" w14:textId="77777777" w:rsidR="00E22486" w:rsidRPr="00E22486" w:rsidRDefault="00E22486" w:rsidP="007472C2">
      <w:pPr>
        <w:pStyle w:val="Heading2"/>
        <w:rPr>
          <w:rFonts w:eastAsia="Times New Roman"/>
          <w:lang w:val="en-IN" w:eastAsia="en-IN"/>
        </w:rPr>
      </w:pPr>
      <w:r w:rsidRPr="00E22486">
        <w:rPr>
          <w:rFonts w:eastAsia="Times New Roman"/>
          <w:lang w:val="en-IN" w:eastAsia="en-IN"/>
        </w:rPr>
        <w:t>Channel State Information (CSI)</w:t>
      </w:r>
    </w:p>
    <w:p w14:paraId="4BBF1EBD" w14:textId="77777777" w:rsidR="00E22486" w:rsidRPr="00E22486" w:rsidRDefault="00E22486" w:rsidP="00E22486">
      <w:pPr>
        <w:rPr>
          <w:rFonts w:eastAsia="Times New Roman"/>
          <w:lang w:val="en-IN" w:eastAsia="en-IN"/>
        </w:rPr>
      </w:pPr>
      <w:r w:rsidRPr="00E22486">
        <w:rPr>
          <w:rFonts w:eastAsia="Times New Roman"/>
          <w:lang w:val="en-IN" w:eastAsia="en-IN"/>
        </w:rPr>
        <w:t>Multiple data streams can be spatially multiplexed over the M transmit antennas and are received by the N receiver antennas. Spatially multiplexing increases the capacity of the link, since multiple data streams are transmitted over the same available frequency band. On the other hand, antenna diversity systems (dubbed as MIMO using diversity) merely improve the reliability of the link.</w:t>
      </w:r>
    </w:p>
    <w:p w14:paraId="0B4CF91B" w14:textId="77777777" w:rsidR="00E22486" w:rsidRPr="00E22486" w:rsidRDefault="00E22486" w:rsidP="00E22486">
      <w:pPr>
        <w:rPr>
          <w:rFonts w:eastAsia="Times New Roman"/>
          <w:lang w:val="en-IN" w:eastAsia="en-IN"/>
        </w:rPr>
      </w:pPr>
      <w:r w:rsidRPr="00E22486">
        <w:rPr>
          <w:rFonts w:eastAsia="Times New Roman"/>
          <w:lang w:val="en-IN" w:eastAsia="en-IN"/>
        </w:rPr>
        <w:t>But the question of whether the transmission of multiple streams of data over multiple antenna really works, depends on the actual geometry of the antenna systems. Transmission of independent data streams over multiple antennas depends on the correlation factor that measures the influence of the spatially separated signals over each other. One way to eliminate correlation (there by mutual influence of spatially separated signals) is to use orthogonally polarized antennas (one antenna is horizontally polarized and the other is vertically polarized) that sufficiently separate the signals in spatial dimension.</w:t>
      </w:r>
    </w:p>
    <w:p w14:paraId="65B7B29B" w14:textId="40FCC351" w:rsidR="00E22486" w:rsidRPr="00E22486" w:rsidRDefault="00E22486" w:rsidP="00E22486">
      <w:pPr>
        <w:rPr>
          <w:rFonts w:eastAsia="Times New Roman"/>
          <w:lang w:val="en-IN" w:eastAsia="en-IN"/>
        </w:rPr>
      </w:pPr>
      <w:r w:rsidRPr="00E22486">
        <w:rPr>
          <w:rFonts w:eastAsia="Times New Roman"/>
          <w:lang w:val="en-IN" w:eastAsia="en-IN"/>
        </w:rPr>
        <w:t>Finally, the transmission matrix (also called Channel State Information (CSI</w:t>
      </w:r>
      <w:r w:rsidR="00235CB3" w:rsidRPr="00E22486">
        <w:rPr>
          <w:rFonts w:eastAsia="Times New Roman"/>
          <w:lang w:val="en-IN" w:eastAsia="en-IN"/>
        </w:rPr>
        <w:t>))</w:t>
      </w:r>
      <w:r w:rsidRPr="00E22486">
        <w:rPr>
          <w:rFonts w:eastAsia="Times New Roman"/>
          <w:lang w:val="en-IN" w:eastAsia="en-IN"/>
        </w:rPr>
        <w:t xml:space="preserve"> determines the suitability of MIMO techniques and influences the capacity to a great extent. In a SISO channel, the channel state information is constant and does not change from bit to bit. </w:t>
      </w:r>
      <w:r w:rsidR="00235CB3" w:rsidRPr="00E22486">
        <w:rPr>
          <w:rFonts w:eastAsia="Times New Roman"/>
          <w:lang w:val="en-IN" w:eastAsia="en-IN"/>
        </w:rPr>
        <w:t>Thus,</w:t>
      </w:r>
      <w:r w:rsidRPr="00E22486">
        <w:rPr>
          <w:rFonts w:eastAsia="Times New Roman"/>
          <w:lang w:val="en-IN" w:eastAsia="en-IN"/>
        </w:rPr>
        <w:t xml:space="preserve"> the knowledge of CSI in a SISO link is often not needed as it is characterized by steady state SNR. In the case of rapid fading channels, the channel state information varies </w:t>
      </w:r>
      <w:r w:rsidR="00235CB3" w:rsidRPr="00E22486">
        <w:rPr>
          <w:rFonts w:eastAsia="Times New Roman"/>
          <w:lang w:val="en-IN" w:eastAsia="en-IN"/>
        </w:rPr>
        <w:t>rapidly,</w:t>
      </w:r>
      <w:r w:rsidRPr="00E22486">
        <w:rPr>
          <w:rFonts w:eastAsia="Times New Roman"/>
          <w:lang w:val="en-IN" w:eastAsia="en-IN"/>
        </w:rPr>
        <w:t xml:space="preserve"> and we may think of employing MIMO to break the channel variations into spatially separated sub channels. Thus, the knowledge channel state information (at transmitter or receiver) will open up the possibility of incorporating this information in intelligent system design.</w:t>
      </w:r>
    </w:p>
    <w:p w14:paraId="1B009AEC" w14:textId="084F4FE5" w:rsidR="002111D0" w:rsidRDefault="00E22486" w:rsidP="00E22486">
      <w:pPr>
        <w:rPr>
          <w:rFonts w:eastAsia="Times New Roman"/>
          <w:lang w:val="en-IN" w:eastAsia="en-IN"/>
        </w:rPr>
      </w:pPr>
      <w:r w:rsidRPr="00E22486">
        <w:rPr>
          <w:rFonts w:eastAsia="Times New Roman"/>
          <w:lang w:val="en-IN" w:eastAsia="en-IN"/>
        </w:rPr>
        <w:t>In a MIMO configuration, a typical CSI matrix is formed by transmitting a symbol (say value ‘1</w:t>
      </w:r>
      <w:r w:rsidR="00235CB3" w:rsidRPr="00E22486">
        <w:rPr>
          <w:rFonts w:eastAsia="Times New Roman"/>
          <w:lang w:val="en-IN" w:eastAsia="en-IN"/>
        </w:rPr>
        <w:t>’) from</w:t>
      </w:r>
      <w:r w:rsidRPr="00E22486">
        <w:rPr>
          <w:rFonts w:eastAsia="Times New Roman"/>
          <w:lang w:val="en-IN" w:eastAsia="en-IN"/>
        </w:rPr>
        <w:t xml:space="preserve"> each of the transmitting antenna and its response on the multiple receiving antennas are noted. For example, in a 3</w:t>
      </w:r>
      <m:oMath>
        <m:r>
          <w:rPr>
            <w:rFonts w:ascii="Cambria Math" w:eastAsia="Times New Roman" w:hAnsi="Cambria Math"/>
            <w:lang w:val="en-IN" w:eastAsia="en-IN"/>
          </w:rPr>
          <m:t>×</m:t>
        </m:r>
      </m:oMath>
      <w:r w:rsidR="00C44826" w:rsidRPr="00E22486">
        <w:rPr>
          <w:rFonts w:eastAsia="Times New Roman"/>
          <w:lang w:val="en-IN" w:eastAsia="en-IN"/>
        </w:rPr>
        <w:t>3 configuration</w:t>
      </w:r>
      <w:r w:rsidRPr="00E22486">
        <w:rPr>
          <w:rFonts w:eastAsia="Times New Roman"/>
          <w:lang w:val="en-IN" w:eastAsia="en-IN"/>
        </w:rPr>
        <w:t xml:space="preserve">, at some time instant, we transmit the voltage ‘1’ from the first antenna and record its response on the three receiving antennas. </w:t>
      </w:r>
      <w:r w:rsidR="00235CB3" w:rsidRPr="00E22486">
        <w:rPr>
          <w:rFonts w:eastAsia="Times New Roman"/>
          <w:lang w:val="en-IN" w:eastAsia="en-IN"/>
        </w:rPr>
        <w:t>Let’s</w:t>
      </w:r>
      <w:r w:rsidRPr="00E22486">
        <w:rPr>
          <w:rFonts w:eastAsia="Times New Roman"/>
          <w:lang w:val="en-IN" w:eastAsia="en-IN"/>
        </w:rPr>
        <w:t xml:space="preserve"> say the three receiver antennas picks up the following voltage values </w:t>
      </w:r>
      <w:r w:rsidR="00235CB3" w:rsidRPr="00E22486">
        <w:rPr>
          <w:rFonts w:eastAsia="Times New Roman"/>
          <w:lang w:val="en-IN" w:eastAsia="en-IN"/>
        </w:rPr>
        <w:t>– [</w:t>
      </w:r>
      <w:r w:rsidRPr="00E22486">
        <w:rPr>
          <w:rFonts w:eastAsia="Times New Roman"/>
          <w:lang w:val="en-IN" w:eastAsia="en-IN"/>
        </w:rPr>
        <w:t xml:space="preserve">0.8, 0.7, </w:t>
      </w:r>
      <w:r w:rsidR="00235CB3" w:rsidRPr="00E22486">
        <w:rPr>
          <w:rFonts w:eastAsia="Times New Roman"/>
          <w:lang w:val="en-IN" w:eastAsia="en-IN"/>
        </w:rPr>
        <w:t>0.9]</w:t>
      </w:r>
      <w:r w:rsidRPr="00E22486">
        <w:rPr>
          <w:rFonts w:eastAsia="Times New Roman"/>
          <w:lang w:val="en-IN" w:eastAsia="en-IN"/>
        </w:rPr>
        <w:t>.</w:t>
      </w:r>
    </w:p>
    <w:p w14:paraId="74F111BD" w14:textId="476773BE" w:rsidR="00E22486" w:rsidRDefault="00E22486" w:rsidP="00D44F10">
      <w:pPr>
        <w:jc w:val="center"/>
        <w:rPr>
          <w:rFonts w:eastAsia="Times New Roman"/>
          <w:lang w:val="en-IN" w:eastAsia="en-IN"/>
        </w:rPr>
      </w:pPr>
      <w:r>
        <w:rPr>
          <w:noProof/>
          <w:lang w:val="en-US" w:bidi="ar-SA"/>
        </w:rPr>
        <w:drawing>
          <wp:inline distT="0" distB="0" distL="0" distR="0" wp14:anchorId="5C32E8B2" wp14:editId="00B391FC">
            <wp:extent cx="2152650" cy="819150"/>
            <wp:effectExtent l="0" t="0" r="0" b="0"/>
            <wp:docPr id="8" name="Picture 8" descr="\begin{bmatrix} 1 &amp; 0 &amp; 0 \\ 0 &amp; 0 &amp; 0 \\ 0 &amp; 0 &amp; 0 \\ \end{bmatrix} \rightarrow \begin{bmatrix}  0.8 &amp; 0 &amp; 0 \\ 0.7 &amp; 0 &amp; 0 \\ 0.9 &amp; 0 &amp; 0 \\ \end{bmatri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egin{bmatrix} 1 &amp; 0 &amp; 0 \\ 0 &amp; 0 &amp; 0 \\ 0 &amp; 0 &amp; 0 \\ \end{bmatrix} \rightarrow \begin{bmatrix}  0.8 &amp; 0 &amp; 0 \\ 0.7 &amp; 0 &amp; 0 \\ 0.9 &amp; 0 &amp; 0 \\ \end{bmatrix}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2650" cy="819150"/>
                    </a:xfrm>
                    <a:prstGeom prst="rect">
                      <a:avLst/>
                    </a:prstGeom>
                    <a:noFill/>
                    <a:ln>
                      <a:noFill/>
                    </a:ln>
                  </pic:spPr>
                </pic:pic>
              </a:graphicData>
            </a:graphic>
          </wp:inline>
        </w:drawing>
      </w:r>
    </w:p>
    <w:p w14:paraId="66D013C0" w14:textId="4F406E55" w:rsidR="00E22486" w:rsidRDefault="00E22486" w:rsidP="00E22486">
      <w:pPr>
        <w:rPr>
          <w:rFonts w:eastAsia="Times New Roman"/>
          <w:lang w:val="en-IN" w:eastAsia="en-IN"/>
        </w:rPr>
      </w:pPr>
      <w:r w:rsidRPr="00E22486">
        <w:rPr>
          <w:rFonts w:eastAsia="Times New Roman"/>
          <w:lang w:val="en-IN" w:eastAsia="en-IN"/>
        </w:rPr>
        <w:t>At the same time instant, the procedure is repeated for other transmit antennas and the response of multiple receive antennas are recorded. A complete CSI matrix is shown below</w:t>
      </w:r>
    </w:p>
    <w:p w14:paraId="75D59A80" w14:textId="09AF1233" w:rsidR="00E22486" w:rsidRDefault="00E22486" w:rsidP="00D44F10">
      <w:pPr>
        <w:jc w:val="center"/>
        <w:rPr>
          <w:rFonts w:eastAsia="Times New Roman"/>
          <w:lang w:val="en-IN" w:eastAsia="en-IN"/>
        </w:rPr>
      </w:pPr>
      <w:r>
        <w:rPr>
          <w:noProof/>
          <w:lang w:val="en-US" w:bidi="ar-SA"/>
        </w:rPr>
        <w:drawing>
          <wp:inline distT="0" distB="0" distL="0" distR="0" wp14:anchorId="68467F87" wp14:editId="00766CC2">
            <wp:extent cx="2657475" cy="819150"/>
            <wp:effectExtent l="0" t="0" r="0" b="0"/>
            <wp:docPr id="9" name="Picture 9" descr="\begin{bmatrix} 1 &amp; 0 &amp; 0 \\ 0 &amp; 1 &amp; 0 \\ 0 &amp; 0 &amp; 1 \\ \end{bmatrix} \rightarrow \begin{bmatrix}  0.8 &amp; -0.1 &amp; 0.6 \\ 0.7 &amp; 0.2 &amp; 0.8 \\ 0.9 &amp; 0.1 &amp; 0.7 \\ \end{bmatri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egin{bmatrix} 1 &amp; 0 &amp; 0 \\ 0 &amp; 1 &amp; 0 \\ 0 &amp; 0 &amp; 1 \\ \end{bmatrix} \rightarrow \begin{bmatrix}  0.8 &amp; -0.1 &amp; 0.6 \\ 0.7 &amp; 0.2 &amp; 0.8 \\ 0.9 &amp; 0.1 &amp; 0.7 \\ \end{bmatrix}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57475" cy="819150"/>
                    </a:xfrm>
                    <a:prstGeom prst="rect">
                      <a:avLst/>
                    </a:prstGeom>
                    <a:noFill/>
                    <a:ln>
                      <a:noFill/>
                    </a:ln>
                  </pic:spPr>
                </pic:pic>
              </a:graphicData>
            </a:graphic>
          </wp:inline>
        </w:drawing>
      </w:r>
    </w:p>
    <w:p w14:paraId="06F95A8A" w14:textId="2477C2F1" w:rsidR="00B64BA5" w:rsidRPr="00B64BA5" w:rsidRDefault="00B64BA5" w:rsidP="00B64BA5">
      <w:pPr>
        <w:rPr>
          <w:rFonts w:eastAsia="Times New Roman"/>
          <w:lang w:val="en-IN" w:eastAsia="en-IN"/>
        </w:rPr>
      </w:pPr>
      <w:r w:rsidRPr="00B64BA5">
        <w:rPr>
          <w:rFonts w:eastAsia="Times New Roman"/>
          <w:lang w:val="en-IN" w:eastAsia="en-IN"/>
        </w:rPr>
        <w:t>In this method, the transmitter transmits the data blindly and the receiver constructs the CSI matrix. This method of transmission is called open loop transmission scheme and are not generally effective. From the sample CSI matrix above, it can be noted that the transmission through antenna 2 is not effective (note the low voltage values recorded at the receiver antennas (second column on the right</w:t>
      </w:r>
      <w:r w:rsidR="00384C0D" w:rsidRPr="00B64BA5">
        <w:rPr>
          <w:rFonts w:eastAsia="Times New Roman"/>
          <w:lang w:val="en-IN" w:eastAsia="en-IN"/>
        </w:rPr>
        <w:t>))</w:t>
      </w:r>
      <w:r w:rsidRPr="00B64BA5">
        <w:rPr>
          <w:rFonts w:eastAsia="Times New Roman"/>
          <w:lang w:val="en-IN" w:eastAsia="en-IN"/>
        </w:rPr>
        <w:t xml:space="preserve"> the receiver may </w:t>
      </w:r>
      <w:r w:rsidR="00BB51BA" w:rsidRPr="00B64BA5">
        <w:rPr>
          <w:rFonts w:eastAsia="Times New Roman"/>
          <w:lang w:val="en-IN" w:eastAsia="en-IN"/>
        </w:rPr>
        <w:t>feedback</w:t>
      </w:r>
      <w:r w:rsidRPr="00B64BA5">
        <w:rPr>
          <w:rFonts w:eastAsia="Times New Roman"/>
          <w:lang w:val="en-IN" w:eastAsia="en-IN"/>
        </w:rPr>
        <w:t xml:space="preserve"> the CSI matrix to the transmitter and the transmitter may decide not to transmit on antenna 2, </w:t>
      </w:r>
      <w:r w:rsidR="00BB51BA" w:rsidRPr="00B64BA5">
        <w:rPr>
          <w:rFonts w:eastAsia="Times New Roman"/>
          <w:lang w:val="en-IN" w:eastAsia="en-IN"/>
        </w:rPr>
        <w:t>thereby</w:t>
      </w:r>
      <w:r w:rsidRPr="00B64BA5">
        <w:rPr>
          <w:rFonts w:eastAsia="Times New Roman"/>
          <w:lang w:val="en-IN" w:eastAsia="en-IN"/>
        </w:rPr>
        <w:t xml:space="preserve"> saving power. This is an example for closed loop diversity scheme. In this way the knowledge of CSI opens up the possibility for intelligent communication.</w:t>
      </w:r>
    </w:p>
    <w:p w14:paraId="1F9C9399" w14:textId="1DA4A01C" w:rsidR="00B64BA5" w:rsidRPr="00B64BA5" w:rsidRDefault="00B64BA5" w:rsidP="00B64BA5">
      <w:pPr>
        <w:rPr>
          <w:rFonts w:eastAsia="Times New Roman"/>
          <w:lang w:val="en-IN" w:eastAsia="en-IN"/>
        </w:rPr>
      </w:pPr>
      <w:r w:rsidRPr="00B64BA5">
        <w:rPr>
          <w:rFonts w:eastAsia="Times New Roman"/>
          <w:lang w:val="en-IN" w:eastAsia="en-IN"/>
        </w:rPr>
        <w:t xml:space="preserve">The CSI matrix shown above contain only real numbers that describe the amplitude variations. In reality the CSI matrix contains elements that are </w:t>
      </w:r>
      <w:r w:rsidR="00FB64C8" w:rsidRPr="00B64BA5">
        <w:rPr>
          <w:rFonts w:eastAsia="Times New Roman"/>
          <w:lang w:val="en-IN" w:eastAsia="en-IN"/>
        </w:rPr>
        <w:t>complex,</w:t>
      </w:r>
      <w:r w:rsidRPr="00B64BA5">
        <w:rPr>
          <w:rFonts w:eastAsia="Times New Roman"/>
          <w:lang w:val="en-IN" w:eastAsia="en-IN"/>
        </w:rPr>
        <w:t xml:space="preserve"> and they describe both the amplitude and phase variations of the link.</w:t>
      </w:r>
    </w:p>
    <w:p w14:paraId="1C59E0E2" w14:textId="54F11692" w:rsidR="00E22486" w:rsidRDefault="007C6757" w:rsidP="00D44F10">
      <w:pPr>
        <w:jc w:val="center"/>
        <w:rPr>
          <w:rFonts w:eastAsia="Times New Roman"/>
          <w:lang w:val="en-IN" w:eastAsia="en-IN"/>
        </w:rPr>
      </w:pPr>
      <w:r>
        <w:rPr>
          <w:noProof/>
          <w:lang w:val="en-US" w:bidi="ar-SA"/>
        </w:rPr>
        <w:drawing>
          <wp:inline distT="0" distB="0" distL="0" distR="0" wp14:anchorId="66067EF5" wp14:editId="1F082D81">
            <wp:extent cx="3371850" cy="819150"/>
            <wp:effectExtent l="0" t="0" r="0" b="0"/>
            <wp:docPr id="10" name="Picture 10" descr="\begin{bmatrix}  0.1 - 0.3j &amp; -0.1 + 0.5 j &amp; -0.6j \\ 0.2 - 0.7j &amp; -0.5+ 0.5j &amp; 0.1-0.1j \\ 0.9 &amp; 0.8+0.1j &amp; 0.7-0.7j \\ \end{bmatri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egin{bmatrix}  0.1 - 0.3j &amp; -0.1 + 0.5 j &amp; -0.6j \\ 0.2 - 0.7j &amp; -0.5+ 0.5j &amp; 0.1-0.1j \\ 0.9 &amp; 0.8+0.1j &amp; 0.7-0.7j \\ \end{bmatrix}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71850" cy="819150"/>
                    </a:xfrm>
                    <a:prstGeom prst="rect">
                      <a:avLst/>
                    </a:prstGeom>
                    <a:noFill/>
                    <a:ln>
                      <a:noFill/>
                    </a:ln>
                  </pic:spPr>
                </pic:pic>
              </a:graphicData>
            </a:graphic>
          </wp:inline>
        </w:drawing>
      </w:r>
    </w:p>
    <w:p w14:paraId="38D9679C" w14:textId="77777777" w:rsidR="00826A7B" w:rsidRPr="00826A7B" w:rsidRDefault="00826A7B" w:rsidP="00384C0D">
      <w:pPr>
        <w:pStyle w:val="Heading2"/>
        <w:rPr>
          <w:rFonts w:eastAsia="Times New Roman"/>
          <w:lang w:val="en-IN" w:eastAsia="en-IN"/>
        </w:rPr>
      </w:pPr>
      <w:r w:rsidRPr="00826A7B">
        <w:rPr>
          <w:rFonts w:eastAsia="Times New Roman"/>
          <w:lang w:val="en-IN" w:eastAsia="en-IN"/>
        </w:rPr>
        <w:t>MIMO channel Model</w:t>
      </w:r>
    </w:p>
    <w:p w14:paraId="3FFBC338" w14:textId="6BF0D426" w:rsidR="00826A7B" w:rsidRDefault="00826A7B" w:rsidP="00826A7B">
      <w:pPr>
        <w:rPr>
          <w:rFonts w:eastAsia="Times New Roman"/>
          <w:lang w:val="en-IN" w:eastAsia="en-IN"/>
        </w:rPr>
      </w:pPr>
      <w:r w:rsidRPr="00826A7B">
        <w:rPr>
          <w:rFonts w:eastAsia="Times New Roman"/>
          <w:lang w:val="en-IN" w:eastAsia="en-IN"/>
        </w:rPr>
        <w:t>A channel model is needed to properly assess a MIMO channel. In MIMO, the system configuration typically contains M antennas at the transmitter and N antennas at the receiver front end as illustrated in the following figure.</w:t>
      </w:r>
    </w:p>
    <w:p w14:paraId="6CCD7FDA" w14:textId="77777777" w:rsidR="002D1561" w:rsidRPr="003817F8" w:rsidRDefault="002D1561" w:rsidP="002D1561">
      <w:pPr>
        <w:rPr>
          <w:rFonts w:eastAsia="Times New Roman"/>
          <w:lang w:val="en-IN" w:eastAsia="en-IN"/>
        </w:rPr>
      </w:pPr>
      <w:r w:rsidRPr="003817F8">
        <w:rPr>
          <w:rFonts w:eastAsia="Times New Roman"/>
          <w:lang w:val="en-IN" w:eastAsia="en-IN"/>
        </w:rPr>
        <w:t xml:space="preserve">Here, each receiver antenna receives not only the direct signal intended for it, but also receives a fraction of signal from other propagation paths. Thus, the channel response is expressed as a transmission matrix H. The direct path formed between antenna 1 at the transmitter and the antenna 1 at the receiver is represented by the channel response </w:t>
      </w:r>
      <m:oMath>
        <m:sSub>
          <m:sSubPr>
            <m:ctrlPr>
              <w:rPr>
                <w:rFonts w:ascii="Cambria Math" w:eastAsia="Times New Roman" w:hAnsi="Cambria Math"/>
                <w:i/>
                <w:lang w:val="en-IN" w:eastAsia="en-IN"/>
              </w:rPr>
            </m:ctrlPr>
          </m:sSubPr>
          <m:e>
            <m:r>
              <w:rPr>
                <w:rFonts w:ascii="Cambria Math" w:eastAsia="Times New Roman" w:hAnsi="Cambria Math"/>
                <w:lang w:val="en-IN" w:eastAsia="en-IN"/>
              </w:rPr>
              <m:t>h</m:t>
            </m:r>
          </m:e>
          <m:sub>
            <m:r>
              <w:rPr>
                <w:rFonts w:ascii="Cambria Math" w:eastAsia="Times New Roman" w:hAnsi="Cambria Math"/>
                <w:lang w:val="en-IN" w:eastAsia="en-IN"/>
              </w:rPr>
              <m:t>11</m:t>
            </m:r>
          </m:sub>
        </m:sSub>
      </m:oMath>
      <w:r w:rsidRPr="003817F8">
        <w:rPr>
          <w:rFonts w:eastAsia="Times New Roman"/>
          <w:lang w:val="en-IN" w:eastAsia="en-IN"/>
        </w:rPr>
        <w:t>. The channel response of t</w:t>
      </w:r>
      <w:r>
        <w:rPr>
          <w:rFonts w:eastAsia="Times New Roman"/>
          <w:lang w:val="en-IN" w:eastAsia="en-IN"/>
        </w:rPr>
        <w:t>h</w:t>
      </w:r>
      <w:r w:rsidRPr="003817F8">
        <w:rPr>
          <w:rFonts w:eastAsia="Times New Roman"/>
          <w:lang w:val="en-IN" w:eastAsia="en-IN"/>
        </w:rPr>
        <w:t xml:space="preserve">e path formed between antenna 1 in the transmitter and antenna 2 in the receiver is expressed as </w:t>
      </w:r>
      <m:oMath>
        <m:sSub>
          <m:sSubPr>
            <m:ctrlPr>
              <w:rPr>
                <w:rFonts w:ascii="Cambria Math" w:eastAsia="Times New Roman" w:hAnsi="Cambria Math"/>
                <w:i/>
                <w:lang w:val="en-IN" w:eastAsia="en-IN"/>
              </w:rPr>
            </m:ctrlPr>
          </m:sSubPr>
          <m:e>
            <m:r>
              <w:rPr>
                <w:rFonts w:ascii="Cambria Math" w:eastAsia="Times New Roman" w:hAnsi="Cambria Math"/>
                <w:lang w:val="en-IN" w:eastAsia="en-IN"/>
              </w:rPr>
              <m:t>h</m:t>
            </m:r>
          </m:e>
          <m:sub>
            <m:r>
              <w:rPr>
                <w:rFonts w:ascii="Cambria Math" w:eastAsia="Times New Roman" w:hAnsi="Cambria Math"/>
                <w:lang w:val="en-IN" w:eastAsia="en-IN"/>
              </w:rPr>
              <m:t>21</m:t>
            </m:r>
          </m:sub>
        </m:sSub>
      </m:oMath>
      <w:r w:rsidRPr="003817F8">
        <w:rPr>
          <w:rFonts w:eastAsia="Times New Roman"/>
          <w:lang w:val="en-IN" w:eastAsia="en-IN"/>
        </w:rPr>
        <w:t xml:space="preserve"> and so on. Thus, the channel matrix is of dimension N</w:t>
      </w:r>
      <m:oMath>
        <m:r>
          <w:rPr>
            <w:rFonts w:ascii="Cambria Math" w:eastAsia="Times New Roman" w:hAnsi="Cambria Math"/>
            <w:lang w:val="en-IN" w:eastAsia="en-IN"/>
          </w:rPr>
          <m:t>×</m:t>
        </m:r>
      </m:oMath>
      <w:r w:rsidRPr="003817F8">
        <w:rPr>
          <w:rFonts w:eastAsia="Times New Roman"/>
          <w:lang w:val="en-IN" w:eastAsia="en-IN"/>
        </w:rPr>
        <w:t>M.</w:t>
      </w:r>
    </w:p>
    <w:p w14:paraId="0D84A152" w14:textId="77777777" w:rsidR="00EB0F41" w:rsidRDefault="00EB0F41" w:rsidP="00EB0F41">
      <w:pPr>
        <w:rPr>
          <w:rFonts w:eastAsia="Times New Roman"/>
          <w:lang w:val="en-IN" w:eastAsia="en-IN"/>
        </w:rPr>
      </w:pPr>
      <w:r w:rsidRPr="003817F8">
        <w:rPr>
          <w:rFonts w:eastAsia="Times New Roman"/>
          <w:lang w:val="en-IN" w:eastAsia="en-IN"/>
        </w:rPr>
        <w:t xml:space="preserve">The received vector </w:t>
      </w:r>
      <w:r>
        <w:rPr>
          <w:rFonts w:eastAsia="Times New Roman"/>
          <w:lang w:val="en-IN" w:eastAsia="en-IN"/>
        </w:rPr>
        <w:t xml:space="preserve">y </w:t>
      </w:r>
      <w:r w:rsidRPr="003817F8">
        <w:rPr>
          <w:rFonts w:eastAsia="Times New Roman"/>
          <w:lang w:val="en-IN" w:eastAsia="en-IN"/>
        </w:rPr>
        <w:t xml:space="preserve">is expressed in terms of the channel transmission matrix </w:t>
      </w:r>
      <w:r>
        <w:rPr>
          <w:rFonts w:eastAsia="Times New Roman"/>
          <w:lang w:val="en-IN" w:eastAsia="en-IN"/>
        </w:rPr>
        <w:t>H</w:t>
      </w:r>
      <w:r w:rsidRPr="003817F8">
        <w:rPr>
          <w:rFonts w:eastAsia="Times New Roman"/>
          <w:lang w:val="en-IN" w:eastAsia="en-IN"/>
        </w:rPr>
        <w:t xml:space="preserve">, the input vector </w:t>
      </w:r>
      <w:r>
        <w:rPr>
          <w:rFonts w:eastAsia="Times New Roman"/>
          <w:lang w:val="en-IN" w:eastAsia="en-IN"/>
        </w:rPr>
        <w:t>x</w:t>
      </w:r>
      <w:r w:rsidRPr="003817F8">
        <w:rPr>
          <w:rFonts w:eastAsia="Times New Roman"/>
          <w:lang w:val="en-IN" w:eastAsia="en-IN"/>
        </w:rPr>
        <w:t xml:space="preserve"> and noise vector </w:t>
      </w:r>
      <w:r>
        <w:rPr>
          <w:rFonts w:eastAsia="Times New Roman"/>
          <w:lang w:val="en-IN" w:eastAsia="en-IN"/>
        </w:rPr>
        <w:t>n</w:t>
      </w:r>
      <w:r w:rsidRPr="003817F8">
        <w:rPr>
          <w:rFonts w:eastAsia="Times New Roman"/>
          <w:lang w:val="en-IN" w:eastAsia="en-IN"/>
        </w:rPr>
        <w:t xml:space="preserve"> as</w:t>
      </w:r>
    </w:p>
    <w:p w14:paraId="342D6E6D" w14:textId="77777777" w:rsidR="00EB0F41" w:rsidRDefault="00EB0F41" w:rsidP="00EB0F41">
      <w:pPr>
        <w:jc w:val="center"/>
        <w:rPr>
          <w:rFonts w:eastAsia="Times New Roman"/>
          <w:lang w:val="en-IN" w:eastAsia="en-IN"/>
        </w:rPr>
      </w:pPr>
      <w:r>
        <w:rPr>
          <w:noProof/>
          <w:lang w:val="en-US" w:bidi="ar-SA"/>
        </w:rPr>
        <w:drawing>
          <wp:inline distT="0" distB="0" distL="0" distR="0" wp14:anchorId="4DF228CF" wp14:editId="5E14658A">
            <wp:extent cx="1171575" cy="209550"/>
            <wp:effectExtent l="0" t="0" r="0" b="0"/>
            <wp:docPr id="20" name="Picture 20" descr="\textbf{y} = \textbf{H} \textbf{x} + \textbf{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textbf{y} = \textbf{H} \textbf{x} + \textbf{n}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71575" cy="209550"/>
                    </a:xfrm>
                    <a:prstGeom prst="rect">
                      <a:avLst/>
                    </a:prstGeom>
                    <a:noFill/>
                    <a:ln>
                      <a:noFill/>
                    </a:ln>
                  </pic:spPr>
                </pic:pic>
              </a:graphicData>
            </a:graphic>
          </wp:inline>
        </w:drawing>
      </w:r>
    </w:p>
    <w:p w14:paraId="1107A18E" w14:textId="77777777" w:rsidR="002D1561" w:rsidRDefault="002D1561" w:rsidP="00826A7B">
      <w:pPr>
        <w:rPr>
          <w:rFonts w:eastAsia="Times New Roman"/>
          <w:lang w:val="en-IN" w:eastAsia="en-IN"/>
        </w:rPr>
      </w:pPr>
    </w:p>
    <w:p w14:paraId="6DE45EA1" w14:textId="6E6A33E2" w:rsidR="00ED5C94" w:rsidRDefault="00ED5C94" w:rsidP="00D44F10">
      <w:pPr>
        <w:jc w:val="center"/>
        <w:rPr>
          <w:rFonts w:eastAsia="Times New Roman"/>
          <w:lang w:val="en-IN" w:eastAsia="en-IN"/>
        </w:rPr>
      </w:pPr>
      <w:r>
        <w:rPr>
          <w:noProof/>
          <w:lang w:val="en-US" w:bidi="ar-SA"/>
        </w:rPr>
        <w:drawing>
          <wp:inline distT="0" distB="0" distL="0" distR="0" wp14:anchorId="2C93A73B" wp14:editId="37CFFC1E">
            <wp:extent cx="5514975" cy="2590800"/>
            <wp:effectExtent l="0" t="0" r="0" b="0"/>
            <wp:docPr id="11" name="Picture 11" descr="Multiple Input Multiple Output (MIMO)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ultiple Input Multiple Output (MIMO) system"/>
                    <pic:cNvPicPr>
                      <a:picLocks noChangeAspect="1" noChangeArrowheads="1"/>
                    </pic:cNvPicPr>
                  </pic:nvPicPr>
                  <pic:blipFill rotWithShape="1">
                    <a:blip r:embed="rId12">
                      <a:extLst>
                        <a:ext uri="{28A0092B-C50C-407E-A947-70E740481C1C}">
                          <a14:useLocalDpi xmlns:a14="http://schemas.microsoft.com/office/drawing/2010/main" val="0"/>
                        </a:ext>
                      </a:extLst>
                    </a:blip>
                    <a:srcRect b="39689"/>
                    <a:stretch/>
                  </pic:blipFill>
                  <pic:spPr bwMode="auto">
                    <a:xfrm>
                      <a:off x="0" y="0"/>
                      <a:ext cx="5514975" cy="2590800"/>
                    </a:xfrm>
                    <a:prstGeom prst="rect">
                      <a:avLst/>
                    </a:prstGeom>
                    <a:noFill/>
                    <a:ln>
                      <a:noFill/>
                    </a:ln>
                    <a:extLst>
                      <a:ext uri="{53640926-AAD7-44D8-BBD7-CCE9431645EC}">
                        <a14:shadowObscured xmlns:a14="http://schemas.microsoft.com/office/drawing/2010/main"/>
                      </a:ext>
                    </a:extLst>
                  </pic:spPr>
                </pic:pic>
              </a:graphicData>
            </a:graphic>
          </wp:inline>
        </w:drawing>
      </w:r>
    </w:p>
    <w:p w14:paraId="7B556381" w14:textId="15D73630" w:rsidR="00BB51BA" w:rsidRDefault="00BB51BA" w:rsidP="00D44F10">
      <w:pPr>
        <w:jc w:val="center"/>
        <w:rPr>
          <w:rFonts w:eastAsia="Times New Roman"/>
          <w:lang w:val="en-IN" w:eastAsia="en-IN"/>
        </w:rPr>
      </w:pPr>
      <w:r>
        <w:rPr>
          <w:noProof/>
          <w:lang w:val="en-US" w:bidi="ar-SA"/>
        </w:rPr>
        <w:drawing>
          <wp:inline distT="0" distB="0" distL="0" distR="0" wp14:anchorId="7C469FAF" wp14:editId="656F08E2">
            <wp:extent cx="5514975" cy="1447800"/>
            <wp:effectExtent l="0" t="0" r="0" b="0"/>
            <wp:docPr id="27" name="Picture 27" descr="Multiple Input Multiple Output (MIMO)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ultiple Input Multiple Output (MIMO) system"/>
                    <pic:cNvPicPr>
                      <a:picLocks noChangeAspect="1" noChangeArrowheads="1"/>
                    </pic:cNvPicPr>
                  </pic:nvPicPr>
                  <pic:blipFill rotWithShape="1">
                    <a:blip r:embed="rId12">
                      <a:extLst>
                        <a:ext uri="{28A0092B-C50C-407E-A947-70E740481C1C}">
                          <a14:useLocalDpi xmlns:a14="http://schemas.microsoft.com/office/drawing/2010/main" val="0"/>
                        </a:ext>
                      </a:extLst>
                    </a:blip>
                    <a:srcRect t="66297"/>
                    <a:stretch/>
                  </pic:blipFill>
                  <pic:spPr bwMode="auto">
                    <a:xfrm>
                      <a:off x="0" y="0"/>
                      <a:ext cx="5514975" cy="1447800"/>
                    </a:xfrm>
                    <a:prstGeom prst="rect">
                      <a:avLst/>
                    </a:prstGeom>
                    <a:noFill/>
                    <a:ln>
                      <a:noFill/>
                    </a:ln>
                    <a:extLst>
                      <a:ext uri="{53640926-AAD7-44D8-BBD7-CCE9431645EC}">
                        <a14:shadowObscured xmlns:a14="http://schemas.microsoft.com/office/drawing/2010/main"/>
                      </a:ext>
                    </a:extLst>
                  </pic:spPr>
                </pic:pic>
              </a:graphicData>
            </a:graphic>
          </wp:inline>
        </w:drawing>
      </w:r>
    </w:p>
    <w:p w14:paraId="054BA6C1" w14:textId="1E72C88E" w:rsidR="00E02200" w:rsidRDefault="00E02200" w:rsidP="003817F8">
      <w:pPr>
        <w:rPr>
          <w:rFonts w:eastAsia="Times New Roman"/>
          <w:lang w:val="en-IN" w:eastAsia="en-IN"/>
        </w:rPr>
      </w:pPr>
      <w:r w:rsidRPr="00E02200">
        <w:rPr>
          <w:rFonts w:eastAsia="Times New Roman"/>
          <w:lang w:val="en-IN" w:eastAsia="en-IN"/>
        </w:rPr>
        <w:t>where the various symbols are</w:t>
      </w:r>
    </w:p>
    <w:p w14:paraId="3484B605" w14:textId="289E215D" w:rsidR="00E02200" w:rsidRDefault="00E02200" w:rsidP="00CA3A30">
      <w:pPr>
        <w:jc w:val="center"/>
        <w:rPr>
          <w:rFonts w:eastAsia="Times New Roman"/>
          <w:lang w:val="en-IN" w:eastAsia="en-IN"/>
        </w:rPr>
      </w:pPr>
      <w:r>
        <w:rPr>
          <w:noProof/>
          <w:lang w:val="en-US" w:bidi="ar-SA"/>
        </w:rPr>
        <w:drawing>
          <wp:inline distT="0" distB="0" distL="0" distR="0" wp14:anchorId="1A0AC3B6" wp14:editId="016C04C8">
            <wp:extent cx="4638675" cy="866775"/>
            <wp:effectExtent l="0" t="0" r="0" b="0"/>
            <wp:docPr id="21" name="Picture 21" descr="\textbf{y}=\begin{bmatrix} y_1\\ y_2\\ \vdots \\ y_N \end{bmatrix} \quad \textbf{x}=\begin{bmatrix} x_1\\ x_2\\ \vdots \\ x_M \end{bmatrix} \quad \textbf{H}=\begin{bmatrix} h_{11} &amp; h_{12} &amp; \cdots &amp; h_{1M} \\ h_{21} &amp; h_{22} &amp; \cdots &amp; h_{2M}\\ \vdots &amp; \vdots &amp; \ddots &amp; \vdots \\ h_{N1} &amp; h_{N2} &amp; \cdots &amp; h_{NM}\\ \end{bmatrix} \quad \textbf{n}=\begin{bmatrix} n_1\\ n_2\\ \vdots \\ n_M \end{b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textbf{y}=\begin{bmatrix} y_1\\ y_2\\ \vdots \\ y_N \end{bmatrix} \quad \textbf{x}=\begin{bmatrix} x_1\\ x_2\\ \vdots \\ x_M \end{bmatrix} \quad \textbf{H}=\begin{bmatrix} h_{11} &amp; h_{12} &amp; \cdots &amp; h_{1M} \\ h_{21} &amp; h_{22} &amp; \cdots &amp; h_{2M}\\ \vdots &amp; \vdots &amp; \ddots &amp; \vdots \\ h_{N1} &amp; h_{N2} &amp; \cdots &amp; h_{NM}\\ \end{bmatrix} \quad \textbf{n}=\begin{bmatrix} n_1\\ n_2\\ \vdots \\ n_M \end{bmatrix}"/>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38675" cy="866775"/>
                    </a:xfrm>
                    <a:prstGeom prst="rect">
                      <a:avLst/>
                    </a:prstGeom>
                    <a:noFill/>
                    <a:ln>
                      <a:noFill/>
                    </a:ln>
                  </pic:spPr>
                </pic:pic>
              </a:graphicData>
            </a:graphic>
          </wp:inline>
        </w:drawing>
      </w:r>
    </w:p>
    <w:p w14:paraId="5572A3BE" w14:textId="156E1D68" w:rsidR="00E02200" w:rsidRDefault="006839DB" w:rsidP="003817F8">
      <w:pPr>
        <w:rPr>
          <w:rFonts w:eastAsia="Times New Roman"/>
          <w:lang w:val="en-IN" w:eastAsia="en-IN"/>
        </w:rPr>
      </w:pPr>
      <w:r w:rsidRPr="006839DB">
        <w:rPr>
          <w:rFonts w:eastAsia="Times New Roman"/>
          <w:lang w:val="en-IN" w:eastAsia="en-IN"/>
        </w:rPr>
        <w:t>Note that the response of the MIMO link is expressed as a set of linear equations. For a simple 2</w:t>
      </w:r>
      <m:oMath>
        <m:r>
          <w:rPr>
            <w:rFonts w:ascii="Cambria Math" w:eastAsia="Times New Roman" w:hAnsi="Cambria Math"/>
            <w:lang w:val="en-IN" w:eastAsia="en-IN"/>
          </w:rPr>
          <m:t>×</m:t>
        </m:r>
      </m:oMath>
      <w:r w:rsidRPr="006839DB">
        <w:rPr>
          <w:rFonts w:eastAsia="Times New Roman"/>
          <w:lang w:val="en-IN" w:eastAsia="en-IN"/>
        </w:rPr>
        <w:t>2 MIMO configuration, the received signal vector is expressed as</w:t>
      </w:r>
    </w:p>
    <w:p w14:paraId="48D41C81" w14:textId="36243DBE" w:rsidR="006839DB" w:rsidRDefault="006839DB" w:rsidP="00CA3A30">
      <w:pPr>
        <w:jc w:val="center"/>
        <w:rPr>
          <w:rFonts w:eastAsia="Times New Roman"/>
          <w:lang w:val="en-IN" w:eastAsia="en-IN"/>
        </w:rPr>
      </w:pPr>
      <w:r>
        <w:rPr>
          <w:noProof/>
          <w:lang w:val="en-US" w:bidi="ar-SA"/>
        </w:rPr>
        <w:drawing>
          <wp:inline distT="0" distB="0" distL="0" distR="0" wp14:anchorId="05767ACC" wp14:editId="34B58643">
            <wp:extent cx="2219325" cy="428625"/>
            <wp:effectExtent l="0" t="0" r="0" b="0"/>
            <wp:docPr id="23" name="Picture 23" descr="y_1 = h_{11} x_1 + h_{12} x_2 + n_1 \\ y_2 = h_{21} x_1 + h_{22} x_2 + n_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y_1 = h_{11} x_1 + h_{12} x_2 + n_1 \\ y_2 = h_{21} x_1 + h_{22} x_2 + n_2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19325" cy="428625"/>
                    </a:xfrm>
                    <a:prstGeom prst="rect">
                      <a:avLst/>
                    </a:prstGeom>
                    <a:noFill/>
                    <a:ln>
                      <a:noFill/>
                    </a:ln>
                  </pic:spPr>
                </pic:pic>
              </a:graphicData>
            </a:graphic>
          </wp:inline>
        </w:drawing>
      </w:r>
    </w:p>
    <w:p w14:paraId="276163D0" w14:textId="1FFA0E12" w:rsidR="006839DB" w:rsidRDefault="006839DB" w:rsidP="00CA3A30">
      <w:pPr>
        <w:jc w:val="center"/>
        <w:rPr>
          <w:rFonts w:eastAsia="Times New Roman"/>
          <w:lang w:val="en-IN" w:eastAsia="en-IN"/>
        </w:rPr>
      </w:pPr>
      <w:r>
        <w:rPr>
          <w:noProof/>
          <w:lang w:val="en-US" w:bidi="ar-SA"/>
        </w:rPr>
        <w:drawing>
          <wp:inline distT="0" distB="0" distL="0" distR="0" wp14:anchorId="10DC1A74" wp14:editId="6592A11D">
            <wp:extent cx="2781300" cy="552450"/>
            <wp:effectExtent l="0" t="0" r="0" b="0"/>
            <wp:docPr id="24" name="Picture 24" descr="\begin{bmatrix} y_1\\ y_2 \end{bmatrix} =\begin{bmatrix} h_{11} &amp; h_{12} \\ h_{21} &amp; h_{22} \end{bmatrix} \begin{bmatrix} x_1\\ x_2 \end{bmatrix} + \begin{bmatrix} n_1\\ n_2 \end{bmatri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begin{bmatrix} y_1\\ y_2 \end{bmatrix} =\begin{bmatrix} h_{11} &amp; h_{12} \\ h_{21} &amp; h_{22} \end{bmatrix} \begin{bmatrix} x_1\\ x_2 \end{bmatrix} + \begin{bmatrix} n_1\\ n_2 \end{bmatrix}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81300" cy="552450"/>
                    </a:xfrm>
                    <a:prstGeom prst="rect">
                      <a:avLst/>
                    </a:prstGeom>
                    <a:noFill/>
                    <a:ln>
                      <a:noFill/>
                    </a:ln>
                  </pic:spPr>
                </pic:pic>
              </a:graphicData>
            </a:graphic>
          </wp:inline>
        </w:drawing>
      </w:r>
    </w:p>
    <w:p w14:paraId="56FA9BB5" w14:textId="5BE4B7D2" w:rsidR="006839DB" w:rsidRDefault="00D63786" w:rsidP="003817F8">
      <w:pPr>
        <w:rPr>
          <w:rFonts w:eastAsia="Times New Roman"/>
          <w:lang w:val="en-IN" w:eastAsia="en-IN"/>
        </w:rPr>
      </w:pPr>
      <w:r w:rsidRPr="00D63786">
        <w:rPr>
          <w:rFonts w:eastAsia="Times New Roman"/>
          <w:lang w:val="en-IN" w:eastAsia="en-IN"/>
        </w:rPr>
        <w:t xml:space="preserve">The receiver has to solve this set of equations to find out what was transmitted </w:t>
      </w:r>
      <w:r w:rsidR="002B382C">
        <w:rPr>
          <w:rFonts w:eastAsia="Times New Roman"/>
          <w:lang w:val="en-IN" w:eastAsia="en-IN"/>
        </w:rPr>
        <w:t>x</w:t>
      </w:r>
      <w:r w:rsidRPr="00D63786">
        <w:rPr>
          <w:rFonts w:eastAsia="Times New Roman"/>
          <w:lang w:val="en-IN" w:eastAsia="en-IN"/>
        </w:rPr>
        <w:t>.</w:t>
      </w:r>
      <w:r w:rsidR="002B5A71">
        <w:rPr>
          <w:rFonts w:eastAsia="Times New Roman"/>
          <w:lang w:val="en-IN" w:eastAsia="en-IN"/>
        </w:rPr>
        <w:t xml:space="preserve"> </w:t>
      </w:r>
      <w:r w:rsidRPr="00D63786">
        <w:rPr>
          <w:rFonts w:eastAsia="Times New Roman"/>
          <w:lang w:val="en-IN" w:eastAsia="en-IN"/>
        </w:rPr>
        <w:t xml:space="preserve">The stability of the solution depends on the condition number of the transmission matrix </w:t>
      </w:r>
      <w:r w:rsidR="002B382C">
        <w:rPr>
          <w:rFonts w:eastAsia="Times New Roman"/>
          <w:lang w:val="en-IN" w:eastAsia="en-IN"/>
        </w:rPr>
        <w:t xml:space="preserve">H </w:t>
      </w:r>
      <w:r w:rsidRPr="00D63786">
        <w:rPr>
          <w:rFonts w:eastAsia="Times New Roman"/>
          <w:lang w:val="en-IN" w:eastAsia="en-IN"/>
        </w:rPr>
        <w:t>(CSI).</w:t>
      </w:r>
    </w:p>
    <w:p w14:paraId="706CEB8C" w14:textId="77777777" w:rsidR="00697E08" w:rsidRPr="00DB0716" w:rsidRDefault="00697E08" w:rsidP="003817F8">
      <w:pPr>
        <w:rPr>
          <w:rFonts w:eastAsia="Times New Roman"/>
          <w:lang w:val="en-IN" w:eastAsia="en-IN"/>
        </w:rPr>
      </w:pPr>
    </w:p>
    <w:p w14:paraId="0144065C" w14:textId="77777777" w:rsidR="002C38F4" w:rsidRDefault="002C38F4" w:rsidP="00B173E8">
      <w:r>
        <w:br w:type="page"/>
      </w:r>
    </w:p>
    <w:tbl>
      <w:tblPr>
        <w:tblStyle w:val="TableGrid"/>
        <w:tblW w:w="9551" w:type="dxa"/>
        <w:tblInd w:w="-275" w:type="dxa"/>
        <w:tblLook w:val="04A0" w:firstRow="1" w:lastRow="0" w:firstColumn="1" w:lastColumn="0" w:noHBand="0" w:noVBand="1"/>
      </w:tblPr>
      <w:tblGrid>
        <w:gridCol w:w="1656"/>
        <w:gridCol w:w="6534"/>
        <w:gridCol w:w="1361"/>
      </w:tblGrid>
      <w:tr w:rsidR="005F34E6" w14:paraId="33A8D1B1" w14:textId="77777777" w:rsidTr="005F34E6">
        <w:tc>
          <w:tcPr>
            <w:tcW w:w="1656" w:type="dxa"/>
          </w:tcPr>
          <w:p w14:paraId="29B4BADC" w14:textId="77777777" w:rsidR="005F34E6" w:rsidRDefault="005F34E6" w:rsidP="00C67C82">
            <w:pPr>
              <w:rPr>
                <w:lang w:val="en-US"/>
              </w:rPr>
            </w:pPr>
            <w:r>
              <w:rPr>
                <w:noProof/>
                <w:lang w:val="en-US"/>
              </w:rPr>
              <w:drawing>
                <wp:inline distT="0" distB="0" distL="0" distR="0" wp14:anchorId="0D531F9F" wp14:editId="48F0C837">
                  <wp:extent cx="914400" cy="548681"/>
                  <wp:effectExtent l="0" t="0" r="0" b="3810"/>
                  <wp:docPr id="16" name="Picture 16"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39130" cy="563520"/>
                          </a:xfrm>
                          <a:prstGeom prst="rect">
                            <a:avLst/>
                          </a:prstGeom>
                        </pic:spPr>
                      </pic:pic>
                    </a:graphicData>
                  </a:graphic>
                </wp:inline>
              </w:drawing>
            </w:r>
          </w:p>
        </w:tc>
        <w:tc>
          <w:tcPr>
            <w:tcW w:w="6534" w:type="dxa"/>
            <w:vAlign w:val="center"/>
          </w:tcPr>
          <w:p w14:paraId="46227065" w14:textId="77777777" w:rsidR="007069F2" w:rsidRDefault="007069F2" w:rsidP="007069F2">
            <w:pPr>
              <w:jc w:val="center"/>
              <w:rPr>
                <w:rFonts w:ascii="Times New Roman" w:hAnsi="Times New Roman" w:cs="Times New Roman"/>
                <w:sz w:val="20"/>
                <w:lang w:val="en-US"/>
              </w:rPr>
            </w:pPr>
            <w:r w:rsidRPr="0038411A">
              <w:rPr>
                <w:rFonts w:ascii="Times New Roman" w:hAnsi="Times New Roman" w:cs="Times New Roman"/>
                <w:sz w:val="20"/>
                <w:lang w:val="en-US"/>
              </w:rPr>
              <w:t>Sinhgad Technical Education Society’s</w:t>
            </w:r>
          </w:p>
          <w:p w14:paraId="323EBB4B" w14:textId="77777777" w:rsidR="007069F2" w:rsidRPr="00A90FA0" w:rsidRDefault="007069F2" w:rsidP="007069F2">
            <w:pPr>
              <w:pStyle w:val="Default"/>
              <w:jc w:val="center"/>
              <w:rPr>
                <w:b/>
                <w:bCs/>
                <w:sz w:val="25"/>
                <w:szCs w:val="23"/>
              </w:rPr>
            </w:pPr>
            <w:r w:rsidRPr="00A90FA0">
              <w:rPr>
                <w:b/>
                <w:bCs/>
                <w:sz w:val="25"/>
                <w:szCs w:val="23"/>
              </w:rPr>
              <w:t>RMD Sinhgad School of Engineering, Warje, Pune.</w:t>
            </w:r>
          </w:p>
          <w:p w14:paraId="3002396E" w14:textId="2BA3F59A" w:rsidR="005F34E6" w:rsidRPr="00804B37" w:rsidRDefault="007069F2" w:rsidP="007069F2">
            <w:pPr>
              <w:jc w:val="center"/>
              <w:rPr>
                <w:rFonts w:ascii="Times New Roman" w:hAnsi="Times New Roman" w:cs="Times New Roman"/>
                <w:i/>
                <w:iCs/>
                <w:szCs w:val="24"/>
                <w:lang w:val="en-US"/>
              </w:rPr>
            </w:pPr>
            <w:r w:rsidRPr="00B949C1">
              <w:rPr>
                <w:rFonts w:ascii="Times New Roman" w:hAnsi="Times New Roman" w:cs="Times New Roman"/>
                <w:i/>
                <w:iCs/>
                <w:szCs w:val="24"/>
                <w:lang w:val="en-US"/>
              </w:rPr>
              <w:t>Department of E&amp;TC Engineering</w:t>
            </w:r>
          </w:p>
        </w:tc>
        <w:tc>
          <w:tcPr>
            <w:tcW w:w="1361" w:type="dxa"/>
            <w:vMerge w:val="restart"/>
            <w:vAlign w:val="center"/>
          </w:tcPr>
          <w:p w14:paraId="60620E52" w14:textId="77777777" w:rsidR="005F34E6" w:rsidRPr="00CE491B" w:rsidRDefault="005F34E6" w:rsidP="005F34E6">
            <w:pPr>
              <w:jc w:val="center"/>
              <w:rPr>
                <w:rFonts w:ascii="Times New Roman" w:hAnsi="Times New Roman" w:cs="Times New Roman"/>
                <w:b/>
                <w:bCs/>
                <w:sz w:val="28"/>
                <w:szCs w:val="32"/>
                <w:lang w:val="en-US"/>
              </w:rPr>
            </w:pPr>
            <w:r w:rsidRPr="00CE491B">
              <w:rPr>
                <w:rFonts w:ascii="Times New Roman" w:hAnsi="Times New Roman" w:cs="Times New Roman"/>
                <w:b/>
                <w:bCs/>
                <w:sz w:val="28"/>
                <w:szCs w:val="32"/>
                <w:lang w:val="en-US"/>
              </w:rPr>
              <w:t>Expt.No.</w:t>
            </w:r>
          </w:p>
          <w:p w14:paraId="2CCC4611" w14:textId="0DE748F5" w:rsidR="005F34E6" w:rsidRPr="00B949C1" w:rsidRDefault="00C01D05" w:rsidP="004E651E">
            <w:pPr>
              <w:jc w:val="center"/>
              <w:rPr>
                <w:rFonts w:ascii="Times New Roman" w:hAnsi="Times New Roman" w:cs="Times New Roman"/>
                <w:szCs w:val="24"/>
                <w:lang w:val="en-US"/>
              </w:rPr>
            </w:pPr>
            <w:r>
              <w:rPr>
                <w:rFonts w:ascii="Times New Roman" w:hAnsi="Times New Roman" w:cs="Times New Roman"/>
                <w:b/>
                <w:bCs/>
                <w:sz w:val="48"/>
                <w:szCs w:val="52"/>
                <w:lang w:val="en-US"/>
              </w:rPr>
              <w:t>6</w:t>
            </w:r>
          </w:p>
        </w:tc>
      </w:tr>
      <w:tr w:rsidR="005F34E6" w14:paraId="4F82AD57" w14:textId="77777777" w:rsidTr="00C67C82">
        <w:tc>
          <w:tcPr>
            <w:tcW w:w="1656" w:type="dxa"/>
          </w:tcPr>
          <w:p w14:paraId="6E815322" w14:textId="77777777" w:rsidR="005F34E6" w:rsidRPr="00CE491B" w:rsidRDefault="005F34E6" w:rsidP="00C67C82">
            <w:pPr>
              <w:rPr>
                <w:b/>
                <w:bCs/>
                <w:noProof/>
                <w:lang w:val="en-US"/>
              </w:rPr>
            </w:pPr>
            <w:r w:rsidRPr="00CE491B">
              <w:rPr>
                <w:rFonts w:ascii="Times New Roman" w:hAnsi="Times New Roman" w:cs="Times New Roman"/>
                <w:b/>
                <w:bCs/>
                <w:szCs w:val="24"/>
                <w:lang w:val="en-US"/>
              </w:rPr>
              <w:t>Title</w:t>
            </w:r>
          </w:p>
        </w:tc>
        <w:tc>
          <w:tcPr>
            <w:tcW w:w="6534" w:type="dxa"/>
          </w:tcPr>
          <w:p w14:paraId="725F2567" w14:textId="77777777" w:rsidR="005F34E6" w:rsidRPr="00B949C1" w:rsidRDefault="004E651E" w:rsidP="00C67C82">
            <w:pPr>
              <w:rPr>
                <w:rFonts w:ascii="Times New Roman" w:hAnsi="Times New Roman" w:cs="Times New Roman"/>
                <w:szCs w:val="24"/>
                <w:lang w:val="en-US"/>
              </w:rPr>
            </w:pPr>
            <w:r>
              <w:rPr>
                <w:rFonts w:ascii="Times New Roman" w:hAnsi="Times New Roman" w:cs="Times New Roman"/>
                <w:szCs w:val="24"/>
                <w:lang w:val="en-US"/>
              </w:rPr>
              <w:t>MIMO Channel Coefficient</w:t>
            </w:r>
          </w:p>
        </w:tc>
        <w:tc>
          <w:tcPr>
            <w:tcW w:w="1361" w:type="dxa"/>
            <w:vMerge/>
          </w:tcPr>
          <w:p w14:paraId="472AC98B" w14:textId="77777777" w:rsidR="005F34E6" w:rsidRDefault="005F34E6" w:rsidP="00C67C82">
            <w:pPr>
              <w:jc w:val="center"/>
              <w:rPr>
                <w:rFonts w:ascii="Times New Roman" w:hAnsi="Times New Roman" w:cs="Times New Roman"/>
                <w:szCs w:val="24"/>
                <w:lang w:val="en-US"/>
              </w:rPr>
            </w:pPr>
          </w:p>
        </w:tc>
      </w:tr>
      <w:tr w:rsidR="005F34E6" w14:paraId="33AD0464" w14:textId="77777777" w:rsidTr="00C67C82">
        <w:tc>
          <w:tcPr>
            <w:tcW w:w="1656" w:type="dxa"/>
          </w:tcPr>
          <w:p w14:paraId="6340C642" w14:textId="77777777" w:rsidR="005F34E6" w:rsidRPr="00CE491B" w:rsidRDefault="005F34E6" w:rsidP="00C67C82">
            <w:pPr>
              <w:rPr>
                <w:rFonts w:ascii="Times New Roman" w:hAnsi="Times New Roman" w:cs="Times New Roman"/>
                <w:b/>
                <w:bCs/>
                <w:szCs w:val="24"/>
                <w:lang w:val="en-US"/>
              </w:rPr>
            </w:pPr>
          </w:p>
        </w:tc>
        <w:tc>
          <w:tcPr>
            <w:tcW w:w="6534" w:type="dxa"/>
          </w:tcPr>
          <w:p w14:paraId="4702C225" w14:textId="77777777" w:rsidR="005F34E6" w:rsidRPr="0005485C" w:rsidRDefault="005F34E6" w:rsidP="00C67C82">
            <w:pPr>
              <w:pStyle w:val="Title"/>
              <w:jc w:val="center"/>
              <w:rPr>
                <w:lang w:val="en-US"/>
              </w:rPr>
            </w:pPr>
            <w:r>
              <w:rPr>
                <w:lang w:val="en-US"/>
              </w:rPr>
              <w:t>Student Worksheet</w:t>
            </w:r>
          </w:p>
        </w:tc>
        <w:tc>
          <w:tcPr>
            <w:tcW w:w="1361" w:type="dxa"/>
            <w:vMerge/>
          </w:tcPr>
          <w:p w14:paraId="4FDEDC0F" w14:textId="77777777" w:rsidR="005F34E6" w:rsidRDefault="005F34E6" w:rsidP="00C67C82">
            <w:pPr>
              <w:jc w:val="center"/>
              <w:rPr>
                <w:rFonts w:ascii="Times New Roman" w:hAnsi="Times New Roman" w:cs="Times New Roman"/>
                <w:szCs w:val="24"/>
                <w:lang w:val="en-US"/>
              </w:rPr>
            </w:pPr>
          </w:p>
        </w:tc>
      </w:tr>
    </w:tbl>
    <w:p w14:paraId="0F8E3B1C" w14:textId="77777777" w:rsidR="002C38F4" w:rsidRDefault="002C38F4" w:rsidP="002C38F4">
      <w:pPr>
        <w:pStyle w:val="Heading1"/>
        <w:rPr>
          <w:rFonts w:eastAsiaTheme="minorEastAsia"/>
        </w:rPr>
      </w:pPr>
      <w:r>
        <w:rPr>
          <w:rFonts w:eastAsiaTheme="minorEastAsia"/>
        </w:rPr>
        <w:t>Problem Statement</w:t>
      </w:r>
    </w:p>
    <w:p w14:paraId="2DB9CDA5" w14:textId="21C964FD" w:rsidR="00C44826" w:rsidRPr="005A51B4" w:rsidRDefault="005A51B4" w:rsidP="005A51B4">
      <w:pPr>
        <w:rPr>
          <w:lang w:val="en-IN" w:bidi="ar-SA"/>
        </w:rPr>
      </w:pPr>
      <w:r w:rsidRPr="005A51B4">
        <w:rPr>
          <w:lang w:val="en-IN" w:bidi="ar-SA"/>
        </w:rPr>
        <w:t>Suppose NT = NR = 2. Generate the elements of the channel matrix H for a</w:t>
      </w:r>
      <w:r>
        <w:rPr>
          <w:lang w:val="en-IN" w:bidi="ar-SA"/>
        </w:rPr>
        <w:t xml:space="preserve"> </w:t>
      </w:r>
      <w:r w:rsidRPr="005A51B4">
        <w:rPr>
          <w:lang w:val="en-IN" w:bidi="ar-SA"/>
        </w:rPr>
        <w:t xml:space="preserve">Rayleigh fading AWGN channel </w:t>
      </w:r>
      <w:r w:rsidR="00C44826">
        <w:rPr>
          <w:lang w:val="en-IN" w:bidi="ar-SA"/>
        </w:rPr>
        <w:t xml:space="preserve">given </w:t>
      </w:r>
      <w:r w:rsidRPr="005A51B4">
        <w:rPr>
          <w:lang w:val="en-IN" w:bidi="ar-SA"/>
        </w:rPr>
        <w:t>the corresponding inputs to the detectors for the</w:t>
      </w:r>
      <w:r>
        <w:rPr>
          <w:lang w:val="en-IN" w:bidi="ar-SA"/>
        </w:rPr>
        <w:t xml:space="preserve"> </w:t>
      </w:r>
      <w:r w:rsidRPr="005A51B4">
        <w:rPr>
          <w:lang w:val="en-IN" w:bidi="ar-SA"/>
        </w:rPr>
        <w:t>two receive antennas</w:t>
      </w:r>
      <w:r w:rsidR="00C44826">
        <w:rPr>
          <w:lang w:val="en-IN" w:bidi="ar-SA"/>
        </w:rPr>
        <w:t xml:space="preserve"> as </w:t>
      </w:r>
      <w:r w:rsidR="00C44826" w:rsidRPr="00C44826">
        <w:rPr>
          <w:lang w:val="en-IN" w:bidi="ar-SA"/>
        </w:rPr>
        <w:t>[3.0691+0.24416i;1.184-0.039403i]</w:t>
      </w:r>
    </w:p>
    <w:p w14:paraId="311A639D" w14:textId="77777777" w:rsidR="002C38F4" w:rsidRDefault="002C38F4" w:rsidP="002C38F4">
      <w:pPr>
        <w:pStyle w:val="Heading1"/>
        <w:rPr>
          <w:rFonts w:eastAsiaTheme="minorEastAsia"/>
        </w:rPr>
      </w:pPr>
      <w:r>
        <w:rPr>
          <w:rFonts w:eastAsiaTheme="minorEastAsia"/>
        </w:rPr>
        <w:t>Formulae</w:t>
      </w:r>
    </w:p>
    <w:p w14:paraId="5C6C4DAF" w14:textId="33D45F3B" w:rsidR="005A51B4" w:rsidRPr="005A51B4" w:rsidRDefault="005A51B4" w:rsidP="005A51B4">
      <w:pPr>
        <w:rPr>
          <w:lang w:val="en-IN" w:bidi="ar-SA"/>
        </w:rPr>
      </w:pPr>
      <w:r w:rsidRPr="005A51B4">
        <w:rPr>
          <w:lang w:val="en-IN" w:bidi="ar-SA"/>
        </w:rPr>
        <w:t xml:space="preserve">The elements of Hare </w:t>
      </w:r>
      <m:oMath>
        <m:sSub>
          <m:sSubPr>
            <m:ctrlPr>
              <w:rPr>
                <w:rFonts w:ascii="Cambria Math" w:hAnsi="Cambria Math"/>
                <w:i/>
                <w:lang w:val="en-IN" w:bidi="ar-SA"/>
              </w:rPr>
            </m:ctrlPr>
          </m:sSubPr>
          <m:e>
            <m:r>
              <w:rPr>
                <w:rFonts w:ascii="Cambria Math" w:hAnsi="Cambria Math"/>
                <w:lang w:val="en-IN" w:bidi="ar-SA"/>
              </w:rPr>
              <m:t>h</m:t>
            </m:r>
          </m:e>
          <m:sub>
            <m:r>
              <w:rPr>
                <w:rFonts w:ascii="Cambria Math" w:hAnsi="Cambria Math"/>
                <w:lang w:val="en-IN" w:bidi="ar-SA"/>
              </w:rPr>
              <m:t>11</m:t>
            </m:r>
          </m:sub>
        </m:sSub>
        <m:r>
          <w:rPr>
            <w:rFonts w:ascii="Cambria Math" w:hAnsi="Cambria Math"/>
            <w:lang w:val="en-IN" w:bidi="ar-SA"/>
          </w:rPr>
          <m:t>,</m:t>
        </m:r>
        <m:sSub>
          <m:sSubPr>
            <m:ctrlPr>
              <w:rPr>
                <w:rFonts w:ascii="Cambria Math" w:hAnsi="Cambria Math"/>
                <w:i/>
                <w:lang w:val="en-IN" w:bidi="ar-SA"/>
              </w:rPr>
            </m:ctrlPr>
          </m:sSubPr>
          <m:e>
            <m:r>
              <w:rPr>
                <w:rFonts w:ascii="Cambria Math" w:hAnsi="Cambria Math"/>
                <w:lang w:val="en-IN" w:bidi="ar-SA"/>
              </w:rPr>
              <m:t>h</m:t>
            </m:r>
          </m:e>
          <m:sub>
            <m:r>
              <w:rPr>
                <w:rFonts w:ascii="Cambria Math" w:hAnsi="Cambria Math"/>
                <w:lang w:val="en-IN" w:bidi="ar-SA"/>
              </w:rPr>
              <m:t>12</m:t>
            </m:r>
          </m:sub>
        </m:sSub>
        <m:r>
          <w:rPr>
            <w:rFonts w:ascii="Cambria Math" w:hAnsi="Cambria Math"/>
            <w:lang w:val="en-IN" w:bidi="ar-SA"/>
          </w:rPr>
          <m:t>,</m:t>
        </m:r>
        <m:sSub>
          <m:sSubPr>
            <m:ctrlPr>
              <w:rPr>
                <w:rFonts w:ascii="Cambria Math" w:hAnsi="Cambria Math"/>
                <w:i/>
                <w:lang w:val="en-IN" w:bidi="ar-SA"/>
              </w:rPr>
            </m:ctrlPr>
          </m:sSubPr>
          <m:e>
            <m:r>
              <w:rPr>
                <w:rFonts w:ascii="Cambria Math" w:hAnsi="Cambria Math"/>
                <w:lang w:val="en-IN" w:bidi="ar-SA"/>
              </w:rPr>
              <m:t>h</m:t>
            </m:r>
          </m:e>
          <m:sub>
            <m:r>
              <w:rPr>
                <w:rFonts w:ascii="Cambria Math" w:hAnsi="Cambria Math"/>
                <w:lang w:val="en-IN" w:bidi="ar-SA"/>
              </w:rPr>
              <m:t>21</m:t>
            </m:r>
          </m:sub>
        </m:sSub>
        <m:r>
          <w:rPr>
            <w:rFonts w:ascii="Cambria Math" w:hAnsi="Cambria Math"/>
            <w:lang w:val="en-IN" w:bidi="ar-SA"/>
          </w:rPr>
          <m:t>,</m:t>
        </m:r>
        <m:sSub>
          <m:sSubPr>
            <m:ctrlPr>
              <w:rPr>
                <w:rFonts w:ascii="Cambria Math" w:hAnsi="Cambria Math"/>
                <w:i/>
                <w:lang w:val="en-IN" w:bidi="ar-SA"/>
              </w:rPr>
            </m:ctrlPr>
          </m:sSubPr>
          <m:e>
            <m:r>
              <w:rPr>
                <w:rFonts w:ascii="Cambria Math" w:hAnsi="Cambria Math"/>
                <w:lang w:val="en-IN" w:bidi="ar-SA"/>
              </w:rPr>
              <m:t>h</m:t>
            </m:r>
          </m:e>
          <m:sub>
            <m:r>
              <w:rPr>
                <w:rFonts w:ascii="Cambria Math" w:hAnsi="Cambria Math"/>
                <w:lang w:val="en-IN" w:bidi="ar-SA"/>
              </w:rPr>
              <m:t>22</m:t>
            </m:r>
          </m:sub>
        </m:sSub>
      </m:oMath>
      <w:r w:rsidRPr="005A51B4">
        <w:rPr>
          <w:lang w:val="en-IN" w:bidi="ar-SA"/>
        </w:rPr>
        <w:t>. For the Rayleigh fading channel, these</w:t>
      </w:r>
      <w:r>
        <w:rPr>
          <w:lang w:val="en-IN" w:bidi="ar-SA"/>
        </w:rPr>
        <w:t xml:space="preserve"> </w:t>
      </w:r>
      <w:r w:rsidRPr="005A51B4">
        <w:rPr>
          <w:lang w:val="en-IN" w:bidi="ar-SA"/>
        </w:rPr>
        <w:t>parameters are complex-valued, statistically independent, zero-mean Gaussian random</w:t>
      </w:r>
      <w:r>
        <w:rPr>
          <w:lang w:val="en-IN" w:bidi="ar-SA"/>
        </w:rPr>
        <w:t xml:space="preserve"> </w:t>
      </w:r>
      <w:r w:rsidRPr="005A51B4">
        <w:rPr>
          <w:lang w:val="en-IN" w:bidi="ar-SA"/>
        </w:rPr>
        <w:t>variables with identical variances</w:t>
      </w:r>
      <w:r w:rsidR="006E62EE">
        <w:rPr>
          <w:lang w:val="en-IN" w:bidi="ar-SA"/>
        </w:rPr>
        <w:t xml:space="preserve"> </w:t>
      </w:r>
      <m:oMath>
        <m:sSubSup>
          <m:sSubSupPr>
            <m:ctrlPr>
              <w:rPr>
                <w:rFonts w:ascii="Cambria Math" w:hAnsi="Cambria Math" w:cstheme="minorHAnsi"/>
                <w:i/>
                <w:lang w:val="en-IN" w:bidi="ar-SA"/>
              </w:rPr>
            </m:ctrlPr>
          </m:sSubSupPr>
          <m:e>
            <m:r>
              <w:rPr>
                <w:rFonts w:ascii="Cambria Math" w:hAnsi="Cambria Math" w:cstheme="minorHAnsi"/>
                <w:lang w:val="en-IN" w:bidi="ar-SA"/>
              </w:rPr>
              <m:t>σ</m:t>
            </m:r>
          </m:e>
          <m:sub>
            <m:r>
              <w:rPr>
                <w:rFonts w:ascii="Cambria Math" w:hAnsi="Cambria Math" w:cstheme="minorHAnsi"/>
                <w:lang w:val="en-IN" w:bidi="ar-SA"/>
              </w:rPr>
              <m:t>h</m:t>
            </m:r>
          </m:sub>
          <m:sup>
            <m:r>
              <w:rPr>
                <w:rFonts w:ascii="Cambria Math" w:hAnsi="Cambria Math" w:cstheme="minorHAnsi"/>
                <w:lang w:val="en-IN" w:bidi="ar-SA"/>
              </w:rPr>
              <m:t>2</m:t>
            </m:r>
          </m:sup>
        </m:sSubSup>
      </m:oMath>
      <w:r w:rsidRPr="005A51B4">
        <w:rPr>
          <w:lang w:val="en-IN" w:bidi="ar-SA"/>
        </w:rPr>
        <w:t>. Hence, the two inputs to the detectors for the</w:t>
      </w:r>
      <w:r>
        <w:rPr>
          <w:lang w:val="en-IN" w:bidi="ar-SA"/>
        </w:rPr>
        <w:t xml:space="preserve"> </w:t>
      </w:r>
      <w:r w:rsidRPr="005A51B4">
        <w:rPr>
          <w:lang w:val="en-IN" w:bidi="ar-SA"/>
        </w:rPr>
        <w:t>two antennas are</w:t>
      </w:r>
    </w:p>
    <w:p w14:paraId="41ED0FA3" w14:textId="77777777" w:rsidR="005A51B4" w:rsidRPr="005A51B4" w:rsidRDefault="00000000" w:rsidP="005A51B4">
      <w:pPr>
        <w:rPr>
          <w:lang w:val="en-IN" w:bidi="ar-SA"/>
        </w:rPr>
      </w:pPr>
      <m:oMathPara>
        <m:oMath>
          <m:sSub>
            <m:sSubPr>
              <m:ctrlPr>
                <w:rPr>
                  <w:rFonts w:ascii="Cambria Math" w:hAnsi="Cambria Math"/>
                  <w:i/>
                  <w:lang w:val="en-IN" w:bidi="ar-SA"/>
                </w:rPr>
              </m:ctrlPr>
            </m:sSubPr>
            <m:e>
              <m:r>
                <w:rPr>
                  <w:rFonts w:ascii="Cambria Math" w:hAnsi="Cambria Math"/>
                  <w:lang w:val="en-IN" w:bidi="ar-SA"/>
                </w:rPr>
                <m:t>Y</m:t>
              </m:r>
            </m:e>
            <m:sub>
              <m:r>
                <w:rPr>
                  <w:rFonts w:ascii="Cambria Math" w:hAnsi="Cambria Math"/>
                  <w:lang w:val="en-IN" w:bidi="ar-SA"/>
                </w:rPr>
                <m:t>1</m:t>
              </m:r>
            </m:sub>
          </m:sSub>
          <m:r>
            <w:rPr>
              <w:rFonts w:ascii="Cambria Math" w:hAnsi="Cambria Math"/>
              <w:lang w:val="en-IN" w:bidi="ar-SA"/>
            </w:rPr>
            <m:t>=</m:t>
          </m:r>
          <m:sSub>
            <m:sSubPr>
              <m:ctrlPr>
                <w:rPr>
                  <w:rFonts w:ascii="Cambria Math" w:hAnsi="Cambria Math"/>
                  <w:i/>
                  <w:lang w:val="en-IN" w:bidi="ar-SA"/>
                </w:rPr>
              </m:ctrlPr>
            </m:sSubPr>
            <m:e>
              <m:r>
                <w:rPr>
                  <w:rFonts w:ascii="Cambria Math" w:hAnsi="Cambria Math"/>
                  <w:lang w:val="en-IN" w:bidi="ar-SA"/>
                </w:rPr>
                <m:t>h</m:t>
              </m:r>
            </m:e>
            <m:sub>
              <m:r>
                <w:rPr>
                  <w:rFonts w:ascii="Cambria Math" w:hAnsi="Cambria Math"/>
                  <w:lang w:val="en-IN" w:bidi="ar-SA"/>
                </w:rPr>
                <m:t>11</m:t>
              </m:r>
            </m:sub>
          </m:sSub>
          <m:sSub>
            <m:sSubPr>
              <m:ctrlPr>
                <w:rPr>
                  <w:rFonts w:ascii="Cambria Math" w:hAnsi="Cambria Math"/>
                  <w:i/>
                  <w:lang w:val="en-IN" w:bidi="ar-SA"/>
                </w:rPr>
              </m:ctrlPr>
            </m:sSubPr>
            <m:e>
              <m:r>
                <w:rPr>
                  <w:rFonts w:ascii="Cambria Math" w:hAnsi="Cambria Math"/>
                  <w:lang w:val="en-IN" w:bidi="ar-SA"/>
                </w:rPr>
                <m:t>s</m:t>
              </m:r>
            </m:e>
            <m:sub>
              <m:r>
                <w:rPr>
                  <w:rFonts w:ascii="Cambria Math" w:hAnsi="Cambria Math"/>
                  <w:lang w:val="en-IN" w:bidi="ar-SA"/>
                </w:rPr>
                <m:t>1</m:t>
              </m:r>
            </m:sub>
          </m:sSub>
          <m:r>
            <w:rPr>
              <w:rFonts w:ascii="Cambria Math" w:hAnsi="Cambria Math"/>
              <w:lang w:val="en-IN" w:bidi="ar-SA"/>
            </w:rPr>
            <m:t>+</m:t>
          </m:r>
          <m:sSub>
            <m:sSubPr>
              <m:ctrlPr>
                <w:rPr>
                  <w:rFonts w:ascii="Cambria Math" w:hAnsi="Cambria Math"/>
                  <w:i/>
                  <w:lang w:val="en-IN" w:bidi="ar-SA"/>
                </w:rPr>
              </m:ctrlPr>
            </m:sSubPr>
            <m:e>
              <m:r>
                <w:rPr>
                  <w:rFonts w:ascii="Cambria Math" w:hAnsi="Cambria Math"/>
                  <w:lang w:val="en-IN" w:bidi="ar-SA"/>
                </w:rPr>
                <m:t>h</m:t>
              </m:r>
            </m:e>
            <m:sub>
              <m:r>
                <w:rPr>
                  <w:rFonts w:ascii="Cambria Math" w:hAnsi="Cambria Math"/>
                  <w:lang w:val="en-IN" w:bidi="ar-SA"/>
                </w:rPr>
                <m:t>12</m:t>
              </m:r>
            </m:sub>
          </m:sSub>
          <m:sSub>
            <m:sSubPr>
              <m:ctrlPr>
                <w:rPr>
                  <w:rFonts w:ascii="Cambria Math" w:hAnsi="Cambria Math"/>
                  <w:i/>
                  <w:lang w:val="en-IN" w:bidi="ar-SA"/>
                </w:rPr>
              </m:ctrlPr>
            </m:sSubPr>
            <m:e>
              <m:r>
                <w:rPr>
                  <w:rFonts w:ascii="Cambria Math" w:hAnsi="Cambria Math"/>
                  <w:lang w:val="en-IN" w:bidi="ar-SA"/>
                </w:rPr>
                <m:t>s</m:t>
              </m:r>
            </m:e>
            <m:sub>
              <m:r>
                <w:rPr>
                  <w:rFonts w:ascii="Cambria Math" w:hAnsi="Cambria Math"/>
                  <w:lang w:val="en-IN" w:bidi="ar-SA"/>
                </w:rPr>
                <m:t>2</m:t>
              </m:r>
            </m:sub>
          </m:sSub>
          <m:r>
            <w:rPr>
              <w:rFonts w:ascii="Cambria Math" w:hAnsi="Cambria Math"/>
              <w:lang w:val="en-IN" w:bidi="ar-SA"/>
            </w:rPr>
            <m:t>+</m:t>
          </m:r>
          <m:sSub>
            <m:sSubPr>
              <m:ctrlPr>
                <w:rPr>
                  <w:rFonts w:ascii="Cambria Math" w:hAnsi="Cambria Math"/>
                  <w:i/>
                  <w:lang w:val="en-IN" w:bidi="ar-SA"/>
                </w:rPr>
              </m:ctrlPr>
            </m:sSubPr>
            <m:e>
              <m:r>
                <w:rPr>
                  <w:rFonts w:ascii="Cambria Math" w:hAnsi="Cambria Math"/>
                  <w:lang w:val="en-IN" w:bidi="ar-SA"/>
                </w:rPr>
                <m:t>η</m:t>
              </m:r>
            </m:e>
            <m:sub>
              <m:r>
                <w:rPr>
                  <w:rFonts w:ascii="Cambria Math" w:hAnsi="Cambria Math"/>
                  <w:lang w:val="en-IN" w:bidi="ar-SA"/>
                </w:rPr>
                <m:t>1</m:t>
              </m:r>
            </m:sub>
          </m:sSub>
        </m:oMath>
      </m:oMathPara>
    </w:p>
    <w:p w14:paraId="3E7DAA9E" w14:textId="77777777" w:rsidR="005A51B4" w:rsidRPr="005A51B4" w:rsidRDefault="00000000" w:rsidP="005A51B4">
      <w:pPr>
        <w:rPr>
          <w:lang w:val="en-IN" w:bidi="ar-SA"/>
        </w:rPr>
      </w:pPr>
      <m:oMathPara>
        <m:oMath>
          <m:sSub>
            <m:sSubPr>
              <m:ctrlPr>
                <w:rPr>
                  <w:rFonts w:ascii="Cambria Math" w:hAnsi="Cambria Math"/>
                  <w:i/>
                  <w:lang w:val="en-IN" w:bidi="ar-SA"/>
                </w:rPr>
              </m:ctrlPr>
            </m:sSubPr>
            <m:e>
              <m:r>
                <w:rPr>
                  <w:rFonts w:ascii="Cambria Math" w:hAnsi="Cambria Math"/>
                  <w:lang w:val="en-IN" w:bidi="ar-SA"/>
                </w:rPr>
                <m:t>Y</m:t>
              </m:r>
            </m:e>
            <m:sub>
              <m:r>
                <w:rPr>
                  <w:rFonts w:ascii="Cambria Math" w:hAnsi="Cambria Math"/>
                  <w:lang w:val="en-IN" w:bidi="ar-SA"/>
                </w:rPr>
                <m:t>2</m:t>
              </m:r>
            </m:sub>
          </m:sSub>
          <m:r>
            <w:rPr>
              <w:rFonts w:ascii="Cambria Math" w:hAnsi="Cambria Math"/>
              <w:lang w:val="en-IN" w:bidi="ar-SA"/>
            </w:rPr>
            <m:t>=</m:t>
          </m:r>
          <m:sSub>
            <m:sSubPr>
              <m:ctrlPr>
                <w:rPr>
                  <w:rFonts w:ascii="Cambria Math" w:hAnsi="Cambria Math"/>
                  <w:i/>
                  <w:lang w:val="en-IN" w:bidi="ar-SA"/>
                </w:rPr>
              </m:ctrlPr>
            </m:sSubPr>
            <m:e>
              <m:r>
                <w:rPr>
                  <w:rFonts w:ascii="Cambria Math" w:hAnsi="Cambria Math"/>
                  <w:lang w:val="en-IN" w:bidi="ar-SA"/>
                </w:rPr>
                <m:t>h</m:t>
              </m:r>
            </m:e>
            <m:sub>
              <m:r>
                <w:rPr>
                  <w:rFonts w:ascii="Cambria Math" w:hAnsi="Cambria Math"/>
                  <w:lang w:val="en-IN" w:bidi="ar-SA"/>
                </w:rPr>
                <m:t>21</m:t>
              </m:r>
            </m:sub>
          </m:sSub>
          <m:sSub>
            <m:sSubPr>
              <m:ctrlPr>
                <w:rPr>
                  <w:rFonts w:ascii="Cambria Math" w:hAnsi="Cambria Math"/>
                  <w:i/>
                  <w:lang w:val="en-IN" w:bidi="ar-SA"/>
                </w:rPr>
              </m:ctrlPr>
            </m:sSubPr>
            <m:e>
              <m:r>
                <w:rPr>
                  <w:rFonts w:ascii="Cambria Math" w:hAnsi="Cambria Math"/>
                  <w:lang w:val="en-IN" w:bidi="ar-SA"/>
                </w:rPr>
                <m:t>s</m:t>
              </m:r>
            </m:e>
            <m:sub>
              <m:r>
                <w:rPr>
                  <w:rFonts w:ascii="Cambria Math" w:hAnsi="Cambria Math"/>
                  <w:lang w:val="en-IN" w:bidi="ar-SA"/>
                </w:rPr>
                <m:t>1</m:t>
              </m:r>
            </m:sub>
          </m:sSub>
          <m:r>
            <w:rPr>
              <w:rFonts w:ascii="Cambria Math" w:hAnsi="Cambria Math"/>
              <w:lang w:val="en-IN" w:bidi="ar-SA"/>
            </w:rPr>
            <m:t>+</m:t>
          </m:r>
          <m:sSub>
            <m:sSubPr>
              <m:ctrlPr>
                <w:rPr>
                  <w:rFonts w:ascii="Cambria Math" w:hAnsi="Cambria Math"/>
                  <w:i/>
                  <w:lang w:val="en-IN" w:bidi="ar-SA"/>
                </w:rPr>
              </m:ctrlPr>
            </m:sSubPr>
            <m:e>
              <m:r>
                <w:rPr>
                  <w:rFonts w:ascii="Cambria Math" w:hAnsi="Cambria Math"/>
                  <w:lang w:val="en-IN" w:bidi="ar-SA"/>
                </w:rPr>
                <m:t>h</m:t>
              </m:r>
            </m:e>
            <m:sub>
              <m:r>
                <w:rPr>
                  <w:rFonts w:ascii="Cambria Math" w:hAnsi="Cambria Math"/>
                  <w:lang w:val="en-IN" w:bidi="ar-SA"/>
                </w:rPr>
                <m:t>22</m:t>
              </m:r>
            </m:sub>
          </m:sSub>
          <m:sSub>
            <m:sSubPr>
              <m:ctrlPr>
                <w:rPr>
                  <w:rFonts w:ascii="Cambria Math" w:hAnsi="Cambria Math"/>
                  <w:i/>
                  <w:lang w:val="en-IN" w:bidi="ar-SA"/>
                </w:rPr>
              </m:ctrlPr>
            </m:sSubPr>
            <m:e>
              <m:r>
                <w:rPr>
                  <w:rFonts w:ascii="Cambria Math" w:hAnsi="Cambria Math"/>
                  <w:lang w:val="en-IN" w:bidi="ar-SA"/>
                </w:rPr>
                <m:t>s</m:t>
              </m:r>
            </m:e>
            <m:sub>
              <m:r>
                <w:rPr>
                  <w:rFonts w:ascii="Cambria Math" w:hAnsi="Cambria Math"/>
                  <w:lang w:val="en-IN" w:bidi="ar-SA"/>
                </w:rPr>
                <m:t>2</m:t>
              </m:r>
            </m:sub>
          </m:sSub>
          <m:r>
            <w:rPr>
              <w:rFonts w:ascii="Cambria Math" w:hAnsi="Cambria Math"/>
              <w:lang w:val="en-IN" w:bidi="ar-SA"/>
            </w:rPr>
            <m:t>+</m:t>
          </m:r>
          <m:sSub>
            <m:sSubPr>
              <m:ctrlPr>
                <w:rPr>
                  <w:rFonts w:ascii="Cambria Math" w:hAnsi="Cambria Math"/>
                  <w:i/>
                  <w:lang w:val="en-IN" w:bidi="ar-SA"/>
                </w:rPr>
              </m:ctrlPr>
            </m:sSubPr>
            <m:e>
              <m:r>
                <w:rPr>
                  <w:rFonts w:ascii="Cambria Math" w:hAnsi="Cambria Math"/>
                  <w:lang w:val="en-IN" w:bidi="ar-SA"/>
                </w:rPr>
                <m:t>η</m:t>
              </m:r>
            </m:e>
            <m:sub>
              <m:r>
                <w:rPr>
                  <w:rFonts w:ascii="Cambria Math" w:hAnsi="Cambria Math"/>
                  <w:lang w:val="en-IN" w:bidi="ar-SA"/>
                </w:rPr>
                <m:t>2</m:t>
              </m:r>
            </m:sub>
          </m:sSub>
        </m:oMath>
      </m:oMathPara>
    </w:p>
    <w:p w14:paraId="76075765" w14:textId="7362C0FC" w:rsidR="005A51B4" w:rsidRDefault="005A51B4" w:rsidP="005A51B4">
      <w:pPr>
        <w:rPr>
          <w:lang w:val="en-IN" w:bidi="ar-SA"/>
        </w:rPr>
      </w:pPr>
      <w:r w:rsidRPr="005A51B4">
        <w:rPr>
          <w:lang w:val="en-IN" w:bidi="ar-SA"/>
        </w:rPr>
        <w:t>where s1 and s2 are the transmitted symbols from the two transmit antennas and (</w:t>
      </w:r>
      <m:oMath>
        <m:sSub>
          <m:sSubPr>
            <m:ctrlPr>
              <w:rPr>
                <w:rFonts w:ascii="Cambria Math" w:hAnsi="Cambria Math"/>
                <w:i/>
                <w:lang w:val="en-IN" w:bidi="ar-SA"/>
              </w:rPr>
            </m:ctrlPr>
          </m:sSubPr>
          <m:e>
            <m:r>
              <w:rPr>
                <w:rFonts w:ascii="Cambria Math" w:hAnsi="Cambria Math"/>
                <w:lang w:val="en-IN" w:bidi="ar-SA"/>
              </w:rPr>
              <m:t>η</m:t>
            </m:r>
          </m:e>
          <m:sub>
            <m:r>
              <w:rPr>
                <w:rFonts w:ascii="Cambria Math" w:hAnsi="Cambria Math"/>
                <w:lang w:val="en-IN" w:bidi="ar-SA"/>
              </w:rPr>
              <m:t>1</m:t>
            </m:r>
          </m:sub>
        </m:sSub>
        <m:r>
          <w:rPr>
            <w:rFonts w:ascii="Cambria Math" w:hAnsi="Cambria Math"/>
            <w:lang w:val="en-IN" w:bidi="ar-SA"/>
          </w:rPr>
          <m:t>,</m:t>
        </m:r>
        <m:sSub>
          <m:sSubPr>
            <m:ctrlPr>
              <w:rPr>
                <w:rFonts w:ascii="Cambria Math" w:hAnsi="Cambria Math"/>
                <w:i/>
                <w:lang w:val="en-IN" w:bidi="ar-SA"/>
              </w:rPr>
            </m:ctrlPr>
          </m:sSubPr>
          <m:e>
            <m:r>
              <w:rPr>
                <w:rFonts w:ascii="Cambria Math" w:hAnsi="Cambria Math"/>
                <w:lang w:val="en-IN" w:bidi="ar-SA"/>
              </w:rPr>
              <m:t>η</m:t>
            </m:r>
          </m:e>
          <m:sub>
            <m:r>
              <w:rPr>
                <w:rFonts w:ascii="Cambria Math" w:hAnsi="Cambria Math"/>
                <w:lang w:val="en-IN" w:bidi="ar-SA"/>
              </w:rPr>
              <m:t>2</m:t>
            </m:r>
          </m:sub>
        </m:sSub>
      </m:oMath>
      <w:r w:rsidRPr="005A51B4">
        <w:rPr>
          <w:lang w:val="en-IN" w:bidi="ar-SA"/>
        </w:rPr>
        <w:t>)</w:t>
      </w:r>
      <w:r>
        <w:rPr>
          <w:lang w:val="en-IN" w:bidi="ar-SA"/>
        </w:rPr>
        <w:t xml:space="preserve"> </w:t>
      </w:r>
      <w:r w:rsidRPr="005A51B4">
        <w:rPr>
          <w:lang w:val="en-IN" w:bidi="ar-SA"/>
        </w:rPr>
        <w:t>are the statistically independent additive Gaussian noise terms with zero mean and</w:t>
      </w:r>
      <w:r>
        <w:rPr>
          <w:lang w:val="en-IN" w:bidi="ar-SA"/>
        </w:rPr>
        <w:t xml:space="preserve"> equal variances </w:t>
      </w:r>
      <m:oMath>
        <m:sSubSup>
          <m:sSubSupPr>
            <m:ctrlPr>
              <w:rPr>
                <w:rFonts w:ascii="Cambria Math" w:hAnsi="Cambria Math" w:cstheme="minorHAnsi"/>
                <w:i/>
                <w:lang w:val="en-IN" w:bidi="ar-SA"/>
              </w:rPr>
            </m:ctrlPr>
          </m:sSubSupPr>
          <m:e>
            <m:r>
              <w:rPr>
                <w:rFonts w:ascii="Cambria Math" w:hAnsi="Cambria Math" w:cstheme="minorHAnsi"/>
                <w:lang w:val="en-IN" w:bidi="ar-SA"/>
              </w:rPr>
              <m:t>σ</m:t>
            </m:r>
          </m:e>
          <m:sub>
            <m:r>
              <w:rPr>
                <w:rFonts w:ascii="Cambria Math" w:hAnsi="Cambria Math" w:cstheme="minorHAnsi"/>
                <w:lang w:val="en-IN" w:bidi="ar-SA"/>
              </w:rPr>
              <m:t>n</m:t>
            </m:r>
          </m:sub>
          <m:sup>
            <m:r>
              <w:rPr>
                <w:rFonts w:ascii="Cambria Math" w:hAnsi="Cambria Math" w:cstheme="minorHAnsi"/>
                <w:lang w:val="en-IN" w:bidi="ar-SA"/>
              </w:rPr>
              <m:t>2</m:t>
            </m:r>
          </m:sup>
        </m:sSubSup>
      </m:oMath>
      <w:r w:rsidRPr="005A51B4">
        <w:rPr>
          <w:lang w:val="en-IN" w:bidi="ar-SA"/>
        </w:rPr>
        <w:t xml:space="preserve"> .</w:t>
      </w:r>
    </w:p>
    <w:p w14:paraId="7E2A67FB" w14:textId="5505C805" w:rsidR="00D34C7C" w:rsidRDefault="00D34C7C" w:rsidP="00D34C7C">
      <w:pPr>
        <w:pStyle w:val="Heading1"/>
      </w:pPr>
      <w:r w:rsidRPr="002C38F4">
        <w:t>Conclusion</w:t>
      </w:r>
    </w:p>
    <w:p w14:paraId="59D74F97" w14:textId="02207DE9" w:rsidR="008C73F8" w:rsidRPr="008C73F8" w:rsidRDefault="008C73F8" w:rsidP="008C73F8">
      <w:pPr>
        <w:rPr>
          <w:lang w:val="en-IN" w:bidi="ar-SA"/>
        </w:rPr>
      </w:pPr>
      <w:r>
        <w:rPr>
          <w:lang w:val="en-IN" w:bidi="ar-SA"/>
        </w:rPr>
        <w:t xml:space="preserve">Once the channel coefficients are computed, these can be used by receiver to </w:t>
      </w:r>
      <w:r w:rsidRPr="008C73F8">
        <w:rPr>
          <w:lang w:val="en-IN" w:bidi="ar-SA"/>
        </w:rPr>
        <w:t>solve this set of equations to find out what was transmitted.</w:t>
      </w:r>
      <w:r w:rsidR="009449FE">
        <w:rPr>
          <w:lang w:val="en-IN" w:bidi="ar-SA"/>
        </w:rPr>
        <w:t xml:space="preserve"> </w:t>
      </w:r>
      <w:r w:rsidR="009449FE" w:rsidRPr="009449FE">
        <w:rPr>
          <w:lang w:val="en-IN" w:bidi="ar-SA"/>
        </w:rPr>
        <w:t>Solving a set of linear equation has</w:t>
      </w:r>
      <w:r w:rsidR="005E2B61">
        <w:rPr>
          <w:lang w:val="en-IN" w:bidi="ar-SA"/>
        </w:rPr>
        <w:t xml:space="preserve"> problems associated with </w:t>
      </w:r>
      <w:r w:rsidR="009449FE" w:rsidRPr="009449FE">
        <w:rPr>
          <w:lang w:val="en-IN" w:bidi="ar-SA"/>
        </w:rPr>
        <w:t xml:space="preserve">rounding effects and how bad a matrix is. Storage of </w:t>
      </w:r>
      <w:r w:rsidR="004F714A" w:rsidRPr="009449FE">
        <w:rPr>
          <w:lang w:val="en-IN" w:bidi="ar-SA"/>
        </w:rPr>
        <w:t>coefficients</w:t>
      </w:r>
      <w:r w:rsidR="009449FE" w:rsidRPr="009449FE">
        <w:rPr>
          <w:lang w:val="en-IN" w:bidi="ar-SA"/>
        </w:rPr>
        <w:t xml:space="preserve"> in computer memory is prone to fixed point effects or rounding.</w:t>
      </w:r>
    </w:p>
    <w:p w14:paraId="3BE40F21" w14:textId="77777777" w:rsidR="00AF0976" w:rsidRPr="00AF0976" w:rsidRDefault="00AF0976" w:rsidP="00AF0976">
      <w:pPr>
        <w:rPr>
          <w:lang w:val="en-IN" w:bidi="ar-SA"/>
        </w:rPr>
      </w:pPr>
    </w:p>
    <w:p w14:paraId="37254413" w14:textId="77777777" w:rsidR="00D34C7C" w:rsidRDefault="00D34C7C" w:rsidP="00D34C7C">
      <w:pPr>
        <w:pStyle w:val="Heading1"/>
      </w:pPr>
      <w:r>
        <w:t>Review Questions</w:t>
      </w:r>
    </w:p>
    <w:p w14:paraId="11E471E8" w14:textId="05BA60EF" w:rsidR="00BC0C0D" w:rsidRDefault="00BC0C0D" w:rsidP="00BC0C0D">
      <w:pPr>
        <w:pStyle w:val="ListParagraph"/>
        <w:numPr>
          <w:ilvl w:val="0"/>
          <w:numId w:val="7"/>
        </w:numPr>
      </w:pPr>
      <w:r>
        <w:t>What are Rayleigh fading channels?</w:t>
      </w:r>
    </w:p>
    <w:p w14:paraId="03F29818" w14:textId="77777777" w:rsidR="00BC0C0D" w:rsidRDefault="00BC0C0D" w:rsidP="00BC0C0D">
      <w:pPr>
        <w:pStyle w:val="ListParagraph"/>
        <w:numPr>
          <w:ilvl w:val="0"/>
          <w:numId w:val="7"/>
        </w:numPr>
      </w:pPr>
      <w:r>
        <w:t>What is the difference between AWGN and Rayleigh fading channel?</w:t>
      </w:r>
    </w:p>
    <w:p w14:paraId="0CC176C9" w14:textId="77777777" w:rsidR="00BC0C0D" w:rsidRDefault="00BC0C0D" w:rsidP="00BC0C0D">
      <w:pPr>
        <w:pStyle w:val="ListParagraph"/>
        <w:numPr>
          <w:ilvl w:val="0"/>
          <w:numId w:val="7"/>
        </w:numPr>
      </w:pPr>
      <w:r>
        <w:t>What is Rayleigh fading and its solution?</w:t>
      </w:r>
    </w:p>
    <w:p w14:paraId="2BB153A3" w14:textId="74F6BAFB" w:rsidR="00D34C7C" w:rsidRDefault="00BC0C0D" w:rsidP="00BC0C0D">
      <w:pPr>
        <w:pStyle w:val="ListParagraph"/>
        <w:numPr>
          <w:ilvl w:val="0"/>
          <w:numId w:val="7"/>
        </w:numPr>
      </w:pPr>
      <w:r>
        <w:t>How do you model for fading channel?</w:t>
      </w:r>
    </w:p>
    <w:p w14:paraId="4CE259AC" w14:textId="77777777" w:rsidR="00F6557F" w:rsidRDefault="00F6557F">
      <w:pPr>
        <w:jc w:val="left"/>
        <w:rPr>
          <w:rFonts w:ascii="Times New Roman" w:eastAsia="Times New Roman" w:hAnsi="Times New Roman" w:cs="Times New Roman"/>
          <w:color w:val="000000"/>
          <w:szCs w:val="24"/>
        </w:rPr>
      </w:pPr>
    </w:p>
    <w:p w14:paraId="229703F0" w14:textId="77777777" w:rsidR="00F6557F" w:rsidRDefault="00F6557F">
      <w:pPr>
        <w:jc w:val="left"/>
        <w:rPr>
          <w:rFonts w:ascii="Times New Roman" w:eastAsia="Times New Roman" w:hAnsi="Times New Roman" w:cs="Times New Roman"/>
          <w:color w:val="000000"/>
          <w:szCs w:val="24"/>
        </w:rPr>
      </w:pPr>
    </w:p>
    <w:p w14:paraId="167EC99C" w14:textId="77777777" w:rsidR="00D34C7C" w:rsidRDefault="00D34C7C">
      <w:pPr>
        <w:jc w:val="left"/>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br w:type="page"/>
      </w:r>
    </w:p>
    <w:tbl>
      <w:tblPr>
        <w:tblStyle w:val="TableGrid"/>
        <w:tblW w:w="9551" w:type="dxa"/>
        <w:tblInd w:w="-275" w:type="dxa"/>
        <w:tblLook w:val="04A0" w:firstRow="1" w:lastRow="0" w:firstColumn="1" w:lastColumn="0" w:noHBand="0" w:noVBand="1"/>
      </w:tblPr>
      <w:tblGrid>
        <w:gridCol w:w="1656"/>
        <w:gridCol w:w="6534"/>
        <w:gridCol w:w="1361"/>
      </w:tblGrid>
      <w:tr w:rsidR="00724F46" w14:paraId="73972033" w14:textId="77777777" w:rsidTr="002F04AA">
        <w:tc>
          <w:tcPr>
            <w:tcW w:w="1656" w:type="dxa"/>
          </w:tcPr>
          <w:p w14:paraId="19091AB9" w14:textId="77777777" w:rsidR="00724F46" w:rsidRDefault="00724F46" w:rsidP="002F04AA">
            <w:pPr>
              <w:rPr>
                <w:lang w:val="en-US"/>
              </w:rPr>
            </w:pPr>
            <w:r>
              <w:rPr>
                <w:noProof/>
                <w:lang w:val="en-US"/>
              </w:rPr>
              <w:drawing>
                <wp:inline distT="0" distB="0" distL="0" distR="0" wp14:anchorId="583DBB53" wp14:editId="534834B8">
                  <wp:extent cx="914400" cy="548681"/>
                  <wp:effectExtent l="0" t="0" r="0" b="3810"/>
                  <wp:docPr id="6" name="Picture 6"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39130" cy="563520"/>
                          </a:xfrm>
                          <a:prstGeom prst="rect">
                            <a:avLst/>
                          </a:prstGeom>
                        </pic:spPr>
                      </pic:pic>
                    </a:graphicData>
                  </a:graphic>
                </wp:inline>
              </w:drawing>
            </w:r>
          </w:p>
        </w:tc>
        <w:tc>
          <w:tcPr>
            <w:tcW w:w="6534" w:type="dxa"/>
            <w:vAlign w:val="center"/>
          </w:tcPr>
          <w:p w14:paraId="50610B09" w14:textId="77777777" w:rsidR="00BF10B3" w:rsidRDefault="00BF10B3" w:rsidP="00BF10B3">
            <w:pPr>
              <w:jc w:val="center"/>
              <w:rPr>
                <w:rFonts w:ascii="Times New Roman" w:hAnsi="Times New Roman" w:cs="Times New Roman"/>
                <w:sz w:val="20"/>
                <w:lang w:val="en-US"/>
              </w:rPr>
            </w:pPr>
            <w:r w:rsidRPr="0038411A">
              <w:rPr>
                <w:rFonts w:ascii="Times New Roman" w:hAnsi="Times New Roman" w:cs="Times New Roman"/>
                <w:sz w:val="20"/>
                <w:lang w:val="en-US"/>
              </w:rPr>
              <w:t>Sinhgad Technical Education Society’s</w:t>
            </w:r>
          </w:p>
          <w:p w14:paraId="35F143F1" w14:textId="77777777" w:rsidR="00BF10B3" w:rsidRPr="00A90FA0" w:rsidRDefault="00BF10B3" w:rsidP="00BF10B3">
            <w:pPr>
              <w:pStyle w:val="Default"/>
              <w:jc w:val="center"/>
              <w:rPr>
                <w:b/>
                <w:bCs/>
                <w:sz w:val="25"/>
                <w:szCs w:val="23"/>
              </w:rPr>
            </w:pPr>
            <w:r w:rsidRPr="00A90FA0">
              <w:rPr>
                <w:b/>
                <w:bCs/>
                <w:sz w:val="25"/>
                <w:szCs w:val="23"/>
              </w:rPr>
              <w:t>RMD Sinhgad School of Engineering, Warje, Pune.</w:t>
            </w:r>
          </w:p>
          <w:p w14:paraId="3694FD9A" w14:textId="03C84F11" w:rsidR="00724F46" w:rsidRPr="00804B37" w:rsidRDefault="00BF10B3" w:rsidP="00BF10B3">
            <w:pPr>
              <w:jc w:val="center"/>
              <w:rPr>
                <w:rFonts w:ascii="Times New Roman" w:hAnsi="Times New Roman" w:cs="Times New Roman"/>
                <w:i/>
                <w:iCs/>
                <w:szCs w:val="24"/>
                <w:lang w:val="en-US"/>
              </w:rPr>
            </w:pPr>
            <w:r w:rsidRPr="00B949C1">
              <w:rPr>
                <w:rFonts w:ascii="Times New Roman" w:hAnsi="Times New Roman" w:cs="Times New Roman"/>
                <w:i/>
                <w:iCs/>
                <w:szCs w:val="24"/>
                <w:lang w:val="en-US"/>
              </w:rPr>
              <w:t>Department of E&amp;TC Engineering</w:t>
            </w:r>
          </w:p>
        </w:tc>
        <w:tc>
          <w:tcPr>
            <w:tcW w:w="1361" w:type="dxa"/>
            <w:vMerge w:val="restart"/>
            <w:vAlign w:val="center"/>
          </w:tcPr>
          <w:p w14:paraId="0CD1CB79" w14:textId="77777777" w:rsidR="00724F46" w:rsidRPr="00CE491B" w:rsidRDefault="00724F46" w:rsidP="002F04AA">
            <w:pPr>
              <w:jc w:val="center"/>
              <w:rPr>
                <w:rFonts w:ascii="Times New Roman" w:hAnsi="Times New Roman" w:cs="Times New Roman"/>
                <w:b/>
                <w:bCs/>
                <w:sz w:val="28"/>
                <w:szCs w:val="32"/>
                <w:lang w:val="en-US"/>
              </w:rPr>
            </w:pPr>
            <w:r w:rsidRPr="00CE491B">
              <w:rPr>
                <w:rFonts w:ascii="Times New Roman" w:hAnsi="Times New Roman" w:cs="Times New Roman"/>
                <w:b/>
                <w:bCs/>
                <w:sz w:val="28"/>
                <w:szCs w:val="32"/>
                <w:lang w:val="en-US"/>
              </w:rPr>
              <w:t>Expt.No.</w:t>
            </w:r>
          </w:p>
          <w:p w14:paraId="6777A238" w14:textId="35F87A10" w:rsidR="00724F46" w:rsidRPr="00B949C1" w:rsidRDefault="00C01D05" w:rsidP="00AF0976">
            <w:pPr>
              <w:jc w:val="center"/>
              <w:rPr>
                <w:rFonts w:ascii="Times New Roman" w:hAnsi="Times New Roman" w:cs="Times New Roman"/>
                <w:szCs w:val="24"/>
                <w:lang w:val="en-US"/>
              </w:rPr>
            </w:pPr>
            <w:r>
              <w:rPr>
                <w:rFonts w:ascii="Times New Roman" w:hAnsi="Times New Roman" w:cs="Times New Roman"/>
                <w:b/>
                <w:bCs/>
                <w:sz w:val="48"/>
                <w:szCs w:val="52"/>
                <w:lang w:val="en-US"/>
              </w:rPr>
              <w:t>6</w:t>
            </w:r>
          </w:p>
        </w:tc>
      </w:tr>
      <w:tr w:rsidR="00724F46" w14:paraId="024A6472" w14:textId="77777777" w:rsidTr="002F04AA">
        <w:tc>
          <w:tcPr>
            <w:tcW w:w="1656" w:type="dxa"/>
          </w:tcPr>
          <w:p w14:paraId="07BB26E9" w14:textId="77777777" w:rsidR="00724F46" w:rsidRPr="00CE491B" w:rsidRDefault="00724F46" w:rsidP="002F04AA">
            <w:pPr>
              <w:rPr>
                <w:b/>
                <w:bCs/>
                <w:noProof/>
                <w:lang w:val="en-US"/>
              </w:rPr>
            </w:pPr>
            <w:r w:rsidRPr="00CE491B">
              <w:rPr>
                <w:rFonts w:ascii="Times New Roman" w:hAnsi="Times New Roman" w:cs="Times New Roman"/>
                <w:b/>
                <w:bCs/>
                <w:szCs w:val="24"/>
                <w:lang w:val="en-US"/>
              </w:rPr>
              <w:t>Title</w:t>
            </w:r>
          </w:p>
        </w:tc>
        <w:tc>
          <w:tcPr>
            <w:tcW w:w="6534" w:type="dxa"/>
          </w:tcPr>
          <w:p w14:paraId="31D07F27" w14:textId="77777777" w:rsidR="00724F46" w:rsidRPr="00B949C1" w:rsidRDefault="00AF0976" w:rsidP="002F04AA">
            <w:pPr>
              <w:rPr>
                <w:rFonts w:ascii="Times New Roman" w:hAnsi="Times New Roman" w:cs="Times New Roman"/>
                <w:szCs w:val="24"/>
                <w:lang w:val="en-US"/>
              </w:rPr>
            </w:pPr>
            <w:r>
              <w:rPr>
                <w:rFonts w:ascii="Times New Roman" w:hAnsi="Times New Roman" w:cs="Times New Roman"/>
                <w:szCs w:val="24"/>
                <w:lang w:val="en-US"/>
              </w:rPr>
              <w:t>MIMO Channel Coefficient</w:t>
            </w:r>
          </w:p>
        </w:tc>
        <w:tc>
          <w:tcPr>
            <w:tcW w:w="1361" w:type="dxa"/>
            <w:vMerge/>
          </w:tcPr>
          <w:p w14:paraId="26AAD216" w14:textId="77777777" w:rsidR="00724F46" w:rsidRDefault="00724F46" w:rsidP="002F04AA">
            <w:pPr>
              <w:jc w:val="center"/>
              <w:rPr>
                <w:rFonts w:ascii="Times New Roman" w:hAnsi="Times New Roman" w:cs="Times New Roman"/>
                <w:szCs w:val="24"/>
                <w:lang w:val="en-US"/>
              </w:rPr>
            </w:pPr>
          </w:p>
        </w:tc>
      </w:tr>
      <w:tr w:rsidR="00724F46" w14:paraId="632AE6CD" w14:textId="77777777" w:rsidTr="00E93D6C">
        <w:trPr>
          <w:trHeight w:val="567"/>
        </w:trPr>
        <w:tc>
          <w:tcPr>
            <w:tcW w:w="1656" w:type="dxa"/>
          </w:tcPr>
          <w:p w14:paraId="7AFC23B4" w14:textId="77777777" w:rsidR="00724F46" w:rsidRPr="00CE491B" w:rsidRDefault="00724F46" w:rsidP="002F04AA">
            <w:pPr>
              <w:rPr>
                <w:rFonts w:ascii="Times New Roman" w:hAnsi="Times New Roman" w:cs="Times New Roman"/>
                <w:b/>
                <w:bCs/>
                <w:szCs w:val="24"/>
                <w:lang w:val="en-US"/>
              </w:rPr>
            </w:pPr>
            <w:r>
              <w:rPr>
                <w:rFonts w:ascii="Times New Roman" w:hAnsi="Times New Roman" w:cs="Times New Roman"/>
                <w:b/>
                <w:bCs/>
                <w:szCs w:val="24"/>
                <w:lang w:val="en-US"/>
              </w:rPr>
              <w:t>Name</w:t>
            </w:r>
          </w:p>
        </w:tc>
        <w:tc>
          <w:tcPr>
            <w:tcW w:w="6534" w:type="dxa"/>
          </w:tcPr>
          <w:p w14:paraId="35F2BCBC" w14:textId="77777777" w:rsidR="00724F46" w:rsidRDefault="00724F46" w:rsidP="002F04AA">
            <w:pPr>
              <w:rPr>
                <w:rFonts w:ascii="Times New Roman" w:hAnsi="Times New Roman" w:cs="Times New Roman"/>
                <w:szCs w:val="24"/>
                <w:lang w:val="en-US"/>
              </w:rPr>
            </w:pPr>
          </w:p>
        </w:tc>
        <w:tc>
          <w:tcPr>
            <w:tcW w:w="1361" w:type="dxa"/>
            <w:vMerge/>
          </w:tcPr>
          <w:p w14:paraId="3C3F4AF1" w14:textId="77777777" w:rsidR="00724F46" w:rsidRDefault="00724F46" w:rsidP="002F04AA">
            <w:pPr>
              <w:jc w:val="center"/>
              <w:rPr>
                <w:rFonts w:ascii="Times New Roman" w:hAnsi="Times New Roman" w:cs="Times New Roman"/>
                <w:szCs w:val="24"/>
                <w:lang w:val="en-US"/>
              </w:rPr>
            </w:pPr>
          </w:p>
        </w:tc>
      </w:tr>
      <w:tr w:rsidR="00724F46" w14:paraId="34BD9C64" w14:textId="77777777" w:rsidTr="00E93D6C">
        <w:trPr>
          <w:trHeight w:val="567"/>
        </w:trPr>
        <w:tc>
          <w:tcPr>
            <w:tcW w:w="1656" w:type="dxa"/>
          </w:tcPr>
          <w:p w14:paraId="7FE52BD9" w14:textId="77777777" w:rsidR="00724F46" w:rsidRPr="00CE491B" w:rsidRDefault="00724F46" w:rsidP="002F04AA">
            <w:pPr>
              <w:rPr>
                <w:rFonts w:ascii="Times New Roman" w:hAnsi="Times New Roman" w:cs="Times New Roman"/>
                <w:b/>
                <w:bCs/>
                <w:szCs w:val="24"/>
                <w:lang w:val="en-US"/>
              </w:rPr>
            </w:pPr>
            <w:r>
              <w:rPr>
                <w:rFonts w:ascii="Times New Roman" w:hAnsi="Times New Roman" w:cs="Times New Roman"/>
                <w:b/>
                <w:bCs/>
                <w:szCs w:val="24"/>
                <w:lang w:val="en-US"/>
              </w:rPr>
              <w:t>Roll No.</w:t>
            </w:r>
          </w:p>
        </w:tc>
        <w:tc>
          <w:tcPr>
            <w:tcW w:w="6534" w:type="dxa"/>
          </w:tcPr>
          <w:p w14:paraId="15D01AD2" w14:textId="77777777" w:rsidR="00724F46" w:rsidRDefault="00724F46" w:rsidP="002F04AA">
            <w:pPr>
              <w:rPr>
                <w:rFonts w:ascii="Times New Roman" w:hAnsi="Times New Roman" w:cs="Times New Roman"/>
                <w:szCs w:val="24"/>
                <w:lang w:val="en-US"/>
              </w:rPr>
            </w:pPr>
          </w:p>
        </w:tc>
        <w:tc>
          <w:tcPr>
            <w:tcW w:w="1361" w:type="dxa"/>
            <w:vMerge/>
          </w:tcPr>
          <w:p w14:paraId="6BA1AED9" w14:textId="77777777" w:rsidR="00724F46" w:rsidRDefault="00724F46" w:rsidP="002F04AA">
            <w:pPr>
              <w:jc w:val="center"/>
              <w:rPr>
                <w:rFonts w:ascii="Times New Roman" w:hAnsi="Times New Roman" w:cs="Times New Roman"/>
                <w:szCs w:val="24"/>
                <w:lang w:val="en-US"/>
              </w:rPr>
            </w:pPr>
          </w:p>
        </w:tc>
      </w:tr>
    </w:tbl>
    <w:p w14:paraId="69256EFC" w14:textId="77777777" w:rsidR="007C7BCF" w:rsidRDefault="007C7BCF" w:rsidP="002C38F4">
      <w:pPr>
        <w:pStyle w:val="Heading1"/>
      </w:pPr>
      <w:r>
        <w:t>Program</w:t>
      </w:r>
    </w:p>
    <w:p w14:paraId="6907A397" w14:textId="77777777" w:rsidR="0068476F" w:rsidRPr="0068476F" w:rsidRDefault="0068476F" w:rsidP="0068476F">
      <w:pPr>
        <w:numPr>
          <w:ilvl w:val="0"/>
          <w:numId w:val="20"/>
        </w:numPr>
        <w:shd w:val="clear" w:color="auto" w:fill="FFFFFF"/>
        <w:tabs>
          <w:tab w:val="clear" w:pos="720"/>
        </w:tabs>
        <w:spacing w:before="100" w:beforeAutospacing="1" w:after="100" w:afterAutospacing="1" w:line="288" w:lineRule="atLeast"/>
        <w:ind w:left="426"/>
        <w:jc w:val="left"/>
        <w:textAlignment w:val="top"/>
        <w:rPr>
          <w:rFonts w:ascii="Courier New" w:eastAsia="Times New Roman" w:hAnsi="Courier New" w:cs="Courier New"/>
          <w:color w:val="212529"/>
          <w:sz w:val="22"/>
          <w:szCs w:val="22"/>
          <w:lang w:val="en-IN" w:eastAsia="en-IN"/>
        </w:rPr>
      </w:pPr>
      <w:r w:rsidRPr="0068476F">
        <w:rPr>
          <w:rFonts w:ascii="Courier New" w:eastAsia="Times New Roman" w:hAnsi="Courier New" w:cs="Courier New"/>
          <w:color w:val="212529"/>
          <w:sz w:val="22"/>
          <w:szCs w:val="22"/>
          <w:lang w:val="en-IN" w:eastAsia="en-IN"/>
        </w:rPr>
        <w:t xml:space="preserve">Nt = </w:t>
      </w:r>
      <w:r w:rsidRPr="0068476F">
        <w:rPr>
          <w:rFonts w:ascii="Courier New" w:eastAsia="Times New Roman" w:hAnsi="Courier New" w:cs="Courier New"/>
          <w:color w:val="3333FF"/>
          <w:sz w:val="22"/>
          <w:szCs w:val="22"/>
          <w:lang w:val="en-IN" w:eastAsia="en-IN"/>
        </w:rPr>
        <w:t>2</w:t>
      </w:r>
      <w:r w:rsidRPr="0068476F">
        <w:rPr>
          <w:rFonts w:ascii="Courier New" w:eastAsia="Times New Roman" w:hAnsi="Courier New" w:cs="Courier New"/>
          <w:color w:val="212529"/>
          <w:sz w:val="22"/>
          <w:szCs w:val="22"/>
          <w:lang w:val="en-IN" w:eastAsia="en-IN"/>
        </w:rPr>
        <w:t xml:space="preserve">; </w:t>
      </w:r>
      <w:r w:rsidRPr="0068476F">
        <w:rPr>
          <w:rFonts w:ascii="Courier New" w:eastAsia="Times New Roman" w:hAnsi="Courier New" w:cs="Courier New"/>
          <w:color w:val="228B22"/>
          <w:sz w:val="22"/>
          <w:szCs w:val="22"/>
          <w:lang w:val="en-IN" w:eastAsia="en-IN"/>
        </w:rPr>
        <w:t>% No. of transmit antennas</w:t>
      </w:r>
    </w:p>
    <w:p w14:paraId="651BC77F" w14:textId="77777777" w:rsidR="0068476F" w:rsidRPr="0068476F" w:rsidRDefault="0068476F" w:rsidP="0068476F">
      <w:pPr>
        <w:numPr>
          <w:ilvl w:val="0"/>
          <w:numId w:val="20"/>
        </w:numPr>
        <w:shd w:val="clear" w:color="auto" w:fill="FFFFFF"/>
        <w:tabs>
          <w:tab w:val="clear" w:pos="720"/>
        </w:tabs>
        <w:spacing w:before="100" w:beforeAutospacing="1" w:after="100" w:afterAutospacing="1" w:line="288" w:lineRule="atLeast"/>
        <w:ind w:left="426"/>
        <w:jc w:val="left"/>
        <w:textAlignment w:val="top"/>
        <w:rPr>
          <w:rFonts w:ascii="Courier New" w:eastAsia="Times New Roman" w:hAnsi="Courier New" w:cs="Courier New"/>
          <w:color w:val="212529"/>
          <w:sz w:val="22"/>
          <w:szCs w:val="22"/>
          <w:lang w:val="en-IN" w:eastAsia="en-IN"/>
        </w:rPr>
      </w:pPr>
      <w:r w:rsidRPr="0068476F">
        <w:rPr>
          <w:rFonts w:ascii="Courier New" w:eastAsia="Times New Roman" w:hAnsi="Courier New" w:cs="Courier New"/>
          <w:color w:val="212529"/>
          <w:sz w:val="22"/>
          <w:szCs w:val="22"/>
          <w:lang w:val="en-IN" w:eastAsia="en-IN"/>
        </w:rPr>
        <w:t xml:space="preserve">Nr = </w:t>
      </w:r>
      <w:r w:rsidRPr="0068476F">
        <w:rPr>
          <w:rFonts w:ascii="Courier New" w:eastAsia="Times New Roman" w:hAnsi="Courier New" w:cs="Courier New"/>
          <w:color w:val="3333FF"/>
          <w:sz w:val="22"/>
          <w:szCs w:val="22"/>
          <w:lang w:val="en-IN" w:eastAsia="en-IN"/>
        </w:rPr>
        <w:t>2</w:t>
      </w:r>
      <w:r w:rsidRPr="0068476F">
        <w:rPr>
          <w:rFonts w:ascii="Courier New" w:eastAsia="Times New Roman" w:hAnsi="Courier New" w:cs="Courier New"/>
          <w:color w:val="212529"/>
          <w:sz w:val="22"/>
          <w:szCs w:val="22"/>
          <w:lang w:val="en-IN" w:eastAsia="en-IN"/>
        </w:rPr>
        <w:t xml:space="preserve">; </w:t>
      </w:r>
      <w:r w:rsidRPr="0068476F">
        <w:rPr>
          <w:rFonts w:ascii="Courier New" w:eastAsia="Times New Roman" w:hAnsi="Courier New" w:cs="Courier New"/>
          <w:color w:val="228B22"/>
          <w:sz w:val="22"/>
          <w:szCs w:val="22"/>
          <w:lang w:val="en-IN" w:eastAsia="en-IN"/>
        </w:rPr>
        <w:t>% No. of receive antennas</w:t>
      </w:r>
    </w:p>
    <w:p w14:paraId="75C145B3" w14:textId="77777777" w:rsidR="0068476F" w:rsidRPr="0068476F" w:rsidRDefault="0068476F" w:rsidP="0068476F">
      <w:pPr>
        <w:numPr>
          <w:ilvl w:val="0"/>
          <w:numId w:val="20"/>
        </w:numPr>
        <w:shd w:val="clear" w:color="auto" w:fill="FFFFFF"/>
        <w:tabs>
          <w:tab w:val="clear" w:pos="720"/>
        </w:tabs>
        <w:spacing w:before="100" w:beforeAutospacing="1" w:after="100" w:afterAutospacing="1" w:line="288" w:lineRule="atLeast"/>
        <w:ind w:left="426"/>
        <w:jc w:val="left"/>
        <w:textAlignment w:val="top"/>
        <w:rPr>
          <w:rFonts w:ascii="Courier New" w:eastAsia="Times New Roman" w:hAnsi="Courier New" w:cs="Courier New"/>
          <w:color w:val="212529"/>
          <w:sz w:val="22"/>
          <w:szCs w:val="22"/>
          <w:lang w:val="en-IN" w:eastAsia="en-IN"/>
        </w:rPr>
      </w:pPr>
      <w:r w:rsidRPr="0068476F">
        <w:rPr>
          <w:rFonts w:ascii="Courier New" w:eastAsia="Times New Roman" w:hAnsi="Courier New" w:cs="Courier New"/>
          <w:color w:val="212529"/>
          <w:sz w:val="22"/>
          <w:szCs w:val="22"/>
          <w:lang w:val="en-IN" w:eastAsia="en-IN"/>
        </w:rPr>
        <w:t xml:space="preserve">No = </w:t>
      </w:r>
      <w:r w:rsidRPr="0068476F">
        <w:rPr>
          <w:rFonts w:ascii="Courier New" w:eastAsia="Times New Roman" w:hAnsi="Courier New" w:cs="Courier New"/>
          <w:color w:val="3333FF"/>
          <w:sz w:val="22"/>
          <w:szCs w:val="22"/>
          <w:lang w:val="en-IN" w:eastAsia="en-IN"/>
        </w:rPr>
        <w:t>1</w:t>
      </w:r>
      <w:r w:rsidRPr="0068476F">
        <w:rPr>
          <w:rFonts w:ascii="Courier New" w:eastAsia="Times New Roman" w:hAnsi="Courier New" w:cs="Courier New"/>
          <w:color w:val="212529"/>
          <w:sz w:val="22"/>
          <w:szCs w:val="22"/>
          <w:lang w:val="en-IN" w:eastAsia="en-IN"/>
        </w:rPr>
        <w:t xml:space="preserve">; </w:t>
      </w:r>
      <w:r w:rsidRPr="0068476F">
        <w:rPr>
          <w:rFonts w:ascii="Courier New" w:eastAsia="Times New Roman" w:hAnsi="Courier New" w:cs="Courier New"/>
          <w:color w:val="228B22"/>
          <w:sz w:val="22"/>
          <w:szCs w:val="22"/>
          <w:lang w:val="en-IN" w:eastAsia="en-IN"/>
        </w:rPr>
        <w:t>% Noise variance</w:t>
      </w:r>
    </w:p>
    <w:p w14:paraId="129BD9D1" w14:textId="77777777" w:rsidR="0068476F" w:rsidRPr="0068476F" w:rsidRDefault="0068476F" w:rsidP="0068476F">
      <w:pPr>
        <w:numPr>
          <w:ilvl w:val="0"/>
          <w:numId w:val="20"/>
        </w:numPr>
        <w:shd w:val="clear" w:color="auto" w:fill="FFFFFF"/>
        <w:tabs>
          <w:tab w:val="clear" w:pos="720"/>
        </w:tabs>
        <w:spacing w:before="100" w:beforeAutospacing="1" w:after="100" w:afterAutospacing="1" w:line="288" w:lineRule="atLeast"/>
        <w:ind w:left="426"/>
        <w:jc w:val="left"/>
        <w:textAlignment w:val="top"/>
        <w:rPr>
          <w:rFonts w:ascii="Courier New" w:eastAsia="Times New Roman" w:hAnsi="Courier New" w:cs="Courier New"/>
          <w:color w:val="212529"/>
          <w:sz w:val="22"/>
          <w:szCs w:val="22"/>
          <w:lang w:val="en-IN" w:eastAsia="en-IN"/>
        </w:rPr>
      </w:pPr>
      <w:r w:rsidRPr="0068476F">
        <w:rPr>
          <w:rFonts w:ascii="Courier New" w:eastAsia="Times New Roman" w:hAnsi="Courier New" w:cs="Courier New"/>
          <w:color w:val="212529"/>
          <w:sz w:val="22"/>
          <w:szCs w:val="22"/>
          <w:lang w:val="en-IN" w:eastAsia="en-IN"/>
        </w:rPr>
        <w:t xml:space="preserve">y = </w:t>
      </w:r>
      <w:r w:rsidRPr="0068476F">
        <w:rPr>
          <w:rFonts w:ascii="Courier New" w:eastAsia="Times New Roman" w:hAnsi="Courier New" w:cs="Courier New"/>
          <w:color w:val="0000FF"/>
          <w:sz w:val="22"/>
          <w:szCs w:val="22"/>
          <w:lang w:val="en-IN" w:eastAsia="en-IN"/>
        </w:rPr>
        <w:t>input</w:t>
      </w:r>
      <w:r w:rsidRPr="0068476F">
        <w:rPr>
          <w:rFonts w:ascii="Courier New" w:eastAsia="Times New Roman" w:hAnsi="Courier New" w:cs="Courier New"/>
          <w:color w:val="008800"/>
          <w:sz w:val="22"/>
          <w:szCs w:val="22"/>
          <w:lang w:val="en-IN" w:eastAsia="en-IN"/>
        </w:rPr>
        <w:t>(</w:t>
      </w:r>
      <w:r w:rsidRPr="0068476F">
        <w:rPr>
          <w:rFonts w:ascii="Courier New" w:eastAsia="Times New Roman" w:hAnsi="Courier New" w:cs="Courier New"/>
          <w:color w:val="A020F0"/>
          <w:sz w:val="22"/>
          <w:szCs w:val="22"/>
          <w:lang w:val="en-IN" w:eastAsia="en-IN"/>
        </w:rPr>
        <w:t>'Enter received signal coefficients at the detector = '</w:t>
      </w:r>
      <w:r w:rsidRPr="0068476F">
        <w:rPr>
          <w:rFonts w:ascii="Courier New" w:eastAsia="Times New Roman" w:hAnsi="Courier New" w:cs="Courier New"/>
          <w:color w:val="008800"/>
          <w:sz w:val="22"/>
          <w:szCs w:val="22"/>
          <w:lang w:val="en-IN" w:eastAsia="en-IN"/>
        </w:rPr>
        <w:t>)</w:t>
      </w:r>
      <w:r w:rsidRPr="0068476F">
        <w:rPr>
          <w:rFonts w:ascii="Courier New" w:eastAsia="Times New Roman" w:hAnsi="Courier New" w:cs="Courier New"/>
          <w:color w:val="212529"/>
          <w:sz w:val="22"/>
          <w:szCs w:val="22"/>
          <w:lang w:val="en-IN" w:eastAsia="en-IN"/>
        </w:rPr>
        <w:t>;</w:t>
      </w:r>
    </w:p>
    <w:p w14:paraId="7FFFEF14" w14:textId="77777777" w:rsidR="0068476F" w:rsidRPr="0068476F" w:rsidRDefault="0068476F" w:rsidP="0068476F">
      <w:pPr>
        <w:numPr>
          <w:ilvl w:val="0"/>
          <w:numId w:val="20"/>
        </w:numPr>
        <w:shd w:val="clear" w:color="auto" w:fill="FFFFFF"/>
        <w:tabs>
          <w:tab w:val="clear" w:pos="720"/>
        </w:tabs>
        <w:spacing w:before="100" w:beforeAutospacing="1" w:after="100" w:afterAutospacing="1" w:line="288" w:lineRule="atLeast"/>
        <w:ind w:left="426"/>
        <w:jc w:val="left"/>
        <w:textAlignment w:val="top"/>
        <w:rPr>
          <w:rFonts w:ascii="Courier New" w:eastAsia="Times New Roman" w:hAnsi="Courier New" w:cs="Courier New"/>
          <w:color w:val="212529"/>
          <w:sz w:val="22"/>
          <w:szCs w:val="22"/>
          <w:lang w:val="en-IN" w:eastAsia="en-IN"/>
        </w:rPr>
      </w:pPr>
      <w:r w:rsidRPr="0068476F">
        <w:rPr>
          <w:rFonts w:ascii="Courier New" w:eastAsia="Times New Roman" w:hAnsi="Courier New" w:cs="Courier New"/>
          <w:color w:val="212529"/>
          <w:sz w:val="22"/>
          <w:szCs w:val="22"/>
          <w:lang w:val="en-IN" w:eastAsia="en-IN"/>
        </w:rPr>
        <w:t xml:space="preserve">s = </w:t>
      </w:r>
      <w:r w:rsidRPr="0068476F">
        <w:rPr>
          <w:rFonts w:ascii="Courier New" w:eastAsia="Times New Roman" w:hAnsi="Courier New" w:cs="Courier New"/>
          <w:color w:val="3333FF"/>
          <w:sz w:val="22"/>
          <w:szCs w:val="22"/>
          <w:lang w:val="en-IN" w:eastAsia="en-IN"/>
        </w:rPr>
        <w:t>2</w:t>
      </w:r>
      <w:r w:rsidRPr="0068476F">
        <w:rPr>
          <w:rFonts w:ascii="Courier New" w:eastAsia="Times New Roman" w:hAnsi="Courier New" w:cs="Courier New"/>
          <w:color w:val="212529"/>
          <w:sz w:val="22"/>
          <w:szCs w:val="22"/>
          <w:lang w:val="en-IN" w:eastAsia="en-IN"/>
        </w:rPr>
        <w:t>*randi</w:t>
      </w:r>
      <w:r w:rsidRPr="0068476F">
        <w:rPr>
          <w:rFonts w:ascii="Courier New" w:eastAsia="Times New Roman" w:hAnsi="Courier New" w:cs="Courier New"/>
          <w:color w:val="008800"/>
          <w:sz w:val="22"/>
          <w:szCs w:val="22"/>
          <w:lang w:val="en-IN" w:eastAsia="en-IN"/>
        </w:rPr>
        <w:t>([</w:t>
      </w:r>
      <w:r w:rsidRPr="0068476F">
        <w:rPr>
          <w:rFonts w:ascii="Courier New" w:eastAsia="Times New Roman" w:hAnsi="Courier New" w:cs="Courier New"/>
          <w:color w:val="3333FF"/>
          <w:sz w:val="22"/>
          <w:szCs w:val="22"/>
          <w:lang w:val="en-IN" w:eastAsia="en-IN"/>
        </w:rPr>
        <w:t>0</w:t>
      </w:r>
      <w:r w:rsidRPr="0068476F">
        <w:rPr>
          <w:rFonts w:ascii="Courier New" w:eastAsia="Times New Roman" w:hAnsi="Courier New" w:cs="Courier New"/>
          <w:color w:val="212529"/>
          <w:sz w:val="22"/>
          <w:szCs w:val="22"/>
          <w:lang w:val="en-IN" w:eastAsia="en-IN"/>
        </w:rPr>
        <w:t xml:space="preserve"> </w:t>
      </w:r>
      <w:r w:rsidRPr="0068476F">
        <w:rPr>
          <w:rFonts w:ascii="Courier New" w:eastAsia="Times New Roman" w:hAnsi="Courier New" w:cs="Courier New"/>
          <w:color w:val="3333FF"/>
          <w:sz w:val="22"/>
          <w:szCs w:val="22"/>
          <w:lang w:val="en-IN" w:eastAsia="en-IN"/>
        </w:rPr>
        <w:t>1</w:t>
      </w:r>
      <w:r w:rsidRPr="0068476F">
        <w:rPr>
          <w:rFonts w:ascii="Courier New" w:eastAsia="Times New Roman" w:hAnsi="Courier New" w:cs="Courier New"/>
          <w:color w:val="008800"/>
          <w:sz w:val="22"/>
          <w:szCs w:val="22"/>
          <w:lang w:val="en-IN" w:eastAsia="en-IN"/>
        </w:rPr>
        <w:t>]</w:t>
      </w:r>
      <w:r w:rsidRPr="0068476F">
        <w:rPr>
          <w:rFonts w:ascii="Courier New" w:eastAsia="Times New Roman" w:hAnsi="Courier New" w:cs="Courier New"/>
          <w:color w:val="212529"/>
          <w:sz w:val="22"/>
          <w:szCs w:val="22"/>
          <w:lang w:val="en-IN" w:eastAsia="en-IN"/>
        </w:rPr>
        <w:t>,Nt,</w:t>
      </w:r>
      <w:r w:rsidRPr="0068476F">
        <w:rPr>
          <w:rFonts w:ascii="Courier New" w:eastAsia="Times New Roman" w:hAnsi="Courier New" w:cs="Courier New"/>
          <w:color w:val="3333FF"/>
          <w:sz w:val="22"/>
          <w:szCs w:val="22"/>
          <w:lang w:val="en-IN" w:eastAsia="en-IN"/>
        </w:rPr>
        <w:t>1</w:t>
      </w:r>
      <w:r w:rsidRPr="0068476F">
        <w:rPr>
          <w:rFonts w:ascii="Courier New" w:eastAsia="Times New Roman" w:hAnsi="Courier New" w:cs="Courier New"/>
          <w:color w:val="008800"/>
          <w:sz w:val="22"/>
          <w:szCs w:val="22"/>
          <w:lang w:val="en-IN" w:eastAsia="en-IN"/>
        </w:rPr>
        <w:t>)</w:t>
      </w:r>
      <w:r w:rsidRPr="0068476F">
        <w:rPr>
          <w:rFonts w:ascii="Courier New" w:eastAsia="Times New Roman" w:hAnsi="Courier New" w:cs="Courier New"/>
          <w:color w:val="212529"/>
          <w:sz w:val="22"/>
          <w:szCs w:val="22"/>
          <w:lang w:val="en-IN" w:eastAsia="en-IN"/>
        </w:rPr>
        <w:t xml:space="preserve"> - </w:t>
      </w:r>
      <w:r w:rsidRPr="0068476F">
        <w:rPr>
          <w:rFonts w:ascii="Courier New" w:eastAsia="Times New Roman" w:hAnsi="Courier New" w:cs="Courier New"/>
          <w:color w:val="3333FF"/>
          <w:sz w:val="22"/>
          <w:szCs w:val="22"/>
          <w:lang w:val="en-IN" w:eastAsia="en-IN"/>
        </w:rPr>
        <w:t>1</w:t>
      </w:r>
      <w:r w:rsidRPr="0068476F">
        <w:rPr>
          <w:rFonts w:ascii="Courier New" w:eastAsia="Times New Roman" w:hAnsi="Courier New" w:cs="Courier New"/>
          <w:color w:val="212529"/>
          <w:sz w:val="22"/>
          <w:szCs w:val="22"/>
          <w:lang w:val="en-IN" w:eastAsia="en-IN"/>
        </w:rPr>
        <w:t xml:space="preserve">; </w:t>
      </w:r>
      <w:r w:rsidRPr="0068476F">
        <w:rPr>
          <w:rFonts w:ascii="Courier New" w:eastAsia="Times New Roman" w:hAnsi="Courier New" w:cs="Courier New"/>
          <w:color w:val="228B22"/>
          <w:sz w:val="22"/>
          <w:szCs w:val="22"/>
          <w:lang w:val="en-IN" w:eastAsia="en-IN"/>
        </w:rPr>
        <w:t>% Binary transmitted symbols</w:t>
      </w:r>
    </w:p>
    <w:p w14:paraId="1883CF66" w14:textId="77777777" w:rsidR="0068476F" w:rsidRPr="0068476F" w:rsidRDefault="0068476F" w:rsidP="0068476F">
      <w:pPr>
        <w:numPr>
          <w:ilvl w:val="0"/>
          <w:numId w:val="20"/>
        </w:numPr>
        <w:shd w:val="clear" w:color="auto" w:fill="FFFFFF"/>
        <w:tabs>
          <w:tab w:val="clear" w:pos="720"/>
        </w:tabs>
        <w:spacing w:before="100" w:beforeAutospacing="1" w:after="100" w:afterAutospacing="1" w:line="288" w:lineRule="atLeast"/>
        <w:ind w:left="426"/>
        <w:jc w:val="left"/>
        <w:textAlignment w:val="top"/>
        <w:rPr>
          <w:rFonts w:ascii="Courier New" w:eastAsia="Times New Roman" w:hAnsi="Courier New" w:cs="Courier New"/>
          <w:color w:val="212529"/>
          <w:sz w:val="22"/>
          <w:szCs w:val="22"/>
          <w:lang w:val="en-IN" w:eastAsia="en-IN"/>
        </w:rPr>
      </w:pPr>
      <w:r w:rsidRPr="0068476F">
        <w:rPr>
          <w:rFonts w:ascii="Courier New" w:eastAsia="Times New Roman" w:hAnsi="Courier New" w:cs="Courier New"/>
          <w:color w:val="228B22"/>
          <w:sz w:val="22"/>
          <w:szCs w:val="22"/>
          <w:lang w:val="en-IN" w:eastAsia="en-IN"/>
        </w:rPr>
        <w:t>%H = (randn(Nr,Nt) + 1*i*randn(Nr,Nt))/sqrt(2) % Channel coefficients</w:t>
      </w:r>
    </w:p>
    <w:p w14:paraId="13B83CB9" w14:textId="77777777" w:rsidR="0068476F" w:rsidRPr="0068476F" w:rsidRDefault="0068476F" w:rsidP="0068476F">
      <w:pPr>
        <w:numPr>
          <w:ilvl w:val="0"/>
          <w:numId w:val="20"/>
        </w:numPr>
        <w:shd w:val="clear" w:color="auto" w:fill="FFFFFF"/>
        <w:tabs>
          <w:tab w:val="clear" w:pos="720"/>
        </w:tabs>
        <w:spacing w:before="100" w:beforeAutospacing="1" w:after="100" w:afterAutospacing="1" w:line="288" w:lineRule="atLeast"/>
        <w:ind w:left="426"/>
        <w:jc w:val="left"/>
        <w:textAlignment w:val="top"/>
        <w:rPr>
          <w:rFonts w:ascii="Courier New" w:eastAsia="Times New Roman" w:hAnsi="Courier New" w:cs="Courier New"/>
          <w:color w:val="212529"/>
          <w:sz w:val="22"/>
          <w:szCs w:val="22"/>
          <w:lang w:val="en-IN" w:eastAsia="en-IN"/>
        </w:rPr>
      </w:pPr>
      <w:r w:rsidRPr="0068476F">
        <w:rPr>
          <w:rFonts w:ascii="Courier New" w:eastAsia="Times New Roman" w:hAnsi="Courier New" w:cs="Courier New"/>
          <w:color w:val="228B22"/>
          <w:sz w:val="22"/>
          <w:szCs w:val="22"/>
          <w:lang w:val="en-IN" w:eastAsia="en-IN"/>
        </w:rPr>
        <w:t>%disp ('Channel coefficients are:');</w:t>
      </w:r>
    </w:p>
    <w:p w14:paraId="1DFE2F52" w14:textId="77777777" w:rsidR="0068476F" w:rsidRPr="0068476F" w:rsidRDefault="0068476F" w:rsidP="0068476F">
      <w:pPr>
        <w:numPr>
          <w:ilvl w:val="0"/>
          <w:numId w:val="20"/>
        </w:numPr>
        <w:shd w:val="clear" w:color="auto" w:fill="FFFFFF"/>
        <w:tabs>
          <w:tab w:val="clear" w:pos="720"/>
        </w:tabs>
        <w:spacing w:before="100" w:beforeAutospacing="1" w:after="100" w:afterAutospacing="1" w:line="288" w:lineRule="atLeast"/>
        <w:ind w:left="426"/>
        <w:jc w:val="left"/>
        <w:textAlignment w:val="top"/>
        <w:rPr>
          <w:rFonts w:ascii="Courier New" w:eastAsia="Times New Roman" w:hAnsi="Courier New" w:cs="Courier New"/>
          <w:color w:val="212529"/>
          <w:sz w:val="22"/>
          <w:szCs w:val="22"/>
          <w:lang w:val="en-IN" w:eastAsia="en-IN"/>
        </w:rPr>
      </w:pPr>
      <w:r w:rsidRPr="0068476F">
        <w:rPr>
          <w:rFonts w:ascii="Courier New" w:eastAsia="Times New Roman" w:hAnsi="Courier New" w:cs="Courier New"/>
          <w:color w:val="228B22"/>
          <w:sz w:val="22"/>
          <w:szCs w:val="22"/>
          <w:lang w:val="en-IN" w:eastAsia="en-IN"/>
        </w:rPr>
        <w:t>%disp(H);</w:t>
      </w:r>
    </w:p>
    <w:p w14:paraId="3B6A136A" w14:textId="77777777" w:rsidR="0068476F" w:rsidRPr="0068476F" w:rsidRDefault="0068476F" w:rsidP="0068476F">
      <w:pPr>
        <w:numPr>
          <w:ilvl w:val="0"/>
          <w:numId w:val="20"/>
        </w:numPr>
        <w:shd w:val="clear" w:color="auto" w:fill="FFFFFF"/>
        <w:tabs>
          <w:tab w:val="clear" w:pos="720"/>
        </w:tabs>
        <w:spacing w:before="100" w:beforeAutospacing="1" w:after="100" w:afterAutospacing="1" w:line="288" w:lineRule="atLeast"/>
        <w:ind w:left="426"/>
        <w:jc w:val="left"/>
        <w:textAlignment w:val="top"/>
        <w:rPr>
          <w:rFonts w:ascii="Courier New" w:eastAsia="Times New Roman" w:hAnsi="Courier New" w:cs="Courier New"/>
          <w:color w:val="212529"/>
          <w:sz w:val="22"/>
          <w:szCs w:val="22"/>
          <w:lang w:val="en-IN" w:eastAsia="en-IN"/>
        </w:rPr>
      </w:pPr>
      <w:r w:rsidRPr="0068476F">
        <w:rPr>
          <w:rFonts w:ascii="Courier New" w:eastAsia="Times New Roman" w:hAnsi="Courier New" w:cs="Courier New"/>
          <w:color w:val="212529"/>
          <w:sz w:val="22"/>
          <w:szCs w:val="22"/>
          <w:lang w:val="en-IN" w:eastAsia="en-IN"/>
        </w:rPr>
        <w:t xml:space="preserve">noise = </w:t>
      </w:r>
      <w:r w:rsidRPr="0068476F">
        <w:rPr>
          <w:rFonts w:ascii="Courier New" w:eastAsia="Times New Roman" w:hAnsi="Courier New" w:cs="Courier New"/>
          <w:color w:val="0000FF"/>
          <w:sz w:val="22"/>
          <w:szCs w:val="22"/>
          <w:lang w:val="en-IN" w:eastAsia="en-IN"/>
        </w:rPr>
        <w:t>sqrt</w:t>
      </w:r>
      <w:r w:rsidRPr="0068476F">
        <w:rPr>
          <w:rFonts w:ascii="Courier New" w:eastAsia="Times New Roman" w:hAnsi="Courier New" w:cs="Courier New"/>
          <w:color w:val="008800"/>
          <w:sz w:val="22"/>
          <w:szCs w:val="22"/>
          <w:lang w:val="en-IN" w:eastAsia="en-IN"/>
        </w:rPr>
        <w:t>(</w:t>
      </w:r>
      <w:r w:rsidRPr="0068476F">
        <w:rPr>
          <w:rFonts w:ascii="Courier New" w:eastAsia="Times New Roman" w:hAnsi="Courier New" w:cs="Courier New"/>
          <w:color w:val="212529"/>
          <w:sz w:val="22"/>
          <w:szCs w:val="22"/>
          <w:lang w:val="en-IN" w:eastAsia="en-IN"/>
        </w:rPr>
        <w:t>No/</w:t>
      </w:r>
      <w:r w:rsidRPr="0068476F">
        <w:rPr>
          <w:rFonts w:ascii="Courier New" w:eastAsia="Times New Roman" w:hAnsi="Courier New" w:cs="Courier New"/>
          <w:color w:val="3333FF"/>
          <w:sz w:val="22"/>
          <w:szCs w:val="22"/>
          <w:lang w:val="en-IN" w:eastAsia="en-IN"/>
        </w:rPr>
        <w:t>2</w:t>
      </w:r>
      <w:r w:rsidRPr="0068476F">
        <w:rPr>
          <w:rFonts w:ascii="Courier New" w:eastAsia="Times New Roman" w:hAnsi="Courier New" w:cs="Courier New"/>
          <w:color w:val="008800"/>
          <w:sz w:val="22"/>
          <w:szCs w:val="22"/>
          <w:lang w:val="en-IN" w:eastAsia="en-IN"/>
        </w:rPr>
        <w:t>)</w:t>
      </w:r>
      <w:r w:rsidRPr="0068476F">
        <w:rPr>
          <w:rFonts w:ascii="Courier New" w:eastAsia="Times New Roman" w:hAnsi="Courier New" w:cs="Courier New"/>
          <w:color w:val="212529"/>
          <w:sz w:val="22"/>
          <w:szCs w:val="22"/>
          <w:lang w:val="en-IN" w:eastAsia="en-IN"/>
        </w:rPr>
        <w:t>*</w:t>
      </w:r>
      <w:r w:rsidRPr="0068476F">
        <w:rPr>
          <w:rFonts w:ascii="Courier New" w:eastAsia="Times New Roman" w:hAnsi="Courier New" w:cs="Courier New"/>
          <w:color w:val="008800"/>
          <w:sz w:val="22"/>
          <w:szCs w:val="22"/>
          <w:lang w:val="en-IN" w:eastAsia="en-IN"/>
        </w:rPr>
        <w:t>(</w:t>
      </w:r>
      <w:r w:rsidRPr="0068476F">
        <w:rPr>
          <w:rFonts w:ascii="Courier New" w:eastAsia="Times New Roman" w:hAnsi="Courier New" w:cs="Courier New"/>
          <w:color w:val="0000FF"/>
          <w:sz w:val="22"/>
          <w:szCs w:val="22"/>
          <w:lang w:val="en-IN" w:eastAsia="en-IN"/>
        </w:rPr>
        <w:t>randn</w:t>
      </w:r>
      <w:r w:rsidRPr="0068476F">
        <w:rPr>
          <w:rFonts w:ascii="Courier New" w:eastAsia="Times New Roman" w:hAnsi="Courier New" w:cs="Courier New"/>
          <w:color w:val="008800"/>
          <w:sz w:val="22"/>
          <w:szCs w:val="22"/>
          <w:lang w:val="en-IN" w:eastAsia="en-IN"/>
        </w:rPr>
        <w:t>(</w:t>
      </w:r>
      <w:r w:rsidRPr="0068476F">
        <w:rPr>
          <w:rFonts w:ascii="Courier New" w:eastAsia="Times New Roman" w:hAnsi="Courier New" w:cs="Courier New"/>
          <w:color w:val="212529"/>
          <w:sz w:val="22"/>
          <w:szCs w:val="22"/>
          <w:lang w:val="en-IN" w:eastAsia="en-IN"/>
        </w:rPr>
        <w:t xml:space="preserve">Nr, </w:t>
      </w:r>
      <w:r w:rsidRPr="0068476F">
        <w:rPr>
          <w:rFonts w:ascii="Courier New" w:eastAsia="Times New Roman" w:hAnsi="Courier New" w:cs="Courier New"/>
          <w:color w:val="3333FF"/>
          <w:sz w:val="22"/>
          <w:szCs w:val="22"/>
          <w:lang w:val="en-IN" w:eastAsia="en-IN"/>
        </w:rPr>
        <w:t>1</w:t>
      </w:r>
      <w:r w:rsidRPr="0068476F">
        <w:rPr>
          <w:rFonts w:ascii="Courier New" w:eastAsia="Times New Roman" w:hAnsi="Courier New" w:cs="Courier New"/>
          <w:color w:val="008800"/>
          <w:sz w:val="22"/>
          <w:szCs w:val="22"/>
          <w:lang w:val="en-IN" w:eastAsia="en-IN"/>
        </w:rPr>
        <w:t>)</w:t>
      </w:r>
      <w:r w:rsidRPr="0068476F">
        <w:rPr>
          <w:rFonts w:ascii="Courier New" w:eastAsia="Times New Roman" w:hAnsi="Courier New" w:cs="Courier New"/>
          <w:color w:val="212529"/>
          <w:sz w:val="22"/>
          <w:szCs w:val="22"/>
          <w:lang w:val="en-IN" w:eastAsia="en-IN"/>
        </w:rPr>
        <w:t xml:space="preserve"> + </w:t>
      </w:r>
      <w:r w:rsidRPr="0068476F">
        <w:rPr>
          <w:rFonts w:ascii="Courier New" w:eastAsia="Times New Roman" w:hAnsi="Courier New" w:cs="Courier New"/>
          <w:color w:val="3333FF"/>
          <w:sz w:val="22"/>
          <w:szCs w:val="22"/>
          <w:lang w:val="en-IN" w:eastAsia="en-IN"/>
        </w:rPr>
        <w:t>1</w:t>
      </w:r>
      <w:r w:rsidRPr="0068476F">
        <w:rPr>
          <w:rFonts w:ascii="Courier New" w:eastAsia="Times New Roman" w:hAnsi="Courier New" w:cs="Courier New"/>
          <w:color w:val="212529"/>
          <w:sz w:val="22"/>
          <w:szCs w:val="22"/>
          <w:lang w:val="en-IN" w:eastAsia="en-IN"/>
        </w:rPr>
        <w:t>*</w:t>
      </w:r>
      <w:r w:rsidRPr="0068476F">
        <w:rPr>
          <w:rFonts w:ascii="Courier New" w:eastAsia="Times New Roman" w:hAnsi="Courier New" w:cs="Courier New"/>
          <w:color w:val="3333FF"/>
          <w:sz w:val="22"/>
          <w:szCs w:val="22"/>
          <w:lang w:val="en-IN" w:eastAsia="en-IN"/>
        </w:rPr>
        <w:t>i</w:t>
      </w:r>
      <w:r w:rsidRPr="0068476F">
        <w:rPr>
          <w:rFonts w:ascii="Courier New" w:eastAsia="Times New Roman" w:hAnsi="Courier New" w:cs="Courier New"/>
          <w:color w:val="212529"/>
          <w:sz w:val="22"/>
          <w:szCs w:val="22"/>
          <w:lang w:val="en-IN" w:eastAsia="en-IN"/>
        </w:rPr>
        <w:t>*</w:t>
      </w:r>
      <w:r w:rsidRPr="0068476F">
        <w:rPr>
          <w:rFonts w:ascii="Courier New" w:eastAsia="Times New Roman" w:hAnsi="Courier New" w:cs="Courier New"/>
          <w:color w:val="0000FF"/>
          <w:sz w:val="22"/>
          <w:szCs w:val="22"/>
          <w:lang w:val="en-IN" w:eastAsia="en-IN"/>
        </w:rPr>
        <w:t>randn</w:t>
      </w:r>
      <w:r w:rsidRPr="0068476F">
        <w:rPr>
          <w:rFonts w:ascii="Courier New" w:eastAsia="Times New Roman" w:hAnsi="Courier New" w:cs="Courier New"/>
          <w:color w:val="008800"/>
          <w:sz w:val="22"/>
          <w:szCs w:val="22"/>
          <w:lang w:val="en-IN" w:eastAsia="en-IN"/>
        </w:rPr>
        <w:t>(</w:t>
      </w:r>
      <w:r w:rsidRPr="0068476F">
        <w:rPr>
          <w:rFonts w:ascii="Courier New" w:eastAsia="Times New Roman" w:hAnsi="Courier New" w:cs="Courier New"/>
          <w:color w:val="212529"/>
          <w:sz w:val="22"/>
          <w:szCs w:val="22"/>
          <w:lang w:val="en-IN" w:eastAsia="en-IN"/>
        </w:rPr>
        <w:t>Nr,</w:t>
      </w:r>
      <w:r w:rsidRPr="0068476F">
        <w:rPr>
          <w:rFonts w:ascii="Courier New" w:eastAsia="Times New Roman" w:hAnsi="Courier New" w:cs="Courier New"/>
          <w:color w:val="3333FF"/>
          <w:sz w:val="22"/>
          <w:szCs w:val="22"/>
          <w:lang w:val="en-IN" w:eastAsia="en-IN"/>
        </w:rPr>
        <w:t>1</w:t>
      </w:r>
      <w:r w:rsidRPr="0068476F">
        <w:rPr>
          <w:rFonts w:ascii="Courier New" w:eastAsia="Times New Roman" w:hAnsi="Courier New" w:cs="Courier New"/>
          <w:color w:val="212529"/>
          <w:sz w:val="22"/>
          <w:szCs w:val="22"/>
          <w:lang w:val="en-IN" w:eastAsia="en-IN"/>
        </w:rPr>
        <w:t xml:space="preserve"> </w:t>
      </w:r>
      <w:r w:rsidRPr="0068476F">
        <w:rPr>
          <w:rFonts w:ascii="Courier New" w:eastAsia="Times New Roman" w:hAnsi="Courier New" w:cs="Courier New"/>
          <w:color w:val="008800"/>
          <w:sz w:val="22"/>
          <w:szCs w:val="22"/>
          <w:lang w:val="en-IN" w:eastAsia="en-IN"/>
        </w:rPr>
        <w:t>))</w:t>
      </w:r>
      <w:r w:rsidRPr="0068476F">
        <w:rPr>
          <w:rFonts w:ascii="Courier New" w:eastAsia="Times New Roman" w:hAnsi="Courier New" w:cs="Courier New"/>
          <w:color w:val="212529"/>
          <w:sz w:val="22"/>
          <w:szCs w:val="22"/>
          <w:lang w:val="en-IN" w:eastAsia="en-IN"/>
        </w:rPr>
        <w:t xml:space="preserve">; </w:t>
      </w:r>
      <w:r w:rsidRPr="0068476F">
        <w:rPr>
          <w:rFonts w:ascii="Courier New" w:eastAsia="Times New Roman" w:hAnsi="Courier New" w:cs="Courier New"/>
          <w:color w:val="228B22"/>
          <w:sz w:val="22"/>
          <w:szCs w:val="22"/>
          <w:lang w:val="en-IN" w:eastAsia="en-IN"/>
        </w:rPr>
        <w:t>% AWGN noise</w:t>
      </w:r>
    </w:p>
    <w:p w14:paraId="6F778CF1" w14:textId="77777777" w:rsidR="0068476F" w:rsidRPr="0068476F" w:rsidRDefault="0068476F" w:rsidP="0068476F">
      <w:pPr>
        <w:numPr>
          <w:ilvl w:val="0"/>
          <w:numId w:val="20"/>
        </w:numPr>
        <w:shd w:val="clear" w:color="auto" w:fill="FFFFFF"/>
        <w:tabs>
          <w:tab w:val="clear" w:pos="720"/>
        </w:tabs>
        <w:spacing w:before="100" w:beforeAutospacing="1" w:after="100" w:afterAutospacing="1" w:line="288" w:lineRule="atLeast"/>
        <w:ind w:left="426"/>
        <w:jc w:val="left"/>
        <w:textAlignment w:val="top"/>
        <w:rPr>
          <w:rFonts w:ascii="Courier New" w:eastAsia="Times New Roman" w:hAnsi="Courier New" w:cs="Courier New"/>
          <w:color w:val="212529"/>
          <w:sz w:val="22"/>
          <w:szCs w:val="22"/>
          <w:lang w:val="en-IN" w:eastAsia="en-IN"/>
        </w:rPr>
      </w:pPr>
      <w:r w:rsidRPr="0068476F">
        <w:rPr>
          <w:rFonts w:ascii="Courier New" w:eastAsia="Times New Roman" w:hAnsi="Courier New" w:cs="Courier New"/>
          <w:color w:val="228B22"/>
          <w:sz w:val="22"/>
          <w:szCs w:val="22"/>
          <w:lang w:val="en-IN" w:eastAsia="en-IN"/>
        </w:rPr>
        <w:t>%y = H*s + noise; % Inputs to the detectors</w:t>
      </w:r>
    </w:p>
    <w:p w14:paraId="5866E5AC" w14:textId="77777777" w:rsidR="0068476F" w:rsidRPr="0068476F" w:rsidRDefault="0068476F" w:rsidP="0068476F">
      <w:pPr>
        <w:numPr>
          <w:ilvl w:val="0"/>
          <w:numId w:val="20"/>
        </w:numPr>
        <w:shd w:val="clear" w:color="auto" w:fill="FFFFFF"/>
        <w:tabs>
          <w:tab w:val="clear" w:pos="720"/>
        </w:tabs>
        <w:spacing w:before="100" w:beforeAutospacing="1" w:after="100" w:afterAutospacing="1" w:line="288" w:lineRule="atLeast"/>
        <w:ind w:left="426"/>
        <w:jc w:val="left"/>
        <w:textAlignment w:val="top"/>
        <w:rPr>
          <w:rFonts w:ascii="Courier New" w:eastAsia="Times New Roman" w:hAnsi="Courier New" w:cs="Courier New"/>
          <w:color w:val="212529"/>
          <w:sz w:val="22"/>
          <w:szCs w:val="22"/>
          <w:lang w:val="en-IN" w:eastAsia="en-IN"/>
        </w:rPr>
      </w:pPr>
      <w:r w:rsidRPr="0068476F">
        <w:rPr>
          <w:rFonts w:ascii="Courier New" w:eastAsia="Times New Roman" w:hAnsi="Courier New" w:cs="Courier New"/>
          <w:color w:val="212529"/>
          <w:sz w:val="22"/>
          <w:szCs w:val="22"/>
          <w:lang w:val="en-IN" w:eastAsia="en-IN"/>
        </w:rPr>
        <w:t xml:space="preserve">H = </w:t>
      </w:r>
      <w:r w:rsidRPr="0068476F">
        <w:rPr>
          <w:rFonts w:ascii="Courier New" w:eastAsia="Times New Roman" w:hAnsi="Courier New" w:cs="Courier New"/>
          <w:color w:val="008800"/>
          <w:sz w:val="22"/>
          <w:szCs w:val="22"/>
          <w:lang w:val="en-IN" w:eastAsia="en-IN"/>
        </w:rPr>
        <w:t>(</w:t>
      </w:r>
      <w:r w:rsidRPr="0068476F">
        <w:rPr>
          <w:rFonts w:ascii="Courier New" w:eastAsia="Times New Roman" w:hAnsi="Courier New" w:cs="Courier New"/>
          <w:color w:val="212529"/>
          <w:sz w:val="22"/>
          <w:szCs w:val="22"/>
          <w:lang w:val="en-IN" w:eastAsia="en-IN"/>
        </w:rPr>
        <w:t>y - noise</w:t>
      </w:r>
      <w:r w:rsidRPr="0068476F">
        <w:rPr>
          <w:rFonts w:ascii="Courier New" w:eastAsia="Times New Roman" w:hAnsi="Courier New" w:cs="Courier New"/>
          <w:color w:val="008800"/>
          <w:sz w:val="22"/>
          <w:szCs w:val="22"/>
          <w:lang w:val="en-IN" w:eastAsia="en-IN"/>
        </w:rPr>
        <w:t>)</w:t>
      </w:r>
      <w:r w:rsidRPr="0068476F">
        <w:rPr>
          <w:rFonts w:ascii="Courier New" w:eastAsia="Times New Roman" w:hAnsi="Courier New" w:cs="Courier New"/>
          <w:color w:val="212529"/>
          <w:sz w:val="22"/>
          <w:szCs w:val="22"/>
          <w:lang w:val="en-IN" w:eastAsia="en-IN"/>
        </w:rPr>
        <w:t xml:space="preserve"> / s ;</w:t>
      </w:r>
    </w:p>
    <w:p w14:paraId="7E85D584" w14:textId="77777777" w:rsidR="0068476F" w:rsidRPr="0068476F" w:rsidRDefault="0068476F" w:rsidP="0068476F">
      <w:pPr>
        <w:numPr>
          <w:ilvl w:val="0"/>
          <w:numId w:val="20"/>
        </w:numPr>
        <w:shd w:val="clear" w:color="auto" w:fill="FFFFFF"/>
        <w:tabs>
          <w:tab w:val="clear" w:pos="720"/>
        </w:tabs>
        <w:spacing w:before="100" w:beforeAutospacing="1" w:after="100" w:afterAutospacing="1" w:line="288" w:lineRule="atLeast"/>
        <w:ind w:left="426"/>
        <w:jc w:val="left"/>
        <w:textAlignment w:val="top"/>
        <w:rPr>
          <w:rFonts w:ascii="Courier New" w:eastAsia="Times New Roman" w:hAnsi="Courier New" w:cs="Courier New"/>
          <w:color w:val="212529"/>
          <w:sz w:val="22"/>
          <w:szCs w:val="22"/>
          <w:lang w:val="en-IN" w:eastAsia="en-IN"/>
        </w:rPr>
      </w:pPr>
      <w:r w:rsidRPr="0068476F">
        <w:rPr>
          <w:rFonts w:ascii="Courier New" w:eastAsia="Times New Roman" w:hAnsi="Courier New" w:cs="Courier New"/>
          <w:color w:val="0000FF"/>
          <w:sz w:val="22"/>
          <w:szCs w:val="22"/>
          <w:lang w:val="en-IN" w:eastAsia="en-IN"/>
        </w:rPr>
        <w:t>disp</w:t>
      </w:r>
      <w:r w:rsidRPr="0068476F">
        <w:rPr>
          <w:rFonts w:ascii="Courier New" w:eastAsia="Times New Roman" w:hAnsi="Courier New" w:cs="Courier New"/>
          <w:color w:val="008800"/>
          <w:sz w:val="22"/>
          <w:szCs w:val="22"/>
          <w:lang w:val="en-IN" w:eastAsia="en-IN"/>
        </w:rPr>
        <w:t>(</w:t>
      </w:r>
      <w:r w:rsidRPr="0068476F">
        <w:rPr>
          <w:rFonts w:ascii="Courier New" w:eastAsia="Times New Roman" w:hAnsi="Courier New" w:cs="Courier New"/>
          <w:color w:val="A020F0"/>
          <w:sz w:val="22"/>
          <w:szCs w:val="22"/>
          <w:lang w:val="en-IN" w:eastAsia="en-IN"/>
        </w:rPr>
        <w:t>' The channel coefficients are: '</w:t>
      </w:r>
      <w:r w:rsidRPr="0068476F">
        <w:rPr>
          <w:rFonts w:ascii="Courier New" w:eastAsia="Times New Roman" w:hAnsi="Courier New" w:cs="Courier New"/>
          <w:color w:val="008800"/>
          <w:sz w:val="22"/>
          <w:szCs w:val="22"/>
          <w:lang w:val="en-IN" w:eastAsia="en-IN"/>
        </w:rPr>
        <w:t>)</w:t>
      </w:r>
      <w:r w:rsidRPr="0068476F">
        <w:rPr>
          <w:rFonts w:ascii="Courier New" w:eastAsia="Times New Roman" w:hAnsi="Courier New" w:cs="Courier New"/>
          <w:color w:val="212529"/>
          <w:sz w:val="22"/>
          <w:szCs w:val="22"/>
          <w:lang w:val="en-IN" w:eastAsia="en-IN"/>
        </w:rPr>
        <w:t>;</w:t>
      </w:r>
    </w:p>
    <w:p w14:paraId="6F5D2794" w14:textId="77777777" w:rsidR="0068476F" w:rsidRPr="0068476F" w:rsidRDefault="0068476F" w:rsidP="0068476F">
      <w:pPr>
        <w:numPr>
          <w:ilvl w:val="0"/>
          <w:numId w:val="20"/>
        </w:numPr>
        <w:shd w:val="clear" w:color="auto" w:fill="FFFFFF"/>
        <w:tabs>
          <w:tab w:val="clear" w:pos="720"/>
        </w:tabs>
        <w:spacing w:before="100" w:beforeAutospacing="1" w:after="100" w:afterAutospacing="1" w:line="288" w:lineRule="atLeast"/>
        <w:ind w:left="426"/>
        <w:jc w:val="left"/>
        <w:textAlignment w:val="top"/>
        <w:rPr>
          <w:rFonts w:ascii="Courier New" w:eastAsia="Times New Roman" w:hAnsi="Courier New" w:cs="Courier New"/>
          <w:color w:val="212529"/>
          <w:sz w:val="22"/>
          <w:szCs w:val="22"/>
          <w:lang w:val="en-IN" w:eastAsia="en-IN"/>
        </w:rPr>
      </w:pPr>
      <w:r w:rsidRPr="0068476F">
        <w:rPr>
          <w:rFonts w:ascii="Courier New" w:eastAsia="Times New Roman" w:hAnsi="Courier New" w:cs="Courier New"/>
          <w:color w:val="0000FF"/>
          <w:sz w:val="22"/>
          <w:szCs w:val="22"/>
          <w:lang w:val="en-IN" w:eastAsia="en-IN"/>
        </w:rPr>
        <w:t>disp</w:t>
      </w:r>
      <w:r w:rsidRPr="0068476F">
        <w:rPr>
          <w:rFonts w:ascii="Courier New" w:eastAsia="Times New Roman" w:hAnsi="Courier New" w:cs="Courier New"/>
          <w:color w:val="008800"/>
          <w:sz w:val="22"/>
          <w:szCs w:val="22"/>
          <w:lang w:val="en-IN" w:eastAsia="en-IN"/>
        </w:rPr>
        <w:t>(</w:t>
      </w:r>
      <w:r w:rsidRPr="0068476F">
        <w:rPr>
          <w:rFonts w:ascii="Courier New" w:eastAsia="Times New Roman" w:hAnsi="Courier New" w:cs="Courier New"/>
          <w:color w:val="212529"/>
          <w:sz w:val="22"/>
          <w:szCs w:val="22"/>
          <w:lang w:val="en-IN" w:eastAsia="en-IN"/>
        </w:rPr>
        <w:t>H</w:t>
      </w:r>
      <w:r w:rsidRPr="0068476F">
        <w:rPr>
          <w:rFonts w:ascii="Courier New" w:eastAsia="Times New Roman" w:hAnsi="Courier New" w:cs="Courier New"/>
          <w:color w:val="008800"/>
          <w:sz w:val="22"/>
          <w:szCs w:val="22"/>
          <w:lang w:val="en-IN" w:eastAsia="en-IN"/>
        </w:rPr>
        <w:t>)</w:t>
      </w:r>
      <w:r w:rsidRPr="0068476F">
        <w:rPr>
          <w:rFonts w:ascii="Courier New" w:eastAsia="Times New Roman" w:hAnsi="Courier New" w:cs="Courier New"/>
          <w:color w:val="212529"/>
          <w:sz w:val="22"/>
          <w:szCs w:val="22"/>
          <w:lang w:val="en-IN" w:eastAsia="en-IN"/>
        </w:rPr>
        <w:t>;</w:t>
      </w:r>
    </w:p>
    <w:p w14:paraId="6AC65DC5" w14:textId="68F23BB0" w:rsidR="006E00CC" w:rsidRPr="006E00CC" w:rsidRDefault="006E00CC" w:rsidP="0068476F">
      <w:pPr>
        <w:shd w:val="clear" w:color="auto" w:fill="FFFFFF"/>
        <w:spacing w:before="100" w:beforeAutospacing="1" w:after="100" w:afterAutospacing="1" w:line="288" w:lineRule="atLeast"/>
        <w:jc w:val="left"/>
        <w:textAlignment w:val="top"/>
        <w:rPr>
          <w:rFonts w:ascii="Courier New" w:eastAsia="Times New Roman" w:hAnsi="Courier New" w:cs="Courier New"/>
          <w:color w:val="212529"/>
          <w:sz w:val="22"/>
          <w:szCs w:val="22"/>
          <w:lang w:val="en-US" w:bidi="ar-SA"/>
        </w:rPr>
      </w:pPr>
    </w:p>
    <w:p w14:paraId="72220B93" w14:textId="77777777" w:rsidR="0038098A" w:rsidRDefault="0038098A" w:rsidP="0038098A">
      <w:pPr>
        <w:pStyle w:val="Heading1"/>
        <w:rPr>
          <w:rFonts w:eastAsia="Courier New"/>
        </w:rPr>
      </w:pPr>
      <w:r>
        <w:rPr>
          <w:rFonts w:eastAsia="Courier New"/>
        </w:rPr>
        <w:t>Output</w:t>
      </w:r>
    </w:p>
    <w:p w14:paraId="207FC5FE" w14:textId="77777777" w:rsidR="00847736" w:rsidRPr="00847736" w:rsidRDefault="00847736" w:rsidP="00847736">
      <w:pPr>
        <w:rPr>
          <w:rFonts w:ascii="Courier New" w:hAnsi="Courier New" w:cs="Courier New"/>
          <w:sz w:val="22"/>
          <w:szCs w:val="18"/>
          <w:lang w:val="en-IN" w:bidi="ar-SA"/>
        </w:rPr>
      </w:pPr>
      <w:r w:rsidRPr="00847736">
        <w:rPr>
          <w:rFonts w:ascii="Courier New" w:hAnsi="Courier New" w:cs="Courier New"/>
          <w:sz w:val="22"/>
          <w:szCs w:val="18"/>
          <w:lang w:val="en-IN" w:bidi="ar-SA"/>
        </w:rPr>
        <w:t>Enter received signal coefficients at the detector = [3.0691+0.24416i;1.184-0.039403i]</w:t>
      </w:r>
    </w:p>
    <w:p w14:paraId="4A5521AB" w14:textId="3EEB4B2B" w:rsidR="00847736" w:rsidRPr="00847736" w:rsidRDefault="00847736" w:rsidP="00847736">
      <w:pPr>
        <w:rPr>
          <w:rFonts w:ascii="Courier New" w:hAnsi="Courier New" w:cs="Courier New"/>
          <w:sz w:val="22"/>
          <w:szCs w:val="18"/>
          <w:lang w:val="en-IN" w:bidi="ar-SA"/>
        </w:rPr>
      </w:pPr>
      <w:r w:rsidRPr="00847736">
        <w:rPr>
          <w:rFonts w:ascii="Courier New" w:hAnsi="Courier New" w:cs="Courier New"/>
          <w:sz w:val="22"/>
          <w:szCs w:val="18"/>
          <w:lang w:val="en-IN" w:bidi="ar-SA"/>
        </w:rPr>
        <w:t>The channel coefficients are:</w:t>
      </w:r>
    </w:p>
    <w:p w14:paraId="3EF98C64" w14:textId="77777777" w:rsidR="00847736" w:rsidRPr="00847736" w:rsidRDefault="00847736" w:rsidP="00847736">
      <w:pPr>
        <w:rPr>
          <w:rFonts w:ascii="Courier New" w:hAnsi="Courier New" w:cs="Courier New"/>
          <w:sz w:val="22"/>
          <w:szCs w:val="18"/>
          <w:lang w:val="en-IN" w:bidi="ar-SA"/>
        </w:rPr>
      </w:pPr>
      <w:r w:rsidRPr="00847736">
        <w:rPr>
          <w:rFonts w:ascii="Courier New" w:hAnsi="Courier New" w:cs="Courier New"/>
          <w:sz w:val="22"/>
          <w:szCs w:val="18"/>
          <w:lang w:val="en-IN" w:bidi="ar-SA"/>
        </w:rPr>
        <w:t xml:space="preserve">  -1.6227 - 0.3860i  -1.6227 - 0.3860i</w:t>
      </w:r>
    </w:p>
    <w:p w14:paraId="068BA80E" w14:textId="77777777" w:rsidR="00847736" w:rsidRPr="00847736" w:rsidRDefault="00847736" w:rsidP="00847736">
      <w:pPr>
        <w:rPr>
          <w:rFonts w:ascii="Courier New" w:hAnsi="Courier New" w:cs="Courier New"/>
          <w:sz w:val="22"/>
          <w:szCs w:val="18"/>
          <w:lang w:val="en-IN" w:bidi="ar-SA"/>
        </w:rPr>
      </w:pPr>
      <w:r w:rsidRPr="00847736">
        <w:rPr>
          <w:rFonts w:ascii="Courier New" w:hAnsi="Courier New" w:cs="Courier New"/>
          <w:sz w:val="22"/>
          <w:szCs w:val="18"/>
          <w:lang w:val="en-IN" w:bidi="ar-SA"/>
        </w:rPr>
        <w:t xml:space="preserve">   0.0475 + 0.6100i   0.0475 + 0.6100i</w:t>
      </w:r>
    </w:p>
    <w:p w14:paraId="5C2E1EB6" w14:textId="36BADEC1" w:rsidR="0038098A" w:rsidRPr="00847736" w:rsidRDefault="00847736" w:rsidP="00847736">
      <w:pPr>
        <w:rPr>
          <w:rFonts w:ascii="Courier New" w:hAnsi="Courier New" w:cs="Courier New"/>
          <w:sz w:val="22"/>
          <w:szCs w:val="18"/>
          <w:lang w:val="en-IN" w:bidi="ar-SA"/>
        </w:rPr>
      </w:pPr>
      <w:r w:rsidRPr="00847736">
        <w:rPr>
          <w:rFonts w:ascii="Courier New" w:hAnsi="Courier New" w:cs="Courier New"/>
          <w:sz w:val="22"/>
          <w:szCs w:val="18"/>
          <w:lang w:val="en-IN" w:bidi="ar-SA"/>
        </w:rPr>
        <w:t>&gt;&gt;</w:t>
      </w:r>
    </w:p>
    <w:p w14:paraId="705D268C" w14:textId="77777777" w:rsidR="002971B9" w:rsidRDefault="002971B9"/>
    <w:sectPr w:rsidR="002971B9" w:rsidSect="00F30EDC">
      <w:headerReference w:type="default" r:id="rId16"/>
      <w:footerReference w:type="default" r:id="rId17"/>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1B235" w14:textId="77777777" w:rsidR="006D15CB" w:rsidRDefault="006D15CB" w:rsidP="002C38F4">
      <w:pPr>
        <w:spacing w:after="0" w:line="240" w:lineRule="auto"/>
      </w:pPr>
      <w:r>
        <w:separator/>
      </w:r>
    </w:p>
  </w:endnote>
  <w:endnote w:type="continuationSeparator" w:id="0">
    <w:p w14:paraId="6EAA0DB3" w14:textId="77777777" w:rsidR="006D15CB" w:rsidRDefault="006D15CB" w:rsidP="002C38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12DF9" w14:textId="5EC4E1E3" w:rsidR="00F30EDC" w:rsidRPr="001E7B98" w:rsidRDefault="00090822" w:rsidP="00796BCB">
    <w:pPr>
      <w:pStyle w:val="Footer"/>
      <w:tabs>
        <w:tab w:val="left" w:pos="8647"/>
      </w:tabs>
    </w:pPr>
    <w:r>
      <w:rPr>
        <w:rFonts w:ascii="Times New Roman" w:hAnsi="Times New Roman" w:cs="Times New Roman"/>
        <w:b/>
        <w:bCs/>
        <w:i/>
        <w:iCs/>
        <w:noProof/>
        <w:lang w:val="en-US" w:bidi="ar-SA"/>
      </w:rPr>
      <mc:AlternateContent>
        <mc:Choice Requires="wps">
          <w:drawing>
            <wp:anchor distT="4294967295" distB="4294967295" distL="114300" distR="114300" simplePos="0" relativeHeight="251661312" behindDoc="0" locked="0" layoutInCell="1" allowOverlap="1" wp14:anchorId="2DE3E4E8" wp14:editId="5A5EF182">
              <wp:simplePos x="0" y="0"/>
              <wp:positionH relativeFrom="column">
                <wp:posOffset>-552450</wp:posOffset>
              </wp:positionH>
              <wp:positionV relativeFrom="paragraph">
                <wp:posOffset>-32386</wp:posOffset>
              </wp:positionV>
              <wp:extent cx="6829425" cy="0"/>
              <wp:effectExtent l="0" t="19050" r="2857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29425" cy="0"/>
                      </a:xfrm>
                      <a:prstGeom prst="line">
                        <a:avLst/>
                      </a:prstGeom>
                      <a:ln w="31750" cmpd="dbl"/>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2D059D4" id="Straight Connector 1"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3.5pt,-2.55pt" to="494.2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" strokecolor="#4472c4 [3204]" strokeweight="2.5pt">
              <v:stroke linestyle="thinThin" joinstyle="miter"/>
              <o:lock v:ext="edit" shapetype="f"/>
            </v:line>
          </w:pict>
        </mc:Fallback>
      </mc:AlternateContent>
    </w:r>
    <w:r w:rsidR="00F30EDC" w:rsidRPr="001E7B98">
      <w:rPr>
        <w:i/>
        <w:iCs/>
        <w:lang w:val="en-US"/>
      </w:rPr>
      <w:t>Depart</w:t>
    </w:r>
    <w:r w:rsidR="0069058F">
      <w:rPr>
        <w:i/>
        <w:iCs/>
        <w:lang w:val="en-US"/>
      </w:rPr>
      <w:t>ment of E&amp;TC Engineering, RMDSSOE, Pune</w:t>
    </w:r>
    <w:r w:rsidR="000035D2">
      <w:rPr>
        <w:lang w:val="en-US"/>
      </w:rPr>
      <w:tab/>
    </w:r>
    <w:sdt>
      <w:sdtPr>
        <w:id w:val="1456145355"/>
        <w:docPartObj>
          <w:docPartGallery w:val="Page Numbers (Bottom of Page)"/>
          <w:docPartUnique/>
        </w:docPartObj>
      </w:sdtPr>
      <w:sdtEndPr>
        <w:rPr>
          <w:noProof/>
        </w:rPr>
      </w:sdtEndPr>
      <w:sdtContent>
        <w:r w:rsidR="001F00C2">
          <w:fldChar w:fldCharType="begin"/>
        </w:r>
        <w:r w:rsidR="00F30EDC">
          <w:instrText xml:space="preserve"> PAGE   \* MERGEFORMAT </w:instrText>
        </w:r>
        <w:r w:rsidR="001F00C2">
          <w:fldChar w:fldCharType="separate"/>
        </w:r>
        <w:r w:rsidR="00A62DF5">
          <w:rPr>
            <w:noProof/>
          </w:rPr>
          <w:t>6</w:t>
        </w:r>
        <w:r w:rsidR="001F00C2">
          <w:rPr>
            <w:noProof/>
          </w:rPr>
          <w:fldChar w:fldCharType="end"/>
        </w:r>
      </w:sdtContent>
    </w:sdt>
  </w:p>
  <w:p w14:paraId="56ED5A4F" w14:textId="77777777" w:rsidR="00F30EDC" w:rsidRDefault="00F30E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177DC" w14:textId="77777777" w:rsidR="006D15CB" w:rsidRDefault="006D15CB" w:rsidP="002C38F4">
      <w:pPr>
        <w:spacing w:after="0" w:line="240" w:lineRule="auto"/>
      </w:pPr>
      <w:r>
        <w:separator/>
      </w:r>
    </w:p>
  </w:footnote>
  <w:footnote w:type="continuationSeparator" w:id="0">
    <w:p w14:paraId="19F83D13" w14:textId="77777777" w:rsidR="006D15CB" w:rsidRDefault="006D15CB" w:rsidP="002C38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8B495" w14:textId="77777777" w:rsidR="002C38F4" w:rsidRDefault="002C38F4" w:rsidP="002C38F4">
    <w:pPr>
      <w:pStyle w:val="Header"/>
      <w:jc w:val="right"/>
      <w:rPr>
        <w:rFonts w:ascii="Times New Roman" w:hAnsi="Times New Roman" w:cs="Times New Roman"/>
        <w:i/>
        <w:iCs/>
        <w:lang w:val="en-US"/>
      </w:rPr>
    </w:pPr>
  </w:p>
  <w:p w14:paraId="3CD493C4" w14:textId="33681DAF" w:rsidR="002C38F4" w:rsidRDefault="00090822" w:rsidP="002C38F4">
    <w:pPr>
      <w:pStyle w:val="Header"/>
      <w:jc w:val="right"/>
    </w:pPr>
    <w:r>
      <w:rPr>
        <w:rFonts w:ascii="Times New Roman" w:hAnsi="Times New Roman" w:cs="Times New Roman"/>
        <w:i/>
        <w:iCs/>
        <w:noProof/>
        <w:lang w:val="en-US" w:bidi="ar-SA"/>
      </w:rPr>
      <mc:AlternateContent>
        <mc:Choice Requires="wps">
          <w:drawing>
            <wp:anchor distT="4294967295" distB="4294967295" distL="114300" distR="114300" simplePos="0" relativeHeight="251659264" behindDoc="0" locked="0" layoutInCell="1" allowOverlap="1" wp14:anchorId="52F8CD2C" wp14:editId="792C4BE2">
              <wp:simplePos x="0" y="0"/>
              <wp:positionH relativeFrom="column">
                <wp:posOffset>-554355</wp:posOffset>
              </wp:positionH>
              <wp:positionV relativeFrom="paragraph">
                <wp:posOffset>180339</wp:posOffset>
              </wp:positionV>
              <wp:extent cx="6821805" cy="0"/>
              <wp:effectExtent l="0" t="19050" r="3619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21805" cy="0"/>
                      </a:xfrm>
                      <a:prstGeom prst="line">
                        <a:avLst/>
                      </a:prstGeom>
                      <a:ln w="31750" cmpd="dbl"/>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1456EB6"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3.65pt,14.2pt" to="493.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" strokecolor="#4472c4 [3204]" strokeweight="2.5pt">
              <v:stroke linestyle="thinThin" joinstyle="miter"/>
              <o:lock v:ext="edit" shapetype="f"/>
            </v:line>
          </w:pict>
        </mc:Fallback>
      </mc:AlternateContent>
    </w:r>
    <w:r w:rsidR="00136F21">
      <w:rPr>
        <w:rFonts w:ascii="Times New Roman" w:hAnsi="Times New Roman" w:cs="Times New Roman"/>
        <w:i/>
        <w:iCs/>
        <w:noProof/>
        <w:lang w:val="en-US"/>
      </w:rPr>
      <w:t>Cellular Network</w:t>
    </w:r>
    <w:r w:rsidR="002C38F4" w:rsidRPr="001E7B98">
      <w:rPr>
        <w:rFonts w:ascii="Times New Roman" w:hAnsi="Times New Roman" w:cs="Times New Roman"/>
        <w:i/>
        <w:iCs/>
        <w:lang w:val="en-US"/>
      </w:rPr>
      <w:t xml:space="preserve"> Lab (</w:t>
    </w:r>
    <w:r w:rsidR="00412D45">
      <w:rPr>
        <w:rFonts w:ascii="Times New Roman" w:hAnsi="Times New Roman" w:cs="Times New Roman"/>
        <w:i/>
        <w:iCs/>
        <w:lang w:val="en-US"/>
      </w:rPr>
      <w:t>3</w:t>
    </w:r>
    <w:r w:rsidR="002C38F4" w:rsidRPr="001E7B98">
      <w:rPr>
        <w:rFonts w:ascii="Times New Roman" w:hAnsi="Times New Roman" w:cs="Times New Roman"/>
        <w:i/>
        <w:iCs/>
        <w:lang w:val="en-US"/>
      </w:rPr>
      <w:t>041</w:t>
    </w:r>
    <w:r w:rsidR="00412D45">
      <w:rPr>
        <w:rFonts w:ascii="Times New Roman" w:hAnsi="Times New Roman" w:cs="Times New Roman"/>
        <w:i/>
        <w:iCs/>
        <w:lang w:val="en-US"/>
      </w:rPr>
      <w:t>96</w:t>
    </w:r>
    <w:r w:rsidR="002C38F4" w:rsidRPr="001E7B98">
      <w:rPr>
        <w:rFonts w:ascii="Times New Roman" w:hAnsi="Times New Roman" w:cs="Times New Roman"/>
        <w:i/>
        <w:iCs/>
        <w:lang w:val="en-US"/>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0375F"/>
    <w:multiLevelType w:val="multilevel"/>
    <w:tmpl w:val="CD224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8A7B21"/>
    <w:multiLevelType w:val="hybridMultilevel"/>
    <w:tmpl w:val="C90A42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4F5385B"/>
    <w:multiLevelType w:val="hybridMultilevel"/>
    <w:tmpl w:val="378C4C36"/>
    <w:lvl w:ilvl="0" w:tplc="1D0A5F50">
      <w:start w:val="1"/>
      <w:numFmt w:val="decimal"/>
      <w:lvlText w:val="Q. %1"/>
      <w:lvlJc w:val="center"/>
      <w:pPr>
        <w:ind w:left="720" w:hanging="360"/>
      </w:pPr>
      <w:rPr>
        <w:rFonts w:asciiTheme="minorHAnsi" w:hAnsiTheme="minorHAnsi" w:cs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85A633C"/>
    <w:multiLevelType w:val="multilevel"/>
    <w:tmpl w:val="7F648C9E"/>
    <w:lvl w:ilvl="0">
      <w:start w:val="1"/>
      <w:numFmt w:val="decimal"/>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F671E5"/>
    <w:multiLevelType w:val="multilevel"/>
    <w:tmpl w:val="39D4D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297AA9"/>
    <w:multiLevelType w:val="multilevel"/>
    <w:tmpl w:val="E1145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DF02D1"/>
    <w:multiLevelType w:val="multilevel"/>
    <w:tmpl w:val="751C3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5063FE"/>
    <w:multiLevelType w:val="hybridMultilevel"/>
    <w:tmpl w:val="A1F4A7C0"/>
    <w:lvl w:ilvl="0" w:tplc="14B02820">
      <w:start w:val="1"/>
      <w:numFmt w:val="decimal"/>
      <w:lvlText w:val="Q. %1"/>
      <w:lvlJc w:val="center"/>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C1272BE"/>
    <w:multiLevelType w:val="multilevel"/>
    <w:tmpl w:val="89D2CEB0"/>
    <w:lvl w:ilvl="0">
      <w:start w:val="1"/>
      <w:numFmt w:val="decimal"/>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B534F5"/>
    <w:multiLevelType w:val="multilevel"/>
    <w:tmpl w:val="98044314"/>
    <w:lvl w:ilvl="0">
      <w:start w:val="1"/>
      <w:numFmt w:val="decimal"/>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1E73ED"/>
    <w:multiLevelType w:val="hybridMultilevel"/>
    <w:tmpl w:val="1B422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3705215"/>
    <w:multiLevelType w:val="multilevel"/>
    <w:tmpl w:val="7E62F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2021AC"/>
    <w:multiLevelType w:val="multilevel"/>
    <w:tmpl w:val="0ECCE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CD7593"/>
    <w:multiLevelType w:val="multilevel"/>
    <w:tmpl w:val="4BE26FC8"/>
    <w:lvl w:ilvl="0">
      <w:start w:val="1"/>
      <w:numFmt w:val="decimal"/>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700634"/>
    <w:multiLevelType w:val="hybridMultilevel"/>
    <w:tmpl w:val="0AE443E0"/>
    <w:lvl w:ilvl="0" w:tplc="B388007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1413703"/>
    <w:multiLevelType w:val="hybridMultilevel"/>
    <w:tmpl w:val="5DAC20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8C46A10"/>
    <w:multiLevelType w:val="multilevel"/>
    <w:tmpl w:val="7F648C9E"/>
    <w:lvl w:ilvl="0">
      <w:start w:val="1"/>
      <w:numFmt w:val="decimal"/>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B21AB7"/>
    <w:multiLevelType w:val="multilevel"/>
    <w:tmpl w:val="03DE94EA"/>
    <w:lvl w:ilvl="0">
      <w:start w:val="1"/>
      <w:numFmt w:val="decimal"/>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1B3068"/>
    <w:multiLevelType w:val="multilevel"/>
    <w:tmpl w:val="A02AF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342DF9"/>
    <w:multiLevelType w:val="multilevel"/>
    <w:tmpl w:val="C6A40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702188">
    <w:abstractNumId w:val="5"/>
  </w:num>
  <w:num w:numId="2" w16cid:durableId="1052384484">
    <w:abstractNumId w:val="18"/>
  </w:num>
  <w:num w:numId="3" w16cid:durableId="1962106767">
    <w:abstractNumId w:val="6"/>
  </w:num>
  <w:num w:numId="4" w16cid:durableId="842403200">
    <w:abstractNumId w:val="11"/>
  </w:num>
  <w:num w:numId="5" w16cid:durableId="720834942">
    <w:abstractNumId w:val="13"/>
  </w:num>
  <w:num w:numId="6" w16cid:durableId="2138062177">
    <w:abstractNumId w:val="2"/>
  </w:num>
  <w:num w:numId="7" w16cid:durableId="2013218052">
    <w:abstractNumId w:val="7"/>
  </w:num>
  <w:num w:numId="8" w16cid:durableId="1701781642">
    <w:abstractNumId w:val="15"/>
  </w:num>
  <w:num w:numId="9" w16cid:durableId="495655426">
    <w:abstractNumId w:val="10"/>
  </w:num>
  <w:num w:numId="10" w16cid:durableId="2094621276">
    <w:abstractNumId w:val="14"/>
  </w:num>
  <w:num w:numId="11" w16cid:durableId="808667368">
    <w:abstractNumId w:val="17"/>
  </w:num>
  <w:num w:numId="12" w16cid:durableId="1044676229">
    <w:abstractNumId w:val="1"/>
  </w:num>
  <w:num w:numId="13" w16cid:durableId="809253350">
    <w:abstractNumId w:val="12"/>
  </w:num>
  <w:num w:numId="14" w16cid:durableId="1255279920">
    <w:abstractNumId w:val="8"/>
  </w:num>
  <w:num w:numId="15" w16cid:durableId="1040590237">
    <w:abstractNumId w:val="0"/>
  </w:num>
  <w:num w:numId="16" w16cid:durableId="2117555671">
    <w:abstractNumId w:val="3"/>
  </w:num>
  <w:num w:numId="17" w16cid:durableId="2023777319">
    <w:abstractNumId w:val="4"/>
  </w:num>
  <w:num w:numId="18" w16cid:durableId="1705902990">
    <w:abstractNumId w:val="16"/>
  </w:num>
  <w:num w:numId="19" w16cid:durableId="1083649918">
    <w:abstractNumId w:val="19"/>
  </w:num>
  <w:num w:numId="20" w16cid:durableId="12103404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489"/>
    <w:rsid w:val="000035D2"/>
    <w:rsid w:val="00005C5F"/>
    <w:rsid w:val="0002225D"/>
    <w:rsid w:val="00022532"/>
    <w:rsid w:val="00037489"/>
    <w:rsid w:val="00057E5F"/>
    <w:rsid w:val="00076906"/>
    <w:rsid w:val="00085BED"/>
    <w:rsid w:val="00086BC7"/>
    <w:rsid w:val="00090332"/>
    <w:rsid w:val="00090822"/>
    <w:rsid w:val="00090EA8"/>
    <w:rsid w:val="000A2308"/>
    <w:rsid w:val="000A71CD"/>
    <w:rsid w:val="000B16F9"/>
    <w:rsid w:val="000B5571"/>
    <w:rsid w:val="000E74F7"/>
    <w:rsid w:val="0010339D"/>
    <w:rsid w:val="00136F21"/>
    <w:rsid w:val="00141908"/>
    <w:rsid w:val="001604CE"/>
    <w:rsid w:val="00162003"/>
    <w:rsid w:val="00165705"/>
    <w:rsid w:val="00171115"/>
    <w:rsid w:val="001735DF"/>
    <w:rsid w:val="00181724"/>
    <w:rsid w:val="0019423A"/>
    <w:rsid w:val="001A0DC4"/>
    <w:rsid w:val="001D3704"/>
    <w:rsid w:val="001E5170"/>
    <w:rsid w:val="001F00C2"/>
    <w:rsid w:val="002111D0"/>
    <w:rsid w:val="00216F4C"/>
    <w:rsid w:val="002250C6"/>
    <w:rsid w:val="00235CB3"/>
    <w:rsid w:val="002476A3"/>
    <w:rsid w:val="002971B9"/>
    <w:rsid w:val="002A6520"/>
    <w:rsid w:val="002B382C"/>
    <w:rsid w:val="002B5A71"/>
    <w:rsid w:val="002C38F4"/>
    <w:rsid w:val="002C56EB"/>
    <w:rsid w:val="002D082F"/>
    <w:rsid w:val="002D1561"/>
    <w:rsid w:val="002D30A1"/>
    <w:rsid w:val="002D5252"/>
    <w:rsid w:val="00300C12"/>
    <w:rsid w:val="00307176"/>
    <w:rsid w:val="00344D1E"/>
    <w:rsid w:val="00345623"/>
    <w:rsid w:val="0038098A"/>
    <w:rsid w:val="003817F8"/>
    <w:rsid w:val="0038414B"/>
    <w:rsid w:val="00384C0D"/>
    <w:rsid w:val="00390EBE"/>
    <w:rsid w:val="00391915"/>
    <w:rsid w:val="0039411B"/>
    <w:rsid w:val="003A4850"/>
    <w:rsid w:val="003A6A0A"/>
    <w:rsid w:val="003B4CD8"/>
    <w:rsid w:val="003C1A5D"/>
    <w:rsid w:val="00405601"/>
    <w:rsid w:val="00411F9C"/>
    <w:rsid w:val="00412D45"/>
    <w:rsid w:val="004713D7"/>
    <w:rsid w:val="00472A89"/>
    <w:rsid w:val="00496AD8"/>
    <w:rsid w:val="004A2BF4"/>
    <w:rsid w:val="004A30F4"/>
    <w:rsid w:val="004C1A08"/>
    <w:rsid w:val="004D0909"/>
    <w:rsid w:val="004E1895"/>
    <w:rsid w:val="004E4318"/>
    <w:rsid w:val="004E651E"/>
    <w:rsid w:val="004F4CF0"/>
    <w:rsid w:val="004F714A"/>
    <w:rsid w:val="00513771"/>
    <w:rsid w:val="0054353F"/>
    <w:rsid w:val="0054598F"/>
    <w:rsid w:val="00551D1C"/>
    <w:rsid w:val="00560266"/>
    <w:rsid w:val="005611BE"/>
    <w:rsid w:val="00582268"/>
    <w:rsid w:val="00583B7F"/>
    <w:rsid w:val="0058415E"/>
    <w:rsid w:val="005918C5"/>
    <w:rsid w:val="005A51B4"/>
    <w:rsid w:val="005B519A"/>
    <w:rsid w:val="005D441B"/>
    <w:rsid w:val="005E2B61"/>
    <w:rsid w:val="005F34E6"/>
    <w:rsid w:val="005F5C58"/>
    <w:rsid w:val="0060423B"/>
    <w:rsid w:val="00615B3B"/>
    <w:rsid w:val="00635795"/>
    <w:rsid w:val="006530DC"/>
    <w:rsid w:val="006660EA"/>
    <w:rsid w:val="00670403"/>
    <w:rsid w:val="0068382D"/>
    <w:rsid w:val="006839DB"/>
    <w:rsid w:val="0068476F"/>
    <w:rsid w:val="0069058F"/>
    <w:rsid w:val="00695879"/>
    <w:rsid w:val="00697E08"/>
    <w:rsid w:val="006A1DD1"/>
    <w:rsid w:val="006B7950"/>
    <w:rsid w:val="006C0A84"/>
    <w:rsid w:val="006C0F14"/>
    <w:rsid w:val="006C4CF4"/>
    <w:rsid w:val="006D15CB"/>
    <w:rsid w:val="006D18E2"/>
    <w:rsid w:val="006D5670"/>
    <w:rsid w:val="006E00CC"/>
    <w:rsid w:val="006E62EE"/>
    <w:rsid w:val="006F63B7"/>
    <w:rsid w:val="00700EEA"/>
    <w:rsid w:val="007069F2"/>
    <w:rsid w:val="00715A15"/>
    <w:rsid w:val="00721A2C"/>
    <w:rsid w:val="0072221F"/>
    <w:rsid w:val="00724F46"/>
    <w:rsid w:val="007472C2"/>
    <w:rsid w:val="007615A1"/>
    <w:rsid w:val="00763104"/>
    <w:rsid w:val="00764F08"/>
    <w:rsid w:val="00772149"/>
    <w:rsid w:val="00775CE7"/>
    <w:rsid w:val="00780EE7"/>
    <w:rsid w:val="00785AB0"/>
    <w:rsid w:val="007870E3"/>
    <w:rsid w:val="00796BCB"/>
    <w:rsid w:val="007C6757"/>
    <w:rsid w:val="007C7BCF"/>
    <w:rsid w:val="007D4E5B"/>
    <w:rsid w:val="00826A7B"/>
    <w:rsid w:val="00847736"/>
    <w:rsid w:val="008619BC"/>
    <w:rsid w:val="00862870"/>
    <w:rsid w:val="008645C4"/>
    <w:rsid w:val="00883808"/>
    <w:rsid w:val="00892E73"/>
    <w:rsid w:val="008A0F96"/>
    <w:rsid w:val="008C08CB"/>
    <w:rsid w:val="008C73F8"/>
    <w:rsid w:val="008D25A3"/>
    <w:rsid w:val="008E1679"/>
    <w:rsid w:val="008E3292"/>
    <w:rsid w:val="009377E6"/>
    <w:rsid w:val="009449FE"/>
    <w:rsid w:val="00946D19"/>
    <w:rsid w:val="009511EC"/>
    <w:rsid w:val="009701F0"/>
    <w:rsid w:val="0097079D"/>
    <w:rsid w:val="00975C6B"/>
    <w:rsid w:val="00977753"/>
    <w:rsid w:val="00982E74"/>
    <w:rsid w:val="00984BC6"/>
    <w:rsid w:val="00994D61"/>
    <w:rsid w:val="009A3BD8"/>
    <w:rsid w:val="009A6135"/>
    <w:rsid w:val="009C1FF1"/>
    <w:rsid w:val="009C5881"/>
    <w:rsid w:val="009E5C1A"/>
    <w:rsid w:val="00A33D56"/>
    <w:rsid w:val="00A44977"/>
    <w:rsid w:val="00A62DF5"/>
    <w:rsid w:val="00A71F94"/>
    <w:rsid w:val="00A749FF"/>
    <w:rsid w:val="00A858EC"/>
    <w:rsid w:val="00A8762A"/>
    <w:rsid w:val="00A90E6E"/>
    <w:rsid w:val="00AD4876"/>
    <w:rsid w:val="00AE7DCD"/>
    <w:rsid w:val="00AF0976"/>
    <w:rsid w:val="00AF301D"/>
    <w:rsid w:val="00AF7488"/>
    <w:rsid w:val="00B05F86"/>
    <w:rsid w:val="00B173E8"/>
    <w:rsid w:val="00B202D4"/>
    <w:rsid w:val="00B24293"/>
    <w:rsid w:val="00B45013"/>
    <w:rsid w:val="00B45F81"/>
    <w:rsid w:val="00B500A0"/>
    <w:rsid w:val="00B64BA5"/>
    <w:rsid w:val="00B67750"/>
    <w:rsid w:val="00B71413"/>
    <w:rsid w:val="00B74539"/>
    <w:rsid w:val="00B8316B"/>
    <w:rsid w:val="00B92F9D"/>
    <w:rsid w:val="00B96C58"/>
    <w:rsid w:val="00BA17DE"/>
    <w:rsid w:val="00BA32C3"/>
    <w:rsid w:val="00BB51BA"/>
    <w:rsid w:val="00BC088F"/>
    <w:rsid w:val="00BC0C0D"/>
    <w:rsid w:val="00BF10B3"/>
    <w:rsid w:val="00C01D05"/>
    <w:rsid w:val="00C15FBC"/>
    <w:rsid w:val="00C44826"/>
    <w:rsid w:val="00C47521"/>
    <w:rsid w:val="00C52F00"/>
    <w:rsid w:val="00C86352"/>
    <w:rsid w:val="00C95772"/>
    <w:rsid w:val="00CA280D"/>
    <w:rsid w:val="00CA3A30"/>
    <w:rsid w:val="00CB512C"/>
    <w:rsid w:val="00CC355D"/>
    <w:rsid w:val="00CC3DE4"/>
    <w:rsid w:val="00CD4B4D"/>
    <w:rsid w:val="00CF2BE8"/>
    <w:rsid w:val="00CF2F6E"/>
    <w:rsid w:val="00CF3667"/>
    <w:rsid w:val="00D04BDA"/>
    <w:rsid w:val="00D13DE8"/>
    <w:rsid w:val="00D166BB"/>
    <w:rsid w:val="00D34C7C"/>
    <w:rsid w:val="00D43760"/>
    <w:rsid w:val="00D44578"/>
    <w:rsid w:val="00D44F10"/>
    <w:rsid w:val="00D63786"/>
    <w:rsid w:val="00D8519F"/>
    <w:rsid w:val="00D93D99"/>
    <w:rsid w:val="00D97A40"/>
    <w:rsid w:val="00DB0716"/>
    <w:rsid w:val="00DC1104"/>
    <w:rsid w:val="00DF4CD8"/>
    <w:rsid w:val="00DF6811"/>
    <w:rsid w:val="00DF6E00"/>
    <w:rsid w:val="00E02200"/>
    <w:rsid w:val="00E22486"/>
    <w:rsid w:val="00E47638"/>
    <w:rsid w:val="00E504EC"/>
    <w:rsid w:val="00E52FCC"/>
    <w:rsid w:val="00E54616"/>
    <w:rsid w:val="00E63B1C"/>
    <w:rsid w:val="00E659EA"/>
    <w:rsid w:val="00E8147B"/>
    <w:rsid w:val="00E93D6C"/>
    <w:rsid w:val="00E97513"/>
    <w:rsid w:val="00EA33DE"/>
    <w:rsid w:val="00EB0F41"/>
    <w:rsid w:val="00EB228A"/>
    <w:rsid w:val="00EC0074"/>
    <w:rsid w:val="00ED39B8"/>
    <w:rsid w:val="00ED5C94"/>
    <w:rsid w:val="00EE102E"/>
    <w:rsid w:val="00F30EDC"/>
    <w:rsid w:val="00F56721"/>
    <w:rsid w:val="00F56C7C"/>
    <w:rsid w:val="00F6557F"/>
    <w:rsid w:val="00F84921"/>
    <w:rsid w:val="00FB31E2"/>
    <w:rsid w:val="00FB64C8"/>
    <w:rsid w:val="00FF36BC"/>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D8062D"/>
  <w15:docId w15:val="{2661BDCA-FCA3-40C1-91E8-B3F12C551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GB" w:eastAsia="en-US"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DE4"/>
    <w:pPr>
      <w:jc w:val="both"/>
    </w:pPr>
    <w:rPr>
      <w:sz w:val="24"/>
    </w:rPr>
  </w:style>
  <w:style w:type="paragraph" w:styleId="Heading1">
    <w:name w:val="heading 1"/>
    <w:basedOn w:val="Normal"/>
    <w:next w:val="Normal"/>
    <w:link w:val="Heading1Char"/>
    <w:uiPriority w:val="9"/>
    <w:qFormat/>
    <w:rsid w:val="002C38F4"/>
    <w:pPr>
      <w:keepNext/>
      <w:keepLines/>
      <w:spacing w:before="240" w:after="0"/>
      <w:outlineLvl w:val="0"/>
    </w:pPr>
    <w:rPr>
      <w:rFonts w:asciiTheme="majorHAnsi" w:eastAsiaTheme="majorEastAsia" w:hAnsiTheme="majorHAnsi" w:cstheme="majorBidi"/>
      <w:color w:val="2F5496" w:themeColor="accent1" w:themeShade="BF"/>
      <w:sz w:val="32"/>
      <w:szCs w:val="32"/>
      <w:lang w:val="en-IN" w:bidi="ar-SA"/>
    </w:rPr>
  </w:style>
  <w:style w:type="paragraph" w:styleId="Heading2">
    <w:name w:val="heading 2"/>
    <w:basedOn w:val="Normal"/>
    <w:next w:val="Normal"/>
    <w:link w:val="Heading2Char"/>
    <w:uiPriority w:val="9"/>
    <w:unhideWhenUsed/>
    <w:qFormat/>
    <w:rsid w:val="00384C0D"/>
    <w:pPr>
      <w:keepNext/>
      <w:keepLines/>
      <w:spacing w:before="40" w:after="0"/>
      <w:outlineLvl w:val="1"/>
    </w:pPr>
    <w:rPr>
      <w:rFonts w:asciiTheme="majorHAnsi" w:eastAsiaTheme="majorEastAsia" w:hAnsiTheme="majorHAnsi" w:cstheme="majorBidi"/>
      <w:color w:val="00B0F0"/>
      <w:sz w:val="26"/>
      <w:szCs w:val="23"/>
    </w:rPr>
  </w:style>
  <w:style w:type="paragraph" w:styleId="Heading3">
    <w:name w:val="heading 3"/>
    <w:basedOn w:val="Normal"/>
    <w:next w:val="Normal"/>
    <w:link w:val="Heading3Char"/>
    <w:uiPriority w:val="9"/>
    <w:semiHidden/>
    <w:unhideWhenUsed/>
    <w:qFormat/>
    <w:rsid w:val="00994D61"/>
    <w:pPr>
      <w:keepNext/>
      <w:keepLines/>
      <w:spacing w:before="40" w:after="0"/>
      <w:outlineLvl w:val="2"/>
    </w:pPr>
    <w:rPr>
      <w:rFonts w:asciiTheme="majorHAnsi" w:eastAsiaTheme="majorEastAsia" w:hAnsiTheme="majorHAnsi" w:cstheme="majorBidi"/>
      <w:color w:val="1F3763"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37489"/>
    <w:pPr>
      <w:spacing w:after="0" w:line="240" w:lineRule="auto"/>
    </w:pPr>
    <w:rPr>
      <w:szCs w:val="22"/>
      <w:lang w:val="en-IN"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C38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38F4"/>
  </w:style>
  <w:style w:type="paragraph" w:styleId="Footer">
    <w:name w:val="footer"/>
    <w:basedOn w:val="Normal"/>
    <w:link w:val="FooterChar"/>
    <w:uiPriority w:val="99"/>
    <w:unhideWhenUsed/>
    <w:rsid w:val="002C38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38F4"/>
  </w:style>
  <w:style w:type="character" w:customStyle="1" w:styleId="Heading1Char">
    <w:name w:val="Heading 1 Char"/>
    <w:basedOn w:val="DefaultParagraphFont"/>
    <w:link w:val="Heading1"/>
    <w:uiPriority w:val="9"/>
    <w:rsid w:val="002C38F4"/>
    <w:rPr>
      <w:rFonts w:asciiTheme="majorHAnsi" w:eastAsiaTheme="majorEastAsia" w:hAnsiTheme="majorHAnsi" w:cstheme="majorBidi"/>
      <w:color w:val="2F5496" w:themeColor="accent1" w:themeShade="BF"/>
      <w:sz w:val="32"/>
      <w:szCs w:val="32"/>
      <w:lang w:val="en-IN" w:bidi="ar-SA"/>
    </w:rPr>
  </w:style>
  <w:style w:type="paragraph" w:styleId="Title">
    <w:name w:val="Title"/>
    <w:basedOn w:val="Normal"/>
    <w:next w:val="Normal"/>
    <w:link w:val="TitleChar"/>
    <w:uiPriority w:val="10"/>
    <w:qFormat/>
    <w:rsid w:val="002C38F4"/>
    <w:pPr>
      <w:spacing w:after="0" w:line="240" w:lineRule="auto"/>
      <w:contextualSpacing/>
    </w:pPr>
    <w:rPr>
      <w:rFonts w:asciiTheme="majorHAnsi" w:eastAsiaTheme="majorEastAsia" w:hAnsiTheme="majorHAnsi" w:cstheme="majorBidi"/>
      <w:spacing w:val="-10"/>
      <w:kern w:val="28"/>
      <w:sz w:val="56"/>
      <w:szCs w:val="56"/>
      <w:lang w:val="en-IN" w:bidi="ar-SA"/>
    </w:rPr>
  </w:style>
  <w:style w:type="character" w:customStyle="1" w:styleId="TitleChar">
    <w:name w:val="Title Char"/>
    <w:basedOn w:val="DefaultParagraphFont"/>
    <w:link w:val="Title"/>
    <w:uiPriority w:val="10"/>
    <w:rsid w:val="002C38F4"/>
    <w:rPr>
      <w:rFonts w:asciiTheme="majorHAnsi" w:eastAsiaTheme="majorEastAsia" w:hAnsiTheme="majorHAnsi" w:cstheme="majorBidi"/>
      <w:spacing w:val="-10"/>
      <w:kern w:val="28"/>
      <w:sz w:val="56"/>
      <w:szCs w:val="56"/>
      <w:lang w:val="en-IN" w:bidi="ar-SA"/>
    </w:rPr>
  </w:style>
  <w:style w:type="paragraph" w:styleId="HTMLPreformatted">
    <w:name w:val="HTML Preformatted"/>
    <w:basedOn w:val="Normal"/>
    <w:link w:val="HTMLPreformattedChar"/>
    <w:uiPriority w:val="99"/>
    <w:semiHidden/>
    <w:unhideWhenUsed/>
    <w:rsid w:val="007C7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lang w:val="en-IN" w:eastAsia="en-IN"/>
    </w:rPr>
  </w:style>
  <w:style w:type="character" w:customStyle="1" w:styleId="HTMLPreformattedChar">
    <w:name w:val="HTML Preformatted Char"/>
    <w:basedOn w:val="DefaultParagraphFont"/>
    <w:link w:val="HTMLPreformatted"/>
    <w:uiPriority w:val="99"/>
    <w:semiHidden/>
    <w:rsid w:val="007C7BCF"/>
    <w:rPr>
      <w:rFonts w:ascii="Courier New" w:eastAsiaTheme="minorEastAsia" w:hAnsi="Courier New" w:cs="Courier New"/>
      <w:sz w:val="20"/>
      <w:lang w:val="en-IN" w:eastAsia="en-IN"/>
    </w:rPr>
  </w:style>
  <w:style w:type="paragraph" w:styleId="NormalWeb">
    <w:name w:val="Normal (Web)"/>
    <w:basedOn w:val="Normal"/>
    <w:uiPriority w:val="99"/>
    <w:semiHidden/>
    <w:unhideWhenUsed/>
    <w:rsid w:val="007C7BCF"/>
    <w:pPr>
      <w:spacing w:before="100" w:beforeAutospacing="1" w:after="100" w:afterAutospacing="1" w:line="240" w:lineRule="auto"/>
      <w:jc w:val="left"/>
    </w:pPr>
    <w:rPr>
      <w:rFonts w:ascii="Times New Roman" w:eastAsiaTheme="minorEastAsia" w:hAnsi="Times New Roman" w:cs="Times New Roman"/>
      <w:szCs w:val="24"/>
      <w:lang w:val="en-IN" w:eastAsia="en-IN"/>
    </w:rPr>
  </w:style>
  <w:style w:type="character" w:customStyle="1" w:styleId="Heading2Char">
    <w:name w:val="Heading 2 Char"/>
    <w:basedOn w:val="DefaultParagraphFont"/>
    <w:link w:val="Heading2"/>
    <w:uiPriority w:val="9"/>
    <w:rsid w:val="00384C0D"/>
    <w:rPr>
      <w:rFonts w:asciiTheme="majorHAnsi" w:eastAsiaTheme="majorEastAsia" w:hAnsiTheme="majorHAnsi" w:cstheme="majorBidi"/>
      <w:color w:val="00B0F0"/>
      <w:sz w:val="26"/>
      <w:szCs w:val="23"/>
    </w:rPr>
  </w:style>
  <w:style w:type="paragraph" w:styleId="ListParagraph">
    <w:name w:val="List Paragraph"/>
    <w:basedOn w:val="Normal"/>
    <w:uiPriority w:val="34"/>
    <w:qFormat/>
    <w:rsid w:val="00892E73"/>
    <w:pPr>
      <w:ind w:left="720"/>
      <w:contextualSpacing/>
    </w:pPr>
  </w:style>
  <w:style w:type="character" w:customStyle="1" w:styleId="Heading3Char">
    <w:name w:val="Heading 3 Char"/>
    <w:basedOn w:val="DefaultParagraphFont"/>
    <w:link w:val="Heading3"/>
    <w:uiPriority w:val="9"/>
    <w:semiHidden/>
    <w:rsid w:val="00994D61"/>
    <w:rPr>
      <w:rFonts w:asciiTheme="majorHAnsi" w:eastAsiaTheme="majorEastAsia" w:hAnsiTheme="majorHAnsi" w:cstheme="majorBidi"/>
      <w:color w:val="1F3763" w:themeColor="accent1" w:themeShade="7F"/>
      <w:sz w:val="24"/>
      <w:szCs w:val="21"/>
    </w:rPr>
  </w:style>
  <w:style w:type="character" w:styleId="PlaceholderText">
    <w:name w:val="Placeholder Text"/>
    <w:basedOn w:val="DefaultParagraphFont"/>
    <w:uiPriority w:val="99"/>
    <w:semiHidden/>
    <w:rsid w:val="00B202D4"/>
    <w:rPr>
      <w:color w:val="808080"/>
    </w:rPr>
  </w:style>
  <w:style w:type="character" w:styleId="Hyperlink">
    <w:name w:val="Hyperlink"/>
    <w:basedOn w:val="DefaultParagraphFont"/>
    <w:uiPriority w:val="99"/>
    <w:unhideWhenUsed/>
    <w:rsid w:val="00DB0716"/>
    <w:rPr>
      <w:color w:val="0000FF"/>
      <w:u w:val="single"/>
    </w:rPr>
  </w:style>
  <w:style w:type="character" w:styleId="Strong">
    <w:name w:val="Strong"/>
    <w:basedOn w:val="DefaultParagraphFont"/>
    <w:uiPriority w:val="22"/>
    <w:qFormat/>
    <w:rsid w:val="008C08CB"/>
    <w:rPr>
      <w:b/>
      <w:bCs/>
    </w:rPr>
  </w:style>
  <w:style w:type="character" w:customStyle="1" w:styleId="UnresolvedMention1">
    <w:name w:val="Unresolved Mention1"/>
    <w:basedOn w:val="DefaultParagraphFont"/>
    <w:uiPriority w:val="99"/>
    <w:semiHidden/>
    <w:unhideWhenUsed/>
    <w:rsid w:val="00F56721"/>
    <w:rPr>
      <w:color w:val="605E5C"/>
      <w:shd w:val="clear" w:color="auto" w:fill="E1DFDD"/>
    </w:rPr>
  </w:style>
  <w:style w:type="paragraph" w:styleId="BalloonText">
    <w:name w:val="Balloon Text"/>
    <w:basedOn w:val="Normal"/>
    <w:link w:val="BalloonTextChar"/>
    <w:uiPriority w:val="99"/>
    <w:semiHidden/>
    <w:unhideWhenUsed/>
    <w:rsid w:val="00CA280D"/>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CA280D"/>
    <w:rPr>
      <w:rFonts w:ascii="Tahoma" w:hAnsi="Tahoma" w:cs="Tahoma"/>
      <w:sz w:val="16"/>
      <w:szCs w:val="14"/>
    </w:rPr>
  </w:style>
  <w:style w:type="paragraph" w:customStyle="1" w:styleId="Default">
    <w:name w:val="Default"/>
    <w:rsid w:val="00695879"/>
    <w:pPr>
      <w:autoSpaceDE w:val="0"/>
      <w:autoSpaceDN w:val="0"/>
      <w:adjustRightInd w:val="0"/>
      <w:spacing w:after="0" w:line="240" w:lineRule="auto"/>
    </w:pPr>
    <w:rPr>
      <w:rFonts w:ascii="Times New Roman" w:hAnsi="Times New Roman" w:cs="Times New Roman"/>
      <w:color w:val="000000"/>
      <w:sz w:val="24"/>
      <w:szCs w:val="24"/>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31094">
      <w:bodyDiv w:val="1"/>
      <w:marLeft w:val="0"/>
      <w:marRight w:val="0"/>
      <w:marTop w:val="0"/>
      <w:marBottom w:val="0"/>
      <w:divBdr>
        <w:top w:val="none" w:sz="0" w:space="0" w:color="auto"/>
        <w:left w:val="none" w:sz="0" w:space="0" w:color="auto"/>
        <w:bottom w:val="none" w:sz="0" w:space="0" w:color="auto"/>
        <w:right w:val="none" w:sz="0" w:space="0" w:color="auto"/>
      </w:divBdr>
    </w:div>
    <w:div w:id="226959939">
      <w:bodyDiv w:val="1"/>
      <w:marLeft w:val="0"/>
      <w:marRight w:val="0"/>
      <w:marTop w:val="0"/>
      <w:marBottom w:val="0"/>
      <w:divBdr>
        <w:top w:val="none" w:sz="0" w:space="0" w:color="auto"/>
        <w:left w:val="none" w:sz="0" w:space="0" w:color="auto"/>
        <w:bottom w:val="none" w:sz="0" w:space="0" w:color="auto"/>
        <w:right w:val="none" w:sz="0" w:space="0" w:color="auto"/>
      </w:divBdr>
    </w:div>
    <w:div w:id="258559892">
      <w:bodyDiv w:val="1"/>
      <w:marLeft w:val="0"/>
      <w:marRight w:val="0"/>
      <w:marTop w:val="0"/>
      <w:marBottom w:val="0"/>
      <w:divBdr>
        <w:top w:val="none" w:sz="0" w:space="0" w:color="auto"/>
        <w:left w:val="none" w:sz="0" w:space="0" w:color="auto"/>
        <w:bottom w:val="none" w:sz="0" w:space="0" w:color="auto"/>
        <w:right w:val="none" w:sz="0" w:space="0" w:color="auto"/>
      </w:divBdr>
      <w:divsChild>
        <w:div w:id="231474297">
          <w:marLeft w:val="0"/>
          <w:marRight w:val="0"/>
          <w:marTop w:val="0"/>
          <w:marBottom w:val="0"/>
          <w:divBdr>
            <w:top w:val="none" w:sz="0" w:space="0" w:color="auto"/>
            <w:left w:val="none" w:sz="0" w:space="0" w:color="auto"/>
            <w:bottom w:val="none" w:sz="0" w:space="0" w:color="auto"/>
            <w:right w:val="none" w:sz="0" w:space="0" w:color="auto"/>
          </w:divBdr>
        </w:div>
        <w:div w:id="819153953">
          <w:marLeft w:val="0"/>
          <w:marRight w:val="0"/>
          <w:marTop w:val="0"/>
          <w:marBottom w:val="0"/>
          <w:divBdr>
            <w:top w:val="none" w:sz="0" w:space="0" w:color="auto"/>
            <w:left w:val="none" w:sz="0" w:space="0" w:color="auto"/>
            <w:bottom w:val="none" w:sz="0" w:space="0" w:color="auto"/>
            <w:right w:val="none" w:sz="0" w:space="0" w:color="auto"/>
          </w:divBdr>
        </w:div>
        <w:div w:id="566764443">
          <w:marLeft w:val="0"/>
          <w:marRight w:val="0"/>
          <w:marTop w:val="0"/>
          <w:marBottom w:val="0"/>
          <w:divBdr>
            <w:top w:val="none" w:sz="0" w:space="0" w:color="auto"/>
            <w:left w:val="none" w:sz="0" w:space="0" w:color="auto"/>
            <w:bottom w:val="none" w:sz="0" w:space="0" w:color="auto"/>
            <w:right w:val="none" w:sz="0" w:space="0" w:color="auto"/>
          </w:divBdr>
        </w:div>
        <w:div w:id="231086647">
          <w:marLeft w:val="0"/>
          <w:marRight w:val="0"/>
          <w:marTop w:val="0"/>
          <w:marBottom w:val="0"/>
          <w:divBdr>
            <w:top w:val="none" w:sz="0" w:space="0" w:color="auto"/>
            <w:left w:val="none" w:sz="0" w:space="0" w:color="auto"/>
            <w:bottom w:val="none" w:sz="0" w:space="0" w:color="auto"/>
            <w:right w:val="none" w:sz="0" w:space="0" w:color="auto"/>
          </w:divBdr>
        </w:div>
        <w:div w:id="1096167176">
          <w:marLeft w:val="0"/>
          <w:marRight w:val="0"/>
          <w:marTop w:val="0"/>
          <w:marBottom w:val="0"/>
          <w:divBdr>
            <w:top w:val="none" w:sz="0" w:space="0" w:color="auto"/>
            <w:left w:val="none" w:sz="0" w:space="0" w:color="auto"/>
            <w:bottom w:val="none" w:sz="0" w:space="0" w:color="auto"/>
            <w:right w:val="none" w:sz="0" w:space="0" w:color="auto"/>
          </w:divBdr>
        </w:div>
        <w:div w:id="1317877790">
          <w:marLeft w:val="0"/>
          <w:marRight w:val="0"/>
          <w:marTop w:val="0"/>
          <w:marBottom w:val="0"/>
          <w:divBdr>
            <w:top w:val="none" w:sz="0" w:space="0" w:color="auto"/>
            <w:left w:val="none" w:sz="0" w:space="0" w:color="auto"/>
            <w:bottom w:val="none" w:sz="0" w:space="0" w:color="auto"/>
            <w:right w:val="none" w:sz="0" w:space="0" w:color="auto"/>
          </w:divBdr>
        </w:div>
        <w:div w:id="37896239">
          <w:marLeft w:val="0"/>
          <w:marRight w:val="0"/>
          <w:marTop w:val="0"/>
          <w:marBottom w:val="0"/>
          <w:divBdr>
            <w:top w:val="none" w:sz="0" w:space="0" w:color="auto"/>
            <w:left w:val="none" w:sz="0" w:space="0" w:color="auto"/>
            <w:bottom w:val="none" w:sz="0" w:space="0" w:color="auto"/>
            <w:right w:val="none" w:sz="0" w:space="0" w:color="auto"/>
          </w:divBdr>
        </w:div>
        <w:div w:id="1478759346">
          <w:marLeft w:val="0"/>
          <w:marRight w:val="0"/>
          <w:marTop w:val="0"/>
          <w:marBottom w:val="0"/>
          <w:divBdr>
            <w:top w:val="none" w:sz="0" w:space="0" w:color="auto"/>
            <w:left w:val="none" w:sz="0" w:space="0" w:color="auto"/>
            <w:bottom w:val="none" w:sz="0" w:space="0" w:color="auto"/>
            <w:right w:val="none" w:sz="0" w:space="0" w:color="auto"/>
          </w:divBdr>
        </w:div>
        <w:div w:id="558979053">
          <w:marLeft w:val="0"/>
          <w:marRight w:val="0"/>
          <w:marTop w:val="0"/>
          <w:marBottom w:val="0"/>
          <w:divBdr>
            <w:top w:val="none" w:sz="0" w:space="0" w:color="auto"/>
            <w:left w:val="none" w:sz="0" w:space="0" w:color="auto"/>
            <w:bottom w:val="none" w:sz="0" w:space="0" w:color="auto"/>
            <w:right w:val="none" w:sz="0" w:space="0" w:color="auto"/>
          </w:divBdr>
        </w:div>
        <w:div w:id="1295254436">
          <w:marLeft w:val="0"/>
          <w:marRight w:val="0"/>
          <w:marTop w:val="0"/>
          <w:marBottom w:val="0"/>
          <w:divBdr>
            <w:top w:val="none" w:sz="0" w:space="0" w:color="auto"/>
            <w:left w:val="none" w:sz="0" w:space="0" w:color="auto"/>
            <w:bottom w:val="none" w:sz="0" w:space="0" w:color="auto"/>
            <w:right w:val="none" w:sz="0" w:space="0" w:color="auto"/>
          </w:divBdr>
        </w:div>
        <w:div w:id="721976971">
          <w:marLeft w:val="0"/>
          <w:marRight w:val="0"/>
          <w:marTop w:val="0"/>
          <w:marBottom w:val="0"/>
          <w:divBdr>
            <w:top w:val="none" w:sz="0" w:space="0" w:color="auto"/>
            <w:left w:val="none" w:sz="0" w:space="0" w:color="auto"/>
            <w:bottom w:val="none" w:sz="0" w:space="0" w:color="auto"/>
            <w:right w:val="none" w:sz="0" w:space="0" w:color="auto"/>
          </w:divBdr>
        </w:div>
        <w:div w:id="1299726042">
          <w:marLeft w:val="0"/>
          <w:marRight w:val="0"/>
          <w:marTop w:val="0"/>
          <w:marBottom w:val="0"/>
          <w:divBdr>
            <w:top w:val="none" w:sz="0" w:space="0" w:color="auto"/>
            <w:left w:val="none" w:sz="0" w:space="0" w:color="auto"/>
            <w:bottom w:val="none" w:sz="0" w:space="0" w:color="auto"/>
            <w:right w:val="none" w:sz="0" w:space="0" w:color="auto"/>
          </w:divBdr>
        </w:div>
        <w:div w:id="1114402932">
          <w:marLeft w:val="0"/>
          <w:marRight w:val="0"/>
          <w:marTop w:val="0"/>
          <w:marBottom w:val="0"/>
          <w:divBdr>
            <w:top w:val="none" w:sz="0" w:space="0" w:color="auto"/>
            <w:left w:val="none" w:sz="0" w:space="0" w:color="auto"/>
            <w:bottom w:val="none" w:sz="0" w:space="0" w:color="auto"/>
            <w:right w:val="none" w:sz="0" w:space="0" w:color="auto"/>
          </w:divBdr>
        </w:div>
        <w:div w:id="680276176">
          <w:marLeft w:val="0"/>
          <w:marRight w:val="0"/>
          <w:marTop w:val="0"/>
          <w:marBottom w:val="0"/>
          <w:divBdr>
            <w:top w:val="none" w:sz="0" w:space="0" w:color="auto"/>
            <w:left w:val="none" w:sz="0" w:space="0" w:color="auto"/>
            <w:bottom w:val="none" w:sz="0" w:space="0" w:color="auto"/>
            <w:right w:val="none" w:sz="0" w:space="0" w:color="auto"/>
          </w:divBdr>
        </w:div>
        <w:div w:id="978270140">
          <w:marLeft w:val="0"/>
          <w:marRight w:val="0"/>
          <w:marTop w:val="0"/>
          <w:marBottom w:val="0"/>
          <w:divBdr>
            <w:top w:val="none" w:sz="0" w:space="0" w:color="auto"/>
            <w:left w:val="none" w:sz="0" w:space="0" w:color="auto"/>
            <w:bottom w:val="none" w:sz="0" w:space="0" w:color="auto"/>
            <w:right w:val="none" w:sz="0" w:space="0" w:color="auto"/>
          </w:divBdr>
        </w:div>
        <w:div w:id="1182276833">
          <w:marLeft w:val="0"/>
          <w:marRight w:val="0"/>
          <w:marTop w:val="0"/>
          <w:marBottom w:val="0"/>
          <w:divBdr>
            <w:top w:val="none" w:sz="0" w:space="0" w:color="auto"/>
            <w:left w:val="none" w:sz="0" w:space="0" w:color="auto"/>
            <w:bottom w:val="none" w:sz="0" w:space="0" w:color="auto"/>
            <w:right w:val="none" w:sz="0" w:space="0" w:color="auto"/>
          </w:divBdr>
        </w:div>
        <w:div w:id="2109420448">
          <w:marLeft w:val="0"/>
          <w:marRight w:val="0"/>
          <w:marTop w:val="0"/>
          <w:marBottom w:val="0"/>
          <w:divBdr>
            <w:top w:val="none" w:sz="0" w:space="0" w:color="auto"/>
            <w:left w:val="none" w:sz="0" w:space="0" w:color="auto"/>
            <w:bottom w:val="none" w:sz="0" w:space="0" w:color="auto"/>
            <w:right w:val="none" w:sz="0" w:space="0" w:color="auto"/>
          </w:divBdr>
        </w:div>
        <w:div w:id="221212551">
          <w:marLeft w:val="0"/>
          <w:marRight w:val="0"/>
          <w:marTop w:val="0"/>
          <w:marBottom w:val="0"/>
          <w:divBdr>
            <w:top w:val="none" w:sz="0" w:space="0" w:color="auto"/>
            <w:left w:val="none" w:sz="0" w:space="0" w:color="auto"/>
            <w:bottom w:val="none" w:sz="0" w:space="0" w:color="auto"/>
            <w:right w:val="none" w:sz="0" w:space="0" w:color="auto"/>
          </w:divBdr>
        </w:div>
        <w:div w:id="686174057">
          <w:marLeft w:val="0"/>
          <w:marRight w:val="0"/>
          <w:marTop w:val="0"/>
          <w:marBottom w:val="0"/>
          <w:divBdr>
            <w:top w:val="none" w:sz="0" w:space="0" w:color="auto"/>
            <w:left w:val="none" w:sz="0" w:space="0" w:color="auto"/>
            <w:bottom w:val="none" w:sz="0" w:space="0" w:color="auto"/>
            <w:right w:val="none" w:sz="0" w:space="0" w:color="auto"/>
          </w:divBdr>
        </w:div>
        <w:div w:id="1445030964">
          <w:marLeft w:val="0"/>
          <w:marRight w:val="0"/>
          <w:marTop w:val="0"/>
          <w:marBottom w:val="0"/>
          <w:divBdr>
            <w:top w:val="none" w:sz="0" w:space="0" w:color="auto"/>
            <w:left w:val="none" w:sz="0" w:space="0" w:color="auto"/>
            <w:bottom w:val="none" w:sz="0" w:space="0" w:color="auto"/>
            <w:right w:val="none" w:sz="0" w:space="0" w:color="auto"/>
          </w:divBdr>
        </w:div>
        <w:div w:id="687675960">
          <w:marLeft w:val="0"/>
          <w:marRight w:val="0"/>
          <w:marTop w:val="0"/>
          <w:marBottom w:val="0"/>
          <w:divBdr>
            <w:top w:val="none" w:sz="0" w:space="0" w:color="auto"/>
            <w:left w:val="none" w:sz="0" w:space="0" w:color="auto"/>
            <w:bottom w:val="none" w:sz="0" w:space="0" w:color="auto"/>
            <w:right w:val="none" w:sz="0" w:space="0" w:color="auto"/>
          </w:divBdr>
        </w:div>
        <w:div w:id="1706640130">
          <w:marLeft w:val="0"/>
          <w:marRight w:val="0"/>
          <w:marTop w:val="0"/>
          <w:marBottom w:val="0"/>
          <w:divBdr>
            <w:top w:val="none" w:sz="0" w:space="0" w:color="auto"/>
            <w:left w:val="none" w:sz="0" w:space="0" w:color="auto"/>
            <w:bottom w:val="none" w:sz="0" w:space="0" w:color="auto"/>
            <w:right w:val="none" w:sz="0" w:space="0" w:color="auto"/>
          </w:divBdr>
        </w:div>
        <w:div w:id="1203592248">
          <w:marLeft w:val="0"/>
          <w:marRight w:val="0"/>
          <w:marTop w:val="0"/>
          <w:marBottom w:val="0"/>
          <w:divBdr>
            <w:top w:val="none" w:sz="0" w:space="0" w:color="auto"/>
            <w:left w:val="none" w:sz="0" w:space="0" w:color="auto"/>
            <w:bottom w:val="none" w:sz="0" w:space="0" w:color="auto"/>
            <w:right w:val="none" w:sz="0" w:space="0" w:color="auto"/>
          </w:divBdr>
        </w:div>
        <w:div w:id="2095857498">
          <w:marLeft w:val="0"/>
          <w:marRight w:val="0"/>
          <w:marTop w:val="0"/>
          <w:marBottom w:val="0"/>
          <w:divBdr>
            <w:top w:val="none" w:sz="0" w:space="0" w:color="auto"/>
            <w:left w:val="none" w:sz="0" w:space="0" w:color="auto"/>
            <w:bottom w:val="none" w:sz="0" w:space="0" w:color="auto"/>
            <w:right w:val="none" w:sz="0" w:space="0" w:color="auto"/>
          </w:divBdr>
        </w:div>
        <w:div w:id="2099132668">
          <w:marLeft w:val="0"/>
          <w:marRight w:val="0"/>
          <w:marTop w:val="0"/>
          <w:marBottom w:val="0"/>
          <w:divBdr>
            <w:top w:val="none" w:sz="0" w:space="0" w:color="auto"/>
            <w:left w:val="none" w:sz="0" w:space="0" w:color="auto"/>
            <w:bottom w:val="none" w:sz="0" w:space="0" w:color="auto"/>
            <w:right w:val="none" w:sz="0" w:space="0" w:color="auto"/>
          </w:divBdr>
        </w:div>
        <w:div w:id="756756153">
          <w:marLeft w:val="0"/>
          <w:marRight w:val="0"/>
          <w:marTop w:val="0"/>
          <w:marBottom w:val="0"/>
          <w:divBdr>
            <w:top w:val="none" w:sz="0" w:space="0" w:color="auto"/>
            <w:left w:val="none" w:sz="0" w:space="0" w:color="auto"/>
            <w:bottom w:val="none" w:sz="0" w:space="0" w:color="auto"/>
            <w:right w:val="none" w:sz="0" w:space="0" w:color="auto"/>
          </w:divBdr>
        </w:div>
        <w:div w:id="2109151305">
          <w:marLeft w:val="0"/>
          <w:marRight w:val="0"/>
          <w:marTop w:val="0"/>
          <w:marBottom w:val="0"/>
          <w:divBdr>
            <w:top w:val="none" w:sz="0" w:space="0" w:color="auto"/>
            <w:left w:val="none" w:sz="0" w:space="0" w:color="auto"/>
            <w:bottom w:val="none" w:sz="0" w:space="0" w:color="auto"/>
            <w:right w:val="none" w:sz="0" w:space="0" w:color="auto"/>
          </w:divBdr>
        </w:div>
        <w:div w:id="969672574">
          <w:marLeft w:val="0"/>
          <w:marRight w:val="0"/>
          <w:marTop w:val="0"/>
          <w:marBottom w:val="0"/>
          <w:divBdr>
            <w:top w:val="none" w:sz="0" w:space="0" w:color="auto"/>
            <w:left w:val="none" w:sz="0" w:space="0" w:color="auto"/>
            <w:bottom w:val="none" w:sz="0" w:space="0" w:color="auto"/>
            <w:right w:val="none" w:sz="0" w:space="0" w:color="auto"/>
          </w:divBdr>
        </w:div>
        <w:div w:id="49888576">
          <w:marLeft w:val="0"/>
          <w:marRight w:val="0"/>
          <w:marTop w:val="0"/>
          <w:marBottom w:val="0"/>
          <w:divBdr>
            <w:top w:val="none" w:sz="0" w:space="0" w:color="auto"/>
            <w:left w:val="none" w:sz="0" w:space="0" w:color="auto"/>
            <w:bottom w:val="none" w:sz="0" w:space="0" w:color="auto"/>
            <w:right w:val="none" w:sz="0" w:space="0" w:color="auto"/>
          </w:divBdr>
        </w:div>
        <w:div w:id="1197693465">
          <w:marLeft w:val="0"/>
          <w:marRight w:val="0"/>
          <w:marTop w:val="0"/>
          <w:marBottom w:val="0"/>
          <w:divBdr>
            <w:top w:val="none" w:sz="0" w:space="0" w:color="auto"/>
            <w:left w:val="none" w:sz="0" w:space="0" w:color="auto"/>
            <w:bottom w:val="none" w:sz="0" w:space="0" w:color="auto"/>
            <w:right w:val="none" w:sz="0" w:space="0" w:color="auto"/>
          </w:divBdr>
        </w:div>
        <w:div w:id="508183623">
          <w:marLeft w:val="0"/>
          <w:marRight w:val="0"/>
          <w:marTop w:val="0"/>
          <w:marBottom w:val="0"/>
          <w:divBdr>
            <w:top w:val="none" w:sz="0" w:space="0" w:color="auto"/>
            <w:left w:val="none" w:sz="0" w:space="0" w:color="auto"/>
            <w:bottom w:val="none" w:sz="0" w:space="0" w:color="auto"/>
            <w:right w:val="none" w:sz="0" w:space="0" w:color="auto"/>
          </w:divBdr>
        </w:div>
        <w:div w:id="1969579282">
          <w:marLeft w:val="0"/>
          <w:marRight w:val="0"/>
          <w:marTop w:val="0"/>
          <w:marBottom w:val="0"/>
          <w:divBdr>
            <w:top w:val="none" w:sz="0" w:space="0" w:color="auto"/>
            <w:left w:val="none" w:sz="0" w:space="0" w:color="auto"/>
            <w:bottom w:val="none" w:sz="0" w:space="0" w:color="auto"/>
            <w:right w:val="none" w:sz="0" w:space="0" w:color="auto"/>
          </w:divBdr>
        </w:div>
      </w:divsChild>
    </w:div>
    <w:div w:id="319844396">
      <w:bodyDiv w:val="1"/>
      <w:marLeft w:val="0"/>
      <w:marRight w:val="0"/>
      <w:marTop w:val="0"/>
      <w:marBottom w:val="0"/>
      <w:divBdr>
        <w:top w:val="none" w:sz="0" w:space="0" w:color="auto"/>
        <w:left w:val="none" w:sz="0" w:space="0" w:color="auto"/>
        <w:bottom w:val="none" w:sz="0" w:space="0" w:color="auto"/>
        <w:right w:val="none" w:sz="0" w:space="0" w:color="auto"/>
      </w:divBdr>
      <w:divsChild>
        <w:div w:id="1867593200">
          <w:marLeft w:val="0"/>
          <w:marRight w:val="0"/>
          <w:marTop w:val="0"/>
          <w:marBottom w:val="0"/>
          <w:divBdr>
            <w:top w:val="none" w:sz="0" w:space="0" w:color="auto"/>
            <w:left w:val="none" w:sz="0" w:space="0" w:color="auto"/>
            <w:bottom w:val="none" w:sz="0" w:space="0" w:color="auto"/>
            <w:right w:val="none" w:sz="0" w:space="0" w:color="auto"/>
          </w:divBdr>
        </w:div>
        <w:div w:id="1414738107">
          <w:marLeft w:val="0"/>
          <w:marRight w:val="0"/>
          <w:marTop w:val="0"/>
          <w:marBottom w:val="0"/>
          <w:divBdr>
            <w:top w:val="none" w:sz="0" w:space="0" w:color="auto"/>
            <w:left w:val="none" w:sz="0" w:space="0" w:color="auto"/>
            <w:bottom w:val="none" w:sz="0" w:space="0" w:color="auto"/>
            <w:right w:val="none" w:sz="0" w:space="0" w:color="auto"/>
          </w:divBdr>
        </w:div>
        <w:div w:id="2128498515">
          <w:marLeft w:val="0"/>
          <w:marRight w:val="0"/>
          <w:marTop w:val="0"/>
          <w:marBottom w:val="0"/>
          <w:divBdr>
            <w:top w:val="none" w:sz="0" w:space="0" w:color="auto"/>
            <w:left w:val="none" w:sz="0" w:space="0" w:color="auto"/>
            <w:bottom w:val="none" w:sz="0" w:space="0" w:color="auto"/>
            <w:right w:val="none" w:sz="0" w:space="0" w:color="auto"/>
          </w:divBdr>
        </w:div>
        <w:div w:id="983317382">
          <w:marLeft w:val="0"/>
          <w:marRight w:val="0"/>
          <w:marTop w:val="0"/>
          <w:marBottom w:val="0"/>
          <w:divBdr>
            <w:top w:val="none" w:sz="0" w:space="0" w:color="auto"/>
            <w:left w:val="none" w:sz="0" w:space="0" w:color="auto"/>
            <w:bottom w:val="none" w:sz="0" w:space="0" w:color="auto"/>
            <w:right w:val="none" w:sz="0" w:space="0" w:color="auto"/>
          </w:divBdr>
        </w:div>
        <w:div w:id="494953896">
          <w:marLeft w:val="0"/>
          <w:marRight w:val="0"/>
          <w:marTop w:val="0"/>
          <w:marBottom w:val="0"/>
          <w:divBdr>
            <w:top w:val="none" w:sz="0" w:space="0" w:color="auto"/>
            <w:left w:val="none" w:sz="0" w:space="0" w:color="auto"/>
            <w:bottom w:val="none" w:sz="0" w:space="0" w:color="auto"/>
            <w:right w:val="none" w:sz="0" w:space="0" w:color="auto"/>
          </w:divBdr>
        </w:div>
        <w:div w:id="329138367">
          <w:marLeft w:val="0"/>
          <w:marRight w:val="0"/>
          <w:marTop w:val="0"/>
          <w:marBottom w:val="0"/>
          <w:divBdr>
            <w:top w:val="none" w:sz="0" w:space="0" w:color="auto"/>
            <w:left w:val="none" w:sz="0" w:space="0" w:color="auto"/>
            <w:bottom w:val="none" w:sz="0" w:space="0" w:color="auto"/>
            <w:right w:val="none" w:sz="0" w:space="0" w:color="auto"/>
          </w:divBdr>
        </w:div>
        <w:div w:id="2244077">
          <w:marLeft w:val="0"/>
          <w:marRight w:val="0"/>
          <w:marTop w:val="0"/>
          <w:marBottom w:val="0"/>
          <w:divBdr>
            <w:top w:val="none" w:sz="0" w:space="0" w:color="auto"/>
            <w:left w:val="none" w:sz="0" w:space="0" w:color="auto"/>
            <w:bottom w:val="none" w:sz="0" w:space="0" w:color="auto"/>
            <w:right w:val="none" w:sz="0" w:space="0" w:color="auto"/>
          </w:divBdr>
        </w:div>
        <w:div w:id="1460226137">
          <w:marLeft w:val="0"/>
          <w:marRight w:val="0"/>
          <w:marTop w:val="0"/>
          <w:marBottom w:val="0"/>
          <w:divBdr>
            <w:top w:val="none" w:sz="0" w:space="0" w:color="auto"/>
            <w:left w:val="none" w:sz="0" w:space="0" w:color="auto"/>
            <w:bottom w:val="none" w:sz="0" w:space="0" w:color="auto"/>
            <w:right w:val="none" w:sz="0" w:space="0" w:color="auto"/>
          </w:divBdr>
        </w:div>
      </w:divsChild>
    </w:div>
    <w:div w:id="373967345">
      <w:bodyDiv w:val="1"/>
      <w:marLeft w:val="0"/>
      <w:marRight w:val="0"/>
      <w:marTop w:val="0"/>
      <w:marBottom w:val="0"/>
      <w:divBdr>
        <w:top w:val="none" w:sz="0" w:space="0" w:color="auto"/>
        <w:left w:val="none" w:sz="0" w:space="0" w:color="auto"/>
        <w:bottom w:val="none" w:sz="0" w:space="0" w:color="auto"/>
        <w:right w:val="none" w:sz="0" w:space="0" w:color="auto"/>
      </w:divBdr>
    </w:div>
    <w:div w:id="386033901">
      <w:bodyDiv w:val="1"/>
      <w:marLeft w:val="0"/>
      <w:marRight w:val="0"/>
      <w:marTop w:val="0"/>
      <w:marBottom w:val="0"/>
      <w:divBdr>
        <w:top w:val="none" w:sz="0" w:space="0" w:color="auto"/>
        <w:left w:val="none" w:sz="0" w:space="0" w:color="auto"/>
        <w:bottom w:val="none" w:sz="0" w:space="0" w:color="auto"/>
        <w:right w:val="none" w:sz="0" w:space="0" w:color="auto"/>
      </w:divBdr>
    </w:div>
    <w:div w:id="398746162">
      <w:bodyDiv w:val="1"/>
      <w:marLeft w:val="0"/>
      <w:marRight w:val="0"/>
      <w:marTop w:val="0"/>
      <w:marBottom w:val="0"/>
      <w:divBdr>
        <w:top w:val="none" w:sz="0" w:space="0" w:color="auto"/>
        <w:left w:val="none" w:sz="0" w:space="0" w:color="auto"/>
        <w:bottom w:val="none" w:sz="0" w:space="0" w:color="auto"/>
        <w:right w:val="none" w:sz="0" w:space="0" w:color="auto"/>
      </w:divBdr>
    </w:div>
    <w:div w:id="424427618">
      <w:bodyDiv w:val="1"/>
      <w:marLeft w:val="0"/>
      <w:marRight w:val="0"/>
      <w:marTop w:val="0"/>
      <w:marBottom w:val="0"/>
      <w:divBdr>
        <w:top w:val="none" w:sz="0" w:space="0" w:color="auto"/>
        <w:left w:val="none" w:sz="0" w:space="0" w:color="auto"/>
        <w:bottom w:val="none" w:sz="0" w:space="0" w:color="auto"/>
        <w:right w:val="none" w:sz="0" w:space="0" w:color="auto"/>
      </w:divBdr>
      <w:divsChild>
        <w:div w:id="1345594580">
          <w:marLeft w:val="0"/>
          <w:marRight w:val="0"/>
          <w:marTop w:val="0"/>
          <w:marBottom w:val="0"/>
          <w:divBdr>
            <w:top w:val="none" w:sz="0" w:space="0" w:color="auto"/>
            <w:left w:val="none" w:sz="0" w:space="0" w:color="auto"/>
            <w:bottom w:val="none" w:sz="0" w:space="0" w:color="auto"/>
            <w:right w:val="none" w:sz="0" w:space="0" w:color="auto"/>
          </w:divBdr>
        </w:div>
        <w:div w:id="2017224612">
          <w:marLeft w:val="0"/>
          <w:marRight w:val="0"/>
          <w:marTop w:val="0"/>
          <w:marBottom w:val="0"/>
          <w:divBdr>
            <w:top w:val="none" w:sz="0" w:space="0" w:color="auto"/>
            <w:left w:val="none" w:sz="0" w:space="0" w:color="auto"/>
            <w:bottom w:val="none" w:sz="0" w:space="0" w:color="auto"/>
            <w:right w:val="none" w:sz="0" w:space="0" w:color="auto"/>
          </w:divBdr>
        </w:div>
        <w:div w:id="919482469">
          <w:marLeft w:val="0"/>
          <w:marRight w:val="0"/>
          <w:marTop w:val="0"/>
          <w:marBottom w:val="0"/>
          <w:divBdr>
            <w:top w:val="none" w:sz="0" w:space="0" w:color="auto"/>
            <w:left w:val="none" w:sz="0" w:space="0" w:color="auto"/>
            <w:bottom w:val="none" w:sz="0" w:space="0" w:color="auto"/>
            <w:right w:val="none" w:sz="0" w:space="0" w:color="auto"/>
          </w:divBdr>
        </w:div>
        <w:div w:id="800348053">
          <w:marLeft w:val="0"/>
          <w:marRight w:val="0"/>
          <w:marTop w:val="0"/>
          <w:marBottom w:val="0"/>
          <w:divBdr>
            <w:top w:val="none" w:sz="0" w:space="0" w:color="auto"/>
            <w:left w:val="none" w:sz="0" w:space="0" w:color="auto"/>
            <w:bottom w:val="none" w:sz="0" w:space="0" w:color="auto"/>
            <w:right w:val="none" w:sz="0" w:space="0" w:color="auto"/>
          </w:divBdr>
        </w:div>
        <w:div w:id="8216664">
          <w:marLeft w:val="0"/>
          <w:marRight w:val="0"/>
          <w:marTop w:val="0"/>
          <w:marBottom w:val="0"/>
          <w:divBdr>
            <w:top w:val="none" w:sz="0" w:space="0" w:color="auto"/>
            <w:left w:val="none" w:sz="0" w:space="0" w:color="auto"/>
            <w:bottom w:val="none" w:sz="0" w:space="0" w:color="auto"/>
            <w:right w:val="none" w:sz="0" w:space="0" w:color="auto"/>
          </w:divBdr>
        </w:div>
        <w:div w:id="633297340">
          <w:marLeft w:val="0"/>
          <w:marRight w:val="0"/>
          <w:marTop w:val="0"/>
          <w:marBottom w:val="0"/>
          <w:divBdr>
            <w:top w:val="none" w:sz="0" w:space="0" w:color="auto"/>
            <w:left w:val="none" w:sz="0" w:space="0" w:color="auto"/>
            <w:bottom w:val="none" w:sz="0" w:space="0" w:color="auto"/>
            <w:right w:val="none" w:sz="0" w:space="0" w:color="auto"/>
          </w:divBdr>
        </w:div>
        <w:div w:id="423040172">
          <w:marLeft w:val="0"/>
          <w:marRight w:val="0"/>
          <w:marTop w:val="0"/>
          <w:marBottom w:val="0"/>
          <w:divBdr>
            <w:top w:val="none" w:sz="0" w:space="0" w:color="auto"/>
            <w:left w:val="none" w:sz="0" w:space="0" w:color="auto"/>
            <w:bottom w:val="none" w:sz="0" w:space="0" w:color="auto"/>
            <w:right w:val="none" w:sz="0" w:space="0" w:color="auto"/>
          </w:divBdr>
        </w:div>
        <w:div w:id="306472552">
          <w:marLeft w:val="0"/>
          <w:marRight w:val="0"/>
          <w:marTop w:val="0"/>
          <w:marBottom w:val="0"/>
          <w:divBdr>
            <w:top w:val="none" w:sz="0" w:space="0" w:color="auto"/>
            <w:left w:val="none" w:sz="0" w:space="0" w:color="auto"/>
            <w:bottom w:val="none" w:sz="0" w:space="0" w:color="auto"/>
            <w:right w:val="none" w:sz="0" w:space="0" w:color="auto"/>
          </w:divBdr>
        </w:div>
        <w:div w:id="1262302054">
          <w:marLeft w:val="0"/>
          <w:marRight w:val="0"/>
          <w:marTop w:val="0"/>
          <w:marBottom w:val="0"/>
          <w:divBdr>
            <w:top w:val="none" w:sz="0" w:space="0" w:color="auto"/>
            <w:left w:val="none" w:sz="0" w:space="0" w:color="auto"/>
            <w:bottom w:val="none" w:sz="0" w:space="0" w:color="auto"/>
            <w:right w:val="none" w:sz="0" w:space="0" w:color="auto"/>
          </w:divBdr>
        </w:div>
        <w:div w:id="2011642949">
          <w:marLeft w:val="0"/>
          <w:marRight w:val="0"/>
          <w:marTop w:val="0"/>
          <w:marBottom w:val="0"/>
          <w:divBdr>
            <w:top w:val="none" w:sz="0" w:space="0" w:color="auto"/>
            <w:left w:val="none" w:sz="0" w:space="0" w:color="auto"/>
            <w:bottom w:val="none" w:sz="0" w:space="0" w:color="auto"/>
            <w:right w:val="none" w:sz="0" w:space="0" w:color="auto"/>
          </w:divBdr>
        </w:div>
        <w:div w:id="800416626">
          <w:marLeft w:val="0"/>
          <w:marRight w:val="0"/>
          <w:marTop w:val="0"/>
          <w:marBottom w:val="0"/>
          <w:divBdr>
            <w:top w:val="none" w:sz="0" w:space="0" w:color="auto"/>
            <w:left w:val="none" w:sz="0" w:space="0" w:color="auto"/>
            <w:bottom w:val="none" w:sz="0" w:space="0" w:color="auto"/>
            <w:right w:val="none" w:sz="0" w:space="0" w:color="auto"/>
          </w:divBdr>
        </w:div>
        <w:div w:id="717365857">
          <w:marLeft w:val="0"/>
          <w:marRight w:val="0"/>
          <w:marTop w:val="0"/>
          <w:marBottom w:val="0"/>
          <w:divBdr>
            <w:top w:val="none" w:sz="0" w:space="0" w:color="auto"/>
            <w:left w:val="none" w:sz="0" w:space="0" w:color="auto"/>
            <w:bottom w:val="none" w:sz="0" w:space="0" w:color="auto"/>
            <w:right w:val="none" w:sz="0" w:space="0" w:color="auto"/>
          </w:divBdr>
        </w:div>
        <w:div w:id="1675303445">
          <w:marLeft w:val="0"/>
          <w:marRight w:val="0"/>
          <w:marTop w:val="0"/>
          <w:marBottom w:val="0"/>
          <w:divBdr>
            <w:top w:val="none" w:sz="0" w:space="0" w:color="auto"/>
            <w:left w:val="none" w:sz="0" w:space="0" w:color="auto"/>
            <w:bottom w:val="none" w:sz="0" w:space="0" w:color="auto"/>
            <w:right w:val="none" w:sz="0" w:space="0" w:color="auto"/>
          </w:divBdr>
        </w:div>
        <w:div w:id="671639472">
          <w:marLeft w:val="0"/>
          <w:marRight w:val="0"/>
          <w:marTop w:val="0"/>
          <w:marBottom w:val="0"/>
          <w:divBdr>
            <w:top w:val="none" w:sz="0" w:space="0" w:color="auto"/>
            <w:left w:val="none" w:sz="0" w:space="0" w:color="auto"/>
            <w:bottom w:val="none" w:sz="0" w:space="0" w:color="auto"/>
            <w:right w:val="none" w:sz="0" w:space="0" w:color="auto"/>
          </w:divBdr>
        </w:div>
        <w:div w:id="1954483185">
          <w:marLeft w:val="0"/>
          <w:marRight w:val="0"/>
          <w:marTop w:val="0"/>
          <w:marBottom w:val="0"/>
          <w:divBdr>
            <w:top w:val="none" w:sz="0" w:space="0" w:color="auto"/>
            <w:left w:val="none" w:sz="0" w:space="0" w:color="auto"/>
            <w:bottom w:val="none" w:sz="0" w:space="0" w:color="auto"/>
            <w:right w:val="none" w:sz="0" w:space="0" w:color="auto"/>
          </w:divBdr>
        </w:div>
        <w:div w:id="561454299">
          <w:marLeft w:val="0"/>
          <w:marRight w:val="0"/>
          <w:marTop w:val="0"/>
          <w:marBottom w:val="0"/>
          <w:divBdr>
            <w:top w:val="none" w:sz="0" w:space="0" w:color="auto"/>
            <w:left w:val="none" w:sz="0" w:space="0" w:color="auto"/>
            <w:bottom w:val="none" w:sz="0" w:space="0" w:color="auto"/>
            <w:right w:val="none" w:sz="0" w:space="0" w:color="auto"/>
          </w:divBdr>
        </w:div>
        <w:div w:id="212010497">
          <w:marLeft w:val="0"/>
          <w:marRight w:val="0"/>
          <w:marTop w:val="0"/>
          <w:marBottom w:val="0"/>
          <w:divBdr>
            <w:top w:val="none" w:sz="0" w:space="0" w:color="auto"/>
            <w:left w:val="none" w:sz="0" w:space="0" w:color="auto"/>
            <w:bottom w:val="none" w:sz="0" w:space="0" w:color="auto"/>
            <w:right w:val="none" w:sz="0" w:space="0" w:color="auto"/>
          </w:divBdr>
        </w:div>
        <w:div w:id="1882401358">
          <w:marLeft w:val="0"/>
          <w:marRight w:val="0"/>
          <w:marTop w:val="0"/>
          <w:marBottom w:val="0"/>
          <w:divBdr>
            <w:top w:val="none" w:sz="0" w:space="0" w:color="auto"/>
            <w:left w:val="none" w:sz="0" w:space="0" w:color="auto"/>
            <w:bottom w:val="none" w:sz="0" w:space="0" w:color="auto"/>
            <w:right w:val="none" w:sz="0" w:space="0" w:color="auto"/>
          </w:divBdr>
        </w:div>
        <w:div w:id="2079597549">
          <w:marLeft w:val="0"/>
          <w:marRight w:val="0"/>
          <w:marTop w:val="0"/>
          <w:marBottom w:val="0"/>
          <w:divBdr>
            <w:top w:val="none" w:sz="0" w:space="0" w:color="auto"/>
            <w:left w:val="none" w:sz="0" w:space="0" w:color="auto"/>
            <w:bottom w:val="none" w:sz="0" w:space="0" w:color="auto"/>
            <w:right w:val="none" w:sz="0" w:space="0" w:color="auto"/>
          </w:divBdr>
        </w:div>
        <w:div w:id="1081758578">
          <w:marLeft w:val="0"/>
          <w:marRight w:val="0"/>
          <w:marTop w:val="0"/>
          <w:marBottom w:val="0"/>
          <w:divBdr>
            <w:top w:val="none" w:sz="0" w:space="0" w:color="auto"/>
            <w:left w:val="none" w:sz="0" w:space="0" w:color="auto"/>
            <w:bottom w:val="none" w:sz="0" w:space="0" w:color="auto"/>
            <w:right w:val="none" w:sz="0" w:space="0" w:color="auto"/>
          </w:divBdr>
        </w:div>
        <w:div w:id="1320619948">
          <w:marLeft w:val="0"/>
          <w:marRight w:val="0"/>
          <w:marTop w:val="0"/>
          <w:marBottom w:val="0"/>
          <w:divBdr>
            <w:top w:val="none" w:sz="0" w:space="0" w:color="auto"/>
            <w:left w:val="none" w:sz="0" w:space="0" w:color="auto"/>
            <w:bottom w:val="none" w:sz="0" w:space="0" w:color="auto"/>
            <w:right w:val="none" w:sz="0" w:space="0" w:color="auto"/>
          </w:divBdr>
        </w:div>
        <w:div w:id="1313021361">
          <w:marLeft w:val="0"/>
          <w:marRight w:val="0"/>
          <w:marTop w:val="0"/>
          <w:marBottom w:val="0"/>
          <w:divBdr>
            <w:top w:val="none" w:sz="0" w:space="0" w:color="auto"/>
            <w:left w:val="none" w:sz="0" w:space="0" w:color="auto"/>
            <w:bottom w:val="none" w:sz="0" w:space="0" w:color="auto"/>
            <w:right w:val="none" w:sz="0" w:space="0" w:color="auto"/>
          </w:divBdr>
        </w:div>
        <w:div w:id="722145199">
          <w:marLeft w:val="0"/>
          <w:marRight w:val="0"/>
          <w:marTop w:val="0"/>
          <w:marBottom w:val="0"/>
          <w:divBdr>
            <w:top w:val="none" w:sz="0" w:space="0" w:color="auto"/>
            <w:left w:val="none" w:sz="0" w:space="0" w:color="auto"/>
            <w:bottom w:val="none" w:sz="0" w:space="0" w:color="auto"/>
            <w:right w:val="none" w:sz="0" w:space="0" w:color="auto"/>
          </w:divBdr>
        </w:div>
        <w:div w:id="1020471952">
          <w:marLeft w:val="0"/>
          <w:marRight w:val="0"/>
          <w:marTop w:val="0"/>
          <w:marBottom w:val="0"/>
          <w:divBdr>
            <w:top w:val="none" w:sz="0" w:space="0" w:color="auto"/>
            <w:left w:val="none" w:sz="0" w:space="0" w:color="auto"/>
            <w:bottom w:val="none" w:sz="0" w:space="0" w:color="auto"/>
            <w:right w:val="none" w:sz="0" w:space="0" w:color="auto"/>
          </w:divBdr>
        </w:div>
        <w:div w:id="1793478543">
          <w:marLeft w:val="0"/>
          <w:marRight w:val="0"/>
          <w:marTop w:val="0"/>
          <w:marBottom w:val="0"/>
          <w:divBdr>
            <w:top w:val="none" w:sz="0" w:space="0" w:color="auto"/>
            <w:left w:val="none" w:sz="0" w:space="0" w:color="auto"/>
            <w:bottom w:val="none" w:sz="0" w:space="0" w:color="auto"/>
            <w:right w:val="none" w:sz="0" w:space="0" w:color="auto"/>
          </w:divBdr>
        </w:div>
        <w:div w:id="834614921">
          <w:marLeft w:val="0"/>
          <w:marRight w:val="0"/>
          <w:marTop w:val="0"/>
          <w:marBottom w:val="0"/>
          <w:divBdr>
            <w:top w:val="none" w:sz="0" w:space="0" w:color="auto"/>
            <w:left w:val="none" w:sz="0" w:space="0" w:color="auto"/>
            <w:bottom w:val="none" w:sz="0" w:space="0" w:color="auto"/>
            <w:right w:val="none" w:sz="0" w:space="0" w:color="auto"/>
          </w:divBdr>
        </w:div>
        <w:div w:id="1236479260">
          <w:marLeft w:val="0"/>
          <w:marRight w:val="0"/>
          <w:marTop w:val="0"/>
          <w:marBottom w:val="0"/>
          <w:divBdr>
            <w:top w:val="none" w:sz="0" w:space="0" w:color="auto"/>
            <w:left w:val="none" w:sz="0" w:space="0" w:color="auto"/>
            <w:bottom w:val="none" w:sz="0" w:space="0" w:color="auto"/>
            <w:right w:val="none" w:sz="0" w:space="0" w:color="auto"/>
          </w:divBdr>
        </w:div>
        <w:div w:id="361127491">
          <w:marLeft w:val="0"/>
          <w:marRight w:val="0"/>
          <w:marTop w:val="0"/>
          <w:marBottom w:val="0"/>
          <w:divBdr>
            <w:top w:val="none" w:sz="0" w:space="0" w:color="auto"/>
            <w:left w:val="none" w:sz="0" w:space="0" w:color="auto"/>
            <w:bottom w:val="none" w:sz="0" w:space="0" w:color="auto"/>
            <w:right w:val="none" w:sz="0" w:space="0" w:color="auto"/>
          </w:divBdr>
        </w:div>
        <w:div w:id="1351099835">
          <w:marLeft w:val="0"/>
          <w:marRight w:val="0"/>
          <w:marTop w:val="0"/>
          <w:marBottom w:val="0"/>
          <w:divBdr>
            <w:top w:val="none" w:sz="0" w:space="0" w:color="auto"/>
            <w:left w:val="none" w:sz="0" w:space="0" w:color="auto"/>
            <w:bottom w:val="none" w:sz="0" w:space="0" w:color="auto"/>
            <w:right w:val="none" w:sz="0" w:space="0" w:color="auto"/>
          </w:divBdr>
        </w:div>
        <w:div w:id="2008942541">
          <w:marLeft w:val="0"/>
          <w:marRight w:val="0"/>
          <w:marTop w:val="0"/>
          <w:marBottom w:val="0"/>
          <w:divBdr>
            <w:top w:val="none" w:sz="0" w:space="0" w:color="auto"/>
            <w:left w:val="none" w:sz="0" w:space="0" w:color="auto"/>
            <w:bottom w:val="none" w:sz="0" w:space="0" w:color="auto"/>
            <w:right w:val="none" w:sz="0" w:space="0" w:color="auto"/>
          </w:divBdr>
        </w:div>
        <w:div w:id="1133593016">
          <w:marLeft w:val="0"/>
          <w:marRight w:val="0"/>
          <w:marTop w:val="0"/>
          <w:marBottom w:val="0"/>
          <w:divBdr>
            <w:top w:val="none" w:sz="0" w:space="0" w:color="auto"/>
            <w:left w:val="none" w:sz="0" w:space="0" w:color="auto"/>
            <w:bottom w:val="none" w:sz="0" w:space="0" w:color="auto"/>
            <w:right w:val="none" w:sz="0" w:space="0" w:color="auto"/>
          </w:divBdr>
        </w:div>
        <w:div w:id="1425146150">
          <w:marLeft w:val="0"/>
          <w:marRight w:val="0"/>
          <w:marTop w:val="0"/>
          <w:marBottom w:val="0"/>
          <w:divBdr>
            <w:top w:val="none" w:sz="0" w:space="0" w:color="auto"/>
            <w:left w:val="none" w:sz="0" w:space="0" w:color="auto"/>
            <w:bottom w:val="none" w:sz="0" w:space="0" w:color="auto"/>
            <w:right w:val="none" w:sz="0" w:space="0" w:color="auto"/>
          </w:divBdr>
        </w:div>
        <w:div w:id="392657575">
          <w:marLeft w:val="0"/>
          <w:marRight w:val="0"/>
          <w:marTop w:val="0"/>
          <w:marBottom w:val="0"/>
          <w:divBdr>
            <w:top w:val="none" w:sz="0" w:space="0" w:color="auto"/>
            <w:left w:val="none" w:sz="0" w:space="0" w:color="auto"/>
            <w:bottom w:val="none" w:sz="0" w:space="0" w:color="auto"/>
            <w:right w:val="none" w:sz="0" w:space="0" w:color="auto"/>
          </w:divBdr>
        </w:div>
        <w:div w:id="2109738309">
          <w:marLeft w:val="0"/>
          <w:marRight w:val="0"/>
          <w:marTop w:val="0"/>
          <w:marBottom w:val="0"/>
          <w:divBdr>
            <w:top w:val="none" w:sz="0" w:space="0" w:color="auto"/>
            <w:left w:val="none" w:sz="0" w:space="0" w:color="auto"/>
            <w:bottom w:val="none" w:sz="0" w:space="0" w:color="auto"/>
            <w:right w:val="none" w:sz="0" w:space="0" w:color="auto"/>
          </w:divBdr>
        </w:div>
        <w:div w:id="262878749">
          <w:marLeft w:val="0"/>
          <w:marRight w:val="0"/>
          <w:marTop w:val="0"/>
          <w:marBottom w:val="0"/>
          <w:divBdr>
            <w:top w:val="none" w:sz="0" w:space="0" w:color="auto"/>
            <w:left w:val="none" w:sz="0" w:space="0" w:color="auto"/>
            <w:bottom w:val="none" w:sz="0" w:space="0" w:color="auto"/>
            <w:right w:val="none" w:sz="0" w:space="0" w:color="auto"/>
          </w:divBdr>
        </w:div>
        <w:div w:id="343091860">
          <w:marLeft w:val="0"/>
          <w:marRight w:val="0"/>
          <w:marTop w:val="0"/>
          <w:marBottom w:val="0"/>
          <w:divBdr>
            <w:top w:val="none" w:sz="0" w:space="0" w:color="auto"/>
            <w:left w:val="none" w:sz="0" w:space="0" w:color="auto"/>
            <w:bottom w:val="none" w:sz="0" w:space="0" w:color="auto"/>
            <w:right w:val="none" w:sz="0" w:space="0" w:color="auto"/>
          </w:divBdr>
        </w:div>
        <w:div w:id="20400013">
          <w:marLeft w:val="0"/>
          <w:marRight w:val="0"/>
          <w:marTop w:val="0"/>
          <w:marBottom w:val="0"/>
          <w:divBdr>
            <w:top w:val="none" w:sz="0" w:space="0" w:color="auto"/>
            <w:left w:val="none" w:sz="0" w:space="0" w:color="auto"/>
            <w:bottom w:val="none" w:sz="0" w:space="0" w:color="auto"/>
            <w:right w:val="none" w:sz="0" w:space="0" w:color="auto"/>
          </w:divBdr>
        </w:div>
        <w:div w:id="167795411">
          <w:marLeft w:val="0"/>
          <w:marRight w:val="0"/>
          <w:marTop w:val="0"/>
          <w:marBottom w:val="0"/>
          <w:divBdr>
            <w:top w:val="none" w:sz="0" w:space="0" w:color="auto"/>
            <w:left w:val="none" w:sz="0" w:space="0" w:color="auto"/>
            <w:bottom w:val="none" w:sz="0" w:space="0" w:color="auto"/>
            <w:right w:val="none" w:sz="0" w:space="0" w:color="auto"/>
          </w:divBdr>
        </w:div>
        <w:div w:id="1854176625">
          <w:marLeft w:val="0"/>
          <w:marRight w:val="0"/>
          <w:marTop w:val="0"/>
          <w:marBottom w:val="0"/>
          <w:divBdr>
            <w:top w:val="none" w:sz="0" w:space="0" w:color="auto"/>
            <w:left w:val="none" w:sz="0" w:space="0" w:color="auto"/>
            <w:bottom w:val="none" w:sz="0" w:space="0" w:color="auto"/>
            <w:right w:val="none" w:sz="0" w:space="0" w:color="auto"/>
          </w:divBdr>
        </w:div>
        <w:div w:id="351076401">
          <w:marLeft w:val="0"/>
          <w:marRight w:val="0"/>
          <w:marTop w:val="0"/>
          <w:marBottom w:val="0"/>
          <w:divBdr>
            <w:top w:val="none" w:sz="0" w:space="0" w:color="auto"/>
            <w:left w:val="none" w:sz="0" w:space="0" w:color="auto"/>
            <w:bottom w:val="none" w:sz="0" w:space="0" w:color="auto"/>
            <w:right w:val="none" w:sz="0" w:space="0" w:color="auto"/>
          </w:divBdr>
        </w:div>
        <w:div w:id="1388260359">
          <w:marLeft w:val="0"/>
          <w:marRight w:val="0"/>
          <w:marTop w:val="0"/>
          <w:marBottom w:val="0"/>
          <w:divBdr>
            <w:top w:val="none" w:sz="0" w:space="0" w:color="auto"/>
            <w:left w:val="none" w:sz="0" w:space="0" w:color="auto"/>
            <w:bottom w:val="none" w:sz="0" w:space="0" w:color="auto"/>
            <w:right w:val="none" w:sz="0" w:space="0" w:color="auto"/>
          </w:divBdr>
        </w:div>
        <w:div w:id="701517609">
          <w:marLeft w:val="0"/>
          <w:marRight w:val="0"/>
          <w:marTop w:val="0"/>
          <w:marBottom w:val="0"/>
          <w:divBdr>
            <w:top w:val="none" w:sz="0" w:space="0" w:color="auto"/>
            <w:left w:val="none" w:sz="0" w:space="0" w:color="auto"/>
            <w:bottom w:val="none" w:sz="0" w:space="0" w:color="auto"/>
            <w:right w:val="none" w:sz="0" w:space="0" w:color="auto"/>
          </w:divBdr>
        </w:div>
        <w:div w:id="8800864">
          <w:marLeft w:val="0"/>
          <w:marRight w:val="0"/>
          <w:marTop w:val="0"/>
          <w:marBottom w:val="0"/>
          <w:divBdr>
            <w:top w:val="none" w:sz="0" w:space="0" w:color="auto"/>
            <w:left w:val="none" w:sz="0" w:space="0" w:color="auto"/>
            <w:bottom w:val="none" w:sz="0" w:space="0" w:color="auto"/>
            <w:right w:val="none" w:sz="0" w:space="0" w:color="auto"/>
          </w:divBdr>
        </w:div>
        <w:div w:id="1435203951">
          <w:marLeft w:val="0"/>
          <w:marRight w:val="0"/>
          <w:marTop w:val="0"/>
          <w:marBottom w:val="0"/>
          <w:divBdr>
            <w:top w:val="none" w:sz="0" w:space="0" w:color="auto"/>
            <w:left w:val="none" w:sz="0" w:space="0" w:color="auto"/>
            <w:bottom w:val="none" w:sz="0" w:space="0" w:color="auto"/>
            <w:right w:val="none" w:sz="0" w:space="0" w:color="auto"/>
          </w:divBdr>
        </w:div>
        <w:div w:id="934363886">
          <w:marLeft w:val="0"/>
          <w:marRight w:val="0"/>
          <w:marTop w:val="0"/>
          <w:marBottom w:val="0"/>
          <w:divBdr>
            <w:top w:val="none" w:sz="0" w:space="0" w:color="auto"/>
            <w:left w:val="none" w:sz="0" w:space="0" w:color="auto"/>
            <w:bottom w:val="none" w:sz="0" w:space="0" w:color="auto"/>
            <w:right w:val="none" w:sz="0" w:space="0" w:color="auto"/>
          </w:divBdr>
        </w:div>
        <w:div w:id="774594057">
          <w:marLeft w:val="0"/>
          <w:marRight w:val="0"/>
          <w:marTop w:val="0"/>
          <w:marBottom w:val="0"/>
          <w:divBdr>
            <w:top w:val="none" w:sz="0" w:space="0" w:color="auto"/>
            <w:left w:val="none" w:sz="0" w:space="0" w:color="auto"/>
            <w:bottom w:val="none" w:sz="0" w:space="0" w:color="auto"/>
            <w:right w:val="none" w:sz="0" w:space="0" w:color="auto"/>
          </w:divBdr>
        </w:div>
        <w:div w:id="876548228">
          <w:marLeft w:val="0"/>
          <w:marRight w:val="0"/>
          <w:marTop w:val="0"/>
          <w:marBottom w:val="0"/>
          <w:divBdr>
            <w:top w:val="none" w:sz="0" w:space="0" w:color="auto"/>
            <w:left w:val="none" w:sz="0" w:space="0" w:color="auto"/>
            <w:bottom w:val="none" w:sz="0" w:space="0" w:color="auto"/>
            <w:right w:val="none" w:sz="0" w:space="0" w:color="auto"/>
          </w:divBdr>
        </w:div>
        <w:div w:id="431781671">
          <w:marLeft w:val="0"/>
          <w:marRight w:val="0"/>
          <w:marTop w:val="0"/>
          <w:marBottom w:val="0"/>
          <w:divBdr>
            <w:top w:val="none" w:sz="0" w:space="0" w:color="auto"/>
            <w:left w:val="none" w:sz="0" w:space="0" w:color="auto"/>
            <w:bottom w:val="none" w:sz="0" w:space="0" w:color="auto"/>
            <w:right w:val="none" w:sz="0" w:space="0" w:color="auto"/>
          </w:divBdr>
        </w:div>
        <w:div w:id="933439013">
          <w:marLeft w:val="0"/>
          <w:marRight w:val="0"/>
          <w:marTop w:val="0"/>
          <w:marBottom w:val="0"/>
          <w:divBdr>
            <w:top w:val="none" w:sz="0" w:space="0" w:color="auto"/>
            <w:left w:val="none" w:sz="0" w:space="0" w:color="auto"/>
            <w:bottom w:val="none" w:sz="0" w:space="0" w:color="auto"/>
            <w:right w:val="none" w:sz="0" w:space="0" w:color="auto"/>
          </w:divBdr>
        </w:div>
        <w:div w:id="1822117126">
          <w:marLeft w:val="0"/>
          <w:marRight w:val="0"/>
          <w:marTop w:val="0"/>
          <w:marBottom w:val="0"/>
          <w:divBdr>
            <w:top w:val="none" w:sz="0" w:space="0" w:color="auto"/>
            <w:left w:val="none" w:sz="0" w:space="0" w:color="auto"/>
            <w:bottom w:val="none" w:sz="0" w:space="0" w:color="auto"/>
            <w:right w:val="none" w:sz="0" w:space="0" w:color="auto"/>
          </w:divBdr>
        </w:div>
        <w:div w:id="120735690">
          <w:marLeft w:val="0"/>
          <w:marRight w:val="0"/>
          <w:marTop w:val="0"/>
          <w:marBottom w:val="0"/>
          <w:divBdr>
            <w:top w:val="none" w:sz="0" w:space="0" w:color="auto"/>
            <w:left w:val="none" w:sz="0" w:space="0" w:color="auto"/>
            <w:bottom w:val="none" w:sz="0" w:space="0" w:color="auto"/>
            <w:right w:val="none" w:sz="0" w:space="0" w:color="auto"/>
          </w:divBdr>
        </w:div>
        <w:div w:id="525288413">
          <w:marLeft w:val="0"/>
          <w:marRight w:val="0"/>
          <w:marTop w:val="0"/>
          <w:marBottom w:val="0"/>
          <w:divBdr>
            <w:top w:val="none" w:sz="0" w:space="0" w:color="auto"/>
            <w:left w:val="none" w:sz="0" w:space="0" w:color="auto"/>
            <w:bottom w:val="none" w:sz="0" w:space="0" w:color="auto"/>
            <w:right w:val="none" w:sz="0" w:space="0" w:color="auto"/>
          </w:divBdr>
        </w:div>
        <w:div w:id="545872667">
          <w:marLeft w:val="0"/>
          <w:marRight w:val="0"/>
          <w:marTop w:val="0"/>
          <w:marBottom w:val="0"/>
          <w:divBdr>
            <w:top w:val="none" w:sz="0" w:space="0" w:color="auto"/>
            <w:left w:val="none" w:sz="0" w:space="0" w:color="auto"/>
            <w:bottom w:val="none" w:sz="0" w:space="0" w:color="auto"/>
            <w:right w:val="none" w:sz="0" w:space="0" w:color="auto"/>
          </w:divBdr>
        </w:div>
        <w:div w:id="1268855784">
          <w:marLeft w:val="0"/>
          <w:marRight w:val="0"/>
          <w:marTop w:val="0"/>
          <w:marBottom w:val="0"/>
          <w:divBdr>
            <w:top w:val="none" w:sz="0" w:space="0" w:color="auto"/>
            <w:left w:val="none" w:sz="0" w:space="0" w:color="auto"/>
            <w:bottom w:val="none" w:sz="0" w:space="0" w:color="auto"/>
            <w:right w:val="none" w:sz="0" w:space="0" w:color="auto"/>
          </w:divBdr>
        </w:div>
        <w:div w:id="1433629318">
          <w:marLeft w:val="0"/>
          <w:marRight w:val="0"/>
          <w:marTop w:val="0"/>
          <w:marBottom w:val="0"/>
          <w:divBdr>
            <w:top w:val="none" w:sz="0" w:space="0" w:color="auto"/>
            <w:left w:val="none" w:sz="0" w:space="0" w:color="auto"/>
            <w:bottom w:val="none" w:sz="0" w:space="0" w:color="auto"/>
            <w:right w:val="none" w:sz="0" w:space="0" w:color="auto"/>
          </w:divBdr>
        </w:div>
        <w:div w:id="414862982">
          <w:marLeft w:val="0"/>
          <w:marRight w:val="0"/>
          <w:marTop w:val="0"/>
          <w:marBottom w:val="0"/>
          <w:divBdr>
            <w:top w:val="none" w:sz="0" w:space="0" w:color="auto"/>
            <w:left w:val="none" w:sz="0" w:space="0" w:color="auto"/>
            <w:bottom w:val="none" w:sz="0" w:space="0" w:color="auto"/>
            <w:right w:val="none" w:sz="0" w:space="0" w:color="auto"/>
          </w:divBdr>
        </w:div>
        <w:div w:id="56632726">
          <w:marLeft w:val="0"/>
          <w:marRight w:val="0"/>
          <w:marTop w:val="0"/>
          <w:marBottom w:val="0"/>
          <w:divBdr>
            <w:top w:val="none" w:sz="0" w:space="0" w:color="auto"/>
            <w:left w:val="none" w:sz="0" w:space="0" w:color="auto"/>
            <w:bottom w:val="none" w:sz="0" w:space="0" w:color="auto"/>
            <w:right w:val="none" w:sz="0" w:space="0" w:color="auto"/>
          </w:divBdr>
        </w:div>
        <w:div w:id="2104959542">
          <w:marLeft w:val="0"/>
          <w:marRight w:val="0"/>
          <w:marTop w:val="0"/>
          <w:marBottom w:val="0"/>
          <w:divBdr>
            <w:top w:val="none" w:sz="0" w:space="0" w:color="auto"/>
            <w:left w:val="none" w:sz="0" w:space="0" w:color="auto"/>
            <w:bottom w:val="none" w:sz="0" w:space="0" w:color="auto"/>
            <w:right w:val="none" w:sz="0" w:space="0" w:color="auto"/>
          </w:divBdr>
        </w:div>
        <w:div w:id="1986618974">
          <w:marLeft w:val="0"/>
          <w:marRight w:val="0"/>
          <w:marTop w:val="0"/>
          <w:marBottom w:val="0"/>
          <w:divBdr>
            <w:top w:val="none" w:sz="0" w:space="0" w:color="auto"/>
            <w:left w:val="none" w:sz="0" w:space="0" w:color="auto"/>
            <w:bottom w:val="none" w:sz="0" w:space="0" w:color="auto"/>
            <w:right w:val="none" w:sz="0" w:space="0" w:color="auto"/>
          </w:divBdr>
        </w:div>
        <w:div w:id="1460488410">
          <w:marLeft w:val="0"/>
          <w:marRight w:val="0"/>
          <w:marTop w:val="0"/>
          <w:marBottom w:val="0"/>
          <w:divBdr>
            <w:top w:val="none" w:sz="0" w:space="0" w:color="auto"/>
            <w:left w:val="none" w:sz="0" w:space="0" w:color="auto"/>
            <w:bottom w:val="none" w:sz="0" w:space="0" w:color="auto"/>
            <w:right w:val="none" w:sz="0" w:space="0" w:color="auto"/>
          </w:divBdr>
        </w:div>
        <w:div w:id="2005467680">
          <w:marLeft w:val="0"/>
          <w:marRight w:val="0"/>
          <w:marTop w:val="0"/>
          <w:marBottom w:val="0"/>
          <w:divBdr>
            <w:top w:val="none" w:sz="0" w:space="0" w:color="auto"/>
            <w:left w:val="none" w:sz="0" w:space="0" w:color="auto"/>
            <w:bottom w:val="none" w:sz="0" w:space="0" w:color="auto"/>
            <w:right w:val="none" w:sz="0" w:space="0" w:color="auto"/>
          </w:divBdr>
        </w:div>
        <w:div w:id="105856365">
          <w:marLeft w:val="0"/>
          <w:marRight w:val="0"/>
          <w:marTop w:val="0"/>
          <w:marBottom w:val="0"/>
          <w:divBdr>
            <w:top w:val="none" w:sz="0" w:space="0" w:color="auto"/>
            <w:left w:val="none" w:sz="0" w:space="0" w:color="auto"/>
            <w:bottom w:val="none" w:sz="0" w:space="0" w:color="auto"/>
            <w:right w:val="none" w:sz="0" w:space="0" w:color="auto"/>
          </w:divBdr>
        </w:div>
        <w:div w:id="588662026">
          <w:marLeft w:val="0"/>
          <w:marRight w:val="0"/>
          <w:marTop w:val="0"/>
          <w:marBottom w:val="0"/>
          <w:divBdr>
            <w:top w:val="none" w:sz="0" w:space="0" w:color="auto"/>
            <w:left w:val="none" w:sz="0" w:space="0" w:color="auto"/>
            <w:bottom w:val="none" w:sz="0" w:space="0" w:color="auto"/>
            <w:right w:val="none" w:sz="0" w:space="0" w:color="auto"/>
          </w:divBdr>
        </w:div>
        <w:div w:id="970477486">
          <w:marLeft w:val="0"/>
          <w:marRight w:val="0"/>
          <w:marTop w:val="0"/>
          <w:marBottom w:val="0"/>
          <w:divBdr>
            <w:top w:val="none" w:sz="0" w:space="0" w:color="auto"/>
            <w:left w:val="none" w:sz="0" w:space="0" w:color="auto"/>
            <w:bottom w:val="none" w:sz="0" w:space="0" w:color="auto"/>
            <w:right w:val="none" w:sz="0" w:space="0" w:color="auto"/>
          </w:divBdr>
        </w:div>
        <w:div w:id="1961834079">
          <w:marLeft w:val="0"/>
          <w:marRight w:val="0"/>
          <w:marTop w:val="0"/>
          <w:marBottom w:val="0"/>
          <w:divBdr>
            <w:top w:val="none" w:sz="0" w:space="0" w:color="auto"/>
            <w:left w:val="none" w:sz="0" w:space="0" w:color="auto"/>
            <w:bottom w:val="none" w:sz="0" w:space="0" w:color="auto"/>
            <w:right w:val="none" w:sz="0" w:space="0" w:color="auto"/>
          </w:divBdr>
        </w:div>
        <w:div w:id="1742872424">
          <w:marLeft w:val="0"/>
          <w:marRight w:val="0"/>
          <w:marTop w:val="0"/>
          <w:marBottom w:val="0"/>
          <w:divBdr>
            <w:top w:val="none" w:sz="0" w:space="0" w:color="auto"/>
            <w:left w:val="none" w:sz="0" w:space="0" w:color="auto"/>
            <w:bottom w:val="none" w:sz="0" w:space="0" w:color="auto"/>
            <w:right w:val="none" w:sz="0" w:space="0" w:color="auto"/>
          </w:divBdr>
        </w:div>
        <w:div w:id="1867714752">
          <w:marLeft w:val="0"/>
          <w:marRight w:val="0"/>
          <w:marTop w:val="0"/>
          <w:marBottom w:val="0"/>
          <w:divBdr>
            <w:top w:val="none" w:sz="0" w:space="0" w:color="auto"/>
            <w:left w:val="none" w:sz="0" w:space="0" w:color="auto"/>
            <w:bottom w:val="none" w:sz="0" w:space="0" w:color="auto"/>
            <w:right w:val="none" w:sz="0" w:space="0" w:color="auto"/>
          </w:divBdr>
        </w:div>
      </w:divsChild>
    </w:div>
    <w:div w:id="503474227">
      <w:bodyDiv w:val="1"/>
      <w:marLeft w:val="0"/>
      <w:marRight w:val="0"/>
      <w:marTop w:val="0"/>
      <w:marBottom w:val="0"/>
      <w:divBdr>
        <w:top w:val="none" w:sz="0" w:space="0" w:color="auto"/>
        <w:left w:val="none" w:sz="0" w:space="0" w:color="auto"/>
        <w:bottom w:val="none" w:sz="0" w:space="0" w:color="auto"/>
        <w:right w:val="none" w:sz="0" w:space="0" w:color="auto"/>
      </w:divBdr>
    </w:div>
    <w:div w:id="518128294">
      <w:bodyDiv w:val="1"/>
      <w:marLeft w:val="0"/>
      <w:marRight w:val="0"/>
      <w:marTop w:val="0"/>
      <w:marBottom w:val="0"/>
      <w:divBdr>
        <w:top w:val="none" w:sz="0" w:space="0" w:color="auto"/>
        <w:left w:val="none" w:sz="0" w:space="0" w:color="auto"/>
        <w:bottom w:val="none" w:sz="0" w:space="0" w:color="auto"/>
        <w:right w:val="none" w:sz="0" w:space="0" w:color="auto"/>
      </w:divBdr>
    </w:div>
    <w:div w:id="535657815">
      <w:bodyDiv w:val="1"/>
      <w:marLeft w:val="0"/>
      <w:marRight w:val="0"/>
      <w:marTop w:val="0"/>
      <w:marBottom w:val="0"/>
      <w:divBdr>
        <w:top w:val="none" w:sz="0" w:space="0" w:color="auto"/>
        <w:left w:val="none" w:sz="0" w:space="0" w:color="auto"/>
        <w:bottom w:val="none" w:sz="0" w:space="0" w:color="auto"/>
        <w:right w:val="none" w:sz="0" w:space="0" w:color="auto"/>
      </w:divBdr>
    </w:div>
    <w:div w:id="684671396">
      <w:bodyDiv w:val="1"/>
      <w:marLeft w:val="0"/>
      <w:marRight w:val="0"/>
      <w:marTop w:val="0"/>
      <w:marBottom w:val="0"/>
      <w:divBdr>
        <w:top w:val="none" w:sz="0" w:space="0" w:color="auto"/>
        <w:left w:val="none" w:sz="0" w:space="0" w:color="auto"/>
        <w:bottom w:val="none" w:sz="0" w:space="0" w:color="auto"/>
        <w:right w:val="none" w:sz="0" w:space="0" w:color="auto"/>
      </w:divBdr>
    </w:div>
    <w:div w:id="711926890">
      <w:bodyDiv w:val="1"/>
      <w:marLeft w:val="0"/>
      <w:marRight w:val="0"/>
      <w:marTop w:val="0"/>
      <w:marBottom w:val="0"/>
      <w:divBdr>
        <w:top w:val="none" w:sz="0" w:space="0" w:color="auto"/>
        <w:left w:val="none" w:sz="0" w:space="0" w:color="auto"/>
        <w:bottom w:val="none" w:sz="0" w:space="0" w:color="auto"/>
        <w:right w:val="none" w:sz="0" w:space="0" w:color="auto"/>
      </w:divBdr>
      <w:divsChild>
        <w:div w:id="2006589415">
          <w:marLeft w:val="0"/>
          <w:marRight w:val="0"/>
          <w:marTop w:val="0"/>
          <w:marBottom w:val="0"/>
          <w:divBdr>
            <w:top w:val="none" w:sz="0" w:space="0" w:color="auto"/>
            <w:left w:val="none" w:sz="0" w:space="0" w:color="auto"/>
            <w:bottom w:val="none" w:sz="0" w:space="0" w:color="auto"/>
            <w:right w:val="none" w:sz="0" w:space="0" w:color="auto"/>
          </w:divBdr>
        </w:div>
        <w:div w:id="61756626">
          <w:marLeft w:val="0"/>
          <w:marRight w:val="0"/>
          <w:marTop w:val="0"/>
          <w:marBottom w:val="0"/>
          <w:divBdr>
            <w:top w:val="none" w:sz="0" w:space="0" w:color="auto"/>
            <w:left w:val="none" w:sz="0" w:space="0" w:color="auto"/>
            <w:bottom w:val="none" w:sz="0" w:space="0" w:color="auto"/>
            <w:right w:val="none" w:sz="0" w:space="0" w:color="auto"/>
          </w:divBdr>
        </w:div>
        <w:div w:id="261650840">
          <w:marLeft w:val="0"/>
          <w:marRight w:val="0"/>
          <w:marTop w:val="0"/>
          <w:marBottom w:val="0"/>
          <w:divBdr>
            <w:top w:val="none" w:sz="0" w:space="0" w:color="auto"/>
            <w:left w:val="none" w:sz="0" w:space="0" w:color="auto"/>
            <w:bottom w:val="none" w:sz="0" w:space="0" w:color="auto"/>
            <w:right w:val="none" w:sz="0" w:space="0" w:color="auto"/>
          </w:divBdr>
        </w:div>
        <w:div w:id="1706905811">
          <w:marLeft w:val="0"/>
          <w:marRight w:val="0"/>
          <w:marTop w:val="0"/>
          <w:marBottom w:val="0"/>
          <w:divBdr>
            <w:top w:val="none" w:sz="0" w:space="0" w:color="auto"/>
            <w:left w:val="none" w:sz="0" w:space="0" w:color="auto"/>
            <w:bottom w:val="none" w:sz="0" w:space="0" w:color="auto"/>
            <w:right w:val="none" w:sz="0" w:space="0" w:color="auto"/>
          </w:divBdr>
        </w:div>
        <w:div w:id="1089696729">
          <w:marLeft w:val="0"/>
          <w:marRight w:val="0"/>
          <w:marTop w:val="0"/>
          <w:marBottom w:val="0"/>
          <w:divBdr>
            <w:top w:val="none" w:sz="0" w:space="0" w:color="auto"/>
            <w:left w:val="none" w:sz="0" w:space="0" w:color="auto"/>
            <w:bottom w:val="none" w:sz="0" w:space="0" w:color="auto"/>
            <w:right w:val="none" w:sz="0" w:space="0" w:color="auto"/>
          </w:divBdr>
        </w:div>
        <w:div w:id="1790661962">
          <w:marLeft w:val="0"/>
          <w:marRight w:val="0"/>
          <w:marTop w:val="0"/>
          <w:marBottom w:val="0"/>
          <w:divBdr>
            <w:top w:val="none" w:sz="0" w:space="0" w:color="auto"/>
            <w:left w:val="none" w:sz="0" w:space="0" w:color="auto"/>
            <w:bottom w:val="none" w:sz="0" w:space="0" w:color="auto"/>
            <w:right w:val="none" w:sz="0" w:space="0" w:color="auto"/>
          </w:divBdr>
        </w:div>
        <w:div w:id="716124309">
          <w:marLeft w:val="0"/>
          <w:marRight w:val="0"/>
          <w:marTop w:val="0"/>
          <w:marBottom w:val="0"/>
          <w:divBdr>
            <w:top w:val="none" w:sz="0" w:space="0" w:color="auto"/>
            <w:left w:val="none" w:sz="0" w:space="0" w:color="auto"/>
            <w:bottom w:val="none" w:sz="0" w:space="0" w:color="auto"/>
            <w:right w:val="none" w:sz="0" w:space="0" w:color="auto"/>
          </w:divBdr>
        </w:div>
        <w:div w:id="1286934175">
          <w:marLeft w:val="0"/>
          <w:marRight w:val="0"/>
          <w:marTop w:val="0"/>
          <w:marBottom w:val="0"/>
          <w:divBdr>
            <w:top w:val="none" w:sz="0" w:space="0" w:color="auto"/>
            <w:left w:val="none" w:sz="0" w:space="0" w:color="auto"/>
            <w:bottom w:val="none" w:sz="0" w:space="0" w:color="auto"/>
            <w:right w:val="none" w:sz="0" w:space="0" w:color="auto"/>
          </w:divBdr>
        </w:div>
        <w:div w:id="1718817813">
          <w:marLeft w:val="0"/>
          <w:marRight w:val="0"/>
          <w:marTop w:val="0"/>
          <w:marBottom w:val="0"/>
          <w:divBdr>
            <w:top w:val="none" w:sz="0" w:space="0" w:color="auto"/>
            <w:left w:val="none" w:sz="0" w:space="0" w:color="auto"/>
            <w:bottom w:val="none" w:sz="0" w:space="0" w:color="auto"/>
            <w:right w:val="none" w:sz="0" w:space="0" w:color="auto"/>
          </w:divBdr>
        </w:div>
        <w:div w:id="1758402625">
          <w:marLeft w:val="0"/>
          <w:marRight w:val="0"/>
          <w:marTop w:val="0"/>
          <w:marBottom w:val="0"/>
          <w:divBdr>
            <w:top w:val="none" w:sz="0" w:space="0" w:color="auto"/>
            <w:left w:val="none" w:sz="0" w:space="0" w:color="auto"/>
            <w:bottom w:val="none" w:sz="0" w:space="0" w:color="auto"/>
            <w:right w:val="none" w:sz="0" w:space="0" w:color="auto"/>
          </w:divBdr>
        </w:div>
        <w:div w:id="153883299">
          <w:marLeft w:val="0"/>
          <w:marRight w:val="0"/>
          <w:marTop w:val="0"/>
          <w:marBottom w:val="0"/>
          <w:divBdr>
            <w:top w:val="none" w:sz="0" w:space="0" w:color="auto"/>
            <w:left w:val="none" w:sz="0" w:space="0" w:color="auto"/>
            <w:bottom w:val="none" w:sz="0" w:space="0" w:color="auto"/>
            <w:right w:val="none" w:sz="0" w:space="0" w:color="auto"/>
          </w:divBdr>
        </w:div>
        <w:div w:id="306476486">
          <w:marLeft w:val="0"/>
          <w:marRight w:val="0"/>
          <w:marTop w:val="0"/>
          <w:marBottom w:val="0"/>
          <w:divBdr>
            <w:top w:val="none" w:sz="0" w:space="0" w:color="auto"/>
            <w:left w:val="none" w:sz="0" w:space="0" w:color="auto"/>
            <w:bottom w:val="none" w:sz="0" w:space="0" w:color="auto"/>
            <w:right w:val="none" w:sz="0" w:space="0" w:color="auto"/>
          </w:divBdr>
        </w:div>
        <w:div w:id="1237983439">
          <w:marLeft w:val="0"/>
          <w:marRight w:val="0"/>
          <w:marTop w:val="0"/>
          <w:marBottom w:val="0"/>
          <w:divBdr>
            <w:top w:val="none" w:sz="0" w:space="0" w:color="auto"/>
            <w:left w:val="none" w:sz="0" w:space="0" w:color="auto"/>
            <w:bottom w:val="none" w:sz="0" w:space="0" w:color="auto"/>
            <w:right w:val="none" w:sz="0" w:space="0" w:color="auto"/>
          </w:divBdr>
        </w:div>
      </w:divsChild>
    </w:div>
    <w:div w:id="834036538">
      <w:bodyDiv w:val="1"/>
      <w:marLeft w:val="0"/>
      <w:marRight w:val="0"/>
      <w:marTop w:val="0"/>
      <w:marBottom w:val="0"/>
      <w:divBdr>
        <w:top w:val="none" w:sz="0" w:space="0" w:color="auto"/>
        <w:left w:val="none" w:sz="0" w:space="0" w:color="auto"/>
        <w:bottom w:val="none" w:sz="0" w:space="0" w:color="auto"/>
        <w:right w:val="none" w:sz="0" w:space="0" w:color="auto"/>
      </w:divBdr>
    </w:div>
    <w:div w:id="863903852">
      <w:bodyDiv w:val="1"/>
      <w:marLeft w:val="0"/>
      <w:marRight w:val="0"/>
      <w:marTop w:val="0"/>
      <w:marBottom w:val="0"/>
      <w:divBdr>
        <w:top w:val="none" w:sz="0" w:space="0" w:color="auto"/>
        <w:left w:val="none" w:sz="0" w:space="0" w:color="auto"/>
        <w:bottom w:val="none" w:sz="0" w:space="0" w:color="auto"/>
        <w:right w:val="none" w:sz="0" w:space="0" w:color="auto"/>
      </w:divBdr>
    </w:div>
    <w:div w:id="897475341">
      <w:bodyDiv w:val="1"/>
      <w:marLeft w:val="0"/>
      <w:marRight w:val="0"/>
      <w:marTop w:val="0"/>
      <w:marBottom w:val="0"/>
      <w:divBdr>
        <w:top w:val="none" w:sz="0" w:space="0" w:color="auto"/>
        <w:left w:val="none" w:sz="0" w:space="0" w:color="auto"/>
        <w:bottom w:val="none" w:sz="0" w:space="0" w:color="auto"/>
        <w:right w:val="none" w:sz="0" w:space="0" w:color="auto"/>
      </w:divBdr>
    </w:div>
    <w:div w:id="897521830">
      <w:bodyDiv w:val="1"/>
      <w:marLeft w:val="0"/>
      <w:marRight w:val="0"/>
      <w:marTop w:val="0"/>
      <w:marBottom w:val="0"/>
      <w:divBdr>
        <w:top w:val="none" w:sz="0" w:space="0" w:color="auto"/>
        <w:left w:val="none" w:sz="0" w:space="0" w:color="auto"/>
        <w:bottom w:val="none" w:sz="0" w:space="0" w:color="auto"/>
        <w:right w:val="none" w:sz="0" w:space="0" w:color="auto"/>
      </w:divBdr>
      <w:divsChild>
        <w:div w:id="1668709183">
          <w:marLeft w:val="0"/>
          <w:marRight w:val="0"/>
          <w:marTop w:val="0"/>
          <w:marBottom w:val="0"/>
          <w:divBdr>
            <w:top w:val="none" w:sz="0" w:space="0" w:color="auto"/>
            <w:left w:val="none" w:sz="0" w:space="0" w:color="auto"/>
            <w:bottom w:val="none" w:sz="0" w:space="0" w:color="auto"/>
            <w:right w:val="none" w:sz="0" w:space="0" w:color="auto"/>
          </w:divBdr>
          <w:divsChild>
            <w:div w:id="180314648">
              <w:marLeft w:val="0"/>
              <w:marRight w:val="0"/>
              <w:marTop w:val="0"/>
              <w:marBottom w:val="0"/>
              <w:divBdr>
                <w:top w:val="none" w:sz="0" w:space="0" w:color="auto"/>
                <w:left w:val="none" w:sz="0" w:space="0" w:color="auto"/>
                <w:bottom w:val="none" w:sz="0" w:space="0" w:color="auto"/>
                <w:right w:val="none" w:sz="0" w:space="0" w:color="auto"/>
              </w:divBdr>
            </w:div>
          </w:divsChild>
        </w:div>
        <w:div w:id="1500459180">
          <w:marLeft w:val="0"/>
          <w:marRight w:val="0"/>
          <w:marTop w:val="0"/>
          <w:marBottom w:val="0"/>
          <w:divBdr>
            <w:top w:val="none" w:sz="0" w:space="0" w:color="auto"/>
            <w:left w:val="none" w:sz="0" w:space="0" w:color="auto"/>
            <w:bottom w:val="none" w:sz="0" w:space="0" w:color="auto"/>
            <w:right w:val="none" w:sz="0" w:space="0" w:color="auto"/>
          </w:divBdr>
          <w:divsChild>
            <w:div w:id="1498183364">
              <w:marLeft w:val="0"/>
              <w:marRight w:val="0"/>
              <w:marTop w:val="0"/>
              <w:marBottom w:val="0"/>
              <w:divBdr>
                <w:top w:val="none" w:sz="0" w:space="0" w:color="auto"/>
                <w:left w:val="none" w:sz="0" w:space="0" w:color="auto"/>
                <w:bottom w:val="none" w:sz="0" w:space="0" w:color="auto"/>
                <w:right w:val="none" w:sz="0" w:space="0" w:color="auto"/>
              </w:divBdr>
            </w:div>
          </w:divsChild>
        </w:div>
        <w:div w:id="786898009">
          <w:marLeft w:val="0"/>
          <w:marRight w:val="0"/>
          <w:marTop w:val="0"/>
          <w:marBottom w:val="0"/>
          <w:divBdr>
            <w:top w:val="none" w:sz="0" w:space="0" w:color="auto"/>
            <w:left w:val="none" w:sz="0" w:space="0" w:color="auto"/>
            <w:bottom w:val="none" w:sz="0" w:space="0" w:color="auto"/>
            <w:right w:val="none" w:sz="0" w:space="0" w:color="auto"/>
          </w:divBdr>
          <w:divsChild>
            <w:div w:id="652105492">
              <w:marLeft w:val="0"/>
              <w:marRight w:val="0"/>
              <w:marTop w:val="0"/>
              <w:marBottom w:val="0"/>
              <w:divBdr>
                <w:top w:val="none" w:sz="0" w:space="0" w:color="auto"/>
                <w:left w:val="none" w:sz="0" w:space="0" w:color="auto"/>
                <w:bottom w:val="none" w:sz="0" w:space="0" w:color="auto"/>
                <w:right w:val="none" w:sz="0" w:space="0" w:color="auto"/>
              </w:divBdr>
            </w:div>
          </w:divsChild>
        </w:div>
        <w:div w:id="606158711">
          <w:marLeft w:val="0"/>
          <w:marRight w:val="0"/>
          <w:marTop w:val="0"/>
          <w:marBottom w:val="0"/>
          <w:divBdr>
            <w:top w:val="none" w:sz="0" w:space="0" w:color="auto"/>
            <w:left w:val="none" w:sz="0" w:space="0" w:color="auto"/>
            <w:bottom w:val="none" w:sz="0" w:space="0" w:color="auto"/>
            <w:right w:val="none" w:sz="0" w:space="0" w:color="auto"/>
          </w:divBdr>
        </w:div>
        <w:div w:id="1133209556">
          <w:marLeft w:val="0"/>
          <w:marRight w:val="0"/>
          <w:marTop w:val="0"/>
          <w:marBottom w:val="0"/>
          <w:divBdr>
            <w:top w:val="none" w:sz="0" w:space="0" w:color="auto"/>
            <w:left w:val="none" w:sz="0" w:space="0" w:color="auto"/>
            <w:bottom w:val="none" w:sz="0" w:space="0" w:color="auto"/>
            <w:right w:val="none" w:sz="0" w:space="0" w:color="auto"/>
          </w:divBdr>
        </w:div>
      </w:divsChild>
    </w:div>
    <w:div w:id="906495649">
      <w:bodyDiv w:val="1"/>
      <w:marLeft w:val="0"/>
      <w:marRight w:val="0"/>
      <w:marTop w:val="0"/>
      <w:marBottom w:val="0"/>
      <w:divBdr>
        <w:top w:val="none" w:sz="0" w:space="0" w:color="auto"/>
        <w:left w:val="none" w:sz="0" w:space="0" w:color="auto"/>
        <w:bottom w:val="none" w:sz="0" w:space="0" w:color="auto"/>
        <w:right w:val="none" w:sz="0" w:space="0" w:color="auto"/>
      </w:divBdr>
    </w:div>
    <w:div w:id="936521836">
      <w:bodyDiv w:val="1"/>
      <w:marLeft w:val="0"/>
      <w:marRight w:val="0"/>
      <w:marTop w:val="0"/>
      <w:marBottom w:val="0"/>
      <w:divBdr>
        <w:top w:val="none" w:sz="0" w:space="0" w:color="auto"/>
        <w:left w:val="none" w:sz="0" w:space="0" w:color="auto"/>
        <w:bottom w:val="none" w:sz="0" w:space="0" w:color="auto"/>
        <w:right w:val="none" w:sz="0" w:space="0" w:color="auto"/>
      </w:divBdr>
    </w:div>
    <w:div w:id="938099255">
      <w:bodyDiv w:val="1"/>
      <w:marLeft w:val="0"/>
      <w:marRight w:val="0"/>
      <w:marTop w:val="0"/>
      <w:marBottom w:val="0"/>
      <w:divBdr>
        <w:top w:val="none" w:sz="0" w:space="0" w:color="auto"/>
        <w:left w:val="none" w:sz="0" w:space="0" w:color="auto"/>
        <w:bottom w:val="none" w:sz="0" w:space="0" w:color="auto"/>
        <w:right w:val="none" w:sz="0" w:space="0" w:color="auto"/>
      </w:divBdr>
      <w:divsChild>
        <w:div w:id="1124352211">
          <w:marLeft w:val="0"/>
          <w:marRight w:val="0"/>
          <w:marTop w:val="0"/>
          <w:marBottom w:val="0"/>
          <w:divBdr>
            <w:top w:val="none" w:sz="0" w:space="0" w:color="auto"/>
            <w:left w:val="none" w:sz="0" w:space="0" w:color="auto"/>
            <w:bottom w:val="none" w:sz="0" w:space="0" w:color="auto"/>
            <w:right w:val="none" w:sz="0" w:space="0" w:color="auto"/>
          </w:divBdr>
        </w:div>
        <w:div w:id="1732775372">
          <w:marLeft w:val="0"/>
          <w:marRight w:val="0"/>
          <w:marTop w:val="0"/>
          <w:marBottom w:val="0"/>
          <w:divBdr>
            <w:top w:val="none" w:sz="0" w:space="0" w:color="auto"/>
            <w:left w:val="none" w:sz="0" w:space="0" w:color="auto"/>
            <w:bottom w:val="none" w:sz="0" w:space="0" w:color="auto"/>
            <w:right w:val="none" w:sz="0" w:space="0" w:color="auto"/>
          </w:divBdr>
        </w:div>
        <w:div w:id="1238245447">
          <w:marLeft w:val="0"/>
          <w:marRight w:val="0"/>
          <w:marTop w:val="0"/>
          <w:marBottom w:val="0"/>
          <w:divBdr>
            <w:top w:val="none" w:sz="0" w:space="0" w:color="auto"/>
            <w:left w:val="none" w:sz="0" w:space="0" w:color="auto"/>
            <w:bottom w:val="none" w:sz="0" w:space="0" w:color="auto"/>
            <w:right w:val="none" w:sz="0" w:space="0" w:color="auto"/>
          </w:divBdr>
        </w:div>
        <w:div w:id="1260141049">
          <w:marLeft w:val="0"/>
          <w:marRight w:val="0"/>
          <w:marTop w:val="0"/>
          <w:marBottom w:val="0"/>
          <w:divBdr>
            <w:top w:val="none" w:sz="0" w:space="0" w:color="auto"/>
            <w:left w:val="none" w:sz="0" w:space="0" w:color="auto"/>
            <w:bottom w:val="none" w:sz="0" w:space="0" w:color="auto"/>
            <w:right w:val="none" w:sz="0" w:space="0" w:color="auto"/>
          </w:divBdr>
        </w:div>
        <w:div w:id="807825100">
          <w:marLeft w:val="0"/>
          <w:marRight w:val="0"/>
          <w:marTop w:val="0"/>
          <w:marBottom w:val="0"/>
          <w:divBdr>
            <w:top w:val="none" w:sz="0" w:space="0" w:color="auto"/>
            <w:left w:val="none" w:sz="0" w:space="0" w:color="auto"/>
            <w:bottom w:val="none" w:sz="0" w:space="0" w:color="auto"/>
            <w:right w:val="none" w:sz="0" w:space="0" w:color="auto"/>
          </w:divBdr>
        </w:div>
        <w:div w:id="818769817">
          <w:marLeft w:val="0"/>
          <w:marRight w:val="0"/>
          <w:marTop w:val="0"/>
          <w:marBottom w:val="0"/>
          <w:divBdr>
            <w:top w:val="none" w:sz="0" w:space="0" w:color="auto"/>
            <w:left w:val="none" w:sz="0" w:space="0" w:color="auto"/>
            <w:bottom w:val="none" w:sz="0" w:space="0" w:color="auto"/>
            <w:right w:val="none" w:sz="0" w:space="0" w:color="auto"/>
          </w:divBdr>
        </w:div>
        <w:div w:id="1588659092">
          <w:marLeft w:val="0"/>
          <w:marRight w:val="0"/>
          <w:marTop w:val="0"/>
          <w:marBottom w:val="0"/>
          <w:divBdr>
            <w:top w:val="none" w:sz="0" w:space="0" w:color="auto"/>
            <w:left w:val="none" w:sz="0" w:space="0" w:color="auto"/>
            <w:bottom w:val="none" w:sz="0" w:space="0" w:color="auto"/>
            <w:right w:val="none" w:sz="0" w:space="0" w:color="auto"/>
          </w:divBdr>
        </w:div>
        <w:div w:id="1333679186">
          <w:marLeft w:val="0"/>
          <w:marRight w:val="0"/>
          <w:marTop w:val="0"/>
          <w:marBottom w:val="0"/>
          <w:divBdr>
            <w:top w:val="none" w:sz="0" w:space="0" w:color="auto"/>
            <w:left w:val="none" w:sz="0" w:space="0" w:color="auto"/>
            <w:bottom w:val="none" w:sz="0" w:space="0" w:color="auto"/>
            <w:right w:val="none" w:sz="0" w:space="0" w:color="auto"/>
          </w:divBdr>
        </w:div>
        <w:div w:id="2100132588">
          <w:marLeft w:val="0"/>
          <w:marRight w:val="0"/>
          <w:marTop w:val="0"/>
          <w:marBottom w:val="0"/>
          <w:divBdr>
            <w:top w:val="none" w:sz="0" w:space="0" w:color="auto"/>
            <w:left w:val="none" w:sz="0" w:space="0" w:color="auto"/>
            <w:bottom w:val="none" w:sz="0" w:space="0" w:color="auto"/>
            <w:right w:val="none" w:sz="0" w:space="0" w:color="auto"/>
          </w:divBdr>
        </w:div>
        <w:div w:id="1842310754">
          <w:marLeft w:val="0"/>
          <w:marRight w:val="0"/>
          <w:marTop w:val="0"/>
          <w:marBottom w:val="0"/>
          <w:divBdr>
            <w:top w:val="none" w:sz="0" w:space="0" w:color="auto"/>
            <w:left w:val="none" w:sz="0" w:space="0" w:color="auto"/>
            <w:bottom w:val="none" w:sz="0" w:space="0" w:color="auto"/>
            <w:right w:val="none" w:sz="0" w:space="0" w:color="auto"/>
          </w:divBdr>
        </w:div>
        <w:div w:id="1051615952">
          <w:marLeft w:val="0"/>
          <w:marRight w:val="0"/>
          <w:marTop w:val="0"/>
          <w:marBottom w:val="0"/>
          <w:divBdr>
            <w:top w:val="none" w:sz="0" w:space="0" w:color="auto"/>
            <w:left w:val="none" w:sz="0" w:space="0" w:color="auto"/>
            <w:bottom w:val="none" w:sz="0" w:space="0" w:color="auto"/>
            <w:right w:val="none" w:sz="0" w:space="0" w:color="auto"/>
          </w:divBdr>
        </w:div>
        <w:div w:id="1715078953">
          <w:marLeft w:val="0"/>
          <w:marRight w:val="0"/>
          <w:marTop w:val="0"/>
          <w:marBottom w:val="0"/>
          <w:divBdr>
            <w:top w:val="none" w:sz="0" w:space="0" w:color="auto"/>
            <w:left w:val="none" w:sz="0" w:space="0" w:color="auto"/>
            <w:bottom w:val="none" w:sz="0" w:space="0" w:color="auto"/>
            <w:right w:val="none" w:sz="0" w:space="0" w:color="auto"/>
          </w:divBdr>
        </w:div>
        <w:div w:id="907423307">
          <w:marLeft w:val="0"/>
          <w:marRight w:val="0"/>
          <w:marTop w:val="0"/>
          <w:marBottom w:val="0"/>
          <w:divBdr>
            <w:top w:val="none" w:sz="0" w:space="0" w:color="auto"/>
            <w:left w:val="none" w:sz="0" w:space="0" w:color="auto"/>
            <w:bottom w:val="none" w:sz="0" w:space="0" w:color="auto"/>
            <w:right w:val="none" w:sz="0" w:space="0" w:color="auto"/>
          </w:divBdr>
        </w:div>
        <w:div w:id="2031443511">
          <w:marLeft w:val="0"/>
          <w:marRight w:val="0"/>
          <w:marTop w:val="0"/>
          <w:marBottom w:val="0"/>
          <w:divBdr>
            <w:top w:val="none" w:sz="0" w:space="0" w:color="auto"/>
            <w:left w:val="none" w:sz="0" w:space="0" w:color="auto"/>
            <w:bottom w:val="none" w:sz="0" w:space="0" w:color="auto"/>
            <w:right w:val="none" w:sz="0" w:space="0" w:color="auto"/>
          </w:divBdr>
        </w:div>
        <w:div w:id="173418499">
          <w:marLeft w:val="0"/>
          <w:marRight w:val="0"/>
          <w:marTop w:val="0"/>
          <w:marBottom w:val="0"/>
          <w:divBdr>
            <w:top w:val="none" w:sz="0" w:space="0" w:color="auto"/>
            <w:left w:val="none" w:sz="0" w:space="0" w:color="auto"/>
            <w:bottom w:val="none" w:sz="0" w:space="0" w:color="auto"/>
            <w:right w:val="none" w:sz="0" w:space="0" w:color="auto"/>
          </w:divBdr>
        </w:div>
        <w:div w:id="40136815">
          <w:marLeft w:val="0"/>
          <w:marRight w:val="0"/>
          <w:marTop w:val="0"/>
          <w:marBottom w:val="0"/>
          <w:divBdr>
            <w:top w:val="none" w:sz="0" w:space="0" w:color="auto"/>
            <w:left w:val="none" w:sz="0" w:space="0" w:color="auto"/>
            <w:bottom w:val="none" w:sz="0" w:space="0" w:color="auto"/>
            <w:right w:val="none" w:sz="0" w:space="0" w:color="auto"/>
          </w:divBdr>
        </w:div>
        <w:div w:id="233272896">
          <w:marLeft w:val="0"/>
          <w:marRight w:val="0"/>
          <w:marTop w:val="0"/>
          <w:marBottom w:val="0"/>
          <w:divBdr>
            <w:top w:val="none" w:sz="0" w:space="0" w:color="auto"/>
            <w:left w:val="none" w:sz="0" w:space="0" w:color="auto"/>
            <w:bottom w:val="none" w:sz="0" w:space="0" w:color="auto"/>
            <w:right w:val="none" w:sz="0" w:space="0" w:color="auto"/>
          </w:divBdr>
        </w:div>
        <w:div w:id="850729347">
          <w:marLeft w:val="0"/>
          <w:marRight w:val="0"/>
          <w:marTop w:val="0"/>
          <w:marBottom w:val="0"/>
          <w:divBdr>
            <w:top w:val="none" w:sz="0" w:space="0" w:color="auto"/>
            <w:left w:val="none" w:sz="0" w:space="0" w:color="auto"/>
            <w:bottom w:val="none" w:sz="0" w:space="0" w:color="auto"/>
            <w:right w:val="none" w:sz="0" w:space="0" w:color="auto"/>
          </w:divBdr>
        </w:div>
        <w:div w:id="919480766">
          <w:marLeft w:val="0"/>
          <w:marRight w:val="0"/>
          <w:marTop w:val="0"/>
          <w:marBottom w:val="0"/>
          <w:divBdr>
            <w:top w:val="none" w:sz="0" w:space="0" w:color="auto"/>
            <w:left w:val="none" w:sz="0" w:space="0" w:color="auto"/>
            <w:bottom w:val="none" w:sz="0" w:space="0" w:color="auto"/>
            <w:right w:val="none" w:sz="0" w:space="0" w:color="auto"/>
          </w:divBdr>
        </w:div>
        <w:div w:id="1723865958">
          <w:marLeft w:val="0"/>
          <w:marRight w:val="0"/>
          <w:marTop w:val="0"/>
          <w:marBottom w:val="0"/>
          <w:divBdr>
            <w:top w:val="none" w:sz="0" w:space="0" w:color="auto"/>
            <w:left w:val="none" w:sz="0" w:space="0" w:color="auto"/>
            <w:bottom w:val="none" w:sz="0" w:space="0" w:color="auto"/>
            <w:right w:val="none" w:sz="0" w:space="0" w:color="auto"/>
          </w:divBdr>
        </w:div>
      </w:divsChild>
    </w:div>
    <w:div w:id="1081221797">
      <w:bodyDiv w:val="1"/>
      <w:marLeft w:val="0"/>
      <w:marRight w:val="0"/>
      <w:marTop w:val="0"/>
      <w:marBottom w:val="0"/>
      <w:divBdr>
        <w:top w:val="none" w:sz="0" w:space="0" w:color="auto"/>
        <w:left w:val="none" w:sz="0" w:space="0" w:color="auto"/>
        <w:bottom w:val="none" w:sz="0" w:space="0" w:color="auto"/>
        <w:right w:val="none" w:sz="0" w:space="0" w:color="auto"/>
      </w:divBdr>
    </w:div>
    <w:div w:id="1161309402">
      <w:bodyDiv w:val="1"/>
      <w:marLeft w:val="0"/>
      <w:marRight w:val="0"/>
      <w:marTop w:val="0"/>
      <w:marBottom w:val="0"/>
      <w:divBdr>
        <w:top w:val="none" w:sz="0" w:space="0" w:color="auto"/>
        <w:left w:val="none" w:sz="0" w:space="0" w:color="auto"/>
        <w:bottom w:val="none" w:sz="0" w:space="0" w:color="auto"/>
        <w:right w:val="none" w:sz="0" w:space="0" w:color="auto"/>
      </w:divBdr>
    </w:div>
    <w:div w:id="1276060842">
      <w:bodyDiv w:val="1"/>
      <w:marLeft w:val="0"/>
      <w:marRight w:val="0"/>
      <w:marTop w:val="0"/>
      <w:marBottom w:val="0"/>
      <w:divBdr>
        <w:top w:val="none" w:sz="0" w:space="0" w:color="auto"/>
        <w:left w:val="none" w:sz="0" w:space="0" w:color="auto"/>
        <w:bottom w:val="none" w:sz="0" w:space="0" w:color="auto"/>
        <w:right w:val="none" w:sz="0" w:space="0" w:color="auto"/>
      </w:divBdr>
      <w:divsChild>
        <w:div w:id="801776935">
          <w:marLeft w:val="0"/>
          <w:marRight w:val="0"/>
          <w:marTop w:val="0"/>
          <w:marBottom w:val="0"/>
          <w:divBdr>
            <w:top w:val="none" w:sz="0" w:space="0" w:color="auto"/>
            <w:left w:val="none" w:sz="0" w:space="0" w:color="auto"/>
            <w:bottom w:val="none" w:sz="0" w:space="0" w:color="auto"/>
            <w:right w:val="none" w:sz="0" w:space="0" w:color="auto"/>
          </w:divBdr>
        </w:div>
        <w:div w:id="1557467931">
          <w:marLeft w:val="0"/>
          <w:marRight w:val="0"/>
          <w:marTop w:val="0"/>
          <w:marBottom w:val="0"/>
          <w:divBdr>
            <w:top w:val="none" w:sz="0" w:space="0" w:color="auto"/>
            <w:left w:val="none" w:sz="0" w:space="0" w:color="auto"/>
            <w:bottom w:val="none" w:sz="0" w:space="0" w:color="auto"/>
            <w:right w:val="none" w:sz="0" w:space="0" w:color="auto"/>
          </w:divBdr>
        </w:div>
        <w:div w:id="2058121942">
          <w:marLeft w:val="0"/>
          <w:marRight w:val="0"/>
          <w:marTop w:val="0"/>
          <w:marBottom w:val="0"/>
          <w:divBdr>
            <w:top w:val="none" w:sz="0" w:space="0" w:color="auto"/>
            <w:left w:val="none" w:sz="0" w:space="0" w:color="auto"/>
            <w:bottom w:val="none" w:sz="0" w:space="0" w:color="auto"/>
            <w:right w:val="none" w:sz="0" w:space="0" w:color="auto"/>
          </w:divBdr>
        </w:div>
        <w:div w:id="449279133">
          <w:marLeft w:val="0"/>
          <w:marRight w:val="0"/>
          <w:marTop w:val="0"/>
          <w:marBottom w:val="0"/>
          <w:divBdr>
            <w:top w:val="none" w:sz="0" w:space="0" w:color="auto"/>
            <w:left w:val="none" w:sz="0" w:space="0" w:color="auto"/>
            <w:bottom w:val="none" w:sz="0" w:space="0" w:color="auto"/>
            <w:right w:val="none" w:sz="0" w:space="0" w:color="auto"/>
          </w:divBdr>
        </w:div>
        <w:div w:id="1266572153">
          <w:marLeft w:val="0"/>
          <w:marRight w:val="0"/>
          <w:marTop w:val="0"/>
          <w:marBottom w:val="0"/>
          <w:divBdr>
            <w:top w:val="none" w:sz="0" w:space="0" w:color="auto"/>
            <w:left w:val="none" w:sz="0" w:space="0" w:color="auto"/>
            <w:bottom w:val="none" w:sz="0" w:space="0" w:color="auto"/>
            <w:right w:val="none" w:sz="0" w:space="0" w:color="auto"/>
          </w:divBdr>
        </w:div>
        <w:div w:id="1620725540">
          <w:marLeft w:val="0"/>
          <w:marRight w:val="0"/>
          <w:marTop w:val="0"/>
          <w:marBottom w:val="0"/>
          <w:divBdr>
            <w:top w:val="none" w:sz="0" w:space="0" w:color="auto"/>
            <w:left w:val="none" w:sz="0" w:space="0" w:color="auto"/>
            <w:bottom w:val="none" w:sz="0" w:space="0" w:color="auto"/>
            <w:right w:val="none" w:sz="0" w:space="0" w:color="auto"/>
          </w:divBdr>
        </w:div>
        <w:div w:id="796413544">
          <w:marLeft w:val="0"/>
          <w:marRight w:val="0"/>
          <w:marTop w:val="0"/>
          <w:marBottom w:val="0"/>
          <w:divBdr>
            <w:top w:val="none" w:sz="0" w:space="0" w:color="auto"/>
            <w:left w:val="none" w:sz="0" w:space="0" w:color="auto"/>
            <w:bottom w:val="none" w:sz="0" w:space="0" w:color="auto"/>
            <w:right w:val="none" w:sz="0" w:space="0" w:color="auto"/>
          </w:divBdr>
        </w:div>
        <w:div w:id="495267621">
          <w:marLeft w:val="0"/>
          <w:marRight w:val="0"/>
          <w:marTop w:val="0"/>
          <w:marBottom w:val="0"/>
          <w:divBdr>
            <w:top w:val="none" w:sz="0" w:space="0" w:color="auto"/>
            <w:left w:val="none" w:sz="0" w:space="0" w:color="auto"/>
            <w:bottom w:val="none" w:sz="0" w:space="0" w:color="auto"/>
            <w:right w:val="none" w:sz="0" w:space="0" w:color="auto"/>
          </w:divBdr>
        </w:div>
        <w:div w:id="875966784">
          <w:marLeft w:val="0"/>
          <w:marRight w:val="0"/>
          <w:marTop w:val="0"/>
          <w:marBottom w:val="0"/>
          <w:divBdr>
            <w:top w:val="none" w:sz="0" w:space="0" w:color="auto"/>
            <w:left w:val="none" w:sz="0" w:space="0" w:color="auto"/>
            <w:bottom w:val="none" w:sz="0" w:space="0" w:color="auto"/>
            <w:right w:val="none" w:sz="0" w:space="0" w:color="auto"/>
          </w:divBdr>
        </w:div>
        <w:div w:id="2031179156">
          <w:marLeft w:val="0"/>
          <w:marRight w:val="0"/>
          <w:marTop w:val="0"/>
          <w:marBottom w:val="0"/>
          <w:divBdr>
            <w:top w:val="none" w:sz="0" w:space="0" w:color="auto"/>
            <w:left w:val="none" w:sz="0" w:space="0" w:color="auto"/>
            <w:bottom w:val="none" w:sz="0" w:space="0" w:color="auto"/>
            <w:right w:val="none" w:sz="0" w:space="0" w:color="auto"/>
          </w:divBdr>
        </w:div>
        <w:div w:id="924263261">
          <w:marLeft w:val="0"/>
          <w:marRight w:val="0"/>
          <w:marTop w:val="0"/>
          <w:marBottom w:val="0"/>
          <w:divBdr>
            <w:top w:val="none" w:sz="0" w:space="0" w:color="auto"/>
            <w:left w:val="none" w:sz="0" w:space="0" w:color="auto"/>
            <w:bottom w:val="none" w:sz="0" w:space="0" w:color="auto"/>
            <w:right w:val="none" w:sz="0" w:space="0" w:color="auto"/>
          </w:divBdr>
        </w:div>
        <w:div w:id="923029836">
          <w:marLeft w:val="0"/>
          <w:marRight w:val="0"/>
          <w:marTop w:val="0"/>
          <w:marBottom w:val="0"/>
          <w:divBdr>
            <w:top w:val="none" w:sz="0" w:space="0" w:color="auto"/>
            <w:left w:val="none" w:sz="0" w:space="0" w:color="auto"/>
            <w:bottom w:val="none" w:sz="0" w:space="0" w:color="auto"/>
            <w:right w:val="none" w:sz="0" w:space="0" w:color="auto"/>
          </w:divBdr>
        </w:div>
        <w:div w:id="1870219471">
          <w:marLeft w:val="0"/>
          <w:marRight w:val="0"/>
          <w:marTop w:val="0"/>
          <w:marBottom w:val="0"/>
          <w:divBdr>
            <w:top w:val="none" w:sz="0" w:space="0" w:color="auto"/>
            <w:left w:val="none" w:sz="0" w:space="0" w:color="auto"/>
            <w:bottom w:val="none" w:sz="0" w:space="0" w:color="auto"/>
            <w:right w:val="none" w:sz="0" w:space="0" w:color="auto"/>
          </w:divBdr>
        </w:div>
        <w:div w:id="1363938696">
          <w:marLeft w:val="0"/>
          <w:marRight w:val="0"/>
          <w:marTop w:val="0"/>
          <w:marBottom w:val="0"/>
          <w:divBdr>
            <w:top w:val="none" w:sz="0" w:space="0" w:color="auto"/>
            <w:left w:val="none" w:sz="0" w:space="0" w:color="auto"/>
            <w:bottom w:val="none" w:sz="0" w:space="0" w:color="auto"/>
            <w:right w:val="none" w:sz="0" w:space="0" w:color="auto"/>
          </w:divBdr>
        </w:div>
        <w:div w:id="371618506">
          <w:marLeft w:val="0"/>
          <w:marRight w:val="0"/>
          <w:marTop w:val="0"/>
          <w:marBottom w:val="0"/>
          <w:divBdr>
            <w:top w:val="none" w:sz="0" w:space="0" w:color="auto"/>
            <w:left w:val="none" w:sz="0" w:space="0" w:color="auto"/>
            <w:bottom w:val="none" w:sz="0" w:space="0" w:color="auto"/>
            <w:right w:val="none" w:sz="0" w:space="0" w:color="auto"/>
          </w:divBdr>
        </w:div>
        <w:div w:id="1196425463">
          <w:marLeft w:val="0"/>
          <w:marRight w:val="0"/>
          <w:marTop w:val="0"/>
          <w:marBottom w:val="0"/>
          <w:divBdr>
            <w:top w:val="none" w:sz="0" w:space="0" w:color="auto"/>
            <w:left w:val="none" w:sz="0" w:space="0" w:color="auto"/>
            <w:bottom w:val="none" w:sz="0" w:space="0" w:color="auto"/>
            <w:right w:val="none" w:sz="0" w:space="0" w:color="auto"/>
          </w:divBdr>
        </w:div>
        <w:div w:id="91972150">
          <w:marLeft w:val="0"/>
          <w:marRight w:val="0"/>
          <w:marTop w:val="0"/>
          <w:marBottom w:val="0"/>
          <w:divBdr>
            <w:top w:val="none" w:sz="0" w:space="0" w:color="auto"/>
            <w:left w:val="none" w:sz="0" w:space="0" w:color="auto"/>
            <w:bottom w:val="none" w:sz="0" w:space="0" w:color="auto"/>
            <w:right w:val="none" w:sz="0" w:space="0" w:color="auto"/>
          </w:divBdr>
        </w:div>
        <w:div w:id="1719430090">
          <w:marLeft w:val="0"/>
          <w:marRight w:val="0"/>
          <w:marTop w:val="0"/>
          <w:marBottom w:val="0"/>
          <w:divBdr>
            <w:top w:val="none" w:sz="0" w:space="0" w:color="auto"/>
            <w:left w:val="none" w:sz="0" w:space="0" w:color="auto"/>
            <w:bottom w:val="none" w:sz="0" w:space="0" w:color="auto"/>
            <w:right w:val="none" w:sz="0" w:space="0" w:color="auto"/>
          </w:divBdr>
        </w:div>
        <w:div w:id="1361513051">
          <w:marLeft w:val="0"/>
          <w:marRight w:val="0"/>
          <w:marTop w:val="0"/>
          <w:marBottom w:val="0"/>
          <w:divBdr>
            <w:top w:val="none" w:sz="0" w:space="0" w:color="auto"/>
            <w:left w:val="none" w:sz="0" w:space="0" w:color="auto"/>
            <w:bottom w:val="none" w:sz="0" w:space="0" w:color="auto"/>
            <w:right w:val="none" w:sz="0" w:space="0" w:color="auto"/>
          </w:divBdr>
        </w:div>
      </w:divsChild>
    </w:div>
    <w:div w:id="1287544029">
      <w:bodyDiv w:val="1"/>
      <w:marLeft w:val="0"/>
      <w:marRight w:val="0"/>
      <w:marTop w:val="0"/>
      <w:marBottom w:val="0"/>
      <w:divBdr>
        <w:top w:val="none" w:sz="0" w:space="0" w:color="auto"/>
        <w:left w:val="none" w:sz="0" w:space="0" w:color="auto"/>
        <w:bottom w:val="none" w:sz="0" w:space="0" w:color="auto"/>
        <w:right w:val="none" w:sz="0" w:space="0" w:color="auto"/>
      </w:divBdr>
    </w:div>
    <w:div w:id="1378043389">
      <w:bodyDiv w:val="1"/>
      <w:marLeft w:val="0"/>
      <w:marRight w:val="0"/>
      <w:marTop w:val="0"/>
      <w:marBottom w:val="0"/>
      <w:divBdr>
        <w:top w:val="none" w:sz="0" w:space="0" w:color="auto"/>
        <w:left w:val="none" w:sz="0" w:space="0" w:color="auto"/>
        <w:bottom w:val="none" w:sz="0" w:space="0" w:color="auto"/>
        <w:right w:val="none" w:sz="0" w:space="0" w:color="auto"/>
      </w:divBdr>
      <w:divsChild>
        <w:div w:id="745422072">
          <w:marLeft w:val="0"/>
          <w:marRight w:val="0"/>
          <w:marTop w:val="0"/>
          <w:marBottom w:val="0"/>
          <w:divBdr>
            <w:top w:val="none" w:sz="0" w:space="0" w:color="auto"/>
            <w:left w:val="none" w:sz="0" w:space="0" w:color="auto"/>
            <w:bottom w:val="none" w:sz="0" w:space="0" w:color="auto"/>
            <w:right w:val="none" w:sz="0" w:space="0" w:color="auto"/>
          </w:divBdr>
          <w:divsChild>
            <w:div w:id="1907566886">
              <w:marLeft w:val="0"/>
              <w:marRight w:val="0"/>
              <w:marTop w:val="0"/>
              <w:marBottom w:val="0"/>
              <w:divBdr>
                <w:top w:val="none" w:sz="0" w:space="0" w:color="auto"/>
                <w:left w:val="none" w:sz="0" w:space="0" w:color="auto"/>
                <w:bottom w:val="none" w:sz="0" w:space="0" w:color="auto"/>
                <w:right w:val="none" w:sz="0" w:space="0" w:color="auto"/>
              </w:divBdr>
              <w:divsChild>
                <w:div w:id="769935601">
                  <w:marLeft w:val="0"/>
                  <w:marRight w:val="0"/>
                  <w:marTop w:val="0"/>
                  <w:marBottom w:val="0"/>
                  <w:divBdr>
                    <w:top w:val="none" w:sz="0" w:space="0" w:color="auto"/>
                    <w:left w:val="none" w:sz="0" w:space="0" w:color="auto"/>
                    <w:bottom w:val="none" w:sz="0" w:space="0" w:color="auto"/>
                    <w:right w:val="none" w:sz="0" w:space="0" w:color="auto"/>
                  </w:divBdr>
                  <w:divsChild>
                    <w:div w:id="977343344">
                      <w:marLeft w:val="0"/>
                      <w:marRight w:val="0"/>
                      <w:marTop w:val="0"/>
                      <w:marBottom w:val="0"/>
                      <w:divBdr>
                        <w:top w:val="none" w:sz="0" w:space="0" w:color="auto"/>
                        <w:left w:val="none" w:sz="0" w:space="0" w:color="auto"/>
                        <w:bottom w:val="none" w:sz="0" w:space="0" w:color="auto"/>
                        <w:right w:val="none" w:sz="0" w:space="0" w:color="auto"/>
                      </w:divBdr>
                      <w:divsChild>
                        <w:div w:id="1845702497">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 w:id="31614737">
          <w:marLeft w:val="0"/>
          <w:marRight w:val="0"/>
          <w:marTop w:val="0"/>
          <w:marBottom w:val="0"/>
          <w:divBdr>
            <w:top w:val="none" w:sz="0" w:space="0" w:color="auto"/>
            <w:left w:val="none" w:sz="0" w:space="0" w:color="auto"/>
            <w:bottom w:val="none" w:sz="0" w:space="0" w:color="auto"/>
            <w:right w:val="none" w:sz="0" w:space="0" w:color="auto"/>
          </w:divBdr>
          <w:divsChild>
            <w:div w:id="1331105656">
              <w:marLeft w:val="0"/>
              <w:marRight w:val="0"/>
              <w:marTop w:val="0"/>
              <w:marBottom w:val="0"/>
              <w:divBdr>
                <w:top w:val="none" w:sz="0" w:space="0" w:color="auto"/>
                <w:left w:val="none" w:sz="0" w:space="0" w:color="auto"/>
                <w:bottom w:val="none" w:sz="0" w:space="0" w:color="auto"/>
                <w:right w:val="none" w:sz="0" w:space="0" w:color="auto"/>
              </w:divBdr>
              <w:divsChild>
                <w:div w:id="1316908869">
                  <w:marLeft w:val="0"/>
                  <w:marRight w:val="0"/>
                  <w:marTop w:val="0"/>
                  <w:marBottom w:val="0"/>
                  <w:divBdr>
                    <w:top w:val="none" w:sz="0" w:space="0" w:color="auto"/>
                    <w:left w:val="none" w:sz="0" w:space="0" w:color="auto"/>
                    <w:bottom w:val="none" w:sz="0" w:space="0" w:color="auto"/>
                    <w:right w:val="none" w:sz="0" w:space="0" w:color="auto"/>
                  </w:divBdr>
                  <w:divsChild>
                    <w:div w:id="1140152108">
                      <w:marLeft w:val="0"/>
                      <w:marRight w:val="0"/>
                      <w:marTop w:val="0"/>
                      <w:marBottom w:val="0"/>
                      <w:divBdr>
                        <w:top w:val="none" w:sz="0" w:space="0" w:color="auto"/>
                        <w:left w:val="none" w:sz="0" w:space="0" w:color="auto"/>
                        <w:bottom w:val="none" w:sz="0" w:space="0" w:color="auto"/>
                        <w:right w:val="none" w:sz="0" w:space="0" w:color="auto"/>
                      </w:divBdr>
                      <w:divsChild>
                        <w:div w:id="51272866">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 w:id="734621178">
          <w:marLeft w:val="0"/>
          <w:marRight w:val="0"/>
          <w:marTop w:val="0"/>
          <w:marBottom w:val="0"/>
          <w:divBdr>
            <w:top w:val="none" w:sz="0" w:space="0" w:color="auto"/>
            <w:left w:val="none" w:sz="0" w:space="0" w:color="auto"/>
            <w:bottom w:val="none" w:sz="0" w:space="0" w:color="auto"/>
            <w:right w:val="none" w:sz="0" w:space="0" w:color="auto"/>
          </w:divBdr>
          <w:divsChild>
            <w:div w:id="1298728504">
              <w:marLeft w:val="0"/>
              <w:marRight w:val="0"/>
              <w:marTop w:val="0"/>
              <w:marBottom w:val="0"/>
              <w:divBdr>
                <w:top w:val="none" w:sz="0" w:space="0" w:color="auto"/>
                <w:left w:val="none" w:sz="0" w:space="0" w:color="auto"/>
                <w:bottom w:val="none" w:sz="0" w:space="0" w:color="auto"/>
                <w:right w:val="none" w:sz="0" w:space="0" w:color="auto"/>
              </w:divBdr>
              <w:divsChild>
                <w:div w:id="884098118">
                  <w:marLeft w:val="0"/>
                  <w:marRight w:val="0"/>
                  <w:marTop w:val="0"/>
                  <w:marBottom w:val="0"/>
                  <w:divBdr>
                    <w:top w:val="none" w:sz="0" w:space="0" w:color="auto"/>
                    <w:left w:val="none" w:sz="0" w:space="0" w:color="auto"/>
                    <w:bottom w:val="none" w:sz="0" w:space="0" w:color="auto"/>
                    <w:right w:val="none" w:sz="0" w:space="0" w:color="auto"/>
                  </w:divBdr>
                  <w:divsChild>
                    <w:div w:id="1570308241">
                      <w:marLeft w:val="0"/>
                      <w:marRight w:val="0"/>
                      <w:marTop w:val="0"/>
                      <w:marBottom w:val="0"/>
                      <w:divBdr>
                        <w:top w:val="none" w:sz="0" w:space="0" w:color="auto"/>
                        <w:left w:val="none" w:sz="0" w:space="0" w:color="auto"/>
                        <w:bottom w:val="none" w:sz="0" w:space="0" w:color="auto"/>
                        <w:right w:val="none" w:sz="0" w:space="0" w:color="auto"/>
                      </w:divBdr>
                      <w:divsChild>
                        <w:div w:id="646587934">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 w:id="893076981">
          <w:marLeft w:val="0"/>
          <w:marRight w:val="0"/>
          <w:marTop w:val="0"/>
          <w:marBottom w:val="0"/>
          <w:divBdr>
            <w:top w:val="none" w:sz="0" w:space="0" w:color="auto"/>
            <w:left w:val="none" w:sz="0" w:space="0" w:color="auto"/>
            <w:bottom w:val="none" w:sz="0" w:space="0" w:color="auto"/>
            <w:right w:val="none" w:sz="0" w:space="0" w:color="auto"/>
          </w:divBdr>
          <w:divsChild>
            <w:div w:id="1170096617">
              <w:marLeft w:val="0"/>
              <w:marRight w:val="0"/>
              <w:marTop w:val="0"/>
              <w:marBottom w:val="0"/>
              <w:divBdr>
                <w:top w:val="none" w:sz="0" w:space="0" w:color="auto"/>
                <w:left w:val="none" w:sz="0" w:space="0" w:color="auto"/>
                <w:bottom w:val="none" w:sz="0" w:space="0" w:color="auto"/>
                <w:right w:val="none" w:sz="0" w:space="0" w:color="auto"/>
              </w:divBdr>
              <w:divsChild>
                <w:div w:id="1087002548">
                  <w:marLeft w:val="0"/>
                  <w:marRight w:val="0"/>
                  <w:marTop w:val="0"/>
                  <w:marBottom w:val="0"/>
                  <w:divBdr>
                    <w:top w:val="none" w:sz="0" w:space="0" w:color="auto"/>
                    <w:left w:val="none" w:sz="0" w:space="0" w:color="auto"/>
                    <w:bottom w:val="none" w:sz="0" w:space="0" w:color="auto"/>
                    <w:right w:val="none" w:sz="0" w:space="0" w:color="auto"/>
                  </w:divBdr>
                  <w:divsChild>
                    <w:div w:id="991569661">
                      <w:marLeft w:val="0"/>
                      <w:marRight w:val="0"/>
                      <w:marTop w:val="0"/>
                      <w:marBottom w:val="0"/>
                      <w:divBdr>
                        <w:top w:val="none" w:sz="0" w:space="0" w:color="auto"/>
                        <w:left w:val="none" w:sz="0" w:space="0" w:color="auto"/>
                        <w:bottom w:val="none" w:sz="0" w:space="0" w:color="auto"/>
                        <w:right w:val="none" w:sz="0" w:space="0" w:color="auto"/>
                      </w:divBdr>
                      <w:divsChild>
                        <w:div w:id="900942551">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921063934">
      <w:bodyDiv w:val="1"/>
      <w:marLeft w:val="0"/>
      <w:marRight w:val="0"/>
      <w:marTop w:val="0"/>
      <w:marBottom w:val="0"/>
      <w:divBdr>
        <w:top w:val="none" w:sz="0" w:space="0" w:color="auto"/>
        <w:left w:val="none" w:sz="0" w:space="0" w:color="auto"/>
        <w:bottom w:val="none" w:sz="0" w:space="0" w:color="auto"/>
        <w:right w:val="none" w:sz="0" w:space="0" w:color="auto"/>
      </w:divBdr>
    </w:div>
    <w:div w:id="1931238285">
      <w:bodyDiv w:val="1"/>
      <w:marLeft w:val="0"/>
      <w:marRight w:val="0"/>
      <w:marTop w:val="0"/>
      <w:marBottom w:val="0"/>
      <w:divBdr>
        <w:top w:val="none" w:sz="0" w:space="0" w:color="auto"/>
        <w:left w:val="none" w:sz="0" w:space="0" w:color="auto"/>
        <w:bottom w:val="none" w:sz="0" w:space="0" w:color="auto"/>
        <w:right w:val="none" w:sz="0" w:space="0" w:color="auto"/>
      </w:divBdr>
    </w:div>
    <w:div w:id="2141149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Times New Roman">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90A8E9A-87A1-4605-B97C-E440AA93A2CF}">
  <we:reference id="wa104382008" version="1.1.0.0" store="en-US" storeType="OMEX"/>
  <we:alternateReferences>
    <we:reference id="WA104382008" version="1.1.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TotalTime>
  <Pages>6</Pages>
  <Words>1180</Words>
  <Characters>6731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STES</Company>
  <LinksUpToDate>false</LinksUpToDate>
  <CharactersWithSpaces>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Vivek Niwane</dc:creator>
  <cp:lastModifiedBy>Aditya Ghayal</cp:lastModifiedBy>
  <cp:revision>11</cp:revision>
  <dcterms:created xsi:type="dcterms:W3CDTF">2022-04-12T05:16:00Z</dcterms:created>
  <dcterms:modified xsi:type="dcterms:W3CDTF">2026-02-16T16:40:00Z</dcterms:modified>
</cp:coreProperties>
</file>