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1293" w14:textId="77777777" w:rsidR="004F28B2" w:rsidRDefault="004F28B2" w:rsidP="004F28B2">
      <w:pPr>
        <w:widowControl w:val="0"/>
        <w:rPr>
          <w:b/>
          <w:noProof/>
          <w:sz w:val="36"/>
          <w:szCs w:val="36"/>
        </w:rPr>
      </w:pPr>
      <w:r w:rsidRPr="00246F89">
        <w:rPr>
          <w:b/>
          <w:sz w:val="36"/>
          <w:szCs w:val="36"/>
        </w:rPr>
        <w:fldChar w:fldCharType="begin"/>
      </w:r>
      <w:r w:rsidRPr="00246F89">
        <w:rPr>
          <w:b/>
          <w:sz w:val="36"/>
          <w:szCs w:val="36"/>
        </w:rPr>
        <w:instrText xml:space="preserve"> MERGEFIELD  acctname  \* MERGEFORMAT </w:instrText>
      </w:r>
      <w:r w:rsidRPr="00246F89">
        <w:rPr>
          <w:b/>
          <w:sz w:val="36"/>
          <w:szCs w:val="36"/>
        </w:rPr>
        <w:fldChar w:fldCharType="separate"/>
      </w:r>
      <w:r>
        <w:rPr>
          <w:b/>
          <w:noProof/>
          <w:sz w:val="36"/>
          <w:szCs w:val="36"/>
        </w:rPr>
        <w:t>«acctname»</w:t>
      </w:r>
      <w:r w:rsidRPr="00246F89">
        <w:rPr>
          <w:b/>
          <w:noProof/>
          <w:sz w:val="36"/>
          <w:szCs w:val="36"/>
        </w:rPr>
        <w:fldChar w:fldCharType="end"/>
      </w:r>
    </w:p>
    <w:p w14:paraId="29C1481A" w14:textId="77777777" w:rsidR="004F28B2" w:rsidRDefault="004F28B2" w:rsidP="004F28B2">
      <w:pPr>
        <w:widowControl w:val="0"/>
        <w:rPr>
          <w:b/>
          <w:noProof/>
          <w:sz w:val="36"/>
          <w:szCs w:val="36"/>
        </w:rPr>
      </w:pPr>
      <w:r w:rsidRPr="00246F89">
        <w:rPr>
          <w:b/>
          <w:sz w:val="36"/>
          <w:szCs w:val="36"/>
        </w:rPr>
        <w:fldChar w:fldCharType="begin"/>
      </w:r>
      <w:r w:rsidRPr="00246F89">
        <w:rPr>
          <w:b/>
          <w:sz w:val="36"/>
          <w:szCs w:val="36"/>
        </w:rPr>
        <w:instrText xml:space="preserve"> MERGEFIELD  acc</w:instrText>
      </w:r>
      <w:r>
        <w:rPr>
          <w:b/>
          <w:sz w:val="36"/>
          <w:szCs w:val="36"/>
        </w:rPr>
        <w:instrText>taddress</w:instrText>
      </w:r>
      <w:r w:rsidRPr="00246F89">
        <w:rPr>
          <w:b/>
          <w:sz w:val="36"/>
          <w:szCs w:val="36"/>
        </w:rPr>
        <w:instrText xml:space="preserve">  \* MERGEFORMAT </w:instrText>
      </w:r>
      <w:r w:rsidRPr="00246F89">
        <w:rPr>
          <w:b/>
          <w:sz w:val="36"/>
          <w:szCs w:val="36"/>
        </w:rPr>
        <w:fldChar w:fldCharType="separate"/>
      </w:r>
      <w:r>
        <w:rPr>
          <w:b/>
          <w:noProof/>
          <w:sz w:val="36"/>
          <w:szCs w:val="36"/>
        </w:rPr>
        <w:t>«acctaddress»</w:t>
      </w:r>
      <w:r w:rsidRPr="00246F89">
        <w:rPr>
          <w:b/>
          <w:noProof/>
          <w:sz w:val="36"/>
          <w:szCs w:val="36"/>
        </w:rPr>
        <w:fldChar w:fldCharType="end"/>
      </w:r>
    </w:p>
    <w:p w14:paraId="76F7D7D9" w14:textId="24B08B6C" w:rsidR="004F28B2" w:rsidRDefault="004F28B2" w:rsidP="004F28B2">
      <w:pPr>
        <w:widowControl w:val="0"/>
        <w:rPr>
          <w:b/>
          <w:noProof/>
          <w:sz w:val="36"/>
          <w:szCs w:val="36"/>
        </w:rPr>
      </w:pPr>
      <w:r w:rsidRPr="00246F89">
        <w:rPr>
          <w:b/>
          <w:sz w:val="36"/>
          <w:szCs w:val="36"/>
        </w:rPr>
        <w:fldChar w:fldCharType="begin"/>
      </w:r>
      <w:r w:rsidRPr="00246F89">
        <w:rPr>
          <w:b/>
          <w:sz w:val="36"/>
          <w:szCs w:val="36"/>
        </w:rPr>
        <w:instrText xml:space="preserve"> MERGEFIELD  acct</w:instrText>
      </w:r>
      <w:r>
        <w:rPr>
          <w:b/>
          <w:sz w:val="36"/>
          <w:szCs w:val="36"/>
        </w:rPr>
        <w:instrText>city</w:instrText>
      </w:r>
      <w:r w:rsidRPr="00246F89">
        <w:rPr>
          <w:b/>
          <w:sz w:val="36"/>
          <w:szCs w:val="36"/>
        </w:rPr>
        <w:instrText xml:space="preserve">  \* MERGEFORMAT </w:instrText>
      </w:r>
      <w:r w:rsidRPr="00246F89">
        <w:rPr>
          <w:b/>
          <w:sz w:val="36"/>
          <w:szCs w:val="36"/>
        </w:rPr>
        <w:fldChar w:fldCharType="separate"/>
      </w:r>
      <w:r>
        <w:rPr>
          <w:b/>
          <w:noProof/>
          <w:sz w:val="36"/>
          <w:szCs w:val="36"/>
        </w:rPr>
        <w:t>«acctcity»</w:t>
      </w:r>
      <w:r w:rsidRPr="00246F89">
        <w:rPr>
          <w:b/>
          <w:noProof/>
          <w:sz w:val="36"/>
          <w:szCs w:val="36"/>
        </w:rPr>
        <w:fldChar w:fldCharType="end"/>
      </w:r>
    </w:p>
    <w:p w14:paraId="1D2087D6" w14:textId="46B6CF81" w:rsidR="004F28B2" w:rsidRDefault="004F28B2" w:rsidP="004F28B2">
      <w:pPr>
        <w:widowControl w:val="0"/>
        <w:rPr>
          <w:b/>
          <w:noProof/>
          <w:sz w:val="36"/>
          <w:szCs w:val="36"/>
        </w:rPr>
      </w:pPr>
      <w:r w:rsidRPr="00246F89">
        <w:rPr>
          <w:b/>
          <w:sz w:val="36"/>
          <w:szCs w:val="36"/>
        </w:rPr>
        <w:fldChar w:fldCharType="begin"/>
      </w:r>
      <w:r w:rsidRPr="00246F89">
        <w:rPr>
          <w:b/>
          <w:sz w:val="36"/>
          <w:szCs w:val="36"/>
        </w:rPr>
        <w:instrText xml:space="preserve"> MERGEFIELD  acct</w:instrText>
      </w:r>
      <w:r>
        <w:rPr>
          <w:b/>
          <w:sz w:val="36"/>
          <w:szCs w:val="36"/>
        </w:rPr>
        <w:instrText>postcode</w:instrText>
      </w:r>
      <w:r w:rsidRPr="00246F89">
        <w:rPr>
          <w:b/>
          <w:sz w:val="36"/>
          <w:szCs w:val="36"/>
        </w:rPr>
        <w:instrText xml:space="preserve">  \* MERGEFORMAT </w:instrText>
      </w:r>
      <w:r w:rsidRPr="00246F89">
        <w:rPr>
          <w:b/>
          <w:sz w:val="36"/>
          <w:szCs w:val="36"/>
        </w:rPr>
        <w:fldChar w:fldCharType="separate"/>
      </w:r>
      <w:r>
        <w:rPr>
          <w:b/>
          <w:noProof/>
          <w:sz w:val="36"/>
          <w:szCs w:val="36"/>
        </w:rPr>
        <w:t>«acctpostcode»</w:t>
      </w:r>
      <w:r w:rsidRPr="00246F89">
        <w:rPr>
          <w:b/>
          <w:noProof/>
          <w:sz w:val="36"/>
          <w:szCs w:val="36"/>
        </w:rPr>
        <w:fldChar w:fldCharType="end"/>
      </w:r>
    </w:p>
    <w:p w14:paraId="258CC7DC" w14:textId="7A75D085" w:rsidR="004F28B2" w:rsidRDefault="00195DDA" w:rsidP="00195DDA">
      <w:pPr>
        <w:widowControl w:val="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Company Number: </w:t>
      </w:r>
      <w:r w:rsidRPr="00246F89">
        <w:rPr>
          <w:b/>
          <w:sz w:val="36"/>
          <w:szCs w:val="36"/>
        </w:rPr>
        <w:fldChar w:fldCharType="begin"/>
      </w:r>
      <w:r w:rsidRPr="00246F89">
        <w:rPr>
          <w:b/>
          <w:sz w:val="36"/>
          <w:szCs w:val="36"/>
        </w:rPr>
        <w:instrText xml:space="preserve"> MERGEFIELD  </w:instrText>
      </w:r>
      <w:r>
        <w:rPr>
          <w:b/>
          <w:sz w:val="36"/>
          <w:szCs w:val="36"/>
        </w:rPr>
        <w:instrText>companyno</w:instrText>
      </w:r>
      <w:r w:rsidRPr="00246F89">
        <w:rPr>
          <w:b/>
          <w:sz w:val="36"/>
          <w:szCs w:val="36"/>
        </w:rPr>
        <w:instrText xml:space="preserve">  \* MERGEFORMAT </w:instrText>
      </w:r>
      <w:r w:rsidRPr="00246F89">
        <w:rPr>
          <w:b/>
          <w:sz w:val="36"/>
          <w:szCs w:val="36"/>
        </w:rPr>
        <w:fldChar w:fldCharType="separate"/>
      </w:r>
      <w:r>
        <w:rPr>
          <w:b/>
          <w:noProof/>
          <w:sz w:val="36"/>
          <w:szCs w:val="36"/>
        </w:rPr>
        <w:t>«companyno»</w:t>
      </w:r>
      <w:r w:rsidRPr="00246F89">
        <w:rPr>
          <w:b/>
          <w:noProof/>
          <w:sz w:val="36"/>
          <w:szCs w:val="36"/>
        </w:rPr>
        <w:fldChar w:fldCharType="end"/>
      </w:r>
    </w:p>
    <w:p w14:paraId="14CD75E8" w14:textId="77777777" w:rsidR="00195DDA" w:rsidRPr="00195DDA" w:rsidRDefault="00195DDA" w:rsidP="00195DDA">
      <w:pPr>
        <w:widowControl w:val="0"/>
        <w:rPr>
          <w:b/>
          <w:noProof/>
          <w:sz w:val="36"/>
          <w:szCs w:val="36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039"/>
        <w:gridCol w:w="5041"/>
      </w:tblGrid>
      <w:tr w:rsidR="0074625E" w14:paraId="077F2D0F" w14:textId="77777777" w:rsidTr="004F28B2">
        <w:tc>
          <w:tcPr>
            <w:tcW w:w="5039" w:type="dxa"/>
            <w:shd w:val="clear" w:color="auto" w:fill="577188" w:themeFill="accent1" w:themeFillShade="BF"/>
            <w:vAlign w:val="center"/>
          </w:tcPr>
          <w:p w14:paraId="3CD04841" w14:textId="4F90AE41" w:rsidR="0074625E" w:rsidRPr="00C607BE" w:rsidRDefault="00173D33">
            <w:pPr>
              <w:pStyle w:val="Title"/>
              <w:widowControl w:val="0"/>
              <w:rPr>
                <w:vertAlign w:val="superscript"/>
              </w:rPr>
            </w:pPr>
            <w:r>
              <w:t xml:space="preserve">Invoice NO:  </w:t>
            </w:r>
            <w:r w:rsidR="00C607BE">
              <w:t xml:space="preserve">  </w:t>
            </w:r>
            <w:r w:rsidR="00F2296B">
              <w:fldChar w:fldCharType="begin"/>
            </w:r>
            <w:r w:rsidR="00F2296B">
              <w:instrText xml:space="preserve"> </w:instrText>
            </w:r>
            <w:r w:rsidR="00F2296B">
              <w:rPr>
                <w:rFonts w:eastAsia="Cambria"/>
                <w:b/>
                <w:bCs/>
                <w:color w:val="595959"/>
                <w:sz w:val="24"/>
                <w:szCs w:val="24"/>
              </w:rPr>
              <w:instrText>MERGEFIELD invoiceno \* MERGEFORMAT</w:instrText>
            </w:r>
            <w:r w:rsidR="00F2296B">
              <w:instrText xml:space="preserve"> </w:instrText>
            </w:r>
            <w:r w:rsidR="00F2296B">
              <w:fldChar w:fldCharType="separate"/>
            </w:r>
            <w:r w:rsidR="00F2296B" w:rsidRPr="00F2296B">
              <w:rPr>
                <w:b/>
                <w:bCs/>
                <w:noProof/>
                <w:lang w:val="en-GB"/>
              </w:rPr>
              <w:t>«invoiceno»</w:t>
            </w:r>
            <w:r w:rsidR="00F2296B">
              <w:fldChar w:fldCharType="end"/>
            </w:r>
          </w:p>
        </w:tc>
        <w:tc>
          <w:tcPr>
            <w:tcW w:w="5041" w:type="dxa"/>
            <w:shd w:val="clear" w:color="auto" w:fill="577188" w:themeFill="accent1" w:themeFillShade="BF"/>
            <w:vAlign w:val="center"/>
          </w:tcPr>
          <w:p w14:paraId="1D70B291" w14:textId="2A0E63CF" w:rsidR="0074625E" w:rsidRDefault="00C607BE">
            <w:pPr>
              <w:pStyle w:val="Date"/>
              <w:widowControl w:val="0"/>
            </w:pPr>
            <w:r>
              <w:t xml:space="preserve"> </w:t>
            </w:r>
            <w:r w:rsidR="00173D33">
              <w:t xml:space="preserve">INVOICE DATE: </w:t>
            </w:r>
            <w:r w:rsidR="00173D33">
              <w:rPr>
                <w:b/>
                <w:sz w:val="24"/>
                <w:szCs w:val="24"/>
              </w:rPr>
              <w:fldChar w:fldCharType="begin"/>
            </w:r>
            <w:r w:rsidR="00A823F4">
              <w:rPr>
                <w:b/>
                <w:sz w:val="24"/>
                <w:szCs w:val="24"/>
              </w:rPr>
              <w:instrText xml:space="preserve"> </w:instrText>
            </w:r>
            <w:r w:rsidR="00173D33">
              <w:rPr>
                <w:b/>
                <w:sz w:val="24"/>
                <w:szCs w:val="24"/>
              </w:rPr>
              <w:instrText xml:space="preserve">MERGEFIELD </w:instrText>
            </w:r>
            <w:r w:rsidR="00A823F4">
              <w:rPr>
                <w:b/>
                <w:sz w:val="24"/>
                <w:szCs w:val="24"/>
              </w:rPr>
              <w:instrText xml:space="preserve">invoice_date </w:instrText>
            </w:r>
            <w:r w:rsidR="00173D33">
              <w:rPr>
                <w:b/>
                <w:sz w:val="24"/>
                <w:szCs w:val="24"/>
              </w:rPr>
              <w:fldChar w:fldCharType="separate"/>
            </w:r>
            <w:r w:rsidR="00173D33">
              <w:rPr>
                <w:b/>
                <w:sz w:val="24"/>
                <w:szCs w:val="24"/>
              </w:rPr>
              <w:t>«date»</w:t>
            </w:r>
            <w:r w:rsidR="00173D33">
              <w:rPr>
                <w:b/>
                <w:sz w:val="24"/>
                <w:szCs w:val="24"/>
              </w:rPr>
              <w:fldChar w:fldCharType="end"/>
            </w:r>
            <w:r w:rsidR="00173D33">
              <w:t xml:space="preserve"> </w:t>
            </w:r>
          </w:p>
        </w:tc>
      </w:tr>
    </w:tbl>
    <w:tbl>
      <w:tblPr>
        <w:tblStyle w:val="PlainTable2"/>
        <w:tblW w:w="5000" w:type="pct"/>
        <w:tblLayout w:type="fixed"/>
        <w:tblCellMar>
          <w:top w:w="331" w:type="dxa"/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039"/>
        <w:gridCol w:w="5041"/>
      </w:tblGrid>
      <w:tr w:rsidR="00A74DAA" w14:paraId="5B796F7C" w14:textId="77777777" w:rsidTr="00C5708D">
        <w:tc>
          <w:tcPr>
            <w:tcW w:w="5039" w:type="dxa"/>
            <w:vMerge w:val="restart"/>
            <w:tcBorders>
              <w:top w:val="nil"/>
            </w:tcBorders>
          </w:tcPr>
          <w:p w14:paraId="6E04A599" w14:textId="77777777" w:rsidR="00A74DAA" w:rsidRDefault="00A74DAA">
            <w:pPr>
              <w:pStyle w:val="Heading1"/>
              <w:outlineLvl w:val="0"/>
            </w:pPr>
            <w:r>
              <w:t>Bill To</w:t>
            </w:r>
          </w:p>
          <w:p w14:paraId="4351D352" w14:textId="77777777" w:rsidR="00A74DAA" w:rsidRPr="00420C53" w:rsidRDefault="00A74DAA">
            <w:pPr>
              <w:rPr>
                <w:rFonts w:ascii="Cambria" w:eastAsia="Cambria" w:hAnsi="Cambria"/>
                <w:color w:val="595959"/>
              </w:rPr>
            </w:pP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begin"/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instrText xml:space="preserve"> MERGEFIELD invoicename </w:instrText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separate"/>
            </w:r>
            <w:r w:rsidRPr="00420C53">
              <w:rPr>
                <w:rFonts w:eastAsia="Cambria"/>
                <w:noProof/>
                <w:color w:val="595959"/>
                <w:sz w:val="24"/>
                <w:szCs w:val="24"/>
              </w:rPr>
              <w:t>«invoicename»</w:t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end"/>
            </w:r>
          </w:p>
          <w:p w14:paraId="3524CAA1" w14:textId="77777777" w:rsidR="00A74DAA" w:rsidRPr="00420C53" w:rsidRDefault="00A74DAA">
            <w:pPr>
              <w:rPr>
                <w:rFonts w:ascii="Cambria" w:eastAsia="Cambria" w:hAnsi="Cambria"/>
                <w:color w:val="595959"/>
              </w:rPr>
            </w:pP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begin"/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instrText xml:space="preserve"> MERGEFIELD invoiceaddress </w:instrText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separate"/>
            </w:r>
            <w:r w:rsidRPr="00420C53">
              <w:rPr>
                <w:rFonts w:eastAsia="Cambria"/>
                <w:noProof/>
                <w:color w:val="595959"/>
                <w:sz w:val="24"/>
                <w:szCs w:val="24"/>
              </w:rPr>
              <w:t>«invoiceaddress»</w:t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end"/>
            </w:r>
          </w:p>
          <w:p w14:paraId="5F7E5429" w14:textId="77777777" w:rsidR="00A74DAA" w:rsidRPr="00420C53" w:rsidRDefault="00A74DAA">
            <w:pPr>
              <w:rPr>
                <w:rFonts w:ascii="Cambria" w:eastAsia="Cambria" w:hAnsi="Cambria"/>
                <w:color w:val="595959"/>
              </w:rPr>
            </w:pP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begin"/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instrText xml:space="preserve"> MERGEFIELD invoicecity </w:instrText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separate"/>
            </w:r>
            <w:r w:rsidRPr="00420C53">
              <w:rPr>
                <w:rFonts w:eastAsia="Cambria"/>
                <w:noProof/>
                <w:color w:val="595959"/>
                <w:sz w:val="24"/>
                <w:szCs w:val="24"/>
              </w:rPr>
              <w:t>«invoicecity»</w:t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end"/>
            </w:r>
          </w:p>
          <w:p w14:paraId="0C6F824A" w14:textId="77777777" w:rsidR="00A74DAA" w:rsidRPr="00420C53" w:rsidRDefault="00A74DAA">
            <w:pPr>
              <w:rPr>
                <w:rFonts w:ascii="Cambria" w:eastAsia="Cambria" w:hAnsi="Cambria"/>
                <w:color w:val="595959"/>
              </w:rPr>
            </w:pP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begin"/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instrText xml:space="preserve"> MERGEFIELD invoicepostcode </w:instrText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separate"/>
            </w:r>
            <w:r w:rsidRPr="00420C53">
              <w:rPr>
                <w:rFonts w:eastAsia="Cambria"/>
                <w:noProof/>
                <w:color w:val="595959"/>
                <w:sz w:val="24"/>
                <w:szCs w:val="24"/>
              </w:rPr>
              <w:t>«invoicepostcode»</w:t>
            </w:r>
            <w:r w:rsidRPr="00420C53">
              <w:rPr>
                <w:rFonts w:eastAsia="Cambria"/>
                <w:color w:val="595959"/>
                <w:sz w:val="24"/>
                <w:szCs w:val="24"/>
              </w:rPr>
              <w:fldChar w:fldCharType="end"/>
            </w:r>
          </w:p>
          <w:p w14:paraId="0449B5FE" w14:textId="000FDD4B" w:rsidR="00A74DAA" w:rsidRDefault="00A74DAA" w:rsidP="00C5708D"/>
        </w:tc>
        <w:tc>
          <w:tcPr>
            <w:tcW w:w="5041" w:type="dxa"/>
            <w:tcBorders>
              <w:top w:val="nil"/>
              <w:bottom w:val="single" w:sz="4" w:space="0" w:color="7E97AD"/>
            </w:tcBorders>
          </w:tcPr>
          <w:p w14:paraId="1AD794F0" w14:textId="77777777" w:rsidR="00A74DAA" w:rsidRDefault="00A74DAA">
            <w:pPr>
              <w:pStyle w:val="Heading1"/>
              <w:outlineLvl w:val="0"/>
            </w:pPr>
            <w:r>
              <w:t>Instructions</w:t>
            </w:r>
          </w:p>
        </w:tc>
      </w:tr>
      <w:tr w:rsidR="00A74DAA" w14:paraId="2D794DBA" w14:textId="77777777" w:rsidTr="00C5708D">
        <w:trPr>
          <w:trHeight w:val="320"/>
        </w:trPr>
        <w:tc>
          <w:tcPr>
            <w:tcW w:w="5039" w:type="dxa"/>
            <w:vMerge/>
            <w:tcBorders>
              <w:bottom w:val="nil"/>
            </w:tcBorders>
            <w:tcMar>
              <w:top w:w="0" w:type="dxa"/>
              <w:bottom w:w="317" w:type="dxa"/>
            </w:tcMar>
          </w:tcPr>
          <w:p w14:paraId="0C81847D" w14:textId="0DD2D37E" w:rsidR="00A74DAA" w:rsidRDefault="00A74DAA">
            <w:pPr>
              <w:rPr>
                <w:rFonts w:ascii="Cambria" w:eastAsia="Cambria" w:hAnsi="Cambria"/>
                <w:color w:val="595959"/>
              </w:rPr>
            </w:pPr>
          </w:p>
        </w:tc>
        <w:tc>
          <w:tcPr>
            <w:tcW w:w="5041" w:type="dxa"/>
            <w:tcBorders>
              <w:top w:val="single" w:sz="4" w:space="0" w:color="7E97AD"/>
              <w:bottom w:val="nil"/>
            </w:tcBorders>
            <w:tcMar>
              <w:top w:w="0" w:type="dxa"/>
              <w:bottom w:w="317" w:type="dxa"/>
            </w:tcMar>
          </w:tcPr>
          <w:p w14:paraId="5FC459D1" w14:textId="283CD4EB" w:rsidR="00A74DAA" w:rsidRDefault="00A74DAA">
            <w:pPr>
              <w:spacing w:after="0"/>
              <w:rPr>
                <w:bCs/>
              </w:rPr>
            </w:pPr>
            <w:r>
              <w:rPr>
                <w:rFonts w:eastAsia="Cambria"/>
                <w:bCs/>
                <w:color w:val="595959"/>
              </w:rPr>
              <w:t xml:space="preserve">Payment </w:t>
            </w:r>
            <w:r w:rsidRPr="00420C53">
              <w:rPr>
                <w:rFonts w:eastAsia="Cambria"/>
                <w:bCs/>
                <w:color w:val="595959"/>
              </w:rPr>
              <w:t xml:space="preserve">within </w: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begin"/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instrText xml:space="preserve"> MERGEFIELD terms \* MERGEFORMAT </w:instrTex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separate"/>
            </w:r>
            <w:r w:rsidR="00420C53" w:rsidRPr="00420C53">
              <w:rPr>
                <w:rFonts w:eastAsia="Cambria"/>
                <w:bCs/>
                <w:noProof/>
                <w:color w:val="595959"/>
                <w:sz w:val="24"/>
                <w:szCs w:val="24"/>
              </w:rPr>
              <w:t>«terms»</w: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end"/>
            </w:r>
            <w:r>
              <w:rPr>
                <w:rFonts w:eastAsia="Cambria"/>
                <w:bCs/>
                <w:color w:val="595959"/>
              </w:rPr>
              <w:t xml:space="preserve"> via money transfer only to the following account:</w:t>
            </w:r>
          </w:p>
          <w:p w14:paraId="0AB69FCA" w14:textId="121C4A04" w:rsidR="00A74DAA" w:rsidRPr="00420C53" w:rsidRDefault="00A74DAA">
            <w:pPr>
              <w:spacing w:after="0"/>
              <w:rPr>
                <w:bCs/>
              </w:rPr>
            </w:pPr>
            <w:r w:rsidRPr="00420C53">
              <w:rPr>
                <w:rFonts w:eastAsia="Cambria"/>
                <w:bCs/>
                <w:color w:val="595959"/>
              </w:rPr>
              <w:t xml:space="preserve">Acct Name: </w: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begin"/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instrText xml:space="preserve"> MERGEFIELD acctname </w:instrTex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separate"/>
            </w:r>
            <w:r w:rsidRPr="00420C53">
              <w:rPr>
                <w:rFonts w:eastAsia="Cambria"/>
                <w:bCs/>
                <w:noProof/>
                <w:color w:val="595959"/>
                <w:sz w:val="24"/>
                <w:szCs w:val="24"/>
              </w:rPr>
              <w:t>«acctname»</w: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end"/>
            </w:r>
          </w:p>
          <w:p w14:paraId="1B1CBB56" w14:textId="72F2EAE4" w:rsidR="00A74DAA" w:rsidRPr="00420C53" w:rsidRDefault="00A74DAA">
            <w:pPr>
              <w:spacing w:after="0"/>
              <w:rPr>
                <w:bCs/>
              </w:rPr>
            </w:pPr>
            <w:r w:rsidRPr="00420C53">
              <w:rPr>
                <w:rFonts w:eastAsia="Cambria"/>
                <w:bCs/>
                <w:color w:val="595959"/>
              </w:rPr>
              <w:t xml:space="preserve">Bank: </w: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begin"/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instrText xml:space="preserve"> MERGEFIELD bank  \* MERGEFORMAT </w:instrTex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separate"/>
            </w:r>
            <w:r w:rsidRPr="00420C53">
              <w:rPr>
                <w:rFonts w:eastAsia="Cambria"/>
                <w:bCs/>
                <w:noProof/>
                <w:color w:val="595959"/>
                <w:sz w:val="24"/>
                <w:szCs w:val="24"/>
              </w:rPr>
              <w:t>«bank»</w: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end"/>
            </w:r>
          </w:p>
          <w:p w14:paraId="384B9980" w14:textId="3F1946B3" w:rsidR="00A74DAA" w:rsidRPr="00420C53" w:rsidRDefault="00A74DAA">
            <w:pPr>
              <w:spacing w:after="0"/>
              <w:rPr>
                <w:bCs/>
              </w:rPr>
            </w:pPr>
            <w:r w:rsidRPr="00420C53">
              <w:rPr>
                <w:rFonts w:eastAsia="Cambria"/>
                <w:bCs/>
                <w:color w:val="595959"/>
              </w:rPr>
              <w:t xml:space="preserve">Sort Code: </w: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begin"/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instrText xml:space="preserve"> MERGEFIELD sort </w:instrTex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separate"/>
            </w:r>
            <w:r w:rsidRPr="00420C53">
              <w:rPr>
                <w:rFonts w:eastAsia="Cambria"/>
                <w:bCs/>
                <w:noProof/>
                <w:color w:val="595959"/>
                <w:sz w:val="24"/>
                <w:szCs w:val="24"/>
              </w:rPr>
              <w:t>«sort»</w: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end"/>
            </w:r>
          </w:p>
          <w:p w14:paraId="474C9360" w14:textId="685987AA" w:rsidR="00A74DAA" w:rsidRPr="00420C53" w:rsidRDefault="00A74DAA">
            <w:pPr>
              <w:spacing w:after="0"/>
              <w:rPr>
                <w:bCs/>
              </w:rPr>
            </w:pPr>
            <w:r w:rsidRPr="00420C53">
              <w:rPr>
                <w:rFonts w:eastAsia="Cambria"/>
                <w:bCs/>
                <w:color w:val="595959"/>
              </w:rPr>
              <w:t xml:space="preserve">Account No: </w: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begin"/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instrText xml:space="preserve"> MERGEFIELD acctno </w:instrTex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separate"/>
            </w:r>
            <w:r w:rsidRPr="00420C53">
              <w:rPr>
                <w:rFonts w:eastAsia="Cambria"/>
                <w:bCs/>
                <w:noProof/>
                <w:color w:val="595959"/>
                <w:sz w:val="24"/>
                <w:szCs w:val="24"/>
              </w:rPr>
              <w:t>«acctno»</w:t>
            </w:r>
            <w:r w:rsidRPr="00420C53">
              <w:rPr>
                <w:rFonts w:eastAsia="Cambria"/>
                <w:bCs/>
                <w:color w:val="595959"/>
                <w:sz w:val="24"/>
                <w:szCs w:val="24"/>
              </w:rPr>
              <w:fldChar w:fldCharType="end"/>
            </w:r>
          </w:p>
          <w:p w14:paraId="5FBE957A" w14:textId="77777777" w:rsidR="00A74DAA" w:rsidRDefault="00A74DAA">
            <w:pPr>
              <w:rPr>
                <w:rFonts w:ascii="Cambria" w:eastAsia="Cambria" w:hAnsi="Cambria"/>
                <w:color w:val="595959"/>
              </w:rPr>
            </w:pP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</w:tblPr>
      <w:tblGrid>
        <w:gridCol w:w="2017"/>
        <w:gridCol w:w="4032"/>
        <w:gridCol w:w="2016"/>
        <w:gridCol w:w="2015"/>
      </w:tblGrid>
      <w:tr w:rsidR="0074625E" w14:paraId="732217C4" w14:textId="77777777" w:rsidTr="0074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21A79B55" w14:textId="77777777" w:rsidR="0074625E" w:rsidRDefault="00173D33">
            <w:pPr>
              <w:spacing w:before="80" w:after="80"/>
              <w:rPr>
                <w:rFonts w:ascii="Calibri" w:eastAsia="Cambria" w:hAnsi="Calibri"/>
                <w:color w:val="FFFFFF"/>
              </w:rPr>
            </w:pPr>
            <w:r>
              <w:rPr>
                <w:rFonts w:ascii="Calibri" w:eastAsia="Cambria" w:hAnsi="Calibri"/>
                <w:color w:val="FFFFFF"/>
              </w:rPr>
              <w:t>Quantity</w:t>
            </w:r>
          </w:p>
        </w:tc>
        <w:tc>
          <w:tcPr>
            <w:tcW w:w="4032" w:type="dxa"/>
          </w:tcPr>
          <w:p w14:paraId="35FEDFA6" w14:textId="77777777" w:rsidR="0074625E" w:rsidRDefault="00173D33">
            <w:pPr>
              <w:spacing w:before="80" w:after="80"/>
              <w:rPr>
                <w:rFonts w:ascii="Calibri" w:eastAsia="Cambria" w:hAnsi="Calibri"/>
                <w:color w:val="FFFFFF"/>
              </w:rPr>
            </w:pPr>
            <w:r>
              <w:rPr>
                <w:rFonts w:ascii="Calibri" w:eastAsia="Cambria" w:hAnsi="Calibri"/>
                <w:color w:val="FFFFFF"/>
              </w:rPr>
              <w:t>Description</w:t>
            </w:r>
          </w:p>
        </w:tc>
        <w:tc>
          <w:tcPr>
            <w:tcW w:w="2016" w:type="dxa"/>
          </w:tcPr>
          <w:p w14:paraId="0DD6BFFF" w14:textId="77777777" w:rsidR="0074625E" w:rsidRDefault="00173D33">
            <w:pPr>
              <w:spacing w:before="80" w:after="80"/>
              <w:jc w:val="right"/>
              <w:rPr>
                <w:rFonts w:ascii="Calibri" w:eastAsia="Cambria" w:hAnsi="Calibri"/>
                <w:color w:val="FFFFFF"/>
              </w:rPr>
            </w:pPr>
            <w:r>
              <w:rPr>
                <w:rFonts w:ascii="Calibri" w:eastAsia="Cambria" w:hAnsi="Calibri"/>
                <w:color w:val="FFFFFF"/>
              </w:rPr>
              <w:t>Unit Price</w:t>
            </w:r>
          </w:p>
        </w:tc>
        <w:tc>
          <w:tcPr>
            <w:tcW w:w="2015" w:type="dxa"/>
          </w:tcPr>
          <w:p w14:paraId="02904134" w14:textId="77777777" w:rsidR="0074625E" w:rsidRDefault="00173D33">
            <w:pPr>
              <w:spacing w:before="80" w:after="80"/>
              <w:jc w:val="right"/>
              <w:rPr>
                <w:rFonts w:ascii="Calibri" w:eastAsia="Cambria" w:hAnsi="Calibri"/>
                <w:color w:val="FFFFFF"/>
              </w:rPr>
            </w:pPr>
            <w:r>
              <w:rPr>
                <w:rFonts w:ascii="Calibri" w:eastAsia="Cambria" w:hAnsi="Calibri"/>
                <w:color w:val="FFFFFF"/>
              </w:rPr>
              <w:t>Total</w:t>
            </w:r>
          </w:p>
        </w:tc>
      </w:tr>
      <w:tr w:rsidR="0074625E" w:rsidRPr="00195DDA" w14:paraId="4AD98FBB" w14:textId="77777777" w:rsidTr="0074625E">
        <w:tc>
          <w:tcPr>
            <w:tcW w:w="2016" w:type="dxa"/>
            <w:tcBorders>
              <w:top w:val="single" w:sz="4" w:space="0" w:color="D9D9D9"/>
            </w:tcBorders>
          </w:tcPr>
          <w:p w14:paraId="7DF6BD07" w14:textId="77777777" w:rsidR="0074625E" w:rsidRDefault="00173D33">
            <w:pPr>
              <w:spacing w:before="80" w:after="80"/>
              <w:rPr>
                <w:rFonts w:ascii="Cambria" w:eastAsia="Cambria" w:hAnsi="Cambria"/>
                <w:color w:val="595959"/>
              </w:rPr>
            </w:pPr>
            <w:r>
              <w:rPr>
                <w:rFonts w:eastAsia="Cambria"/>
                <w:color w:val="595959"/>
              </w:rPr>
              <w:t>1</w:t>
            </w:r>
          </w:p>
        </w:tc>
        <w:tc>
          <w:tcPr>
            <w:tcW w:w="4032" w:type="dxa"/>
            <w:tcBorders>
              <w:top w:val="single" w:sz="4" w:space="0" w:color="D9D9D9"/>
            </w:tcBorders>
          </w:tcPr>
          <w:p w14:paraId="7DBEAC00" w14:textId="73CCB0AC" w:rsidR="0074625E" w:rsidRDefault="00B730E3">
            <w:pPr>
              <w:spacing w:before="80" w:after="80"/>
              <w:rPr>
                <w:bCs/>
              </w:rPr>
            </w:pPr>
            <w:r>
              <w:rPr>
                <w:rFonts w:eastAsia="Cambria"/>
                <w:bCs/>
                <w:color w:val="595959"/>
              </w:rPr>
              <w:fldChar w:fldCharType="begin"/>
            </w:r>
            <w:r>
              <w:rPr>
                <w:rFonts w:eastAsia="Cambria"/>
                <w:bCs/>
                <w:color w:val="595959"/>
              </w:rPr>
              <w:instrText xml:space="preserve"> MERGEFIELD monthyear  \* MERGEFORMAT  </w:instrText>
            </w:r>
            <w:r>
              <w:rPr>
                <w:rFonts w:eastAsia="Cambria"/>
                <w:bCs/>
                <w:color w:val="595959"/>
              </w:rPr>
              <w:fldChar w:fldCharType="separate"/>
            </w:r>
            <w:r>
              <w:rPr>
                <w:rFonts w:eastAsia="Cambria"/>
                <w:bCs/>
                <w:noProof/>
                <w:color w:val="595959"/>
              </w:rPr>
              <w:t>«monthyear»</w:t>
            </w:r>
            <w:r>
              <w:rPr>
                <w:rFonts w:eastAsia="Cambria"/>
                <w:bCs/>
                <w:color w:val="595959"/>
              </w:rPr>
              <w:fldChar w:fldCharType="end"/>
            </w:r>
            <w:r>
              <w:rPr>
                <w:rFonts w:eastAsia="Cambria"/>
                <w:bCs/>
                <w:color w:val="595959"/>
              </w:rPr>
              <w:t xml:space="preserve"> s</w:t>
            </w:r>
            <w:r w:rsidR="00173D33">
              <w:rPr>
                <w:rFonts w:eastAsia="Cambria"/>
                <w:bCs/>
                <w:color w:val="595959"/>
              </w:rPr>
              <w:t>ervice charge</w:t>
            </w:r>
            <w:r w:rsidR="000B2760">
              <w:rPr>
                <w:rFonts w:eastAsia="Cambria"/>
                <w:bCs/>
                <w:color w:val="595959"/>
              </w:rPr>
              <w:t xml:space="preserve"> </w:t>
            </w:r>
            <w:r w:rsidR="00173D33">
              <w:rPr>
                <w:rFonts w:eastAsia="Cambria"/>
                <w:bCs/>
                <w:color w:val="595959"/>
              </w:rPr>
              <w:t xml:space="preserve">for </w:t>
            </w:r>
            <w:r w:rsidR="001944E1">
              <w:rPr>
                <w:rFonts w:eastAsia="Cambria"/>
                <w:bCs/>
                <w:color w:val="595959"/>
              </w:rPr>
              <w:fldChar w:fldCharType="begin"/>
            </w:r>
            <w:r w:rsidR="009234C9">
              <w:rPr>
                <w:rFonts w:eastAsia="Cambria"/>
                <w:bCs/>
                <w:color w:val="595959"/>
              </w:rPr>
              <w:instrText xml:space="preserve"> </w:instrText>
            </w:r>
            <w:r w:rsidR="001944E1">
              <w:rPr>
                <w:rFonts w:eastAsia="Cambria"/>
                <w:bCs/>
                <w:color w:val="595959"/>
              </w:rPr>
              <w:instrText>MERGE</w:instrText>
            </w:r>
            <w:r w:rsidR="00024819">
              <w:rPr>
                <w:rFonts w:eastAsia="Cambria"/>
                <w:bCs/>
                <w:color w:val="595959"/>
              </w:rPr>
              <w:instrText>FIELD flatno</w:instrText>
            </w:r>
            <w:r w:rsidR="001944E1">
              <w:rPr>
                <w:rFonts w:eastAsia="Cambria"/>
                <w:bCs/>
                <w:color w:val="595959"/>
              </w:rPr>
              <w:instrText xml:space="preserve">  \* MERGEFORMAT</w:instrText>
            </w:r>
            <w:r w:rsidR="009234C9">
              <w:rPr>
                <w:rFonts w:eastAsia="Cambria"/>
                <w:bCs/>
                <w:color w:val="595959"/>
              </w:rPr>
              <w:instrText xml:space="preserve"> </w:instrText>
            </w:r>
            <w:r w:rsidR="001944E1">
              <w:rPr>
                <w:rFonts w:eastAsia="Cambria"/>
                <w:bCs/>
                <w:color w:val="595959"/>
              </w:rPr>
              <w:instrText xml:space="preserve"> </w:instrText>
            </w:r>
            <w:r w:rsidR="001944E1">
              <w:rPr>
                <w:rFonts w:eastAsia="Cambria"/>
                <w:bCs/>
                <w:color w:val="595959"/>
              </w:rPr>
              <w:fldChar w:fldCharType="separate"/>
            </w:r>
            <w:r w:rsidR="009234C9">
              <w:rPr>
                <w:rFonts w:eastAsia="Cambria"/>
                <w:bCs/>
                <w:noProof/>
                <w:color w:val="595959"/>
              </w:rPr>
              <w:t>«flatno»</w:t>
            </w:r>
            <w:r w:rsidR="001944E1">
              <w:rPr>
                <w:rFonts w:eastAsia="Cambria"/>
                <w:bCs/>
                <w:color w:val="595959"/>
              </w:rPr>
              <w:fldChar w:fldCharType="end"/>
            </w:r>
            <w:r w:rsidR="00173D33">
              <w:rPr>
                <w:rFonts w:eastAsia="Cambria"/>
                <w:bCs/>
                <w:color w:val="595959"/>
              </w:rPr>
              <w:t xml:space="preserve">,  </w:t>
            </w:r>
            <w:r w:rsidR="007E5D84">
              <w:rPr>
                <w:rFonts w:eastAsia="Cambria"/>
                <w:bCs/>
                <w:color w:val="595959"/>
              </w:rPr>
              <w:t xml:space="preserve"> </w:t>
            </w:r>
            <w:r w:rsidR="007E5D84">
              <w:rPr>
                <w:rFonts w:eastAsia="Cambria"/>
                <w:bCs/>
                <w:color w:val="595959"/>
              </w:rPr>
              <w:fldChar w:fldCharType="begin"/>
            </w:r>
            <w:r w:rsidR="007E5D84">
              <w:rPr>
                <w:rFonts w:eastAsia="Cambria"/>
                <w:bCs/>
                <w:color w:val="595959"/>
              </w:rPr>
              <w:instrText xml:space="preserve"> MERGEFIELD </w:instrText>
            </w:r>
            <w:r w:rsidR="000B2760">
              <w:rPr>
                <w:rFonts w:eastAsia="Cambria"/>
                <w:bCs/>
                <w:color w:val="595959"/>
              </w:rPr>
              <w:instrText>svc</w:instrText>
            </w:r>
            <w:r w:rsidR="007E5D84">
              <w:rPr>
                <w:rFonts w:eastAsia="Cambria"/>
                <w:bCs/>
                <w:color w:val="595959"/>
              </w:rPr>
              <w:instrText xml:space="preserve">address  \* MERGEFORMAT  </w:instrText>
            </w:r>
            <w:r w:rsidR="007E5D84">
              <w:rPr>
                <w:rFonts w:eastAsia="Cambria"/>
                <w:bCs/>
                <w:color w:val="595959"/>
              </w:rPr>
              <w:fldChar w:fldCharType="separate"/>
            </w:r>
            <w:r w:rsidR="000B2760">
              <w:rPr>
                <w:rFonts w:eastAsia="Cambria"/>
                <w:bCs/>
                <w:noProof/>
                <w:color w:val="595959"/>
              </w:rPr>
              <w:t>«svcaddress»</w:t>
            </w:r>
            <w:r w:rsidR="007E5D84">
              <w:rPr>
                <w:rFonts w:eastAsia="Cambria"/>
                <w:bCs/>
                <w:color w:val="595959"/>
              </w:rPr>
              <w:fldChar w:fldCharType="end"/>
            </w:r>
            <w:r w:rsidR="007E5D84">
              <w:rPr>
                <w:rFonts w:eastAsia="Cambria"/>
                <w:bCs/>
                <w:color w:val="595959"/>
              </w:rPr>
              <w:t xml:space="preserve">,  </w:t>
            </w:r>
            <w:r w:rsidR="007E5D84">
              <w:rPr>
                <w:rFonts w:eastAsia="Cambria"/>
                <w:bCs/>
                <w:color w:val="595959"/>
              </w:rPr>
              <w:fldChar w:fldCharType="begin"/>
            </w:r>
            <w:r w:rsidR="007E5D84">
              <w:rPr>
                <w:rFonts w:eastAsia="Cambria"/>
                <w:bCs/>
                <w:color w:val="595959"/>
              </w:rPr>
              <w:instrText xml:space="preserve"> MERGEFIELD </w:instrText>
            </w:r>
            <w:r w:rsidR="000B2760">
              <w:rPr>
                <w:rFonts w:eastAsia="Cambria"/>
                <w:bCs/>
                <w:color w:val="595959"/>
              </w:rPr>
              <w:instrText>svc</w:instrText>
            </w:r>
            <w:r w:rsidR="007E5D84">
              <w:rPr>
                <w:rFonts w:eastAsia="Cambria"/>
                <w:bCs/>
                <w:color w:val="595959"/>
              </w:rPr>
              <w:instrText xml:space="preserve">city  \* MERGEFORMAT  </w:instrText>
            </w:r>
            <w:r w:rsidR="007E5D84">
              <w:rPr>
                <w:rFonts w:eastAsia="Cambria"/>
                <w:bCs/>
                <w:color w:val="595959"/>
              </w:rPr>
              <w:fldChar w:fldCharType="separate"/>
            </w:r>
            <w:r w:rsidR="000B2760">
              <w:rPr>
                <w:rFonts w:eastAsia="Cambria"/>
                <w:bCs/>
                <w:noProof/>
                <w:color w:val="595959"/>
              </w:rPr>
              <w:t>«svccity»</w:t>
            </w:r>
            <w:r w:rsidR="007E5D84">
              <w:rPr>
                <w:rFonts w:eastAsia="Cambria"/>
                <w:bCs/>
                <w:color w:val="595959"/>
              </w:rPr>
              <w:fldChar w:fldCharType="end"/>
            </w:r>
            <w:r w:rsidR="007E5D84">
              <w:rPr>
                <w:rFonts w:eastAsia="Cambria"/>
                <w:bCs/>
                <w:color w:val="595959"/>
              </w:rPr>
              <w:t xml:space="preserve">,  </w:t>
            </w:r>
            <w:r w:rsidR="007E5D84">
              <w:rPr>
                <w:rFonts w:eastAsia="Cambria"/>
                <w:bCs/>
                <w:color w:val="595959"/>
              </w:rPr>
              <w:fldChar w:fldCharType="begin"/>
            </w:r>
            <w:r w:rsidR="007E5D84">
              <w:rPr>
                <w:rFonts w:eastAsia="Cambria"/>
                <w:bCs/>
                <w:color w:val="595959"/>
              </w:rPr>
              <w:instrText xml:space="preserve"> MERGEFIELD </w:instrText>
            </w:r>
            <w:r w:rsidR="000B2760">
              <w:rPr>
                <w:rFonts w:eastAsia="Cambria"/>
                <w:bCs/>
                <w:color w:val="595959"/>
              </w:rPr>
              <w:instrText>svc</w:instrText>
            </w:r>
            <w:r w:rsidR="007E5D84">
              <w:rPr>
                <w:rFonts w:eastAsia="Cambria"/>
                <w:bCs/>
                <w:color w:val="595959"/>
              </w:rPr>
              <w:instrText xml:space="preserve">postcode  \* MERGEFORMAT  </w:instrText>
            </w:r>
            <w:r w:rsidR="007E5D84">
              <w:rPr>
                <w:rFonts w:eastAsia="Cambria"/>
                <w:bCs/>
                <w:color w:val="595959"/>
              </w:rPr>
              <w:fldChar w:fldCharType="separate"/>
            </w:r>
            <w:r w:rsidR="000B2760">
              <w:rPr>
                <w:rFonts w:eastAsia="Cambria"/>
                <w:bCs/>
                <w:noProof/>
                <w:color w:val="595959"/>
              </w:rPr>
              <w:t>«svcpostcode»</w:t>
            </w:r>
            <w:r w:rsidR="007E5D84">
              <w:rPr>
                <w:rFonts w:eastAsia="Cambria"/>
                <w:bCs/>
                <w:color w:val="595959"/>
              </w:rPr>
              <w:fldChar w:fldCharType="end"/>
            </w:r>
            <w:r w:rsidR="00173D33">
              <w:rPr>
                <w:rFonts w:eastAsia="Cambria"/>
                <w:bCs/>
                <w:color w:val="595959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D9D9D9"/>
            </w:tcBorders>
          </w:tcPr>
          <w:p w14:paraId="4405B400" w14:textId="2AF4795C" w:rsidR="00C607BE" w:rsidRPr="00195DDA" w:rsidRDefault="00C607BE" w:rsidP="00C607BE">
            <w:pPr>
              <w:widowControl w:val="0"/>
              <w:jc w:val="right"/>
              <w:rPr>
                <w:bCs/>
                <w:sz w:val="24"/>
                <w:szCs w:val="24"/>
              </w:rPr>
            </w:pPr>
            <w:r w:rsidRPr="00195DDA">
              <w:rPr>
                <w:bCs/>
                <w:sz w:val="24"/>
                <w:szCs w:val="24"/>
              </w:rPr>
              <w:fldChar w:fldCharType="begin"/>
            </w:r>
            <w:r w:rsidR="00235048" w:rsidRPr="00195DDA">
              <w:rPr>
                <w:bCs/>
                <w:sz w:val="24"/>
                <w:szCs w:val="24"/>
              </w:rPr>
              <w:instrText xml:space="preserve"> </w:instrText>
            </w:r>
            <w:r w:rsidRPr="00195DDA">
              <w:rPr>
                <w:bCs/>
                <w:sz w:val="24"/>
                <w:szCs w:val="24"/>
              </w:rPr>
              <w:instrText xml:space="preserve">MERGEFIELD </w:instrText>
            </w:r>
            <w:r w:rsidR="00CE138B" w:rsidRPr="00195DDA">
              <w:rPr>
                <w:bCs/>
                <w:sz w:val="24"/>
                <w:szCs w:val="24"/>
              </w:rPr>
              <w:instrText>total</w:instrText>
            </w:r>
            <w:r w:rsidR="00235048" w:rsidRPr="00195DDA">
              <w:rPr>
                <w:bCs/>
                <w:sz w:val="24"/>
                <w:szCs w:val="24"/>
              </w:rPr>
              <w:instrText xml:space="preserve"> </w:instrText>
            </w:r>
            <w:r w:rsidRPr="00195DDA">
              <w:rPr>
                <w:bCs/>
                <w:sz w:val="24"/>
                <w:szCs w:val="24"/>
              </w:rPr>
              <w:fldChar w:fldCharType="separate"/>
            </w:r>
            <w:r w:rsidR="00CE138B" w:rsidRPr="00195DDA">
              <w:rPr>
                <w:bCs/>
                <w:noProof/>
                <w:sz w:val="24"/>
                <w:szCs w:val="24"/>
              </w:rPr>
              <w:t>«total»</w:t>
            </w:r>
            <w:r w:rsidRPr="00195DDA">
              <w:rPr>
                <w:bCs/>
                <w:sz w:val="24"/>
                <w:szCs w:val="24"/>
              </w:rPr>
              <w:fldChar w:fldCharType="end"/>
            </w:r>
          </w:p>
          <w:p w14:paraId="16D982F3" w14:textId="5DEC0EEE" w:rsidR="0074625E" w:rsidRPr="00195DDA" w:rsidRDefault="0074625E">
            <w:pPr>
              <w:spacing w:before="80" w:after="80"/>
              <w:jc w:val="right"/>
              <w:rPr>
                <w:rFonts w:ascii="Cambria" w:eastAsia="Cambria" w:hAnsi="Cambria"/>
                <w:bCs/>
                <w:color w:val="595959"/>
              </w:rPr>
            </w:pPr>
          </w:p>
        </w:tc>
        <w:tc>
          <w:tcPr>
            <w:tcW w:w="2015" w:type="dxa"/>
            <w:tcBorders>
              <w:top w:val="single" w:sz="4" w:space="0" w:color="D9D9D9"/>
            </w:tcBorders>
          </w:tcPr>
          <w:p w14:paraId="08F0E27F" w14:textId="64F817A0" w:rsidR="00C607BE" w:rsidRPr="00195DDA" w:rsidRDefault="00C607BE" w:rsidP="00C607BE">
            <w:pPr>
              <w:widowControl w:val="0"/>
              <w:jc w:val="right"/>
              <w:rPr>
                <w:bCs/>
                <w:sz w:val="24"/>
                <w:szCs w:val="24"/>
              </w:rPr>
            </w:pPr>
            <w:r w:rsidRPr="00195DDA">
              <w:rPr>
                <w:bCs/>
                <w:sz w:val="24"/>
                <w:szCs w:val="24"/>
              </w:rPr>
              <w:fldChar w:fldCharType="begin"/>
            </w:r>
            <w:r w:rsidR="00235048" w:rsidRPr="00195DDA">
              <w:rPr>
                <w:bCs/>
                <w:sz w:val="24"/>
                <w:szCs w:val="24"/>
              </w:rPr>
              <w:instrText xml:space="preserve"> </w:instrText>
            </w:r>
            <w:r w:rsidRPr="00195DDA">
              <w:rPr>
                <w:bCs/>
                <w:sz w:val="24"/>
                <w:szCs w:val="24"/>
              </w:rPr>
              <w:instrText xml:space="preserve">MERGEFIELD </w:instrText>
            </w:r>
            <w:r w:rsidR="00CE138B" w:rsidRPr="00195DDA">
              <w:rPr>
                <w:bCs/>
                <w:sz w:val="24"/>
                <w:szCs w:val="24"/>
              </w:rPr>
              <w:instrText>total</w:instrText>
            </w:r>
            <w:r w:rsidR="00235048" w:rsidRPr="00195DDA">
              <w:rPr>
                <w:bCs/>
                <w:sz w:val="24"/>
                <w:szCs w:val="24"/>
              </w:rPr>
              <w:instrText xml:space="preserve"> </w:instrText>
            </w:r>
            <w:r w:rsidRPr="00195DDA">
              <w:rPr>
                <w:bCs/>
                <w:sz w:val="24"/>
                <w:szCs w:val="24"/>
              </w:rPr>
              <w:fldChar w:fldCharType="separate"/>
            </w:r>
            <w:r w:rsidR="00CE138B" w:rsidRPr="00195DDA">
              <w:rPr>
                <w:bCs/>
                <w:noProof/>
                <w:sz w:val="24"/>
                <w:szCs w:val="24"/>
              </w:rPr>
              <w:t>«total»</w:t>
            </w:r>
            <w:r w:rsidRPr="00195DDA">
              <w:rPr>
                <w:bCs/>
                <w:sz w:val="24"/>
                <w:szCs w:val="24"/>
              </w:rPr>
              <w:fldChar w:fldCharType="end"/>
            </w:r>
          </w:p>
          <w:p w14:paraId="31815D00" w14:textId="737FCD38" w:rsidR="0074625E" w:rsidRPr="00195DDA" w:rsidRDefault="0074625E">
            <w:pPr>
              <w:spacing w:before="80" w:after="80"/>
              <w:jc w:val="right"/>
              <w:rPr>
                <w:rFonts w:ascii="Cambria" w:eastAsia="Cambria" w:hAnsi="Cambria"/>
                <w:bCs/>
                <w:color w:val="595959"/>
              </w:rPr>
            </w:pPr>
          </w:p>
        </w:tc>
      </w:tr>
      <w:tr w:rsidR="0074625E" w14:paraId="23B2F4E8" w14:textId="77777777" w:rsidTr="0074625E">
        <w:tc>
          <w:tcPr>
            <w:tcW w:w="2016" w:type="dxa"/>
            <w:tcBorders>
              <w:top w:val="single" w:sz="4" w:space="0" w:color="D9D9D9"/>
            </w:tcBorders>
          </w:tcPr>
          <w:p w14:paraId="176BE4C2" w14:textId="77777777" w:rsidR="0074625E" w:rsidRDefault="0074625E">
            <w:pPr>
              <w:spacing w:before="80" w:after="80"/>
              <w:rPr>
                <w:rFonts w:ascii="Cambria" w:eastAsia="Cambria" w:hAnsi="Cambria"/>
                <w:color w:val="595959"/>
              </w:rPr>
            </w:pPr>
          </w:p>
        </w:tc>
        <w:tc>
          <w:tcPr>
            <w:tcW w:w="4032" w:type="dxa"/>
            <w:tcBorders>
              <w:top w:val="single" w:sz="4" w:space="0" w:color="D9D9D9"/>
            </w:tcBorders>
          </w:tcPr>
          <w:p w14:paraId="2133A891" w14:textId="77777777" w:rsidR="0074625E" w:rsidRDefault="0074625E">
            <w:pPr>
              <w:spacing w:before="80" w:after="80"/>
              <w:rPr>
                <w:rFonts w:ascii="Cambria" w:eastAsia="Cambria" w:hAnsi="Cambria"/>
                <w:color w:val="595959"/>
              </w:rPr>
            </w:pPr>
          </w:p>
        </w:tc>
        <w:tc>
          <w:tcPr>
            <w:tcW w:w="2016" w:type="dxa"/>
            <w:tcBorders>
              <w:top w:val="single" w:sz="4" w:space="0" w:color="D9D9D9"/>
            </w:tcBorders>
          </w:tcPr>
          <w:p w14:paraId="55D67E18" w14:textId="77777777" w:rsidR="0074625E" w:rsidRDefault="0074625E">
            <w:pPr>
              <w:spacing w:before="80" w:after="80"/>
              <w:jc w:val="right"/>
              <w:rPr>
                <w:rFonts w:ascii="Cambria" w:eastAsia="Cambria" w:hAnsi="Cambria"/>
                <w:color w:val="595959"/>
              </w:rPr>
            </w:pPr>
          </w:p>
        </w:tc>
        <w:tc>
          <w:tcPr>
            <w:tcW w:w="2015" w:type="dxa"/>
            <w:tcBorders>
              <w:top w:val="single" w:sz="4" w:space="0" w:color="D9D9D9"/>
            </w:tcBorders>
          </w:tcPr>
          <w:p w14:paraId="20B03A22" w14:textId="77777777" w:rsidR="0074625E" w:rsidRDefault="0074625E">
            <w:pPr>
              <w:spacing w:before="80" w:after="80"/>
              <w:jc w:val="right"/>
              <w:rPr>
                <w:rFonts w:ascii="Cambria" w:eastAsia="Cambria" w:hAnsi="Cambria"/>
                <w:color w:val="595959"/>
              </w:rPr>
            </w:pPr>
          </w:p>
        </w:tc>
      </w:tr>
      <w:tr w:rsidR="0074625E" w14:paraId="79FB8173" w14:textId="77777777" w:rsidTr="007462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  <w:tcBorders>
              <w:top w:val="single" w:sz="4" w:space="0" w:color="D9D9D9"/>
              <w:bottom w:val="single" w:sz="4" w:space="0" w:color="A6A6A6"/>
            </w:tcBorders>
          </w:tcPr>
          <w:p w14:paraId="236A37DB" w14:textId="77777777" w:rsidR="0074625E" w:rsidRDefault="0074625E">
            <w:pPr>
              <w:spacing w:before="80" w:after="80"/>
              <w:rPr>
                <w:rFonts w:ascii="Cambria" w:eastAsia="Cambria" w:hAnsi="Cambria"/>
                <w:color w:val="595959"/>
              </w:rPr>
            </w:pPr>
          </w:p>
        </w:tc>
        <w:tc>
          <w:tcPr>
            <w:tcW w:w="4032" w:type="dxa"/>
            <w:tcBorders>
              <w:top w:val="single" w:sz="4" w:space="0" w:color="D9D9D9"/>
              <w:bottom w:val="single" w:sz="4" w:space="0" w:color="A6A6A6"/>
            </w:tcBorders>
          </w:tcPr>
          <w:p w14:paraId="3CEDA2A7" w14:textId="77777777" w:rsidR="0074625E" w:rsidRDefault="0074625E">
            <w:pPr>
              <w:spacing w:before="80" w:after="80"/>
              <w:rPr>
                <w:rFonts w:ascii="Cambria" w:eastAsia="Cambria" w:hAnsi="Cambria"/>
                <w:color w:val="595959"/>
              </w:rPr>
            </w:pPr>
          </w:p>
        </w:tc>
        <w:tc>
          <w:tcPr>
            <w:tcW w:w="2016" w:type="dxa"/>
            <w:tcBorders>
              <w:top w:val="single" w:sz="4" w:space="0" w:color="D9D9D9"/>
              <w:bottom w:val="single" w:sz="4" w:space="0" w:color="A6A6A6"/>
            </w:tcBorders>
          </w:tcPr>
          <w:p w14:paraId="0385AF32" w14:textId="77777777" w:rsidR="0074625E" w:rsidRDefault="0074625E">
            <w:pPr>
              <w:spacing w:before="80" w:after="80"/>
              <w:jc w:val="right"/>
              <w:rPr>
                <w:rFonts w:ascii="Cambria" w:eastAsia="Cambria" w:hAnsi="Cambria"/>
                <w:color w:val="595959"/>
              </w:rPr>
            </w:pPr>
          </w:p>
        </w:tc>
        <w:tc>
          <w:tcPr>
            <w:tcW w:w="2015" w:type="dxa"/>
            <w:tcBorders>
              <w:top w:val="single" w:sz="4" w:space="0" w:color="D9D9D9"/>
              <w:bottom w:val="single" w:sz="4" w:space="0" w:color="A6A6A6"/>
            </w:tcBorders>
          </w:tcPr>
          <w:p w14:paraId="3A9ED26D" w14:textId="77777777" w:rsidR="0074625E" w:rsidRDefault="0074625E">
            <w:pPr>
              <w:spacing w:before="80" w:after="80"/>
              <w:jc w:val="right"/>
              <w:rPr>
                <w:rFonts w:ascii="Cambria" w:eastAsia="Cambria" w:hAnsi="Cambria"/>
                <w:color w:val="595959"/>
              </w:rPr>
            </w:pPr>
          </w:p>
        </w:tc>
      </w:tr>
    </w:tbl>
    <w:tbl>
      <w:tblPr>
        <w:tblW w:w="2500" w:type="pct"/>
        <w:jc w:val="right"/>
        <w:tblLayout w:type="fixed"/>
        <w:tblLook w:val="0480" w:firstRow="0" w:lastRow="0" w:firstColumn="1" w:lastColumn="0" w:noHBand="0" w:noVBand="1"/>
      </w:tblPr>
      <w:tblGrid>
        <w:gridCol w:w="3025"/>
        <w:gridCol w:w="2015"/>
      </w:tblGrid>
      <w:tr w:rsidR="0074625E" w14:paraId="220E442B" w14:textId="77777777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40A22186" w14:textId="77777777" w:rsidR="0074625E" w:rsidRPr="00195DDA" w:rsidRDefault="0074625E">
            <w:pPr>
              <w:pStyle w:val="Heading2"/>
              <w:widowControl w:val="0"/>
              <w:spacing w:before="80" w:after="80"/>
              <w:rPr>
                <w:b w:val="0"/>
                <w:bCs/>
              </w:rPr>
            </w:pPr>
          </w:p>
          <w:p w14:paraId="26ECD830" w14:textId="77777777" w:rsidR="0074625E" w:rsidRPr="00195DDA" w:rsidRDefault="0074625E">
            <w:pPr>
              <w:pStyle w:val="Heading2"/>
              <w:widowControl w:val="0"/>
              <w:spacing w:before="80" w:after="80"/>
              <w:rPr>
                <w:b w:val="0"/>
                <w:bCs/>
              </w:rPr>
            </w:pPr>
          </w:p>
          <w:p w14:paraId="672E805A" w14:textId="77777777" w:rsidR="0074625E" w:rsidRPr="00195DDA" w:rsidRDefault="0074625E">
            <w:pPr>
              <w:pStyle w:val="Heading2"/>
              <w:widowControl w:val="0"/>
              <w:spacing w:before="80" w:after="80"/>
              <w:rPr>
                <w:b w:val="0"/>
                <w:bCs/>
              </w:rPr>
            </w:pPr>
          </w:p>
          <w:p w14:paraId="7DFEF181" w14:textId="77777777" w:rsidR="0074625E" w:rsidRPr="00195DDA" w:rsidRDefault="0074625E">
            <w:pPr>
              <w:pStyle w:val="Heading2"/>
              <w:widowControl w:val="0"/>
              <w:spacing w:before="80" w:after="80"/>
              <w:rPr>
                <w:b w:val="0"/>
                <w:bCs/>
              </w:rPr>
            </w:pPr>
          </w:p>
          <w:p w14:paraId="3883E8E3" w14:textId="77777777" w:rsidR="0074625E" w:rsidRPr="00195DDA" w:rsidRDefault="0074625E">
            <w:pPr>
              <w:pStyle w:val="Heading2"/>
              <w:widowControl w:val="0"/>
              <w:spacing w:before="80" w:after="80"/>
              <w:rPr>
                <w:b w:val="0"/>
                <w:bCs/>
              </w:rPr>
            </w:pPr>
          </w:p>
          <w:p w14:paraId="378A0C3B" w14:textId="02DB260A" w:rsidR="0074625E" w:rsidRPr="00195DDA" w:rsidRDefault="00173D33">
            <w:pPr>
              <w:pStyle w:val="Heading2"/>
              <w:widowControl w:val="0"/>
              <w:spacing w:before="80" w:after="80"/>
              <w:rPr>
                <w:b w:val="0"/>
                <w:bCs/>
              </w:rPr>
            </w:pPr>
            <w:r w:rsidRPr="00195DDA">
              <w:t>TOTAL DEMANDED</w:t>
            </w:r>
            <w:r w:rsidRPr="00195DDA">
              <w:rPr>
                <w:b w:val="0"/>
                <w:bCs/>
              </w:rPr>
              <w:t xml:space="preserve">           </w:t>
            </w:r>
            <w:r w:rsidR="003243CD" w:rsidRPr="00195DDA">
              <w:rPr>
                <w:b w:val="0"/>
                <w:bCs/>
              </w:rPr>
              <w:fldChar w:fldCharType="begin"/>
            </w:r>
            <w:r w:rsidR="003243CD" w:rsidRPr="00195DDA">
              <w:rPr>
                <w:b w:val="0"/>
                <w:bCs/>
              </w:rPr>
              <w:instrText xml:space="preserve"> </w:instrText>
            </w:r>
            <w:r w:rsidR="00235048" w:rsidRPr="00195DDA">
              <w:rPr>
                <w:b w:val="0"/>
                <w:bCs/>
              </w:rPr>
              <w:instrText>MERGEFIELD</w:instrText>
            </w:r>
            <w:r w:rsidR="003243CD" w:rsidRPr="00195DDA">
              <w:rPr>
                <w:b w:val="0"/>
                <w:bCs/>
              </w:rPr>
              <w:instrText xml:space="preserve"> </w:instrText>
            </w:r>
            <w:r w:rsidR="00235048" w:rsidRPr="00195DDA">
              <w:rPr>
                <w:b w:val="0"/>
                <w:bCs/>
              </w:rPr>
              <w:instrText>total</w:instrText>
            </w:r>
            <w:r w:rsidR="003243CD" w:rsidRPr="00195DDA">
              <w:rPr>
                <w:b w:val="0"/>
                <w:bCs/>
              </w:rPr>
              <w:instrText xml:space="preserve"> \* MERGEFORMAT </w:instrText>
            </w:r>
            <w:r w:rsidR="003243CD" w:rsidRPr="00195DDA">
              <w:rPr>
                <w:b w:val="0"/>
                <w:bCs/>
              </w:rPr>
              <w:fldChar w:fldCharType="separate"/>
            </w:r>
            <w:r w:rsidR="00C607BE" w:rsidRPr="00195DDA">
              <w:rPr>
                <w:b w:val="0"/>
                <w:bCs/>
                <w:noProof/>
              </w:rPr>
              <w:t>«total»</w:t>
            </w:r>
            <w:r w:rsidR="003243CD" w:rsidRPr="00195DDA">
              <w:rPr>
                <w:b w:val="0"/>
                <w:bCs/>
                <w:noProof/>
              </w:rPr>
              <w:fldChar w:fldCharType="end"/>
            </w:r>
            <w:r w:rsidRPr="00195DDA">
              <w:rPr>
                <w:b w:val="0"/>
                <w:bCs/>
              </w:rPr>
              <w:t xml:space="preserve">                </w:t>
            </w:r>
          </w:p>
        </w:tc>
        <w:tc>
          <w:tcPr>
            <w:tcW w:w="2015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4603FD03" w14:textId="77777777" w:rsidR="0074625E" w:rsidRDefault="0074625E">
            <w:pPr>
              <w:widowControl w:val="0"/>
              <w:spacing w:before="80" w:after="80"/>
              <w:jc w:val="right"/>
            </w:pPr>
          </w:p>
        </w:tc>
      </w:tr>
      <w:tr w:rsidR="0074625E" w14:paraId="2863BFC7" w14:textId="77777777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/>
            </w:tcBorders>
            <w:vAlign w:val="bottom"/>
          </w:tcPr>
          <w:p w14:paraId="1859E490" w14:textId="77777777" w:rsidR="0074625E" w:rsidRDefault="00173D33">
            <w:pPr>
              <w:pStyle w:val="Closing"/>
              <w:widowControl w:val="0"/>
            </w:pPr>
            <w:r>
              <w:t>Thank you for your business!</w:t>
            </w:r>
          </w:p>
        </w:tc>
        <w:tc>
          <w:tcPr>
            <w:tcW w:w="2015" w:type="dxa"/>
            <w:tcBorders>
              <w:top w:val="single" w:sz="4" w:space="0" w:color="A6A6A6"/>
            </w:tcBorders>
            <w:vAlign w:val="bottom"/>
          </w:tcPr>
          <w:p w14:paraId="4BA231F7" w14:textId="77777777" w:rsidR="0074625E" w:rsidRDefault="0074625E">
            <w:pPr>
              <w:widowControl w:val="0"/>
              <w:spacing w:before="80" w:after="80"/>
              <w:jc w:val="right"/>
            </w:pPr>
          </w:p>
        </w:tc>
      </w:tr>
    </w:tbl>
    <w:p w14:paraId="15C0F01D" w14:textId="77777777" w:rsidR="0074625E" w:rsidRDefault="0074625E"/>
    <w:sectPr w:rsidR="0074625E">
      <w:headerReference w:type="default" r:id="rId9"/>
      <w:footerReference w:type="default" r:id="rId10"/>
      <w:pgSz w:w="12240" w:h="15840"/>
      <w:pgMar w:top="2736" w:right="1080" w:bottom="1080" w:left="1080" w:header="864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6417" w14:textId="77777777" w:rsidR="00F91776" w:rsidRDefault="00F91776">
      <w:pPr>
        <w:spacing w:before="0" w:after="0"/>
      </w:pPr>
      <w:r>
        <w:separator/>
      </w:r>
    </w:p>
  </w:endnote>
  <w:endnote w:type="continuationSeparator" w:id="0">
    <w:p w14:paraId="0E9F780F" w14:textId="77777777" w:rsidR="00F91776" w:rsidRDefault="00F917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67EB" w14:textId="77777777" w:rsidR="0074625E" w:rsidRDefault="00173D33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EB29" w14:textId="77777777" w:rsidR="00F91776" w:rsidRDefault="00F91776">
      <w:pPr>
        <w:spacing w:before="0" w:after="0"/>
      </w:pPr>
      <w:r>
        <w:separator/>
      </w:r>
    </w:p>
  </w:footnote>
  <w:footnote w:type="continuationSeparator" w:id="0">
    <w:p w14:paraId="2E4E38F2" w14:textId="77777777" w:rsidR="00F91776" w:rsidRDefault="00F917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3B76" w14:textId="77777777" w:rsidR="0074625E" w:rsidRDefault="00173D33">
    <w:pPr>
      <w:pStyle w:val="Header"/>
    </w:pPr>
    <w:r>
      <w:rPr>
        <w:noProof/>
      </w:rPr>
      <w:drawing>
        <wp:inline distT="0" distB="0" distL="0" distR="0" wp14:anchorId="35395C9A" wp14:editId="74A25104">
          <wp:extent cx="857250" cy="4286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5E"/>
    <w:rsid w:val="00024819"/>
    <w:rsid w:val="000B1B0F"/>
    <w:rsid w:val="000B2760"/>
    <w:rsid w:val="00152021"/>
    <w:rsid w:val="00173D33"/>
    <w:rsid w:val="001944E1"/>
    <w:rsid w:val="00195DDA"/>
    <w:rsid w:val="002023CA"/>
    <w:rsid w:val="00235048"/>
    <w:rsid w:val="002B31A5"/>
    <w:rsid w:val="002C043A"/>
    <w:rsid w:val="002C2ABB"/>
    <w:rsid w:val="003243CD"/>
    <w:rsid w:val="00360830"/>
    <w:rsid w:val="003B29B3"/>
    <w:rsid w:val="00420C53"/>
    <w:rsid w:val="004F28B2"/>
    <w:rsid w:val="006719A6"/>
    <w:rsid w:val="00731715"/>
    <w:rsid w:val="0074625E"/>
    <w:rsid w:val="007823E8"/>
    <w:rsid w:val="007E5D84"/>
    <w:rsid w:val="00861F20"/>
    <w:rsid w:val="008C5712"/>
    <w:rsid w:val="008E41D8"/>
    <w:rsid w:val="0091729E"/>
    <w:rsid w:val="009234C9"/>
    <w:rsid w:val="009A319B"/>
    <w:rsid w:val="009D0669"/>
    <w:rsid w:val="00A74DAA"/>
    <w:rsid w:val="00A823F4"/>
    <w:rsid w:val="00B07510"/>
    <w:rsid w:val="00B730E3"/>
    <w:rsid w:val="00BE475E"/>
    <w:rsid w:val="00C160C5"/>
    <w:rsid w:val="00C607BE"/>
    <w:rsid w:val="00CE138B"/>
    <w:rsid w:val="00CE7426"/>
    <w:rsid w:val="00D0727D"/>
    <w:rsid w:val="00DB43C6"/>
    <w:rsid w:val="00EB42AD"/>
    <w:rsid w:val="00EC3B3F"/>
    <w:rsid w:val="00F2296B"/>
    <w:rsid w:val="00F275CA"/>
    <w:rsid w:val="00F40EC9"/>
    <w:rsid w:val="00F9177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7684"/>
  <w15:docId w15:val="{38BDE81E-853F-D843-BCBA-4DBCDB5E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2A"/>
    <w:pPr>
      <w:spacing w:before="40" w:after="40"/>
    </w:pPr>
    <w:rPr>
      <w:kern w:val="2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201B0"/>
    <w:rPr>
      <w:kern w:val="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qFormat/>
    <w:rsid w:val="001902CB"/>
    <w:rPr>
      <w:rFonts w:asciiTheme="majorHAnsi" w:eastAsiaTheme="majorEastAsia" w:hAnsiTheme="majorHAnsi" w:cstheme="majorBidi"/>
      <w:caps/>
      <w:color w:val="FFFFFF" w:themeColor="background1"/>
      <w:kern w:val="2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ClosingChar">
    <w:name w:val="Closing Char"/>
    <w:basedOn w:val="DefaultParagraphFont"/>
    <w:link w:val="Closing"/>
    <w:uiPriority w:val="6"/>
    <w:qFormat/>
    <w:rsid w:val="00FA58CD"/>
    <w:rPr>
      <w:kern w:val="2"/>
    </w:rPr>
  </w:style>
  <w:style w:type="character" w:customStyle="1" w:styleId="DateChar">
    <w:name w:val="Date Char"/>
    <w:basedOn w:val="DefaultParagraphFont"/>
    <w:link w:val="Date"/>
    <w:uiPriority w:val="2"/>
    <w:qFormat/>
    <w:rsid w:val="00FA58CD"/>
    <w:rPr>
      <w:rFonts w:asciiTheme="majorHAnsi" w:hAnsiTheme="majorHAnsi"/>
      <w:caps/>
      <w:color w:val="FFFFFF" w:themeColor="background1"/>
      <w:kern w:val="2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qFormat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qFormat/>
    <w:rsid w:val="007427F1"/>
    <w:rPr>
      <w:rFonts w:asciiTheme="majorHAnsi" w:eastAsiaTheme="majorEastAsia" w:hAnsiTheme="majorHAnsi" w:cstheme="majorBidi"/>
      <w:i/>
      <w:caps/>
      <w:color w:val="7E97AD" w:themeColor="accent1"/>
      <w:kern w:val="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"/>
    </w:rPr>
  </w:style>
  <w:style w:type="character" w:customStyle="1" w:styleId="Heading5Char">
    <w:name w:val="Heading 5 Char"/>
    <w:basedOn w:val="DefaultParagraphFont"/>
    <w:link w:val="Heading5"/>
    <w:uiPriority w:val="3"/>
    <w:semiHidden/>
    <w:qFormat/>
    <w:rsid w:val="007427F1"/>
    <w:rPr>
      <w:rFonts w:asciiTheme="majorHAnsi" w:eastAsiaTheme="majorEastAsia" w:hAnsiTheme="majorHAnsi" w:cstheme="majorBidi"/>
      <w:b/>
      <w:color w:val="577188" w:themeColor="accent1" w:themeShade="BF"/>
      <w:kern w:val="2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7427F1"/>
    <w:rPr>
      <w:rFonts w:asciiTheme="majorHAnsi" w:eastAsiaTheme="majorEastAsia" w:hAnsiTheme="majorHAnsi" w:cstheme="majorBidi"/>
      <w:i/>
      <w:color w:val="577188" w:themeColor="accent1" w:themeShade="BF"/>
      <w:kern w:val="2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7427F1"/>
    <w:rPr>
      <w:rFonts w:asciiTheme="majorHAnsi" w:eastAsiaTheme="majorEastAsia" w:hAnsiTheme="majorHAnsi" w:cstheme="majorBidi"/>
      <w:iCs/>
      <w:color w:val="auto"/>
      <w:kern w:val="2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7427F1"/>
    <w:rPr>
      <w:rFonts w:asciiTheme="majorHAnsi" w:eastAsiaTheme="majorEastAsia" w:hAnsiTheme="majorHAnsi" w:cstheme="majorBidi"/>
      <w:i/>
      <w:color w:val="auto"/>
      <w:kern w:val="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7427F1"/>
    <w:rPr>
      <w:rFonts w:asciiTheme="majorHAnsi" w:eastAsiaTheme="majorEastAsia" w:hAnsiTheme="majorHAnsi" w:cstheme="majorBidi"/>
      <w:b/>
      <w:iCs/>
      <w:color w:val="auto"/>
      <w:kern w:val="2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7252AA"/>
    <w:rPr>
      <w:rFonts w:eastAsiaTheme="minorEastAsia"/>
      <w:color w:val="5A5A5A" w:themeColor="text1" w:themeTint="A5"/>
      <w:kern w:val="2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7252AA"/>
    <w:rPr>
      <w:i/>
      <w:iCs/>
      <w:color w:val="404040" w:themeColor="text1" w:themeTint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7252AA"/>
    <w:rPr>
      <w:i/>
      <w:iCs/>
      <w:color w:val="7E97AD" w:themeColor="accent1"/>
      <w:kern w:val="2"/>
    </w:rPr>
  </w:style>
  <w:style w:type="character" w:customStyle="1" w:styleId="desktop-title-subcontent">
    <w:name w:val="desktop-title-subcontent"/>
    <w:basedOn w:val="DefaultParagraphFont"/>
    <w:qFormat/>
    <w:rsid w:val="009B0DD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/>
        <w:left w:val="single" w:sz="2" w:space="4" w:color="FFFFFF"/>
      </w:pBdr>
      <w:spacing w:after="0"/>
      <w:ind w:right="101"/>
    </w:p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sz w:val="28"/>
      <w:szCs w:val="52"/>
    </w:rPr>
  </w:style>
  <w:style w:type="paragraph" w:styleId="Closing">
    <w:name w:val="Closing"/>
    <w:basedOn w:val="Normal"/>
    <w:link w:val="ClosingChar"/>
    <w:uiPriority w:val="6"/>
    <w:unhideWhenUsed/>
    <w:qFormat/>
    <w:pPr>
      <w:spacing w:before="600" w:after="80"/>
    </w:p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sz w:val="28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7252AA"/>
    <w:p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FFFFFF" w:themeColor="background1"/>
        <w:insideH w:val="single" w:sz="4" w:space="0" w:color="FFFFFF" w:themeColor="background1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table" w:styleId="PlainTable2">
    <w:name w:val="Plain Table 2"/>
    <w:basedOn w:val="TableNormal"/>
    <w:uiPriority w:val="41"/>
    <w:rsid w:val="00841D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FED66-7DC6-4AD2-928C-3D227BCD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Diab</dc:creator>
  <dc:description/>
  <cp:lastModifiedBy>Amro Diab</cp:lastModifiedBy>
  <cp:revision>43</cp:revision>
  <dcterms:created xsi:type="dcterms:W3CDTF">2021-04-26T00:28:00Z</dcterms:created>
  <dcterms:modified xsi:type="dcterms:W3CDTF">2022-01-20T12:42:00Z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