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D3AC8" w14:textId="77777777" w:rsidR="0082493A" w:rsidRDefault="0082493A" w:rsidP="0082493A">
      <w:pPr>
        <w:pStyle w:val="BodyText"/>
        <w:ind w:left="3969" w:hanging="14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id-ID" w:eastAsia="id-ID"/>
        </w:rPr>
        <w:drawing>
          <wp:inline distT="0" distB="0" distL="0" distR="0" wp14:anchorId="23E5F426" wp14:editId="47D41AAA">
            <wp:extent cx="843280" cy="842645"/>
            <wp:effectExtent l="0" t="0" r="0" b="0"/>
            <wp:docPr id="1" name="image1.png" descr="LOGO AIRNAV INDONESIA kop 1,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 AIRNAV INDONESIA kop 1,5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5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1859" w14:textId="77777777" w:rsidR="0082493A" w:rsidRDefault="0082493A" w:rsidP="0082493A">
      <w:pPr>
        <w:pStyle w:val="BodyText"/>
        <w:spacing w:before="10"/>
        <w:rPr>
          <w:rFonts w:ascii="Times New Roman"/>
          <w:sz w:val="7"/>
        </w:rPr>
      </w:pPr>
    </w:p>
    <w:p w14:paraId="2963D464" w14:textId="77777777" w:rsidR="0082493A" w:rsidRDefault="0082493A" w:rsidP="0082493A">
      <w:pPr>
        <w:spacing w:line="471" w:lineRule="exact"/>
        <w:ind w:left="2694" w:right="3264" w:firstLine="283"/>
        <w:jc w:val="center"/>
        <w:rPr>
          <w:rFonts w:ascii="Palatino Linotype"/>
          <w:b/>
          <w:sz w:val="36"/>
          <w:lang w:val="id-ID"/>
        </w:rPr>
      </w:pPr>
      <w:proofErr w:type="spellStart"/>
      <w:r>
        <w:rPr>
          <w:rFonts w:ascii="Palatino Linotype"/>
          <w:b/>
          <w:sz w:val="36"/>
        </w:rPr>
        <w:t>AirNav</w:t>
      </w:r>
      <w:proofErr w:type="spellEnd"/>
      <w:r>
        <w:rPr>
          <w:rFonts w:ascii="Palatino Linotype"/>
          <w:b/>
          <w:sz w:val="36"/>
        </w:rPr>
        <w:t xml:space="preserve"> Indonesia</w:t>
      </w:r>
    </w:p>
    <w:p w14:paraId="75D7D3CC" w14:textId="77777777" w:rsidR="0082493A" w:rsidRDefault="0082493A" w:rsidP="0082493A">
      <w:pPr>
        <w:spacing w:line="471" w:lineRule="exact"/>
        <w:ind w:left="3235" w:right="3329"/>
        <w:jc w:val="center"/>
        <w:rPr>
          <w:rFonts w:ascii="Palatino Linotype"/>
          <w:b/>
          <w:sz w:val="36"/>
          <w:lang w:val="id-ID"/>
        </w:rPr>
      </w:pPr>
    </w:p>
    <w:p w14:paraId="73E52048" w14:textId="77777777" w:rsidR="0082493A" w:rsidRDefault="0082493A" w:rsidP="0082493A">
      <w:pPr>
        <w:pStyle w:val="Title"/>
        <w:rPr>
          <w:color w:val="434343"/>
          <w:lang w:val="id-ID"/>
        </w:rPr>
      </w:pPr>
      <w:r>
        <w:rPr>
          <w:color w:val="434343"/>
        </w:rPr>
        <w:t>SIARAN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PERS</w:t>
      </w:r>
    </w:p>
    <w:p w14:paraId="38146F01" w14:textId="77777777" w:rsidR="0082493A" w:rsidRDefault="0082493A" w:rsidP="0082493A">
      <w:pPr>
        <w:contextualSpacing/>
        <w:jc w:val="center"/>
        <w:rPr>
          <w:rFonts w:ascii="Bahnschrift" w:hAnsi="Bahnschrift"/>
          <w:b/>
          <w:bCs/>
          <w:sz w:val="28"/>
          <w:szCs w:val="28"/>
          <w:lang w:val="es-VE"/>
        </w:rPr>
      </w:pPr>
      <w:r>
        <w:rPr>
          <w:rFonts w:ascii="Bahnschrift" w:hAnsi="Bahnschrift"/>
          <w:b/>
          <w:bCs/>
          <w:sz w:val="28"/>
          <w:szCs w:val="28"/>
          <w:lang w:val="es-VE"/>
        </w:rPr>
        <w:t>PERUSAHAAN UMUM LEMBAGA PENYELENGGARA PELAYANAN</w:t>
      </w:r>
    </w:p>
    <w:p w14:paraId="02F35528" w14:textId="77777777" w:rsidR="0082493A" w:rsidRDefault="0082493A" w:rsidP="0082493A">
      <w:pPr>
        <w:contextualSpacing/>
        <w:jc w:val="center"/>
        <w:rPr>
          <w:rFonts w:ascii="Bahnschrift" w:hAnsi="Bahnschrift"/>
          <w:b/>
          <w:bCs/>
          <w:sz w:val="28"/>
          <w:szCs w:val="28"/>
          <w:lang w:val="es-VE"/>
        </w:rPr>
      </w:pPr>
      <w:r>
        <w:rPr>
          <w:rFonts w:ascii="Bahnschrift" w:hAnsi="Bahnschrift"/>
          <w:b/>
          <w:bCs/>
          <w:sz w:val="28"/>
          <w:szCs w:val="28"/>
          <w:lang w:val="es-VE"/>
        </w:rPr>
        <w:t>NAVIGASI PENERBANGAN INDONESIA (AIRNAV INDONESIA)</w:t>
      </w:r>
    </w:p>
    <w:p w14:paraId="4C168033" w14:textId="1D2F2B00" w:rsidR="0082493A" w:rsidRDefault="002E7470" w:rsidP="0082493A">
      <w:pPr>
        <w:contextualSpacing/>
        <w:jc w:val="center"/>
        <w:rPr>
          <w:rFonts w:ascii="Bahnschrift" w:hAnsi="Bahnschrift"/>
          <w:sz w:val="28"/>
          <w:szCs w:val="28"/>
          <w:lang w:val="id-ID"/>
        </w:rPr>
      </w:pPr>
      <w:proofErr w:type="gramStart"/>
      <w:r>
        <w:rPr>
          <w:rFonts w:ascii="Bahnschrift" w:hAnsi="Bahnschrift"/>
          <w:sz w:val="28"/>
          <w:szCs w:val="28"/>
        </w:rPr>
        <w:t>NOMOR :</w:t>
      </w:r>
      <w:proofErr w:type="gramEnd"/>
      <w:r>
        <w:rPr>
          <w:rFonts w:ascii="Bahnschrift" w:hAnsi="Bahnschrift"/>
          <w:sz w:val="28"/>
          <w:szCs w:val="28"/>
        </w:rPr>
        <w:t xml:space="preserve"> SP.</w:t>
      </w:r>
      <w:r>
        <w:rPr>
          <w:rFonts w:ascii="Bahnschrift" w:hAnsi="Bahnschrift"/>
          <w:sz w:val="28"/>
          <w:szCs w:val="28"/>
          <w:lang w:val="id-ID"/>
        </w:rPr>
        <w:t xml:space="preserve"> </w:t>
      </w:r>
      <w:r>
        <w:rPr>
          <w:rFonts w:ascii="Bahnschrift" w:hAnsi="Bahnschrift"/>
          <w:sz w:val="28"/>
          <w:szCs w:val="28"/>
        </w:rPr>
        <w:t>020</w:t>
      </w:r>
      <w:r w:rsidR="0082493A">
        <w:rPr>
          <w:rFonts w:ascii="Bahnschrift" w:hAnsi="Bahnschrift"/>
          <w:sz w:val="28"/>
          <w:szCs w:val="28"/>
        </w:rPr>
        <w:t xml:space="preserve"> /USH/IX/2024</w:t>
      </w:r>
    </w:p>
    <w:p w14:paraId="164105DD" w14:textId="77777777" w:rsidR="0082493A" w:rsidRDefault="0082493A" w:rsidP="0082493A">
      <w:pPr>
        <w:contextualSpacing/>
        <w:jc w:val="center"/>
        <w:rPr>
          <w:rFonts w:ascii="Bahnschrift" w:hAnsi="Bahnschrift"/>
          <w:sz w:val="28"/>
          <w:szCs w:val="28"/>
        </w:rPr>
      </w:pPr>
    </w:p>
    <w:p w14:paraId="578AB7E4" w14:textId="77777777" w:rsidR="0082493A" w:rsidRDefault="0082493A" w:rsidP="0082493A">
      <w:pPr>
        <w:pBdr>
          <w:bottom w:val="double" w:sz="6" w:space="1" w:color="auto"/>
        </w:pBdr>
        <w:contextualSpacing/>
        <w:jc w:val="center"/>
        <w:rPr>
          <w:rFonts w:ascii="Bahnschrift" w:hAnsi="Bahnschrift"/>
          <w:b/>
          <w:bCs/>
          <w:color w:val="C00000"/>
          <w:sz w:val="28"/>
          <w:szCs w:val="28"/>
        </w:rPr>
      </w:pPr>
      <w:r>
        <w:rPr>
          <w:rFonts w:ascii="Bahnschrift" w:hAnsi="Bahnschrift"/>
          <w:b/>
          <w:bCs/>
          <w:color w:val="C00000"/>
          <w:sz w:val="28"/>
          <w:szCs w:val="28"/>
        </w:rPr>
        <w:t>UNTUK DIPUBLIKASIKAN SEGERA</w:t>
      </w:r>
    </w:p>
    <w:p w14:paraId="7FBD800A" w14:textId="77777777" w:rsidR="0082493A" w:rsidRDefault="0082493A" w:rsidP="0082493A">
      <w:pPr>
        <w:rPr>
          <w:b/>
          <w:bCs/>
        </w:rPr>
      </w:pPr>
    </w:p>
    <w:p w14:paraId="011EA191" w14:textId="215C21ED" w:rsidR="003E1F28" w:rsidRPr="00FD22AA" w:rsidRDefault="00FD22AA" w:rsidP="00FD22AA">
      <w:pPr>
        <w:jc w:val="center"/>
        <w:rPr>
          <w:rFonts w:cstheme="minorHAnsi"/>
          <w:b/>
          <w:bCs/>
          <w:kern w:val="0"/>
          <w:sz w:val="32"/>
          <w:szCs w:val="32"/>
          <w:lang w:val="id-ID"/>
        </w:rPr>
      </w:pPr>
      <w:r>
        <w:rPr>
          <w:rFonts w:cstheme="minorHAnsi"/>
          <w:b/>
          <w:bCs/>
          <w:kern w:val="0"/>
          <w:sz w:val="32"/>
          <w:szCs w:val="32"/>
          <w:lang w:val="id-ID"/>
        </w:rPr>
        <w:t xml:space="preserve">AirNav Indonesia </w:t>
      </w:r>
      <w:r>
        <w:rPr>
          <w:rFonts w:cstheme="minorHAnsi"/>
          <w:b/>
          <w:bCs/>
          <w:kern w:val="0"/>
          <w:sz w:val="32"/>
          <w:szCs w:val="32"/>
          <w:lang w:val="id-ID"/>
        </w:rPr>
        <w:t xml:space="preserve">Dukung Program Kurangi </w:t>
      </w:r>
      <w:proofErr w:type="spellStart"/>
      <w:r>
        <w:rPr>
          <w:rFonts w:cstheme="minorHAnsi"/>
          <w:b/>
          <w:bCs/>
          <w:kern w:val="0"/>
          <w:sz w:val="32"/>
          <w:szCs w:val="32"/>
          <w:lang w:val="en-US"/>
        </w:rPr>
        <w:t>Emisi</w:t>
      </w:r>
      <w:proofErr w:type="spellEnd"/>
      <w:r>
        <w:rPr>
          <w:rFonts w:cstheme="minorHAnsi"/>
          <w:b/>
          <w:bCs/>
          <w:kern w:val="0"/>
          <w:sz w:val="32"/>
          <w:szCs w:val="32"/>
          <w:lang w:val="en-US"/>
        </w:rPr>
        <w:t xml:space="preserve"> </w:t>
      </w:r>
      <w:r>
        <w:rPr>
          <w:rFonts w:cstheme="minorHAnsi"/>
          <w:b/>
          <w:bCs/>
          <w:kern w:val="0"/>
          <w:sz w:val="32"/>
          <w:szCs w:val="32"/>
          <w:lang w:val="en-US"/>
        </w:rPr>
        <w:t xml:space="preserve">Gas </w:t>
      </w:r>
      <w:r>
        <w:rPr>
          <w:rFonts w:cstheme="minorHAnsi"/>
          <w:b/>
          <w:bCs/>
          <w:kern w:val="0"/>
          <w:sz w:val="32"/>
          <w:szCs w:val="32"/>
          <w:lang w:val="en-US"/>
        </w:rPr>
        <w:t>Karbon</w:t>
      </w:r>
      <w:r>
        <w:rPr>
          <w:rFonts w:cstheme="minorHAnsi"/>
          <w:b/>
          <w:bCs/>
          <w:kern w:val="0"/>
          <w:sz w:val="32"/>
          <w:szCs w:val="32"/>
          <w:lang w:val="id-ID"/>
        </w:rPr>
        <w:t xml:space="preserve">, </w:t>
      </w:r>
      <w:r w:rsidR="002E7470">
        <w:rPr>
          <w:rFonts w:cstheme="minorHAnsi"/>
          <w:b/>
          <w:bCs/>
          <w:kern w:val="0"/>
          <w:sz w:val="32"/>
          <w:szCs w:val="32"/>
          <w:lang w:val="id-ID"/>
        </w:rPr>
        <w:t xml:space="preserve">Tanam </w:t>
      </w:r>
      <w:r w:rsidR="002E7470">
        <w:rPr>
          <w:rFonts w:cstheme="minorHAnsi"/>
          <w:b/>
          <w:bCs/>
          <w:kern w:val="0"/>
          <w:sz w:val="32"/>
          <w:szCs w:val="32"/>
          <w:lang w:val="en-US"/>
        </w:rPr>
        <w:t>12.</w:t>
      </w:r>
      <w:r w:rsidR="001B22CB">
        <w:rPr>
          <w:rFonts w:cstheme="minorHAnsi"/>
          <w:b/>
          <w:bCs/>
          <w:kern w:val="0"/>
          <w:sz w:val="32"/>
          <w:szCs w:val="32"/>
          <w:lang w:val="en-US"/>
        </w:rPr>
        <w:t xml:space="preserve">000 </w:t>
      </w:r>
      <w:proofErr w:type="spellStart"/>
      <w:r w:rsidR="001B22CB">
        <w:rPr>
          <w:rFonts w:cstheme="minorHAnsi"/>
          <w:b/>
          <w:bCs/>
          <w:kern w:val="0"/>
          <w:sz w:val="32"/>
          <w:szCs w:val="32"/>
          <w:lang w:val="en-US"/>
        </w:rPr>
        <w:t>Bibit</w:t>
      </w:r>
      <w:proofErr w:type="spellEnd"/>
      <w:r w:rsidR="001B22CB">
        <w:rPr>
          <w:rFonts w:cstheme="minorHAnsi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 w:rsidR="001B22CB">
        <w:rPr>
          <w:rFonts w:cstheme="minorHAnsi"/>
          <w:b/>
          <w:bCs/>
          <w:kern w:val="0"/>
          <w:sz w:val="32"/>
          <w:szCs w:val="32"/>
          <w:lang w:val="en-US"/>
        </w:rPr>
        <w:t>Pohon</w:t>
      </w:r>
      <w:proofErr w:type="spellEnd"/>
      <w:r w:rsidR="001B22CB">
        <w:rPr>
          <w:rFonts w:cstheme="minorHAnsi"/>
          <w:b/>
          <w:bCs/>
          <w:kern w:val="0"/>
          <w:sz w:val="32"/>
          <w:szCs w:val="32"/>
          <w:lang w:val="en-US"/>
        </w:rPr>
        <w:t xml:space="preserve"> </w:t>
      </w:r>
      <w:r w:rsidR="003968C5">
        <w:rPr>
          <w:rFonts w:cstheme="minorHAnsi"/>
          <w:b/>
          <w:bCs/>
          <w:kern w:val="0"/>
          <w:sz w:val="32"/>
          <w:szCs w:val="32"/>
          <w:lang w:val="en-US"/>
        </w:rPr>
        <w:t xml:space="preserve">di 12 </w:t>
      </w:r>
      <w:proofErr w:type="spellStart"/>
      <w:r w:rsidR="003968C5">
        <w:rPr>
          <w:rFonts w:cstheme="minorHAnsi"/>
          <w:b/>
          <w:bCs/>
          <w:kern w:val="0"/>
          <w:sz w:val="32"/>
          <w:szCs w:val="32"/>
          <w:lang w:val="en-US"/>
        </w:rPr>
        <w:t>Provinsi</w:t>
      </w:r>
      <w:proofErr w:type="spellEnd"/>
      <w:r>
        <w:rPr>
          <w:rFonts w:cstheme="minorHAnsi"/>
          <w:b/>
          <w:bCs/>
          <w:kern w:val="0"/>
          <w:sz w:val="32"/>
          <w:szCs w:val="32"/>
          <w:lang w:val="en-US"/>
        </w:rPr>
        <w:t xml:space="preserve"> </w:t>
      </w:r>
    </w:p>
    <w:p w14:paraId="5D47CA7A" w14:textId="77777777" w:rsidR="0082493A" w:rsidRDefault="0082493A" w:rsidP="00103EC1">
      <w:pPr>
        <w:rPr>
          <w:rFonts w:cstheme="minorHAnsi"/>
          <w:b/>
          <w:bCs/>
          <w:kern w:val="0"/>
          <w:sz w:val="32"/>
          <w:szCs w:val="32"/>
          <w:lang w:val="en-US"/>
        </w:rPr>
      </w:pPr>
    </w:p>
    <w:p w14:paraId="636FA5FE" w14:textId="116E04BF" w:rsidR="002E7470" w:rsidRDefault="0082493A" w:rsidP="002E7470">
      <w:pPr>
        <w:jc w:val="both"/>
        <w:rPr>
          <w:lang w:val="en-US"/>
        </w:rPr>
      </w:pPr>
      <w:r>
        <w:rPr>
          <w:lang w:val="en-US"/>
        </w:rPr>
        <w:t xml:space="preserve">Palembang- </w:t>
      </w:r>
      <w:proofErr w:type="spellStart"/>
      <w:r w:rsidR="00F86342">
        <w:rPr>
          <w:lang w:val="en-US"/>
        </w:rPr>
        <w:t>Perum</w:t>
      </w:r>
      <w:proofErr w:type="spellEnd"/>
      <w:r w:rsidR="00F86342">
        <w:rPr>
          <w:lang w:val="en-US"/>
        </w:rPr>
        <w:t xml:space="preserve"> Lembaga </w:t>
      </w:r>
      <w:proofErr w:type="spellStart"/>
      <w:r w:rsidR="00F86342">
        <w:rPr>
          <w:lang w:val="en-US"/>
        </w:rPr>
        <w:t>Penyelenggara</w:t>
      </w:r>
      <w:proofErr w:type="spellEnd"/>
      <w:r w:rsidR="00F86342">
        <w:rPr>
          <w:lang w:val="en-US"/>
        </w:rPr>
        <w:t xml:space="preserve"> </w:t>
      </w:r>
      <w:proofErr w:type="spellStart"/>
      <w:r w:rsidR="00F86342">
        <w:rPr>
          <w:lang w:val="en-US"/>
        </w:rPr>
        <w:t>Pelayanan</w:t>
      </w:r>
      <w:proofErr w:type="spellEnd"/>
      <w:r w:rsidR="00F86342">
        <w:rPr>
          <w:lang w:val="en-US"/>
        </w:rPr>
        <w:t xml:space="preserve"> </w:t>
      </w:r>
      <w:proofErr w:type="spellStart"/>
      <w:r w:rsidR="00F86342">
        <w:rPr>
          <w:lang w:val="en-US"/>
        </w:rPr>
        <w:t>Navigasi</w:t>
      </w:r>
      <w:proofErr w:type="spellEnd"/>
      <w:r w:rsidR="00F86342">
        <w:rPr>
          <w:lang w:val="en-US"/>
        </w:rPr>
        <w:t xml:space="preserve"> </w:t>
      </w:r>
      <w:proofErr w:type="spellStart"/>
      <w:r w:rsidR="00F86342">
        <w:rPr>
          <w:lang w:val="en-US"/>
        </w:rPr>
        <w:t>Pener</w:t>
      </w:r>
      <w:r w:rsidR="001B22CB">
        <w:rPr>
          <w:lang w:val="en-US"/>
        </w:rPr>
        <w:t>bangan</w:t>
      </w:r>
      <w:proofErr w:type="spellEnd"/>
      <w:r w:rsidR="001B22CB">
        <w:rPr>
          <w:lang w:val="en-US"/>
        </w:rPr>
        <w:t xml:space="preserve"> Indonesia (LPPNPI) </w:t>
      </w:r>
      <w:proofErr w:type="spellStart"/>
      <w:r w:rsidR="001B22CB">
        <w:rPr>
          <w:lang w:val="en-US"/>
        </w:rPr>
        <w:t>atau</w:t>
      </w:r>
      <w:proofErr w:type="spellEnd"/>
      <w:r w:rsidR="001B22CB">
        <w:rPr>
          <w:lang w:val="en-US"/>
        </w:rPr>
        <w:t xml:space="preserve"> </w:t>
      </w:r>
      <w:proofErr w:type="spellStart"/>
      <w:r w:rsidR="001B22CB">
        <w:rPr>
          <w:lang w:val="en-US"/>
        </w:rPr>
        <w:t>AirNav</w:t>
      </w:r>
      <w:proofErr w:type="spellEnd"/>
      <w:r w:rsidR="001B22CB">
        <w:rPr>
          <w:lang w:val="en-US"/>
        </w:rPr>
        <w:t xml:space="preserve"> Indonesia </w:t>
      </w:r>
      <w:proofErr w:type="spellStart"/>
      <w:r w:rsidR="001B22CB">
        <w:rPr>
          <w:lang w:val="en-US"/>
        </w:rPr>
        <w:t>sebagai</w:t>
      </w:r>
      <w:proofErr w:type="spellEnd"/>
      <w:r w:rsidR="001B22CB">
        <w:rPr>
          <w:lang w:val="en-US"/>
        </w:rPr>
        <w:t xml:space="preserve"> BUMN yang </w:t>
      </w:r>
      <w:proofErr w:type="spellStart"/>
      <w:r w:rsidR="001B22CB">
        <w:rPr>
          <w:lang w:val="en-US"/>
        </w:rPr>
        <w:t>memberikan</w:t>
      </w:r>
      <w:proofErr w:type="spellEnd"/>
      <w:r w:rsidR="001B22CB">
        <w:rPr>
          <w:lang w:val="en-US"/>
        </w:rPr>
        <w:t xml:space="preserve"> </w:t>
      </w:r>
      <w:proofErr w:type="spellStart"/>
      <w:r w:rsidR="001B22CB">
        <w:rPr>
          <w:lang w:val="en-US"/>
        </w:rPr>
        <w:t>layanan</w:t>
      </w:r>
      <w:proofErr w:type="spellEnd"/>
      <w:r w:rsidR="001B22CB">
        <w:rPr>
          <w:lang w:val="en-US"/>
        </w:rPr>
        <w:t xml:space="preserve"> </w:t>
      </w:r>
      <w:proofErr w:type="spellStart"/>
      <w:r w:rsidR="001B22CB">
        <w:rPr>
          <w:lang w:val="en-US"/>
        </w:rPr>
        <w:t>navigasi</w:t>
      </w:r>
      <w:proofErr w:type="spellEnd"/>
      <w:r w:rsidR="001B22CB">
        <w:rPr>
          <w:lang w:val="en-US"/>
        </w:rPr>
        <w:t xml:space="preserve"> </w:t>
      </w:r>
      <w:proofErr w:type="spellStart"/>
      <w:r w:rsidR="001B22CB">
        <w:rPr>
          <w:lang w:val="en-US"/>
        </w:rPr>
        <w:t>penerbangan</w:t>
      </w:r>
      <w:proofErr w:type="spellEnd"/>
      <w:r w:rsidR="001B22CB">
        <w:rPr>
          <w:lang w:val="en-US"/>
        </w:rPr>
        <w:t xml:space="preserve"> </w:t>
      </w:r>
      <w:r w:rsidR="00FD22AA">
        <w:rPr>
          <w:lang w:val="en-US"/>
        </w:rPr>
        <w:t xml:space="preserve">di </w:t>
      </w:r>
      <w:r w:rsidR="001B22CB">
        <w:rPr>
          <w:lang w:val="en-US"/>
        </w:rPr>
        <w:t xml:space="preserve">Indonesia, </w:t>
      </w:r>
      <w:r w:rsidR="002E7470">
        <w:rPr>
          <w:lang w:val="id-ID"/>
        </w:rPr>
        <w:t xml:space="preserve">melakukan penanaman 12.000 bibit pohon nangka secara serentak di 12 provinsi yang tersebar di seluruh Indonesia. Kegiatan ini merupakan </w:t>
      </w:r>
      <w:proofErr w:type="spellStart"/>
      <w:r w:rsidR="002E7470">
        <w:rPr>
          <w:lang w:val="en-US"/>
        </w:rPr>
        <w:t>bagian</w:t>
      </w:r>
      <w:proofErr w:type="spellEnd"/>
      <w:r w:rsidR="002E7470">
        <w:rPr>
          <w:lang w:val="en-US"/>
        </w:rPr>
        <w:t xml:space="preserve"> </w:t>
      </w:r>
      <w:proofErr w:type="spellStart"/>
      <w:r w:rsidR="002E7470">
        <w:rPr>
          <w:lang w:val="en-US"/>
        </w:rPr>
        <w:t>dari</w:t>
      </w:r>
      <w:proofErr w:type="spellEnd"/>
      <w:r w:rsidR="002E7470">
        <w:rPr>
          <w:lang w:val="en-US"/>
        </w:rPr>
        <w:t xml:space="preserve"> Program </w:t>
      </w:r>
      <w:proofErr w:type="spellStart"/>
      <w:r w:rsidR="002E7470">
        <w:rPr>
          <w:lang w:val="en-US"/>
        </w:rPr>
        <w:t>Tanggung</w:t>
      </w:r>
      <w:proofErr w:type="spellEnd"/>
      <w:r w:rsidR="002E7470">
        <w:rPr>
          <w:lang w:val="en-US"/>
        </w:rPr>
        <w:t xml:space="preserve"> Jawab </w:t>
      </w:r>
      <w:proofErr w:type="spellStart"/>
      <w:r w:rsidR="002E7470">
        <w:rPr>
          <w:lang w:val="en-US"/>
        </w:rPr>
        <w:t>Sosial</w:t>
      </w:r>
      <w:proofErr w:type="spellEnd"/>
      <w:r w:rsidR="002E7470">
        <w:rPr>
          <w:lang w:val="en-US"/>
        </w:rPr>
        <w:t xml:space="preserve"> dan </w:t>
      </w:r>
      <w:proofErr w:type="spellStart"/>
      <w:r w:rsidR="002E7470">
        <w:rPr>
          <w:lang w:val="en-US"/>
        </w:rPr>
        <w:t>Lingkungan</w:t>
      </w:r>
      <w:proofErr w:type="spellEnd"/>
      <w:r w:rsidR="002E7470">
        <w:rPr>
          <w:lang w:val="en-US"/>
        </w:rPr>
        <w:t xml:space="preserve"> (TJSL) </w:t>
      </w:r>
      <w:proofErr w:type="spellStart"/>
      <w:r w:rsidR="002E7470">
        <w:rPr>
          <w:lang w:val="en-US"/>
        </w:rPr>
        <w:t>Tahun</w:t>
      </w:r>
      <w:proofErr w:type="spellEnd"/>
      <w:r w:rsidR="002E7470">
        <w:rPr>
          <w:lang w:val="en-US"/>
        </w:rPr>
        <w:t xml:space="preserve"> 2024, yang juga </w:t>
      </w:r>
      <w:proofErr w:type="spellStart"/>
      <w:r w:rsidR="002E7470">
        <w:rPr>
          <w:lang w:val="en-US"/>
        </w:rPr>
        <w:t>menjadi</w:t>
      </w:r>
      <w:proofErr w:type="spellEnd"/>
      <w:r w:rsidR="002E7470">
        <w:rPr>
          <w:lang w:val="en-US"/>
        </w:rPr>
        <w:t xml:space="preserve"> </w:t>
      </w:r>
      <w:proofErr w:type="spellStart"/>
      <w:r w:rsidR="002E7470">
        <w:rPr>
          <w:lang w:val="en-US"/>
        </w:rPr>
        <w:t>rangkaian</w:t>
      </w:r>
      <w:proofErr w:type="spellEnd"/>
      <w:r w:rsidR="002E7470">
        <w:rPr>
          <w:lang w:val="en-US"/>
        </w:rPr>
        <w:t xml:space="preserve"> </w:t>
      </w:r>
      <w:proofErr w:type="spellStart"/>
      <w:r w:rsidR="002E7470">
        <w:rPr>
          <w:lang w:val="en-US"/>
        </w:rPr>
        <w:t>peringatan</w:t>
      </w:r>
      <w:proofErr w:type="spellEnd"/>
      <w:r w:rsidR="002E7470">
        <w:rPr>
          <w:lang w:val="en-US"/>
        </w:rPr>
        <w:t xml:space="preserve"> </w:t>
      </w:r>
      <w:r w:rsidR="00FD22AA">
        <w:rPr>
          <w:lang w:val="en-US"/>
        </w:rPr>
        <w:t>HUT ke-</w:t>
      </w:r>
      <w:r w:rsidR="002E7470">
        <w:rPr>
          <w:lang w:val="en-US"/>
        </w:rPr>
        <w:t xml:space="preserve">12 </w:t>
      </w:r>
      <w:proofErr w:type="spellStart"/>
      <w:r w:rsidR="002E7470">
        <w:rPr>
          <w:lang w:val="en-US"/>
        </w:rPr>
        <w:t>berdirinya</w:t>
      </w:r>
      <w:proofErr w:type="spellEnd"/>
      <w:r w:rsidR="002E7470">
        <w:rPr>
          <w:lang w:val="en-US"/>
        </w:rPr>
        <w:t xml:space="preserve"> </w:t>
      </w:r>
      <w:proofErr w:type="spellStart"/>
      <w:r w:rsidR="002E7470">
        <w:rPr>
          <w:lang w:val="en-US"/>
        </w:rPr>
        <w:t>AirNav</w:t>
      </w:r>
      <w:proofErr w:type="spellEnd"/>
      <w:r w:rsidR="002E7470">
        <w:rPr>
          <w:lang w:val="en-US"/>
        </w:rPr>
        <w:t xml:space="preserve"> Indonesia, </w:t>
      </w:r>
      <w:r w:rsidR="00FD22AA">
        <w:rPr>
          <w:lang w:val="en-US"/>
        </w:rPr>
        <w:t xml:space="preserve">dan </w:t>
      </w:r>
      <w:r w:rsidR="002E7470">
        <w:rPr>
          <w:lang w:val="id-ID"/>
        </w:rPr>
        <w:t xml:space="preserve">sekaligus sebagai komitmen AirNav Indonesia dalam upaya mendukung </w:t>
      </w:r>
      <w:r w:rsidR="001B22CB">
        <w:rPr>
          <w:lang w:val="en-US"/>
        </w:rPr>
        <w:t xml:space="preserve">program global </w:t>
      </w:r>
      <w:proofErr w:type="spellStart"/>
      <w:r w:rsidR="001B22CB">
        <w:rPr>
          <w:lang w:val="en-US"/>
        </w:rPr>
        <w:t>peng</w:t>
      </w:r>
      <w:r w:rsidR="00D42523">
        <w:rPr>
          <w:lang w:val="en-US"/>
        </w:rPr>
        <w:t>urangan</w:t>
      </w:r>
      <w:proofErr w:type="spellEnd"/>
      <w:r w:rsidR="001B22CB">
        <w:rPr>
          <w:lang w:val="en-US"/>
        </w:rPr>
        <w:t xml:space="preserve"> </w:t>
      </w:r>
      <w:proofErr w:type="spellStart"/>
      <w:r w:rsidR="001B22CB">
        <w:rPr>
          <w:lang w:val="en-US"/>
        </w:rPr>
        <w:t>emisi</w:t>
      </w:r>
      <w:proofErr w:type="spellEnd"/>
      <w:r w:rsidR="001B22CB">
        <w:rPr>
          <w:lang w:val="en-US"/>
        </w:rPr>
        <w:t xml:space="preserve"> </w:t>
      </w:r>
      <w:r w:rsidR="00FD22AA">
        <w:rPr>
          <w:lang w:val="en-US"/>
        </w:rPr>
        <w:t xml:space="preserve">gas </w:t>
      </w:r>
      <w:proofErr w:type="spellStart"/>
      <w:r w:rsidR="001B22CB">
        <w:rPr>
          <w:lang w:val="en-US"/>
        </w:rPr>
        <w:t>karbon</w:t>
      </w:r>
      <w:proofErr w:type="spellEnd"/>
      <w:r w:rsidR="002E7470">
        <w:rPr>
          <w:lang w:val="en-US"/>
        </w:rPr>
        <w:t>.</w:t>
      </w:r>
    </w:p>
    <w:p w14:paraId="1558431D" w14:textId="77777777" w:rsidR="002B0B7F" w:rsidRDefault="002B0B7F" w:rsidP="00484F7F">
      <w:pPr>
        <w:jc w:val="both"/>
        <w:rPr>
          <w:lang w:val="en-US"/>
        </w:rPr>
      </w:pPr>
    </w:p>
    <w:p w14:paraId="0C151BE2" w14:textId="2873BBFA" w:rsidR="00826B4C" w:rsidRDefault="00484F7F" w:rsidP="00484F7F">
      <w:pPr>
        <w:jc w:val="both"/>
        <w:rPr>
          <w:lang w:val="id-ID"/>
        </w:rPr>
      </w:pP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Utama </w:t>
      </w:r>
      <w:proofErr w:type="spellStart"/>
      <w:r>
        <w:rPr>
          <w:lang w:val="en-US"/>
        </w:rPr>
        <w:t>AirNav</w:t>
      </w:r>
      <w:proofErr w:type="spellEnd"/>
      <w:r>
        <w:rPr>
          <w:lang w:val="en-US"/>
        </w:rPr>
        <w:t xml:space="preserve"> Indonesia, </w:t>
      </w:r>
      <w:proofErr w:type="spellStart"/>
      <w:r>
        <w:rPr>
          <w:lang w:val="en-US"/>
        </w:rPr>
        <w:t>Polana</w:t>
      </w:r>
      <w:proofErr w:type="spellEnd"/>
      <w:r>
        <w:rPr>
          <w:lang w:val="en-US"/>
        </w:rPr>
        <w:t xml:space="preserve"> B. </w:t>
      </w:r>
      <w:proofErr w:type="spellStart"/>
      <w:r>
        <w:rPr>
          <w:lang w:val="en-US"/>
        </w:rPr>
        <w:t>Pramesti</w:t>
      </w:r>
      <w:proofErr w:type="spellEnd"/>
      <w:r>
        <w:rPr>
          <w:lang w:val="en-US"/>
        </w:rPr>
        <w:t xml:space="preserve"> </w:t>
      </w:r>
      <w:proofErr w:type="spellStart"/>
      <w:r w:rsidR="00A619DA">
        <w:rPr>
          <w:lang w:val="en-US"/>
        </w:rPr>
        <w:t>menyampaikan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bahwa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dalam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beberapa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tahun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terakhir</w:t>
      </w:r>
      <w:proofErr w:type="spellEnd"/>
      <w:r w:rsidR="00A619DA">
        <w:rPr>
          <w:lang w:val="en-US"/>
        </w:rPr>
        <w:t xml:space="preserve">, </w:t>
      </w:r>
      <w:proofErr w:type="spellStart"/>
      <w:r w:rsidR="00A619DA">
        <w:rPr>
          <w:lang w:val="en-US"/>
        </w:rPr>
        <w:t>AirNav</w:t>
      </w:r>
      <w:proofErr w:type="spellEnd"/>
      <w:r w:rsidR="00A619DA">
        <w:rPr>
          <w:lang w:val="en-US"/>
        </w:rPr>
        <w:t xml:space="preserve"> Indonesia </w:t>
      </w:r>
      <w:proofErr w:type="spellStart"/>
      <w:r w:rsidR="00A619DA">
        <w:rPr>
          <w:lang w:val="en-US"/>
        </w:rPr>
        <w:t>telah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melakukan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berbagai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inovasi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layanan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guna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mengurangi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emisi</w:t>
      </w:r>
      <w:proofErr w:type="spellEnd"/>
      <w:r w:rsidR="00A619DA">
        <w:rPr>
          <w:lang w:val="en-US"/>
        </w:rPr>
        <w:t xml:space="preserve"> gas </w:t>
      </w:r>
      <w:proofErr w:type="spellStart"/>
      <w:r w:rsidR="00A619DA">
        <w:rPr>
          <w:lang w:val="en-US"/>
        </w:rPr>
        <w:t>buang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karbon</w:t>
      </w:r>
      <w:proofErr w:type="spellEnd"/>
      <w:r w:rsidR="00A619DA">
        <w:rPr>
          <w:lang w:val="en-US"/>
        </w:rPr>
        <w:t xml:space="preserve"> di </w:t>
      </w:r>
      <w:proofErr w:type="spellStart"/>
      <w:r w:rsidR="00A619DA">
        <w:rPr>
          <w:lang w:val="en-US"/>
        </w:rPr>
        <w:t>udara</w:t>
      </w:r>
      <w:proofErr w:type="spellEnd"/>
      <w:r w:rsidR="00A619DA">
        <w:rPr>
          <w:lang w:val="en-US"/>
        </w:rPr>
        <w:t xml:space="preserve">. </w:t>
      </w:r>
      <w:proofErr w:type="spellStart"/>
      <w:r w:rsidR="00A619DA">
        <w:rPr>
          <w:lang w:val="en-US"/>
        </w:rPr>
        <w:t>Diantaranya</w:t>
      </w:r>
      <w:proofErr w:type="spellEnd"/>
      <w:r w:rsidR="00A619DA">
        <w:rPr>
          <w:lang w:val="en-US"/>
        </w:rPr>
        <w:t xml:space="preserve"> </w:t>
      </w:r>
      <w:proofErr w:type="spellStart"/>
      <w:r w:rsidR="00A619DA">
        <w:rPr>
          <w:lang w:val="en-US"/>
        </w:rPr>
        <w:t>ada</w:t>
      </w:r>
      <w:proofErr w:type="spellEnd"/>
      <w:r w:rsidR="00A619DA">
        <w:rPr>
          <w:lang w:val="en-US"/>
        </w:rPr>
        <w:t xml:space="preserve"> program UPR (</w:t>
      </w:r>
      <w:r w:rsidR="00A619DA" w:rsidRPr="00FF0082">
        <w:rPr>
          <w:i/>
          <w:iCs/>
          <w:lang w:val="en-US"/>
        </w:rPr>
        <w:t xml:space="preserve">User </w:t>
      </w:r>
      <w:proofErr w:type="spellStart"/>
      <w:r w:rsidR="00A619DA" w:rsidRPr="00FF0082">
        <w:rPr>
          <w:i/>
          <w:iCs/>
          <w:lang w:val="en-US"/>
        </w:rPr>
        <w:t>Preffered</w:t>
      </w:r>
      <w:proofErr w:type="spellEnd"/>
      <w:r w:rsidR="00A619DA" w:rsidRPr="00FF0082">
        <w:rPr>
          <w:i/>
          <w:iCs/>
          <w:lang w:val="en-US"/>
        </w:rPr>
        <w:t xml:space="preserve"> Routes</w:t>
      </w:r>
      <w:r w:rsidR="00A619DA">
        <w:rPr>
          <w:lang w:val="en-US"/>
        </w:rPr>
        <w:t xml:space="preserve">) </w:t>
      </w:r>
      <w:proofErr w:type="spellStart"/>
      <w:r w:rsidR="00FF0082">
        <w:rPr>
          <w:lang w:val="en-US"/>
        </w:rPr>
        <w:t>untuk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Penerbangan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Internasional</w:t>
      </w:r>
      <w:proofErr w:type="spellEnd"/>
      <w:r w:rsidR="00FF0082">
        <w:rPr>
          <w:lang w:val="en-US"/>
        </w:rPr>
        <w:t xml:space="preserve"> dan PBN (</w:t>
      </w:r>
      <w:r w:rsidR="00FF0082" w:rsidRPr="00FF0082">
        <w:rPr>
          <w:i/>
          <w:iCs/>
          <w:lang w:val="en-US"/>
        </w:rPr>
        <w:t>Performance Based Navigation</w:t>
      </w:r>
      <w:r w:rsidR="00FF0082">
        <w:rPr>
          <w:lang w:val="en-US"/>
        </w:rPr>
        <w:t xml:space="preserve">) </w:t>
      </w:r>
      <w:proofErr w:type="spellStart"/>
      <w:r w:rsidR="00FF0082">
        <w:rPr>
          <w:lang w:val="en-US"/>
        </w:rPr>
        <w:t>untuk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Penerbangan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Domestik</w:t>
      </w:r>
      <w:proofErr w:type="spellEnd"/>
      <w:r w:rsidR="00FF0082">
        <w:rPr>
          <w:lang w:val="en-US"/>
        </w:rPr>
        <w:t xml:space="preserve">, </w:t>
      </w:r>
      <w:proofErr w:type="spellStart"/>
      <w:r w:rsidR="00FF0082">
        <w:rPr>
          <w:lang w:val="en-US"/>
        </w:rPr>
        <w:t>dimana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pesawat</w:t>
      </w:r>
      <w:proofErr w:type="spellEnd"/>
      <w:r w:rsidR="00FF0082">
        <w:rPr>
          <w:lang w:val="en-US"/>
        </w:rPr>
        <w:t xml:space="preserve"> yang </w:t>
      </w:r>
      <w:proofErr w:type="spellStart"/>
      <w:r w:rsidR="00FF0082">
        <w:rPr>
          <w:lang w:val="en-US"/>
        </w:rPr>
        <w:t>melintasi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rute</w:t>
      </w:r>
      <w:proofErr w:type="spellEnd"/>
      <w:r w:rsidR="00FF0082">
        <w:rPr>
          <w:lang w:val="en-US"/>
        </w:rPr>
        <w:t xml:space="preserve"> – </w:t>
      </w:r>
      <w:proofErr w:type="spellStart"/>
      <w:r w:rsidR="00FF0082">
        <w:rPr>
          <w:lang w:val="en-US"/>
        </w:rPr>
        <w:t>rute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tersebut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bisa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lebih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efisien</w:t>
      </w:r>
      <w:proofErr w:type="spellEnd"/>
      <w:r w:rsidR="00FF0082">
        <w:rPr>
          <w:lang w:val="en-US"/>
        </w:rPr>
        <w:t xml:space="preserve"> dan </w:t>
      </w:r>
      <w:proofErr w:type="spellStart"/>
      <w:r w:rsidR="00FF0082">
        <w:rPr>
          <w:lang w:val="en-US"/>
        </w:rPr>
        <w:t>menghemat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bahan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bakar</w:t>
      </w:r>
      <w:proofErr w:type="spellEnd"/>
      <w:r w:rsidR="00FF0082">
        <w:rPr>
          <w:lang w:val="en-US"/>
        </w:rPr>
        <w:t xml:space="preserve">.  </w:t>
      </w:r>
      <w:proofErr w:type="spellStart"/>
      <w:r w:rsidR="00FF0082">
        <w:rPr>
          <w:lang w:val="en-US"/>
        </w:rPr>
        <w:t>Namun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demikian</w:t>
      </w:r>
      <w:proofErr w:type="spellEnd"/>
      <w:r w:rsidR="00FF0082">
        <w:rPr>
          <w:lang w:val="en-US"/>
        </w:rPr>
        <w:t xml:space="preserve">, kami </w:t>
      </w:r>
      <w:proofErr w:type="spellStart"/>
      <w:r w:rsidR="00FF0082">
        <w:rPr>
          <w:lang w:val="en-US"/>
        </w:rPr>
        <w:t>merasa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perlu</w:t>
      </w:r>
      <w:proofErr w:type="spellEnd"/>
      <w:r w:rsidR="00FF0082">
        <w:rPr>
          <w:lang w:val="en-US"/>
        </w:rPr>
        <w:t xml:space="preserve"> juga </w:t>
      </w:r>
      <w:proofErr w:type="spellStart"/>
      <w:r w:rsidR="00FF0082">
        <w:rPr>
          <w:lang w:val="en-US"/>
        </w:rPr>
        <w:t>melakukan</w:t>
      </w:r>
      <w:proofErr w:type="spellEnd"/>
      <w:r w:rsidR="00FF0082">
        <w:rPr>
          <w:lang w:val="en-US"/>
        </w:rPr>
        <w:t xml:space="preserve"> program </w:t>
      </w:r>
      <w:proofErr w:type="spellStart"/>
      <w:r w:rsidR="00FF0082">
        <w:rPr>
          <w:lang w:val="en-US"/>
        </w:rPr>
        <w:t>nyata</w:t>
      </w:r>
      <w:proofErr w:type="spellEnd"/>
      <w:r w:rsidR="00FF0082">
        <w:rPr>
          <w:lang w:val="en-US"/>
        </w:rPr>
        <w:t xml:space="preserve"> yang </w:t>
      </w:r>
      <w:proofErr w:type="spellStart"/>
      <w:r w:rsidR="00FF0082">
        <w:rPr>
          <w:lang w:val="en-US"/>
        </w:rPr>
        <w:t>langsung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berdampak</w:t>
      </w:r>
      <w:proofErr w:type="spellEnd"/>
      <w:r w:rsidR="00FF0082">
        <w:rPr>
          <w:lang w:val="en-US"/>
        </w:rPr>
        <w:t xml:space="preserve"> pada </w:t>
      </w:r>
      <w:proofErr w:type="spellStart"/>
      <w:r w:rsidR="00FF0082">
        <w:rPr>
          <w:lang w:val="en-US"/>
        </w:rPr>
        <w:t>masyarakat</w:t>
      </w:r>
      <w:proofErr w:type="spellEnd"/>
      <w:r w:rsidR="00FF0082">
        <w:rPr>
          <w:lang w:val="en-US"/>
        </w:rPr>
        <w:t xml:space="preserve">, </w:t>
      </w:r>
      <w:proofErr w:type="spellStart"/>
      <w:r w:rsidR="00FF0082">
        <w:rPr>
          <w:lang w:val="en-US"/>
        </w:rPr>
        <w:t>yaitu</w:t>
      </w:r>
      <w:proofErr w:type="spellEnd"/>
      <w:r w:rsidR="00FF0082">
        <w:rPr>
          <w:lang w:val="en-US"/>
        </w:rPr>
        <w:t xml:space="preserve"> </w:t>
      </w:r>
      <w:proofErr w:type="spellStart"/>
      <w:r w:rsidR="00FF0082">
        <w:rPr>
          <w:lang w:val="en-US"/>
        </w:rPr>
        <w:t>dengan</w:t>
      </w:r>
      <w:proofErr w:type="spellEnd"/>
      <w:r w:rsidR="00FF0082">
        <w:rPr>
          <w:lang w:val="en-US"/>
        </w:rPr>
        <w:t xml:space="preserve"> </w:t>
      </w:r>
      <w:r w:rsidR="00826B4C">
        <w:t xml:space="preserve">Program Tanam </w:t>
      </w:r>
      <w:proofErr w:type="spellStart"/>
      <w:r w:rsidR="00826B4C">
        <w:t>Pohon</w:t>
      </w:r>
      <w:proofErr w:type="spellEnd"/>
      <w:r w:rsidR="00826B4C">
        <w:t xml:space="preserve"> Bersama. Program </w:t>
      </w:r>
      <w:proofErr w:type="spellStart"/>
      <w:r w:rsidR="00826B4C">
        <w:t>ini</w:t>
      </w:r>
      <w:proofErr w:type="spellEnd"/>
      <w:r w:rsidR="00826B4C">
        <w:t xml:space="preserve"> </w:t>
      </w:r>
      <w:proofErr w:type="spellStart"/>
      <w:r w:rsidR="00826B4C">
        <w:t>tidak</w:t>
      </w:r>
      <w:proofErr w:type="spellEnd"/>
      <w:r w:rsidR="00826B4C">
        <w:t xml:space="preserve"> </w:t>
      </w:r>
      <w:proofErr w:type="spellStart"/>
      <w:r w:rsidR="00826B4C">
        <w:t>hanya</w:t>
      </w:r>
      <w:proofErr w:type="spellEnd"/>
      <w:r w:rsidR="00826B4C">
        <w:t xml:space="preserve"> </w:t>
      </w:r>
      <w:proofErr w:type="spellStart"/>
      <w:r w:rsidR="00826B4C">
        <w:t>bertujuan</w:t>
      </w:r>
      <w:proofErr w:type="spellEnd"/>
      <w:r w:rsidR="00826B4C">
        <w:t xml:space="preserve"> </w:t>
      </w:r>
      <w:proofErr w:type="spellStart"/>
      <w:r w:rsidR="00826B4C">
        <w:t>untuk</w:t>
      </w:r>
      <w:proofErr w:type="spellEnd"/>
      <w:r w:rsidR="00826B4C">
        <w:t xml:space="preserve"> </w:t>
      </w:r>
      <w:proofErr w:type="spellStart"/>
      <w:r w:rsidR="00826B4C">
        <w:t>mengurangi</w:t>
      </w:r>
      <w:proofErr w:type="spellEnd"/>
      <w:r w:rsidR="00826B4C">
        <w:t xml:space="preserve"> </w:t>
      </w:r>
      <w:proofErr w:type="spellStart"/>
      <w:r w:rsidR="00826B4C">
        <w:t>jejak</w:t>
      </w:r>
      <w:proofErr w:type="spellEnd"/>
      <w:r w:rsidR="00826B4C">
        <w:t xml:space="preserve"> </w:t>
      </w:r>
      <w:proofErr w:type="spellStart"/>
      <w:r w:rsidR="00826B4C">
        <w:t>karbon</w:t>
      </w:r>
      <w:proofErr w:type="spellEnd"/>
      <w:r w:rsidR="00826B4C">
        <w:t xml:space="preserve"> yang </w:t>
      </w:r>
      <w:proofErr w:type="spellStart"/>
      <w:r w:rsidR="00826B4C">
        <w:t>dihasilkan</w:t>
      </w:r>
      <w:proofErr w:type="spellEnd"/>
      <w:r w:rsidR="00826B4C">
        <w:t xml:space="preserve"> oleh </w:t>
      </w:r>
      <w:proofErr w:type="spellStart"/>
      <w:r w:rsidR="00826B4C">
        <w:t>pesawat</w:t>
      </w:r>
      <w:proofErr w:type="spellEnd"/>
      <w:r w:rsidR="00826B4C">
        <w:t xml:space="preserve"> yang </w:t>
      </w:r>
      <w:proofErr w:type="spellStart"/>
      <w:r w:rsidR="00826B4C">
        <w:t>melintas</w:t>
      </w:r>
      <w:proofErr w:type="spellEnd"/>
      <w:r w:rsidR="00826B4C">
        <w:t xml:space="preserve"> di wilayah </w:t>
      </w:r>
      <w:proofErr w:type="spellStart"/>
      <w:r w:rsidR="00826B4C">
        <w:t>udara</w:t>
      </w:r>
      <w:proofErr w:type="spellEnd"/>
      <w:r w:rsidR="00826B4C">
        <w:t xml:space="preserve"> Indonesia, </w:t>
      </w:r>
      <w:proofErr w:type="spellStart"/>
      <w:r w:rsidR="00826B4C">
        <w:t>tetapi</w:t>
      </w:r>
      <w:proofErr w:type="spellEnd"/>
      <w:r w:rsidR="00826B4C">
        <w:t xml:space="preserve"> juga </w:t>
      </w:r>
      <w:proofErr w:type="spellStart"/>
      <w:r w:rsidR="003D2B08">
        <w:t>untuk</w:t>
      </w:r>
      <w:proofErr w:type="spellEnd"/>
      <w:r w:rsidR="00FF0082">
        <w:t xml:space="preserve"> </w:t>
      </w:r>
      <w:proofErr w:type="spellStart"/>
      <w:r w:rsidR="00FF0082">
        <w:t>memberikan</w:t>
      </w:r>
      <w:proofErr w:type="spellEnd"/>
      <w:r w:rsidR="00FF0082">
        <w:t xml:space="preserve"> </w:t>
      </w:r>
      <w:proofErr w:type="spellStart"/>
      <w:r w:rsidR="00FF0082">
        <w:t>banyak</w:t>
      </w:r>
      <w:proofErr w:type="spellEnd"/>
      <w:r w:rsidR="00FF0082">
        <w:t xml:space="preserve"> </w:t>
      </w:r>
      <w:proofErr w:type="spellStart"/>
      <w:r w:rsidR="00FF0082">
        <w:t>manfaat</w:t>
      </w:r>
      <w:proofErr w:type="spellEnd"/>
      <w:r w:rsidR="00FF0082">
        <w:t xml:space="preserve"> </w:t>
      </w:r>
      <w:proofErr w:type="spellStart"/>
      <w:r w:rsidR="00FF0082">
        <w:t>bagi</w:t>
      </w:r>
      <w:proofErr w:type="spellEnd"/>
      <w:r w:rsidR="00FF0082">
        <w:t xml:space="preserve"> </w:t>
      </w:r>
      <w:proofErr w:type="spellStart"/>
      <w:r w:rsidR="00FF0082">
        <w:t>masyarakat</w:t>
      </w:r>
      <w:proofErr w:type="spellEnd"/>
      <w:r w:rsidR="00FF0082">
        <w:t xml:space="preserve"> </w:t>
      </w:r>
      <w:proofErr w:type="spellStart"/>
      <w:r w:rsidR="00FF0082">
        <w:t>sekitar</w:t>
      </w:r>
      <w:proofErr w:type="spellEnd"/>
      <w:r w:rsidR="00826B4C">
        <w:t>.”</w:t>
      </w:r>
      <w:r w:rsidR="00826B4C">
        <w:rPr>
          <w:lang w:val="id-ID"/>
        </w:rPr>
        <w:t xml:space="preserve"> Ujar Polana.</w:t>
      </w:r>
    </w:p>
    <w:p w14:paraId="658E0B23" w14:textId="77777777" w:rsidR="00826B4C" w:rsidRDefault="00826B4C" w:rsidP="00484F7F">
      <w:pPr>
        <w:jc w:val="both"/>
        <w:rPr>
          <w:lang w:val="id-ID"/>
        </w:rPr>
      </w:pPr>
    </w:p>
    <w:p w14:paraId="72EFB177" w14:textId="77777777" w:rsidR="00826B4C" w:rsidRDefault="00826B4C" w:rsidP="00484F7F">
      <w:pPr>
        <w:jc w:val="both"/>
        <w:rPr>
          <w:lang w:val="id-ID"/>
        </w:rPr>
      </w:pPr>
    </w:p>
    <w:p w14:paraId="74A761EC" w14:textId="77777777" w:rsidR="00204618" w:rsidRDefault="00204618" w:rsidP="00484F7F">
      <w:pPr>
        <w:jc w:val="both"/>
        <w:rPr>
          <w:lang w:val="en-US"/>
        </w:rPr>
      </w:pPr>
    </w:p>
    <w:p w14:paraId="1BC71DA7" w14:textId="701FC14B" w:rsidR="003A0B0D" w:rsidRDefault="0076181B" w:rsidP="0082493A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 w:rsidR="00A75053">
        <w:rPr>
          <w:lang w:val="en-US"/>
        </w:rPr>
        <w:t xml:space="preserve">, </w:t>
      </w:r>
      <w:r w:rsidR="003A0B0D">
        <w:rPr>
          <w:lang w:val="id-ID"/>
        </w:rPr>
        <w:t>12</w:t>
      </w:r>
      <w:r w:rsidR="00AE749B">
        <w:rPr>
          <w:lang w:val="en-US"/>
        </w:rPr>
        <w:t xml:space="preserve"> </w:t>
      </w:r>
      <w:proofErr w:type="spellStart"/>
      <w:r w:rsidR="00AE749B">
        <w:rPr>
          <w:lang w:val="en-US"/>
        </w:rPr>
        <w:t>cabang</w:t>
      </w:r>
      <w:proofErr w:type="spellEnd"/>
      <w:r w:rsidR="00AE749B">
        <w:rPr>
          <w:lang w:val="en-US"/>
        </w:rPr>
        <w:t xml:space="preserve"> </w:t>
      </w:r>
      <w:proofErr w:type="spellStart"/>
      <w:r w:rsidR="00AE749B">
        <w:rPr>
          <w:lang w:val="en-US"/>
        </w:rPr>
        <w:t>AirNav</w:t>
      </w:r>
      <w:proofErr w:type="spellEnd"/>
      <w:r w:rsidR="00AE749B">
        <w:rPr>
          <w:lang w:val="en-US"/>
        </w:rPr>
        <w:t xml:space="preserve"> Indonesia</w:t>
      </w:r>
      <w:r w:rsidR="00A75053">
        <w:rPr>
          <w:lang w:val="en-US"/>
        </w:rPr>
        <w:t xml:space="preserve"> </w:t>
      </w:r>
      <w:proofErr w:type="spellStart"/>
      <w:r w:rsidR="003D2B08">
        <w:rPr>
          <w:lang w:val="en-US"/>
        </w:rPr>
        <w:t>berpartisipasi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dalam</w:t>
      </w:r>
      <w:proofErr w:type="spellEnd"/>
      <w:r w:rsidR="003D2B08">
        <w:rPr>
          <w:lang w:val="en-US"/>
        </w:rPr>
        <w:t xml:space="preserve"> program Tanam </w:t>
      </w:r>
      <w:proofErr w:type="spellStart"/>
      <w:r w:rsidR="003D2B08">
        <w:rPr>
          <w:lang w:val="en-US"/>
        </w:rPr>
        <w:t>Pohon</w:t>
      </w:r>
      <w:proofErr w:type="spellEnd"/>
      <w:r w:rsidR="003D2B08">
        <w:rPr>
          <w:lang w:val="en-US"/>
        </w:rPr>
        <w:t xml:space="preserve"> Bersama </w:t>
      </w:r>
      <w:proofErr w:type="spellStart"/>
      <w:r w:rsidR="003D2B08">
        <w:rPr>
          <w:lang w:val="en-US"/>
        </w:rPr>
        <w:t>dengan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menerima</w:t>
      </w:r>
      <w:proofErr w:type="spellEnd"/>
      <w:r w:rsidR="003D2B08">
        <w:rPr>
          <w:lang w:val="en-US"/>
        </w:rPr>
        <w:t xml:space="preserve"> dan </w:t>
      </w:r>
      <w:proofErr w:type="spellStart"/>
      <w:r w:rsidR="003D2B08">
        <w:rPr>
          <w:lang w:val="en-US"/>
        </w:rPr>
        <w:t>menanam</w:t>
      </w:r>
      <w:proofErr w:type="spellEnd"/>
      <w:r w:rsidR="003D2B08">
        <w:rPr>
          <w:lang w:val="en-US"/>
        </w:rPr>
        <w:t xml:space="preserve"> 1.000 </w:t>
      </w:r>
      <w:proofErr w:type="spellStart"/>
      <w:r w:rsidR="003D2B08">
        <w:rPr>
          <w:lang w:val="en-US"/>
        </w:rPr>
        <w:t>bibit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pohon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nangka</w:t>
      </w:r>
      <w:proofErr w:type="spellEnd"/>
      <w:r w:rsidR="003D2B08">
        <w:rPr>
          <w:lang w:val="en-US"/>
        </w:rPr>
        <w:t xml:space="preserve"> </w:t>
      </w:r>
      <w:r w:rsidR="003D2B08">
        <w:rPr>
          <w:lang w:val="id-ID"/>
        </w:rPr>
        <w:t xml:space="preserve">secara serentak </w:t>
      </w:r>
      <w:r w:rsidR="003D2B08">
        <w:rPr>
          <w:lang w:val="en-US"/>
        </w:rPr>
        <w:t xml:space="preserve">di wilayah masing-masing. </w:t>
      </w:r>
      <w:proofErr w:type="spellStart"/>
      <w:r w:rsidR="003D2B08">
        <w:rPr>
          <w:lang w:val="en-US"/>
        </w:rPr>
        <w:t>Sehingga</w:t>
      </w:r>
      <w:proofErr w:type="spellEnd"/>
      <w:r w:rsidR="003D2B08">
        <w:rPr>
          <w:lang w:val="en-US"/>
        </w:rPr>
        <w:t xml:space="preserve"> </w:t>
      </w:r>
      <w:r w:rsidR="003D2B08">
        <w:rPr>
          <w:lang w:val="id-ID"/>
        </w:rPr>
        <w:t xml:space="preserve">diharapkan </w:t>
      </w:r>
      <w:proofErr w:type="spellStart"/>
      <w:r w:rsidR="003D2B08">
        <w:rPr>
          <w:lang w:val="en-US"/>
        </w:rPr>
        <w:t>gerakan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ini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tersebar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merata</w:t>
      </w:r>
      <w:proofErr w:type="spellEnd"/>
      <w:r w:rsidR="003D2B08">
        <w:rPr>
          <w:lang w:val="en-US"/>
        </w:rPr>
        <w:t xml:space="preserve"> di </w:t>
      </w:r>
      <w:proofErr w:type="spellStart"/>
      <w:r w:rsidR="003D2B08">
        <w:rPr>
          <w:lang w:val="en-US"/>
        </w:rPr>
        <w:t>seluruh</w:t>
      </w:r>
      <w:proofErr w:type="spellEnd"/>
      <w:r w:rsidR="003D2B08">
        <w:rPr>
          <w:lang w:val="en-US"/>
        </w:rPr>
        <w:t xml:space="preserve"> Indonesia.</w:t>
      </w:r>
      <w:r w:rsidR="003D2B08">
        <w:rPr>
          <w:lang w:val="en-US"/>
        </w:rPr>
        <w:t xml:space="preserve"> Kantor </w:t>
      </w:r>
      <w:proofErr w:type="spellStart"/>
      <w:r w:rsidR="003D2B08">
        <w:rPr>
          <w:lang w:val="en-US"/>
        </w:rPr>
        <w:t>cabang</w:t>
      </w:r>
      <w:proofErr w:type="spellEnd"/>
      <w:r w:rsidR="003D2B08">
        <w:rPr>
          <w:lang w:val="en-US"/>
        </w:rPr>
        <w:t xml:space="preserve"> yang </w:t>
      </w:r>
      <w:proofErr w:type="spellStart"/>
      <w:r w:rsidR="003D2B08">
        <w:rPr>
          <w:lang w:val="en-US"/>
        </w:rPr>
        <w:t>dilibatkan</w:t>
      </w:r>
      <w:proofErr w:type="spellEnd"/>
      <w:r w:rsidR="003D2B08">
        <w:rPr>
          <w:lang w:val="en-US"/>
        </w:rPr>
        <w:t xml:space="preserve"> </w:t>
      </w:r>
      <w:proofErr w:type="spellStart"/>
      <w:r w:rsidR="003D2B08">
        <w:rPr>
          <w:lang w:val="en-US"/>
        </w:rPr>
        <w:t>adalah</w:t>
      </w:r>
      <w:proofErr w:type="spellEnd"/>
      <w:r w:rsidR="003D2B08">
        <w:rPr>
          <w:lang w:val="en-US"/>
        </w:rPr>
        <w:t xml:space="preserve"> </w:t>
      </w:r>
      <w:r w:rsidR="003A0B0D">
        <w:rPr>
          <w:lang w:val="id-ID"/>
        </w:rPr>
        <w:t>Kantor Cabang JATSC (Jakarta Air Traffic Services Center); Kantor Cabang MATSC (Makassar Air Traffic Services Center</w:t>
      </w:r>
      <w:r w:rsidR="003A0B0D">
        <w:rPr>
          <w:lang w:val="en-US"/>
        </w:rPr>
        <w:t xml:space="preserve">); Cabang Medan; </w:t>
      </w:r>
      <w:r w:rsidR="003A0B0D">
        <w:rPr>
          <w:lang w:val="id-ID"/>
        </w:rPr>
        <w:t xml:space="preserve">Cabang Surabaya; Cabang Sentani; Cabang Palembang; Cabang Pekanbaru; Cabang Tanjung Pinang; Cabang Pontianak; Cabang Balikpapan; Cabang Yogyakarta; </w:t>
      </w:r>
      <w:r w:rsidR="003D2B08">
        <w:rPr>
          <w:lang w:val="id-ID"/>
        </w:rPr>
        <w:t xml:space="preserve">dan </w:t>
      </w:r>
      <w:r w:rsidR="003A0B0D">
        <w:rPr>
          <w:lang w:val="id-ID"/>
        </w:rPr>
        <w:t>Cabang Denpasar</w:t>
      </w:r>
      <w:r w:rsidR="003D2B08">
        <w:rPr>
          <w:lang w:val="id-ID"/>
        </w:rPr>
        <w:t>.</w:t>
      </w:r>
      <w:r w:rsidR="003A0B0D">
        <w:rPr>
          <w:lang w:val="id-ID"/>
        </w:rPr>
        <w:t xml:space="preserve"> </w:t>
      </w:r>
    </w:p>
    <w:p w14:paraId="084952A7" w14:textId="77777777" w:rsidR="003A0B0D" w:rsidRDefault="003A0B0D" w:rsidP="0082493A">
      <w:pPr>
        <w:jc w:val="both"/>
        <w:rPr>
          <w:lang w:val="en-US"/>
        </w:rPr>
      </w:pPr>
    </w:p>
    <w:p w14:paraId="0E059B88" w14:textId="40C95EDE" w:rsidR="00FB5136" w:rsidRDefault="00FD0C5D" w:rsidP="0082493A">
      <w:pPr>
        <w:jc w:val="both"/>
        <w:rPr>
          <w:lang w:val="en-US"/>
        </w:rPr>
      </w:pPr>
      <w:r>
        <w:rPr>
          <w:lang w:val="en-US"/>
        </w:rPr>
        <w:t xml:space="preserve">Di Palembang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r w:rsidR="00716E66">
        <w:rPr>
          <w:lang w:val="en-US"/>
        </w:rPr>
        <w:t>Desa Burai</w:t>
      </w:r>
      <w:r w:rsidR="00226189">
        <w:rPr>
          <w:lang w:val="en-US"/>
        </w:rPr>
        <w:t xml:space="preserve"> </w:t>
      </w:r>
      <w:proofErr w:type="spellStart"/>
      <w:r w:rsidR="00226189">
        <w:rPr>
          <w:lang w:val="en-US"/>
        </w:rPr>
        <w:t>dipilih</w:t>
      </w:r>
      <w:proofErr w:type="spellEnd"/>
      <w:r w:rsidR="00226189">
        <w:rPr>
          <w:lang w:val="en-US"/>
        </w:rPr>
        <w:t xml:space="preserve"> </w:t>
      </w:r>
      <w:proofErr w:type="spellStart"/>
      <w:r w:rsidR="00226189">
        <w:rPr>
          <w:lang w:val="en-US"/>
        </w:rPr>
        <w:t>sebagai</w:t>
      </w:r>
      <w:proofErr w:type="spellEnd"/>
      <w:r w:rsidR="00226189">
        <w:rPr>
          <w:lang w:val="en-US"/>
        </w:rPr>
        <w:t xml:space="preserve"> Lokasi </w:t>
      </w:r>
      <w:proofErr w:type="spellStart"/>
      <w:r w:rsidR="00226189">
        <w:rPr>
          <w:lang w:val="en-US"/>
        </w:rPr>
        <w:t>utama</w:t>
      </w:r>
      <w:proofErr w:type="spellEnd"/>
      <w:r w:rsidR="00226189">
        <w:rPr>
          <w:lang w:val="en-US"/>
        </w:rPr>
        <w:t xml:space="preserve"> </w:t>
      </w:r>
      <w:proofErr w:type="spellStart"/>
      <w:r w:rsidR="00226189">
        <w:rPr>
          <w:lang w:val="en-US"/>
        </w:rPr>
        <w:t>penanaman</w:t>
      </w:r>
      <w:proofErr w:type="spellEnd"/>
      <w:r w:rsidR="006F39F3">
        <w:rPr>
          <w:lang w:val="en-US"/>
        </w:rPr>
        <w:t xml:space="preserve"> </w:t>
      </w:r>
      <w:proofErr w:type="spellStart"/>
      <w:r w:rsidR="006F39F3">
        <w:rPr>
          <w:lang w:val="en-US"/>
        </w:rPr>
        <w:t>karena</w:t>
      </w:r>
      <w:proofErr w:type="spellEnd"/>
      <w:r w:rsidR="006F39F3">
        <w:rPr>
          <w:lang w:val="en-US"/>
        </w:rPr>
        <w:t xml:space="preserve"> </w:t>
      </w:r>
      <w:proofErr w:type="spellStart"/>
      <w:r w:rsidR="006F39F3">
        <w:rPr>
          <w:lang w:val="en-US"/>
        </w:rPr>
        <w:t>desa</w:t>
      </w:r>
      <w:proofErr w:type="spellEnd"/>
      <w:r w:rsidR="006F39F3">
        <w:rPr>
          <w:lang w:val="en-US"/>
        </w:rPr>
        <w:t xml:space="preserve"> </w:t>
      </w:r>
      <w:proofErr w:type="spellStart"/>
      <w:r w:rsidR="006F39F3">
        <w:rPr>
          <w:lang w:val="en-US"/>
        </w:rPr>
        <w:t>ini</w:t>
      </w:r>
      <w:proofErr w:type="spellEnd"/>
      <w:r w:rsidR="006F39F3">
        <w:rPr>
          <w:lang w:val="en-US"/>
        </w:rPr>
        <w:t xml:space="preserve"> </w:t>
      </w:r>
      <w:proofErr w:type="spellStart"/>
      <w:r w:rsidR="006F39F3">
        <w:rPr>
          <w:lang w:val="en-US"/>
        </w:rPr>
        <w:t>memiliki</w:t>
      </w:r>
      <w:proofErr w:type="spellEnd"/>
      <w:r w:rsidR="006F39F3">
        <w:rPr>
          <w:lang w:val="en-US"/>
        </w:rPr>
        <w:t xml:space="preserve"> </w:t>
      </w:r>
      <w:proofErr w:type="spellStart"/>
      <w:r w:rsidR="00615EAC">
        <w:rPr>
          <w:lang w:val="en-US"/>
        </w:rPr>
        <w:t>potensi</w:t>
      </w:r>
      <w:proofErr w:type="spellEnd"/>
      <w:r w:rsidR="00615EAC">
        <w:rPr>
          <w:lang w:val="en-US"/>
        </w:rPr>
        <w:t xml:space="preserve"> </w:t>
      </w:r>
      <w:proofErr w:type="spellStart"/>
      <w:r w:rsidR="00615EAC">
        <w:rPr>
          <w:lang w:val="en-US"/>
        </w:rPr>
        <w:t>besar</w:t>
      </w:r>
      <w:proofErr w:type="spellEnd"/>
      <w:r w:rsidR="00615EAC">
        <w:rPr>
          <w:lang w:val="en-US"/>
        </w:rPr>
        <w:t xml:space="preserve"> </w:t>
      </w:r>
      <w:proofErr w:type="spellStart"/>
      <w:r w:rsidR="00615EAC">
        <w:rPr>
          <w:lang w:val="en-US"/>
        </w:rPr>
        <w:t>sebagai</w:t>
      </w:r>
      <w:proofErr w:type="spellEnd"/>
      <w:r w:rsidR="00615EAC">
        <w:rPr>
          <w:lang w:val="en-US"/>
        </w:rPr>
        <w:t xml:space="preserve"> </w:t>
      </w:r>
      <w:proofErr w:type="spellStart"/>
      <w:r w:rsidR="00615EAC">
        <w:rPr>
          <w:lang w:val="en-US"/>
        </w:rPr>
        <w:t>destinasi</w:t>
      </w:r>
      <w:proofErr w:type="spellEnd"/>
      <w:r w:rsidR="00615EAC">
        <w:rPr>
          <w:lang w:val="en-US"/>
        </w:rPr>
        <w:t xml:space="preserve"> </w:t>
      </w:r>
      <w:proofErr w:type="spellStart"/>
      <w:r w:rsidR="00615EAC">
        <w:rPr>
          <w:lang w:val="en-US"/>
        </w:rPr>
        <w:t>ekowisata</w:t>
      </w:r>
      <w:proofErr w:type="spellEnd"/>
      <w:r w:rsidR="00615EAC">
        <w:rPr>
          <w:lang w:val="en-US"/>
        </w:rPr>
        <w:t xml:space="preserve"> yang </w:t>
      </w:r>
      <w:proofErr w:type="spellStart"/>
      <w:r w:rsidR="00615EAC">
        <w:rPr>
          <w:lang w:val="en-US"/>
        </w:rPr>
        <w:t>dapat</w:t>
      </w:r>
      <w:proofErr w:type="spellEnd"/>
      <w:r w:rsidR="00615EAC">
        <w:rPr>
          <w:lang w:val="en-US"/>
        </w:rPr>
        <w:t xml:space="preserve"> </w:t>
      </w:r>
      <w:proofErr w:type="spellStart"/>
      <w:r w:rsidR="00615EAC">
        <w:rPr>
          <w:lang w:val="en-US"/>
        </w:rPr>
        <w:t>mendukung</w:t>
      </w:r>
      <w:proofErr w:type="spellEnd"/>
      <w:r w:rsidR="00615EAC">
        <w:rPr>
          <w:lang w:val="en-US"/>
        </w:rPr>
        <w:t xml:space="preserve"> program </w:t>
      </w:r>
      <w:proofErr w:type="spellStart"/>
      <w:r w:rsidR="00CE0038">
        <w:rPr>
          <w:lang w:val="en-US"/>
        </w:rPr>
        <w:t>keberlanjutan</w:t>
      </w:r>
      <w:proofErr w:type="spellEnd"/>
      <w:r w:rsidR="00CE0038">
        <w:rPr>
          <w:lang w:val="en-US"/>
        </w:rPr>
        <w:t xml:space="preserve"> </w:t>
      </w:r>
      <w:proofErr w:type="spellStart"/>
      <w:r w:rsidR="00CE0038">
        <w:rPr>
          <w:lang w:val="en-US"/>
        </w:rPr>
        <w:t>lingkungan</w:t>
      </w:r>
      <w:proofErr w:type="spellEnd"/>
      <w:r w:rsidR="00CE0038">
        <w:rPr>
          <w:lang w:val="en-US"/>
        </w:rPr>
        <w:t xml:space="preserve">. </w:t>
      </w:r>
      <w:proofErr w:type="spellStart"/>
      <w:r w:rsidR="00CE0038">
        <w:rPr>
          <w:lang w:val="en-US"/>
        </w:rPr>
        <w:t>Dengan</w:t>
      </w:r>
      <w:proofErr w:type="spellEnd"/>
      <w:r w:rsidR="00CE0038">
        <w:rPr>
          <w:lang w:val="en-US"/>
        </w:rPr>
        <w:t xml:space="preserve"> </w:t>
      </w:r>
      <w:proofErr w:type="spellStart"/>
      <w:r w:rsidR="00CE0038">
        <w:rPr>
          <w:lang w:val="en-US"/>
        </w:rPr>
        <w:t>memanfaatkan</w:t>
      </w:r>
      <w:proofErr w:type="spellEnd"/>
      <w:r w:rsidR="00CE0038">
        <w:rPr>
          <w:lang w:val="en-US"/>
        </w:rPr>
        <w:t xml:space="preserve"> </w:t>
      </w:r>
      <w:proofErr w:type="spellStart"/>
      <w:r w:rsidR="00D46ADC">
        <w:rPr>
          <w:lang w:val="en-US"/>
        </w:rPr>
        <w:t>potensi</w:t>
      </w:r>
      <w:proofErr w:type="spellEnd"/>
      <w:r w:rsidR="00D46ADC">
        <w:rPr>
          <w:lang w:val="en-US"/>
        </w:rPr>
        <w:t xml:space="preserve"> </w:t>
      </w:r>
      <w:proofErr w:type="spellStart"/>
      <w:r w:rsidR="00D46ADC">
        <w:rPr>
          <w:lang w:val="en-US"/>
        </w:rPr>
        <w:t>alam</w:t>
      </w:r>
      <w:proofErr w:type="spellEnd"/>
      <w:r w:rsidR="00D46ADC">
        <w:rPr>
          <w:lang w:val="en-US"/>
        </w:rPr>
        <w:t xml:space="preserve"> yang </w:t>
      </w:r>
      <w:proofErr w:type="spellStart"/>
      <w:r w:rsidR="00D46ADC">
        <w:rPr>
          <w:lang w:val="en-US"/>
        </w:rPr>
        <w:t>dimiliki</w:t>
      </w:r>
      <w:proofErr w:type="spellEnd"/>
      <w:r w:rsidR="00D46ADC">
        <w:rPr>
          <w:lang w:val="en-US"/>
        </w:rPr>
        <w:t xml:space="preserve">, Desa Burai </w:t>
      </w:r>
      <w:proofErr w:type="spellStart"/>
      <w:r w:rsidR="00D46ADC">
        <w:rPr>
          <w:lang w:val="en-US"/>
        </w:rPr>
        <w:t>diharapkan</w:t>
      </w:r>
      <w:proofErr w:type="spellEnd"/>
      <w:r w:rsidR="00D46ADC">
        <w:rPr>
          <w:lang w:val="en-US"/>
        </w:rPr>
        <w:t xml:space="preserve"> </w:t>
      </w:r>
      <w:proofErr w:type="spellStart"/>
      <w:r w:rsidR="0084408C">
        <w:rPr>
          <w:lang w:val="en-US"/>
        </w:rPr>
        <w:t>bisa</w:t>
      </w:r>
      <w:proofErr w:type="spellEnd"/>
      <w:r w:rsidR="0084408C">
        <w:rPr>
          <w:lang w:val="en-US"/>
        </w:rPr>
        <w:t xml:space="preserve"> </w:t>
      </w:r>
      <w:proofErr w:type="spellStart"/>
      <w:r w:rsidR="0084408C">
        <w:rPr>
          <w:lang w:val="en-US"/>
        </w:rPr>
        <w:t>menjadi</w:t>
      </w:r>
      <w:proofErr w:type="spellEnd"/>
      <w:r w:rsidR="0084408C">
        <w:rPr>
          <w:lang w:val="en-US"/>
        </w:rPr>
        <w:t xml:space="preserve"> model </w:t>
      </w:r>
      <w:proofErr w:type="spellStart"/>
      <w:r w:rsidR="0084408C">
        <w:rPr>
          <w:lang w:val="en-US"/>
        </w:rPr>
        <w:t>pengembangan</w:t>
      </w:r>
      <w:proofErr w:type="spellEnd"/>
      <w:r w:rsidR="0084408C">
        <w:rPr>
          <w:lang w:val="en-US"/>
        </w:rPr>
        <w:t xml:space="preserve"> </w:t>
      </w:r>
      <w:proofErr w:type="spellStart"/>
      <w:r w:rsidR="0084408C">
        <w:rPr>
          <w:lang w:val="en-US"/>
        </w:rPr>
        <w:t>ekowisata</w:t>
      </w:r>
      <w:proofErr w:type="spellEnd"/>
      <w:r w:rsidR="00767131">
        <w:rPr>
          <w:lang w:val="en-US"/>
        </w:rPr>
        <w:t xml:space="preserve"> </w:t>
      </w:r>
      <w:r w:rsidR="0084408C">
        <w:rPr>
          <w:lang w:val="en-US"/>
        </w:rPr>
        <w:t xml:space="preserve">yang </w:t>
      </w:r>
      <w:proofErr w:type="spellStart"/>
      <w:r w:rsidR="0084408C">
        <w:rPr>
          <w:lang w:val="en-US"/>
        </w:rPr>
        <w:t>berbasis</w:t>
      </w:r>
      <w:proofErr w:type="spellEnd"/>
      <w:r w:rsidR="0084408C">
        <w:rPr>
          <w:lang w:val="en-US"/>
        </w:rPr>
        <w:t xml:space="preserve"> pada </w:t>
      </w:r>
      <w:proofErr w:type="spellStart"/>
      <w:r w:rsidR="00EA2D9E">
        <w:rPr>
          <w:lang w:val="en-US"/>
        </w:rPr>
        <w:t>pelestarian</w:t>
      </w:r>
      <w:proofErr w:type="spellEnd"/>
      <w:r w:rsidR="00EA2D9E">
        <w:rPr>
          <w:lang w:val="en-US"/>
        </w:rPr>
        <w:t xml:space="preserve"> </w:t>
      </w:r>
      <w:proofErr w:type="spellStart"/>
      <w:r w:rsidR="00EA2D9E">
        <w:rPr>
          <w:lang w:val="en-US"/>
        </w:rPr>
        <w:t>lingkungan</w:t>
      </w:r>
      <w:proofErr w:type="spellEnd"/>
      <w:r w:rsidR="00EA2D9E">
        <w:rPr>
          <w:lang w:val="en-US"/>
        </w:rPr>
        <w:t xml:space="preserve"> dan </w:t>
      </w:r>
      <w:proofErr w:type="spellStart"/>
      <w:r w:rsidR="00EA2D9E">
        <w:rPr>
          <w:lang w:val="en-US"/>
        </w:rPr>
        <w:t>pemberdayaan</w:t>
      </w:r>
      <w:proofErr w:type="spellEnd"/>
      <w:r w:rsidR="00EA2D9E">
        <w:rPr>
          <w:lang w:val="en-US"/>
        </w:rPr>
        <w:t xml:space="preserve"> </w:t>
      </w:r>
      <w:proofErr w:type="spellStart"/>
      <w:r w:rsidR="00EA2D9E">
        <w:rPr>
          <w:lang w:val="en-US"/>
        </w:rPr>
        <w:t>masyarakat</w:t>
      </w:r>
      <w:proofErr w:type="spellEnd"/>
      <w:r w:rsidR="00EA2D9E">
        <w:rPr>
          <w:lang w:val="en-US"/>
        </w:rPr>
        <w:t xml:space="preserve"> </w:t>
      </w:r>
      <w:proofErr w:type="spellStart"/>
      <w:r w:rsidR="001C2A2D">
        <w:rPr>
          <w:lang w:val="en-US"/>
        </w:rPr>
        <w:t>lokal</w:t>
      </w:r>
      <w:proofErr w:type="spellEnd"/>
      <w:r w:rsidR="001C2A2D">
        <w:rPr>
          <w:lang w:val="en-US"/>
        </w:rPr>
        <w:t>.</w:t>
      </w:r>
      <w:r w:rsidR="00227937">
        <w:rPr>
          <w:lang w:val="en-US"/>
        </w:rPr>
        <w:t xml:space="preserve"> </w:t>
      </w:r>
      <w:r w:rsidR="00D87D2D">
        <w:rPr>
          <w:lang w:val="en-US"/>
        </w:rPr>
        <w:t xml:space="preserve">Adapun </w:t>
      </w:r>
      <w:proofErr w:type="spellStart"/>
      <w:r w:rsidR="00D87D2D">
        <w:rPr>
          <w:lang w:val="en-US"/>
        </w:rPr>
        <w:t>pemilihan</w:t>
      </w:r>
      <w:proofErr w:type="spellEnd"/>
      <w:r w:rsidR="00D87D2D">
        <w:rPr>
          <w:lang w:val="en-US"/>
        </w:rPr>
        <w:t xml:space="preserve"> </w:t>
      </w:r>
      <w:proofErr w:type="spellStart"/>
      <w:r w:rsidR="00D87D2D">
        <w:rPr>
          <w:lang w:val="en-US"/>
        </w:rPr>
        <w:t>po</w:t>
      </w:r>
      <w:r w:rsidR="00D755F5">
        <w:rPr>
          <w:lang w:val="en-US"/>
        </w:rPr>
        <w:t>hon</w:t>
      </w:r>
      <w:proofErr w:type="spellEnd"/>
      <w:r w:rsidR="00D755F5">
        <w:rPr>
          <w:lang w:val="en-US"/>
        </w:rPr>
        <w:t xml:space="preserve"> </w:t>
      </w:r>
      <w:proofErr w:type="spellStart"/>
      <w:r w:rsidR="00D755F5">
        <w:rPr>
          <w:lang w:val="en-US"/>
        </w:rPr>
        <w:t>nangka</w:t>
      </w:r>
      <w:proofErr w:type="spellEnd"/>
      <w:r w:rsidR="00953E98">
        <w:rPr>
          <w:lang w:val="en-US"/>
        </w:rPr>
        <w:t xml:space="preserve"> </w:t>
      </w:r>
      <w:proofErr w:type="spellStart"/>
      <w:r w:rsidR="00953E98">
        <w:rPr>
          <w:lang w:val="en-US"/>
        </w:rPr>
        <w:t>sebagai</w:t>
      </w:r>
      <w:proofErr w:type="spellEnd"/>
      <w:r w:rsidR="00953E98">
        <w:rPr>
          <w:lang w:val="en-US"/>
        </w:rPr>
        <w:t xml:space="preserve"> </w:t>
      </w:r>
      <w:proofErr w:type="spellStart"/>
      <w:r w:rsidR="00953E98">
        <w:rPr>
          <w:lang w:val="en-US"/>
        </w:rPr>
        <w:t>spesies</w:t>
      </w:r>
      <w:proofErr w:type="spellEnd"/>
      <w:r w:rsidR="00953E98">
        <w:rPr>
          <w:lang w:val="en-US"/>
        </w:rPr>
        <w:t xml:space="preserve"> yang </w:t>
      </w:r>
      <w:proofErr w:type="spellStart"/>
      <w:r w:rsidR="00953E98">
        <w:rPr>
          <w:lang w:val="en-US"/>
        </w:rPr>
        <w:t>ditanam</w:t>
      </w:r>
      <w:proofErr w:type="spellEnd"/>
      <w:r w:rsidR="00953E98">
        <w:rPr>
          <w:lang w:val="en-US"/>
        </w:rPr>
        <w:t xml:space="preserve"> </w:t>
      </w:r>
      <w:proofErr w:type="spellStart"/>
      <w:r w:rsidR="00953E98">
        <w:rPr>
          <w:lang w:val="en-US"/>
        </w:rPr>
        <w:t>dari</w:t>
      </w:r>
      <w:proofErr w:type="spellEnd"/>
      <w:r w:rsidR="00953E98">
        <w:rPr>
          <w:lang w:val="en-US"/>
        </w:rPr>
        <w:t xml:space="preserve"> program </w:t>
      </w:r>
      <w:proofErr w:type="spellStart"/>
      <w:r w:rsidR="00953E98">
        <w:rPr>
          <w:lang w:val="en-US"/>
        </w:rPr>
        <w:t>ini</w:t>
      </w:r>
      <w:proofErr w:type="spellEnd"/>
      <w:r w:rsidR="00953E98">
        <w:rPr>
          <w:lang w:val="en-US"/>
        </w:rPr>
        <w:t xml:space="preserve"> </w:t>
      </w:r>
      <w:proofErr w:type="spellStart"/>
      <w:r w:rsidR="00953E98">
        <w:rPr>
          <w:lang w:val="en-US"/>
        </w:rPr>
        <w:t>karena</w:t>
      </w:r>
      <w:proofErr w:type="spellEnd"/>
      <w:r w:rsidR="00953E98">
        <w:rPr>
          <w:lang w:val="en-US"/>
        </w:rPr>
        <w:t xml:space="preserve"> </w:t>
      </w:r>
      <w:proofErr w:type="spellStart"/>
      <w:r w:rsidR="00A71BA1">
        <w:rPr>
          <w:lang w:val="en-US"/>
        </w:rPr>
        <w:t>memiliki</w:t>
      </w:r>
      <w:proofErr w:type="spellEnd"/>
      <w:r w:rsidR="00A71BA1">
        <w:rPr>
          <w:lang w:val="en-US"/>
        </w:rPr>
        <w:t xml:space="preserve"> </w:t>
      </w:r>
      <w:proofErr w:type="spellStart"/>
      <w:r w:rsidR="00A71BA1">
        <w:rPr>
          <w:lang w:val="en-US"/>
        </w:rPr>
        <w:t>kemampuan</w:t>
      </w:r>
      <w:proofErr w:type="spellEnd"/>
      <w:r w:rsidR="00A71BA1">
        <w:rPr>
          <w:lang w:val="en-US"/>
        </w:rPr>
        <w:t xml:space="preserve"> </w:t>
      </w:r>
      <w:proofErr w:type="spellStart"/>
      <w:r w:rsidR="00A71BA1">
        <w:rPr>
          <w:lang w:val="en-US"/>
        </w:rPr>
        <w:t>luar</w:t>
      </w:r>
      <w:proofErr w:type="spellEnd"/>
      <w:r w:rsidR="00A71BA1">
        <w:rPr>
          <w:lang w:val="en-US"/>
        </w:rPr>
        <w:t xml:space="preserve"> </w:t>
      </w:r>
      <w:proofErr w:type="spellStart"/>
      <w:r w:rsidR="00A71BA1">
        <w:rPr>
          <w:lang w:val="en-US"/>
        </w:rPr>
        <w:t>biasa</w:t>
      </w:r>
      <w:proofErr w:type="spellEnd"/>
      <w:r w:rsidR="00A71BA1">
        <w:rPr>
          <w:lang w:val="en-US"/>
        </w:rPr>
        <w:t xml:space="preserve"> </w:t>
      </w:r>
      <w:proofErr w:type="spellStart"/>
      <w:r w:rsidR="00A71BA1">
        <w:rPr>
          <w:lang w:val="en-US"/>
        </w:rPr>
        <w:t>dalam</w:t>
      </w:r>
      <w:proofErr w:type="spellEnd"/>
      <w:r w:rsidR="00A71BA1">
        <w:rPr>
          <w:lang w:val="en-US"/>
        </w:rPr>
        <w:t xml:space="preserve"> </w:t>
      </w:r>
      <w:proofErr w:type="spellStart"/>
      <w:r w:rsidR="00A71BA1">
        <w:rPr>
          <w:lang w:val="en-US"/>
        </w:rPr>
        <w:t>menyerap</w:t>
      </w:r>
      <w:proofErr w:type="spellEnd"/>
      <w:r w:rsidR="00A71BA1">
        <w:rPr>
          <w:lang w:val="en-US"/>
        </w:rPr>
        <w:t xml:space="preserve"> </w:t>
      </w:r>
      <w:proofErr w:type="spellStart"/>
      <w:r w:rsidR="00A71BA1">
        <w:rPr>
          <w:lang w:val="en-US"/>
        </w:rPr>
        <w:t>karbondioksida</w:t>
      </w:r>
      <w:proofErr w:type="spellEnd"/>
      <w:r w:rsidR="00A71BA1">
        <w:rPr>
          <w:lang w:val="en-US"/>
        </w:rPr>
        <w:t xml:space="preserve"> (CO2)</w:t>
      </w:r>
      <w:r w:rsidR="00DF56FA">
        <w:rPr>
          <w:lang w:val="en-US"/>
        </w:rPr>
        <w:t xml:space="preserve">. Tidak </w:t>
      </w:r>
      <w:proofErr w:type="spellStart"/>
      <w:r w:rsidR="00DF56FA">
        <w:rPr>
          <w:lang w:val="en-US"/>
        </w:rPr>
        <w:t>hanya</w:t>
      </w:r>
      <w:proofErr w:type="spellEnd"/>
      <w:r w:rsidR="00DF56FA">
        <w:rPr>
          <w:lang w:val="en-US"/>
        </w:rPr>
        <w:t xml:space="preserve"> </w:t>
      </w:r>
      <w:proofErr w:type="spellStart"/>
      <w:r w:rsidR="00DF56FA">
        <w:rPr>
          <w:lang w:val="en-US"/>
        </w:rPr>
        <w:t>manfaat</w:t>
      </w:r>
      <w:proofErr w:type="spellEnd"/>
      <w:r w:rsidR="00DF56FA">
        <w:rPr>
          <w:lang w:val="en-US"/>
        </w:rPr>
        <w:t xml:space="preserve"> </w:t>
      </w:r>
      <w:proofErr w:type="spellStart"/>
      <w:r w:rsidR="00DF56FA">
        <w:rPr>
          <w:lang w:val="en-US"/>
        </w:rPr>
        <w:t>lingkungan</w:t>
      </w:r>
      <w:proofErr w:type="spellEnd"/>
      <w:r w:rsidR="00DF56FA">
        <w:rPr>
          <w:lang w:val="en-US"/>
        </w:rPr>
        <w:t xml:space="preserve">, </w:t>
      </w:r>
      <w:proofErr w:type="spellStart"/>
      <w:r w:rsidR="00697D6A">
        <w:rPr>
          <w:lang w:val="en-US"/>
        </w:rPr>
        <w:t>pohon</w:t>
      </w:r>
      <w:proofErr w:type="spellEnd"/>
      <w:r w:rsidR="00697D6A">
        <w:rPr>
          <w:lang w:val="en-US"/>
        </w:rPr>
        <w:t xml:space="preserve"> </w:t>
      </w:r>
      <w:proofErr w:type="spellStart"/>
      <w:r w:rsidR="00697D6A">
        <w:rPr>
          <w:lang w:val="en-US"/>
        </w:rPr>
        <w:t>nangka</w:t>
      </w:r>
      <w:proofErr w:type="spellEnd"/>
      <w:r w:rsidR="00697D6A">
        <w:rPr>
          <w:lang w:val="en-US"/>
        </w:rPr>
        <w:t xml:space="preserve"> juga </w:t>
      </w:r>
      <w:proofErr w:type="spellStart"/>
      <w:r w:rsidR="00697D6A">
        <w:rPr>
          <w:lang w:val="en-US"/>
        </w:rPr>
        <w:t>memiliki</w:t>
      </w:r>
      <w:proofErr w:type="spellEnd"/>
      <w:r w:rsidR="00697D6A">
        <w:rPr>
          <w:lang w:val="en-US"/>
        </w:rPr>
        <w:t xml:space="preserve"> </w:t>
      </w:r>
      <w:proofErr w:type="spellStart"/>
      <w:r w:rsidR="00697D6A">
        <w:rPr>
          <w:lang w:val="en-US"/>
        </w:rPr>
        <w:t>nilai</w:t>
      </w:r>
      <w:proofErr w:type="spellEnd"/>
      <w:r w:rsidR="00697D6A">
        <w:rPr>
          <w:lang w:val="en-US"/>
        </w:rPr>
        <w:t xml:space="preserve"> </w:t>
      </w:r>
      <w:proofErr w:type="spellStart"/>
      <w:r w:rsidR="00697D6A">
        <w:rPr>
          <w:lang w:val="en-US"/>
        </w:rPr>
        <w:t>ekonomi</w:t>
      </w:r>
      <w:proofErr w:type="spellEnd"/>
      <w:r w:rsidR="00697D6A">
        <w:rPr>
          <w:lang w:val="en-US"/>
        </w:rPr>
        <w:t xml:space="preserve"> yang </w:t>
      </w:r>
      <w:proofErr w:type="spellStart"/>
      <w:r w:rsidR="00697D6A">
        <w:rPr>
          <w:lang w:val="en-US"/>
        </w:rPr>
        <w:t>tinggi</w:t>
      </w:r>
      <w:proofErr w:type="spellEnd"/>
      <w:r w:rsidR="00697D6A">
        <w:rPr>
          <w:lang w:val="en-US"/>
        </w:rPr>
        <w:t xml:space="preserve">, </w:t>
      </w:r>
      <w:proofErr w:type="spellStart"/>
      <w:r w:rsidR="00697D6A">
        <w:rPr>
          <w:lang w:val="en-US"/>
        </w:rPr>
        <w:t>terutama</w:t>
      </w:r>
      <w:proofErr w:type="spellEnd"/>
      <w:r w:rsidR="00697D6A">
        <w:rPr>
          <w:lang w:val="en-US"/>
        </w:rPr>
        <w:t xml:space="preserve"> </w:t>
      </w:r>
      <w:proofErr w:type="spellStart"/>
      <w:r w:rsidR="00697D6A">
        <w:rPr>
          <w:lang w:val="en-US"/>
        </w:rPr>
        <w:t>bagi</w:t>
      </w:r>
      <w:proofErr w:type="spellEnd"/>
      <w:r w:rsidR="00697D6A">
        <w:rPr>
          <w:lang w:val="en-US"/>
        </w:rPr>
        <w:t xml:space="preserve"> </w:t>
      </w:r>
      <w:proofErr w:type="spellStart"/>
      <w:r w:rsidR="00697D6A">
        <w:rPr>
          <w:lang w:val="en-US"/>
        </w:rPr>
        <w:t>masyarakat</w:t>
      </w:r>
      <w:proofErr w:type="spellEnd"/>
      <w:r w:rsidR="00697D6A">
        <w:rPr>
          <w:lang w:val="en-US"/>
        </w:rPr>
        <w:t xml:space="preserve"> </w:t>
      </w:r>
      <w:proofErr w:type="spellStart"/>
      <w:r w:rsidR="00697D6A">
        <w:rPr>
          <w:lang w:val="en-US"/>
        </w:rPr>
        <w:t>setempat</w:t>
      </w:r>
      <w:proofErr w:type="spellEnd"/>
      <w:r w:rsidR="00697D6A">
        <w:rPr>
          <w:lang w:val="en-US"/>
        </w:rPr>
        <w:t>.</w:t>
      </w:r>
      <w:r w:rsidR="0027511E">
        <w:rPr>
          <w:lang w:val="en-US"/>
        </w:rPr>
        <w:t xml:space="preserve"> </w:t>
      </w:r>
    </w:p>
    <w:p w14:paraId="51549D2B" w14:textId="77777777" w:rsidR="0027511E" w:rsidRDefault="0027511E" w:rsidP="0082493A">
      <w:pPr>
        <w:jc w:val="both"/>
        <w:rPr>
          <w:lang w:val="en-US"/>
        </w:rPr>
      </w:pPr>
    </w:p>
    <w:p w14:paraId="76B01281" w14:textId="65F5127E" w:rsidR="003A0B0D" w:rsidRPr="00FE65DB" w:rsidRDefault="004647F3" w:rsidP="003A0B0D">
      <w:pPr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dirasakan</w:t>
      </w:r>
      <w:proofErr w:type="spellEnd"/>
      <w:r>
        <w:rPr>
          <w:lang w:val="en-US"/>
        </w:rPr>
        <w:t xml:space="preserve"> </w:t>
      </w:r>
      <w:proofErr w:type="spellStart"/>
      <w:r w:rsidR="002C77E1">
        <w:rPr>
          <w:lang w:val="en-US"/>
        </w:rPr>
        <w:t>secara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luas</w:t>
      </w:r>
      <w:proofErr w:type="spellEnd"/>
      <w:r w:rsidR="002C77E1">
        <w:rPr>
          <w:lang w:val="en-US"/>
        </w:rPr>
        <w:t xml:space="preserve">, </w:t>
      </w:r>
      <w:proofErr w:type="spellStart"/>
      <w:r w:rsidR="002C77E1">
        <w:rPr>
          <w:lang w:val="en-US"/>
        </w:rPr>
        <w:t>baik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dalam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hal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peningkatan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kualitas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lingkungan</w:t>
      </w:r>
      <w:proofErr w:type="spellEnd"/>
      <w:r w:rsidR="002C77E1">
        <w:rPr>
          <w:lang w:val="en-US"/>
        </w:rPr>
        <w:t xml:space="preserve">, </w:t>
      </w:r>
      <w:proofErr w:type="spellStart"/>
      <w:r w:rsidR="002C77E1">
        <w:rPr>
          <w:lang w:val="en-US"/>
        </w:rPr>
        <w:t>penciptaan</w:t>
      </w:r>
      <w:proofErr w:type="spellEnd"/>
      <w:r w:rsidR="002C77E1">
        <w:rPr>
          <w:lang w:val="en-US"/>
        </w:rPr>
        <w:t xml:space="preserve"> </w:t>
      </w:r>
      <w:proofErr w:type="spellStart"/>
      <w:r w:rsidR="002C77E1">
        <w:rPr>
          <w:lang w:val="en-US"/>
        </w:rPr>
        <w:t>lapangan</w:t>
      </w:r>
      <w:proofErr w:type="spellEnd"/>
      <w:r w:rsidR="00500EA6">
        <w:rPr>
          <w:lang w:val="en-US"/>
        </w:rPr>
        <w:t xml:space="preserve"> </w:t>
      </w:r>
      <w:proofErr w:type="spellStart"/>
      <w:r w:rsidR="00500EA6">
        <w:rPr>
          <w:lang w:val="en-US"/>
        </w:rPr>
        <w:t>kerja</w:t>
      </w:r>
      <w:proofErr w:type="spellEnd"/>
      <w:r w:rsidR="00500EA6">
        <w:rPr>
          <w:lang w:val="en-US"/>
        </w:rPr>
        <w:t xml:space="preserve">, </w:t>
      </w:r>
      <w:proofErr w:type="spellStart"/>
      <w:r w:rsidR="00500EA6">
        <w:rPr>
          <w:lang w:val="en-US"/>
        </w:rPr>
        <w:t>maupun</w:t>
      </w:r>
      <w:proofErr w:type="spellEnd"/>
      <w:r w:rsidR="00500EA6">
        <w:rPr>
          <w:lang w:val="en-US"/>
        </w:rPr>
        <w:t xml:space="preserve"> </w:t>
      </w:r>
      <w:proofErr w:type="spellStart"/>
      <w:r w:rsidR="00500EA6">
        <w:rPr>
          <w:lang w:val="en-US"/>
        </w:rPr>
        <w:t>peningkatan</w:t>
      </w:r>
      <w:proofErr w:type="spellEnd"/>
      <w:r w:rsidR="00500EA6">
        <w:rPr>
          <w:lang w:val="en-US"/>
        </w:rPr>
        <w:t xml:space="preserve"> </w:t>
      </w:r>
      <w:proofErr w:type="spellStart"/>
      <w:r w:rsidR="00500EA6">
        <w:rPr>
          <w:lang w:val="en-US"/>
        </w:rPr>
        <w:t>kesejahteraan</w:t>
      </w:r>
      <w:proofErr w:type="spellEnd"/>
      <w:r w:rsidR="00500EA6">
        <w:rPr>
          <w:lang w:val="en-US"/>
        </w:rPr>
        <w:t xml:space="preserve"> </w:t>
      </w:r>
      <w:proofErr w:type="spellStart"/>
      <w:r w:rsidR="007A3190">
        <w:rPr>
          <w:lang w:val="en-US"/>
        </w:rPr>
        <w:t>m</w:t>
      </w:r>
      <w:r w:rsidR="00500EA6">
        <w:rPr>
          <w:lang w:val="en-US"/>
        </w:rPr>
        <w:t>asyarakat</w:t>
      </w:r>
      <w:proofErr w:type="spellEnd"/>
      <w:r w:rsidR="00500EA6">
        <w:rPr>
          <w:lang w:val="en-US"/>
        </w:rPr>
        <w:t xml:space="preserve">. </w:t>
      </w:r>
      <w:r w:rsidR="003A0B0D">
        <w:rPr>
          <w:lang w:val="id-ID"/>
        </w:rPr>
        <w:t>Sehingga</w:t>
      </w:r>
      <w:r w:rsidR="003A0B0D">
        <w:rPr>
          <w:lang w:val="en-US"/>
        </w:rPr>
        <w:t xml:space="preserve">, </w:t>
      </w:r>
      <w:proofErr w:type="spellStart"/>
      <w:r w:rsidR="003A0B0D">
        <w:rPr>
          <w:lang w:val="en-US"/>
        </w:rPr>
        <w:t>AirNav</w:t>
      </w:r>
      <w:proofErr w:type="spellEnd"/>
      <w:r w:rsidR="003A0B0D">
        <w:rPr>
          <w:lang w:val="en-US"/>
        </w:rPr>
        <w:t xml:space="preserve"> Indonesia </w:t>
      </w:r>
      <w:proofErr w:type="spellStart"/>
      <w:r w:rsidR="003A0B0D">
        <w:rPr>
          <w:lang w:val="en-US"/>
        </w:rPr>
        <w:t>tidak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hanya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berkontribusi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dalam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pelestarian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lingkungan</w:t>
      </w:r>
      <w:proofErr w:type="spellEnd"/>
      <w:r w:rsidR="003A0B0D">
        <w:rPr>
          <w:lang w:val="en-US"/>
        </w:rPr>
        <w:t xml:space="preserve">, </w:t>
      </w:r>
      <w:proofErr w:type="spellStart"/>
      <w:r w:rsidR="003A0B0D">
        <w:rPr>
          <w:lang w:val="en-US"/>
        </w:rPr>
        <w:t>tetapi</w:t>
      </w:r>
      <w:proofErr w:type="spellEnd"/>
      <w:r w:rsidR="003A0B0D">
        <w:rPr>
          <w:lang w:val="en-US"/>
        </w:rPr>
        <w:t xml:space="preserve"> juga </w:t>
      </w:r>
      <w:proofErr w:type="spellStart"/>
      <w:r w:rsidR="003A0B0D">
        <w:rPr>
          <w:lang w:val="en-US"/>
        </w:rPr>
        <w:t>dalam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mendorong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pertumbuhan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ekonomi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lokal</w:t>
      </w:r>
      <w:proofErr w:type="spellEnd"/>
      <w:r w:rsidR="003A0B0D">
        <w:rPr>
          <w:lang w:val="en-US"/>
        </w:rPr>
        <w:t xml:space="preserve"> yang </w:t>
      </w:r>
      <w:proofErr w:type="spellStart"/>
      <w:r w:rsidR="003A0B0D">
        <w:rPr>
          <w:lang w:val="en-US"/>
        </w:rPr>
        <w:t>lebih</w:t>
      </w:r>
      <w:proofErr w:type="spellEnd"/>
      <w:r w:rsidR="003A0B0D">
        <w:rPr>
          <w:lang w:val="en-US"/>
        </w:rPr>
        <w:t xml:space="preserve"> </w:t>
      </w:r>
      <w:proofErr w:type="spellStart"/>
      <w:r w:rsidR="003A0B0D">
        <w:rPr>
          <w:lang w:val="en-US"/>
        </w:rPr>
        <w:t>inklusif</w:t>
      </w:r>
      <w:proofErr w:type="spellEnd"/>
      <w:r w:rsidR="003A0B0D">
        <w:rPr>
          <w:lang w:val="en-US"/>
        </w:rPr>
        <w:t xml:space="preserve"> dan </w:t>
      </w:r>
      <w:proofErr w:type="spellStart"/>
      <w:r w:rsidR="003A0B0D">
        <w:rPr>
          <w:lang w:val="en-US"/>
        </w:rPr>
        <w:t>berkelanjutan</w:t>
      </w:r>
      <w:proofErr w:type="spellEnd"/>
      <w:r w:rsidR="003A0B0D">
        <w:rPr>
          <w:lang w:val="en-US"/>
        </w:rPr>
        <w:t xml:space="preserve">. </w:t>
      </w:r>
    </w:p>
    <w:p w14:paraId="6B9D16DC" w14:textId="77777777" w:rsidR="00FD22AA" w:rsidRDefault="00FD22AA" w:rsidP="003A0B0D">
      <w:pPr>
        <w:jc w:val="both"/>
        <w:rPr>
          <w:lang w:val="id-ID"/>
        </w:rPr>
      </w:pPr>
    </w:p>
    <w:p w14:paraId="6BDBB3D2" w14:textId="0346780C" w:rsidR="003A0B0D" w:rsidRDefault="003A0B0D" w:rsidP="003A0B0D">
      <w:pPr>
        <w:jc w:val="both"/>
        <w:rPr>
          <w:lang w:val="id-ID"/>
        </w:rPr>
      </w:pPr>
      <w:r>
        <w:rPr>
          <w:lang w:val="id-ID"/>
        </w:rPr>
        <w:t xml:space="preserve"> “Harapan kami, </w:t>
      </w:r>
      <w:proofErr w:type="spellStart"/>
      <w:r>
        <w:t>keberlanjutan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AirNav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(SDGs). </w:t>
      </w:r>
      <w:r>
        <w:rPr>
          <w:lang w:val="id-ID"/>
        </w:rPr>
        <w:t>Kami</w:t>
      </w:r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yang </w:t>
      </w:r>
      <w:proofErr w:type="spellStart"/>
      <w:r>
        <w:t>ditanam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12.000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nangka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di 12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AirNav</w:t>
      </w:r>
      <w:proofErr w:type="spellEnd"/>
      <w:r>
        <w:t xml:space="preserve"> Indonesia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lama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r>
        <w:rPr>
          <w:lang w:val="id-ID"/>
        </w:rPr>
        <w:t>kami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lingkungannya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3D2B08">
        <w:t>l</w:t>
      </w:r>
      <w:r>
        <w:t>angkah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iklim</w:t>
      </w:r>
      <w:proofErr w:type="spellEnd"/>
      <w:r>
        <w:t>.</w:t>
      </w:r>
      <w:r>
        <w:rPr>
          <w:lang w:val="id-ID"/>
        </w:rPr>
        <w:t>“</w:t>
      </w:r>
      <w:proofErr w:type="gramEnd"/>
      <w:r>
        <w:rPr>
          <w:lang w:val="id-ID"/>
        </w:rPr>
        <w:t xml:space="preserve"> Tutup Polana.</w:t>
      </w:r>
    </w:p>
    <w:p w14:paraId="020EA9EC" w14:textId="77777777" w:rsidR="003A0B0D" w:rsidRDefault="003A0B0D" w:rsidP="002F5F71">
      <w:pPr>
        <w:jc w:val="both"/>
        <w:rPr>
          <w:lang w:val="id-ID"/>
        </w:rPr>
      </w:pPr>
    </w:p>
    <w:p w14:paraId="353A754F" w14:textId="77777777" w:rsidR="003D2B08" w:rsidRDefault="003D2B08" w:rsidP="002F5F71">
      <w:pPr>
        <w:jc w:val="both"/>
        <w:rPr>
          <w:lang w:val="id-ID"/>
        </w:rPr>
      </w:pPr>
    </w:p>
    <w:p w14:paraId="4302D6E7" w14:textId="0C783375" w:rsidR="0027511E" w:rsidRDefault="0027511E" w:rsidP="0082493A">
      <w:pPr>
        <w:jc w:val="both"/>
        <w:rPr>
          <w:lang w:val="en-US"/>
        </w:rPr>
      </w:pPr>
    </w:p>
    <w:p w14:paraId="7526ECDE" w14:textId="77777777" w:rsidR="005067A8" w:rsidRDefault="005067A8" w:rsidP="0082493A">
      <w:pPr>
        <w:jc w:val="both"/>
        <w:rPr>
          <w:lang w:val="en-US"/>
        </w:rPr>
      </w:pPr>
    </w:p>
    <w:p w14:paraId="6F772819" w14:textId="77777777" w:rsidR="005067A8" w:rsidRPr="00A75F1C" w:rsidRDefault="005067A8" w:rsidP="005067A8">
      <w:pPr>
        <w:jc w:val="both"/>
        <w:rPr>
          <w:b/>
          <w:bCs/>
        </w:rPr>
      </w:pPr>
      <w:proofErr w:type="spellStart"/>
      <w:r w:rsidRPr="00A75F1C">
        <w:rPr>
          <w:b/>
          <w:bCs/>
        </w:rPr>
        <w:t>Sekretaris</w:t>
      </w:r>
      <w:proofErr w:type="spellEnd"/>
      <w:r w:rsidRPr="00A75F1C">
        <w:rPr>
          <w:b/>
          <w:bCs/>
        </w:rPr>
        <w:t xml:space="preserve"> Perusahaan </w:t>
      </w:r>
      <w:proofErr w:type="spellStart"/>
      <w:r w:rsidRPr="00A75F1C">
        <w:rPr>
          <w:b/>
          <w:bCs/>
        </w:rPr>
        <w:t>AirNav</w:t>
      </w:r>
      <w:proofErr w:type="spellEnd"/>
      <w:r w:rsidRPr="00A75F1C">
        <w:rPr>
          <w:b/>
          <w:bCs/>
        </w:rPr>
        <w:t xml:space="preserve"> Indonesia</w:t>
      </w:r>
    </w:p>
    <w:p w14:paraId="494A306E" w14:textId="77777777" w:rsidR="005067A8" w:rsidRDefault="005067A8" w:rsidP="005067A8">
      <w:pPr>
        <w:jc w:val="both"/>
      </w:pPr>
      <w:r>
        <w:t>HERMANA SOEGIJANTORO</w:t>
      </w:r>
    </w:p>
    <w:p w14:paraId="3E30D4C9" w14:textId="77777777" w:rsidR="005067A8" w:rsidRDefault="005067A8" w:rsidP="005067A8">
      <w:pPr>
        <w:jc w:val="both"/>
      </w:pPr>
      <w:proofErr w:type="spellStart"/>
      <w:r>
        <w:t>Telepon</w:t>
      </w:r>
      <w:proofErr w:type="spellEnd"/>
      <w:r>
        <w:tab/>
        <w:t>: 021 – 5591 5000, Ext. 1130</w:t>
      </w:r>
    </w:p>
    <w:p w14:paraId="72600147" w14:textId="77777777" w:rsidR="005067A8" w:rsidRDefault="005067A8" w:rsidP="005067A8">
      <w:pPr>
        <w:jc w:val="both"/>
      </w:pPr>
      <w:r>
        <w:t>Fax</w:t>
      </w:r>
      <w:r>
        <w:tab/>
      </w:r>
      <w:r>
        <w:tab/>
        <w:t>: 021 – 2917 0370</w:t>
      </w:r>
    </w:p>
    <w:p w14:paraId="681DEDF6" w14:textId="77777777" w:rsidR="005067A8" w:rsidRDefault="005067A8" w:rsidP="005067A8">
      <w:pPr>
        <w:jc w:val="both"/>
      </w:pPr>
    </w:p>
    <w:p w14:paraId="5F3EE93B" w14:textId="77777777" w:rsidR="005067A8" w:rsidRDefault="005067A8" w:rsidP="005067A8">
      <w:pPr>
        <w:jc w:val="both"/>
      </w:pPr>
      <w:r>
        <w:t>TENTANG AIRNAV INDONESIA</w:t>
      </w:r>
    </w:p>
    <w:p w14:paraId="0B8667BC" w14:textId="77777777" w:rsidR="005067A8" w:rsidRDefault="005067A8" w:rsidP="005067A8">
      <w:pPr>
        <w:jc w:val="both"/>
      </w:pPr>
    </w:p>
    <w:p w14:paraId="3E464EF8" w14:textId="77777777" w:rsidR="005067A8" w:rsidRDefault="005067A8" w:rsidP="005067A8">
      <w:pPr>
        <w:jc w:val="both"/>
      </w:pPr>
      <w:r>
        <w:t xml:space="preserve">Perusahaan Umum Lembaga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Indonesia (</w:t>
      </w:r>
      <w:proofErr w:type="spellStart"/>
      <w:r>
        <w:t>Perum</w:t>
      </w:r>
      <w:proofErr w:type="spellEnd"/>
      <w:r>
        <w:t xml:space="preserve"> LPPNPI)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AirNav</w:t>
      </w:r>
      <w:proofErr w:type="spellEnd"/>
      <w:r>
        <w:t xml:space="preserve"> Indonesia (</w:t>
      </w:r>
      <w:proofErr w:type="spellStart"/>
      <w:r>
        <w:t>AirNav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modal negara </w:t>
      </w:r>
      <w:r>
        <w:lastRenderedPageBreak/>
        <w:t xml:space="preserve">di </w:t>
      </w:r>
      <w:proofErr w:type="spellStart"/>
      <w:r>
        <w:t>bawah</w:t>
      </w:r>
      <w:proofErr w:type="spellEnd"/>
      <w:r>
        <w:t xml:space="preserve"> Kementerian Badan Usaha Milik Negara </w:t>
      </w:r>
      <w:proofErr w:type="spellStart"/>
      <w:r>
        <w:t>Republik</w:t>
      </w:r>
      <w:proofErr w:type="spellEnd"/>
      <w:r>
        <w:t xml:space="preserve"> Indonesia (KBUMN RI)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13 September 2012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UU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2009 dan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(PP) </w:t>
      </w:r>
      <w:proofErr w:type="spellStart"/>
      <w:r>
        <w:t>Nomor</w:t>
      </w:r>
      <w:proofErr w:type="spellEnd"/>
      <w:r>
        <w:t xml:space="preserve"> 77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Perum</w:t>
      </w:r>
      <w:proofErr w:type="spellEnd"/>
      <w:r>
        <w:t xml:space="preserve"> LPPNPI.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di Indonesia, </w:t>
      </w:r>
      <w:proofErr w:type="spellStart"/>
      <w:r>
        <w:t>AirNav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gramStart"/>
      <w:r>
        <w:t>Indonesia  dan</w:t>
      </w:r>
      <w:proofErr w:type="gram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negara lain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wilayah </w:t>
      </w:r>
      <w:proofErr w:type="spellStart"/>
      <w:r>
        <w:t>udara</w:t>
      </w:r>
      <w:proofErr w:type="spellEnd"/>
      <w:r>
        <w:t xml:space="preserve"> Indonesia.</w:t>
      </w:r>
    </w:p>
    <w:p w14:paraId="2A50585C" w14:textId="77777777" w:rsidR="005067A8" w:rsidRDefault="005067A8" w:rsidP="005067A8">
      <w:pPr>
        <w:jc w:val="both"/>
      </w:pPr>
    </w:p>
    <w:p w14:paraId="25134628" w14:textId="1BCE9612" w:rsidR="005067A8" w:rsidRPr="005067A8" w:rsidRDefault="005067A8" w:rsidP="0082493A">
      <w:p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AirNav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7.789.268 km2. </w:t>
      </w:r>
      <w:proofErr w:type="spellStart"/>
      <w:r>
        <w:t>Luasan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Flight Information Region (FIR) yang masing-masing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di Jakarta dan Makassar.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tahun</w:t>
      </w:r>
      <w:proofErr w:type="spellEnd"/>
      <w:r>
        <w:t xml:space="preserve"> 2019 (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COVID-19), </w:t>
      </w:r>
      <w:proofErr w:type="spellStart"/>
      <w:r>
        <w:t>AirNav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rata-rata 6,125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per </w:t>
      </w:r>
      <w:proofErr w:type="spellStart"/>
      <w:r>
        <w:t>harinya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take-off/ landing,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(overflying) </w:t>
      </w:r>
      <w:proofErr w:type="spellStart"/>
      <w:r>
        <w:t>antar</w:t>
      </w:r>
      <w:proofErr w:type="spellEnd"/>
      <w:r>
        <w:t xml:space="preserve"> negara.</w:t>
      </w:r>
    </w:p>
    <w:sectPr w:rsidR="005067A8" w:rsidRPr="0050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93A"/>
    <w:rsid w:val="00030B2C"/>
    <w:rsid w:val="00031D02"/>
    <w:rsid w:val="000376DB"/>
    <w:rsid w:val="00075656"/>
    <w:rsid w:val="000809FD"/>
    <w:rsid w:val="000855D8"/>
    <w:rsid w:val="00103EC1"/>
    <w:rsid w:val="00140C8E"/>
    <w:rsid w:val="001A3863"/>
    <w:rsid w:val="001A55D8"/>
    <w:rsid w:val="001B22CB"/>
    <w:rsid w:val="001C2A2D"/>
    <w:rsid w:val="001C6E00"/>
    <w:rsid w:val="001E5C78"/>
    <w:rsid w:val="001F23A9"/>
    <w:rsid w:val="00204618"/>
    <w:rsid w:val="00226189"/>
    <w:rsid w:val="00227937"/>
    <w:rsid w:val="002453BD"/>
    <w:rsid w:val="00260A81"/>
    <w:rsid w:val="0027511E"/>
    <w:rsid w:val="002823AC"/>
    <w:rsid w:val="002866F7"/>
    <w:rsid w:val="002B0B7F"/>
    <w:rsid w:val="002C77E1"/>
    <w:rsid w:val="002E20FC"/>
    <w:rsid w:val="002E4465"/>
    <w:rsid w:val="002E7470"/>
    <w:rsid w:val="002F27AD"/>
    <w:rsid w:val="002F3DB9"/>
    <w:rsid w:val="002F5F71"/>
    <w:rsid w:val="00305EB0"/>
    <w:rsid w:val="003453E8"/>
    <w:rsid w:val="003509C2"/>
    <w:rsid w:val="003968C5"/>
    <w:rsid w:val="003A0B0D"/>
    <w:rsid w:val="003C13C7"/>
    <w:rsid w:val="003D2B08"/>
    <w:rsid w:val="003E1F28"/>
    <w:rsid w:val="00403CEB"/>
    <w:rsid w:val="004318C3"/>
    <w:rsid w:val="00446E53"/>
    <w:rsid w:val="004647F3"/>
    <w:rsid w:val="004716B6"/>
    <w:rsid w:val="004727ED"/>
    <w:rsid w:val="00476F01"/>
    <w:rsid w:val="00484F7F"/>
    <w:rsid w:val="004C7621"/>
    <w:rsid w:val="00500EA6"/>
    <w:rsid w:val="0050666B"/>
    <w:rsid w:val="005067A8"/>
    <w:rsid w:val="00507631"/>
    <w:rsid w:val="00520EFB"/>
    <w:rsid w:val="00572430"/>
    <w:rsid w:val="00581727"/>
    <w:rsid w:val="005910E1"/>
    <w:rsid w:val="005A61B4"/>
    <w:rsid w:val="005C3AC0"/>
    <w:rsid w:val="005C5D7E"/>
    <w:rsid w:val="005C6CD6"/>
    <w:rsid w:val="005D275F"/>
    <w:rsid w:val="005F7D63"/>
    <w:rsid w:val="006019AF"/>
    <w:rsid w:val="00615EAC"/>
    <w:rsid w:val="00616C1E"/>
    <w:rsid w:val="006264E4"/>
    <w:rsid w:val="0063379E"/>
    <w:rsid w:val="0065305B"/>
    <w:rsid w:val="00660F8D"/>
    <w:rsid w:val="0067366E"/>
    <w:rsid w:val="00673876"/>
    <w:rsid w:val="00697805"/>
    <w:rsid w:val="00697D6A"/>
    <w:rsid w:val="006B30AB"/>
    <w:rsid w:val="006B3FC7"/>
    <w:rsid w:val="006B7131"/>
    <w:rsid w:val="006D44A5"/>
    <w:rsid w:val="006F39F3"/>
    <w:rsid w:val="006F61EE"/>
    <w:rsid w:val="006F675A"/>
    <w:rsid w:val="00702C35"/>
    <w:rsid w:val="00716E66"/>
    <w:rsid w:val="00730BB8"/>
    <w:rsid w:val="0075462D"/>
    <w:rsid w:val="0076181B"/>
    <w:rsid w:val="00767131"/>
    <w:rsid w:val="007776D2"/>
    <w:rsid w:val="007A3190"/>
    <w:rsid w:val="007B18C2"/>
    <w:rsid w:val="007C7A29"/>
    <w:rsid w:val="007F6F6A"/>
    <w:rsid w:val="00800572"/>
    <w:rsid w:val="0082493A"/>
    <w:rsid w:val="00826B4C"/>
    <w:rsid w:val="00841C7D"/>
    <w:rsid w:val="0084408C"/>
    <w:rsid w:val="00892138"/>
    <w:rsid w:val="008A1AC9"/>
    <w:rsid w:val="008B2D29"/>
    <w:rsid w:val="009176CF"/>
    <w:rsid w:val="00933CA7"/>
    <w:rsid w:val="00945B6C"/>
    <w:rsid w:val="00953E98"/>
    <w:rsid w:val="00991AE7"/>
    <w:rsid w:val="009A2C14"/>
    <w:rsid w:val="009B6245"/>
    <w:rsid w:val="009F0EC7"/>
    <w:rsid w:val="00A40331"/>
    <w:rsid w:val="00A619DA"/>
    <w:rsid w:val="00A71BA1"/>
    <w:rsid w:val="00A75053"/>
    <w:rsid w:val="00A75F1C"/>
    <w:rsid w:val="00A835A2"/>
    <w:rsid w:val="00AB4361"/>
    <w:rsid w:val="00AE749B"/>
    <w:rsid w:val="00AF0B29"/>
    <w:rsid w:val="00B15A59"/>
    <w:rsid w:val="00B61FC4"/>
    <w:rsid w:val="00B714A1"/>
    <w:rsid w:val="00B761F9"/>
    <w:rsid w:val="00B82D1B"/>
    <w:rsid w:val="00B84FD8"/>
    <w:rsid w:val="00BA2040"/>
    <w:rsid w:val="00BE412C"/>
    <w:rsid w:val="00BE5C3E"/>
    <w:rsid w:val="00C00046"/>
    <w:rsid w:val="00C40B98"/>
    <w:rsid w:val="00C43E2B"/>
    <w:rsid w:val="00C54A0D"/>
    <w:rsid w:val="00CA5236"/>
    <w:rsid w:val="00CE0038"/>
    <w:rsid w:val="00CE38F9"/>
    <w:rsid w:val="00CF7BB8"/>
    <w:rsid w:val="00D42523"/>
    <w:rsid w:val="00D455C0"/>
    <w:rsid w:val="00D46ADC"/>
    <w:rsid w:val="00D6005A"/>
    <w:rsid w:val="00D6586C"/>
    <w:rsid w:val="00D70713"/>
    <w:rsid w:val="00D727ED"/>
    <w:rsid w:val="00D755F5"/>
    <w:rsid w:val="00D77228"/>
    <w:rsid w:val="00D87D2D"/>
    <w:rsid w:val="00DA424C"/>
    <w:rsid w:val="00DA7A4F"/>
    <w:rsid w:val="00DB2E34"/>
    <w:rsid w:val="00DD2AE2"/>
    <w:rsid w:val="00DF11EC"/>
    <w:rsid w:val="00DF56FA"/>
    <w:rsid w:val="00E2479D"/>
    <w:rsid w:val="00E47A7A"/>
    <w:rsid w:val="00E50972"/>
    <w:rsid w:val="00E51B9F"/>
    <w:rsid w:val="00E71028"/>
    <w:rsid w:val="00E75010"/>
    <w:rsid w:val="00E842BF"/>
    <w:rsid w:val="00E96AAE"/>
    <w:rsid w:val="00EA2D9E"/>
    <w:rsid w:val="00EA580A"/>
    <w:rsid w:val="00ED6BFB"/>
    <w:rsid w:val="00EF0B7F"/>
    <w:rsid w:val="00F02831"/>
    <w:rsid w:val="00F25389"/>
    <w:rsid w:val="00F36157"/>
    <w:rsid w:val="00F36749"/>
    <w:rsid w:val="00F52CAB"/>
    <w:rsid w:val="00F73B44"/>
    <w:rsid w:val="00F81AEE"/>
    <w:rsid w:val="00F86342"/>
    <w:rsid w:val="00FB5136"/>
    <w:rsid w:val="00FC37D4"/>
    <w:rsid w:val="00FC5179"/>
    <w:rsid w:val="00FD0C5D"/>
    <w:rsid w:val="00FD22AA"/>
    <w:rsid w:val="00FE5393"/>
    <w:rsid w:val="00FE65D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9415"/>
  <w15:chartTrackingRefBased/>
  <w15:docId w15:val="{EBEC93F5-8CA0-41D1-8737-3CF82608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3A"/>
    <w:pPr>
      <w:spacing w:after="0" w:line="240" w:lineRule="auto"/>
    </w:pPr>
    <w:rPr>
      <w:rFonts w:eastAsiaTheme="minorHAnsi"/>
      <w:sz w:val="24"/>
      <w:szCs w:val="24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493A"/>
    <w:pPr>
      <w:widowControl w:val="0"/>
      <w:autoSpaceDE w:val="0"/>
      <w:autoSpaceDN w:val="0"/>
      <w:spacing w:after="160" w:line="278" w:lineRule="auto"/>
    </w:pPr>
    <w:rPr>
      <w:rFonts w:ascii="Trebuchet MS" w:eastAsia="Trebuchet MS" w:hAnsi="Trebuchet MS" w:cs="Trebuchet MS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2493A"/>
    <w:rPr>
      <w:rFonts w:ascii="Trebuchet MS" w:eastAsia="Trebuchet MS" w:hAnsi="Trebuchet MS" w:cs="Trebuchet MS"/>
      <w:kern w:val="0"/>
      <w:sz w:val="24"/>
      <w:szCs w:val="24"/>
      <w:lang w:val="id" w:eastAsia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82493A"/>
    <w:pPr>
      <w:widowControl w:val="0"/>
      <w:autoSpaceDE w:val="0"/>
      <w:autoSpaceDN w:val="0"/>
      <w:spacing w:after="160" w:line="278" w:lineRule="auto"/>
      <w:ind w:left="1867" w:right="1904"/>
      <w:jc w:val="center"/>
    </w:pPr>
    <w:rPr>
      <w:rFonts w:ascii="Trebuchet MS" w:eastAsia="Trebuchet MS" w:hAnsi="Trebuchet MS" w:cs="Trebuchet MS"/>
      <w:b/>
      <w:bCs/>
      <w:kern w:val="0"/>
      <w:sz w:val="40"/>
      <w:szCs w:val="40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2493A"/>
    <w:rPr>
      <w:rFonts w:ascii="Trebuchet MS" w:eastAsia="Trebuchet MS" w:hAnsi="Trebuchet MS" w:cs="Trebuchet MS"/>
      <w:b/>
      <w:bCs/>
      <w:kern w:val="0"/>
      <w:sz w:val="40"/>
      <w:szCs w:val="40"/>
      <w:lang w:val="id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Hutabarat</dc:creator>
  <cp:keywords/>
  <dc:description/>
  <cp:lastModifiedBy>Syafi Andry</cp:lastModifiedBy>
  <cp:revision>4</cp:revision>
  <dcterms:created xsi:type="dcterms:W3CDTF">2024-09-01T07:40:00Z</dcterms:created>
  <dcterms:modified xsi:type="dcterms:W3CDTF">2024-09-02T07:19:00Z</dcterms:modified>
</cp:coreProperties>
</file>