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08F8E" w14:textId="77777777" w:rsidR="0026079F" w:rsidRDefault="00221627">
      <w:pPr>
        <w:tabs>
          <w:tab w:val="left" w:pos="1980"/>
        </w:tabs>
        <w:spacing w:after="0" w:line="240" w:lineRule="auto"/>
        <w:contextualSpacing/>
        <w:rPr>
          <w:rFonts w:ascii="Bahnschrift" w:hAnsi="Bahnschrift"/>
          <w:sz w:val="28"/>
          <w:szCs w:val="28"/>
        </w:rPr>
      </w:pPr>
      <w:r>
        <w:rPr>
          <w:noProof/>
          <w:sz w:val="28"/>
          <w:szCs w:val="28"/>
          <w:lang w:val="id-ID" w:eastAsia="id-ID"/>
        </w:rPr>
        <w:drawing>
          <wp:anchor distT="0" distB="0" distL="114300" distR="114300" simplePos="0" relativeHeight="251658240" behindDoc="0" locked="0" layoutInCell="1" allowOverlap="1" wp14:anchorId="0F5C9405" wp14:editId="6DA7436E">
            <wp:simplePos x="0" y="0"/>
            <wp:positionH relativeFrom="column">
              <wp:posOffset>2298700</wp:posOffset>
            </wp:positionH>
            <wp:positionV relativeFrom="paragraph">
              <wp:posOffset>6350</wp:posOffset>
            </wp:positionV>
            <wp:extent cx="1130300" cy="910590"/>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30011" cy="910528"/>
                    </a:xfrm>
                    <a:prstGeom prst="rect">
                      <a:avLst/>
                    </a:prstGeom>
                    <a:noFill/>
                    <a:ln>
                      <a:noFill/>
                    </a:ln>
                  </pic:spPr>
                </pic:pic>
              </a:graphicData>
            </a:graphic>
          </wp:anchor>
        </w:drawing>
      </w:r>
      <w:r>
        <w:rPr>
          <w:rFonts w:ascii="Bahnschrift" w:hAnsi="Bahnschrift"/>
          <w:sz w:val="28"/>
          <w:szCs w:val="28"/>
        </w:rPr>
        <w:br w:type="textWrapping" w:clear="all"/>
      </w:r>
    </w:p>
    <w:p w14:paraId="28102BF4" w14:textId="77777777" w:rsidR="0026079F" w:rsidRDefault="00221627">
      <w:pPr>
        <w:spacing w:after="0" w:line="240" w:lineRule="auto"/>
        <w:contextualSpacing/>
        <w:jc w:val="center"/>
        <w:rPr>
          <w:rFonts w:ascii="Bahnschrift" w:hAnsi="Bahnschrift"/>
          <w:sz w:val="28"/>
          <w:szCs w:val="28"/>
          <w:lang w:val="es-VE"/>
        </w:rPr>
      </w:pPr>
      <w:r>
        <w:rPr>
          <w:rFonts w:ascii="Bahnschrift" w:hAnsi="Bahnschrift"/>
          <w:sz w:val="28"/>
          <w:szCs w:val="28"/>
          <w:lang w:val="es-VE"/>
        </w:rPr>
        <w:t>SIARAN PERS</w:t>
      </w:r>
    </w:p>
    <w:p w14:paraId="0F7302AA" w14:textId="77777777" w:rsidR="0026079F" w:rsidRDefault="00221627">
      <w:pPr>
        <w:spacing w:after="0" w:line="240" w:lineRule="auto"/>
        <w:contextualSpacing/>
        <w:jc w:val="center"/>
        <w:rPr>
          <w:rFonts w:ascii="Bahnschrift" w:hAnsi="Bahnschrift"/>
          <w:b/>
          <w:bCs/>
          <w:sz w:val="28"/>
          <w:szCs w:val="28"/>
          <w:lang w:val="es-VE"/>
        </w:rPr>
      </w:pPr>
      <w:r>
        <w:rPr>
          <w:rFonts w:ascii="Bahnschrift" w:hAnsi="Bahnschrift"/>
          <w:b/>
          <w:bCs/>
          <w:sz w:val="28"/>
          <w:szCs w:val="28"/>
          <w:lang w:val="es-VE"/>
        </w:rPr>
        <w:t>PERUSAHAAN UMUM LEMBAGA PENYELENGGARA PELAYANAN</w:t>
      </w:r>
    </w:p>
    <w:p w14:paraId="4A39F120" w14:textId="77777777" w:rsidR="0026079F" w:rsidRDefault="00221627">
      <w:pPr>
        <w:spacing w:after="0" w:line="240" w:lineRule="auto"/>
        <w:contextualSpacing/>
        <w:jc w:val="center"/>
        <w:rPr>
          <w:rFonts w:ascii="Bahnschrift" w:hAnsi="Bahnschrift"/>
          <w:b/>
          <w:bCs/>
          <w:sz w:val="28"/>
          <w:szCs w:val="28"/>
          <w:lang w:val="es-VE"/>
        </w:rPr>
      </w:pPr>
      <w:r>
        <w:rPr>
          <w:rFonts w:ascii="Bahnschrift" w:hAnsi="Bahnschrift"/>
          <w:b/>
          <w:bCs/>
          <w:sz w:val="28"/>
          <w:szCs w:val="28"/>
          <w:lang w:val="es-VE"/>
        </w:rPr>
        <w:t>NAVIGASI PENERBANGAN INDONESIA (AIRNAV INDONESIA)</w:t>
      </w:r>
    </w:p>
    <w:p w14:paraId="2BE42966" w14:textId="77777777" w:rsidR="0026079F" w:rsidRDefault="00221627">
      <w:pPr>
        <w:spacing w:after="0" w:line="240" w:lineRule="auto"/>
        <w:contextualSpacing/>
        <w:jc w:val="center"/>
        <w:rPr>
          <w:rFonts w:ascii="Bahnschrift" w:hAnsi="Bahnschrift"/>
          <w:sz w:val="28"/>
          <w:szCs w:val="28"/>
        </w:rPr>
      </w:pPr>
      <w:r>
        <w:rPr>
          <w:rFonts w:ascii="Bahnschrift" w:hAnsi="Bahnschrift"/>
          <w:sz w:val="28"/>
          <w:szCs w:val="28"/>
        </w:rPr>
        <w:t>NOMOR : USH.SP</w:t>
      </w:r>
      <w:r w:rsidR="003152C2">
        <w:rPr>
          <w:rFonts w:ascii="Bahnschrift" w:hAnsi="Bahnschrift"/>
          <w:sz w:val="28"/>
          <w:szCs w:val="28"/>
        </w:rPr>
        <w:t xml:space="preserve"> 022</w:t>
      </w:r>
      <w:r>
        <w:rPr>
          <w:rFonts w:ascii="Bahnschrift" w:hAnsi="Bahnschrift"/>
          <w:sz w:val="28"/>
          <w:szCs w:val="28"/>
        </w:rPr>
        <w:t>/</w:t>
      </w:r>
      <w:r w:rsidR="003152C2">
        <w:rPr>
          <w:rFonts w:ascii="Bahnschrift" w:hAnsi="Bahnschrift"/>
          <w:sz w:val="28"/>
          <w:szCs w:val="28"/>
        </w:rPr>
        <w:t>USH</w:t>
      </w:r>
      <w:r>
        <w:rPr>
          <w:rFonts w:ascii="Bahnschrift" w:hAnsi="Bahnschrift"/>
          <w:sz w:val="28"/>
          <w:szCs w:val="28"/>
        </w:rPr>
        <w:t>/</w:t>
      </w:r>
      <w:r w:rsidR="00A90439">
        <w:rPr>
          <w:rFonts w:ascii="Bahnschrift" w:hAnsi="Bahnschrift"/>
          <w:sz w:val="28"/>
          <w:szCs w:val="28"/>
        </w:rPr>
        <w:t>IX</w:t>
      </w:r>
      <w:r>
        <w:rPr>
          <w:rFonts w:ascii="Bahnschrift" w:hAnsi="Bahnschrift"/>
          <w:sz w:val="28"/>
          <w:szCs w:val="28"/>
        </w:rPr>
        <w:t>/202</w:t>
      </w:r>
      <w:r w:rsidR="00A90439">
        <w:rPr>
          <w:rFonts w:ascii="Bahnschrift" w:hAnsi="Bahnschrift"/>
          <w:sz w:val="28"/>
          <w:szCs w:val="28"/>
        </w:rPr>
        <w:t>4</w:t>
      </w:r>
    </w:p>
    <w:p w14:paraId="6B15008C" w14:textId="77777777" w:rsidR="0026079F" w:rsidRDefault="0026079F">
      <w:pPr>
        <w:spacing w:after="0" w:line="240" w:lineRule="auto"/>
        <w:contextualSpacing/>
        <w:jc w:val="center"/>
        <w:rPr>
          <w:rFonts w:ascii="Bahnschrift" w:hAnsi="Bahnschrift"/>
          <w:sz w:val="18"/>
          <w:szCs w:val="18"/>
        </w:rPr>
      </w:pPr>
    </w:p>
    <w:p w14:paraId="1FC2FA8A" w14:textId="77777777" w:rsidR="0026079F" w:rsidRDefault="00221627">
      <w:pPr>
        <w:spacing w:after="0" w:line="240" w:lineRule="auto"/>
        <w:contextualSpacing/>
        <w:jc w:val="center"/>
        <w:rPr>
          <w:rFonts w:ascii="Bahnschrift" w:hAnsi="Bahnschrift"/>
          <w:b/>
          <w:bCs/>
          <w:color w:val="C00000"/>
          <w:sz w:val="28"/>
          <w:szCs w:val="28"/>
        </w:rPr>
      </w:pPr>
      <w:r>
        <w:rPr>
          <w:rFonts w:ascii="Bahnschrift" w:hAnsi="Bahnschrift"/>
          <w:b/>
          <w:bCs/>
          <w:color w:val="C00000"/>
          <w:sz w:val="28"/>
          <w:szCs w:val="28"/>
        </w:rPr>
        <w:t>UNTUK DIPUBLIKASIKAN SEGERA</w:t>
      </w:r>
    </w:p>
    <w:p w14:paraId="16124764" w14:textId="77777777" w:rsidR="0026079F" w:rsidRDefault="0026079F">
      <w:pPr>
        <w:pBdr>
          <w:bottom w:val="single" w:sz="6" w:space="1" w:color="auto"/>
        </w:pBdr>
        <w:spacing w:after="0" w:line="240" w:lineRule="auto"/>
        <w:contextualSpacing/>
        <w:jc w:val="both"/>
        <w:rPr>
          <w:rFonts w:ascii="Bahnschrift" w:hAnsi="Bahnschrift"/>
          <w:sz w:val="28"/>
          <w:szCs w:val="28"/>
        </w:rPr>
      </w:pPr>
    </w:p>
    <w:p w14:paraId="56499733" w14:textId="77777777" w:rsidR="0026079F" w:rsidRDefault="0026079F">
      <w:pPr>
        <w:spacing w:after="0" w:line="240" w:lineRule="auto"/>
        <w:contextualSpacing/>
        <w:rPr>
          <w:rFonts w:ascii="Bahnschrift" w:hAnsi="Bahnschrift"/>
          <w:b/>
          <w:bCs/>
          <w:sz w:val="16"/>
          <w:szCs w:val="16"/>
        </w:rPr>
      </w:pPr>
    </w:p>
    <w:p w14:paraId="603A717E" w14:textId="77777777" w:rsidR="0026079F" w:rsidRDefault="00C40FA5" w:rsidP="00155E1A">
      <w:pPr>
        <w:spacing w:after="0" w:line="240" w:lineRule="auto"/>
        <w:contextualSpacing/>
        <w:jc w:val="center"/>
        <w:rPr>
          <w:rFonts w:ascii="Bahnschrift" w:hAnsi="Bahnschrift"/>
          <w:b/>
          <w:bCs/>
          <w:sz w:val="28"/>
          <w:szCs w:val="28"/>
        </w:rPr>
      </w:pPr>
      <w:r w:rsidRPr="00C40FA5">
        <w:rPr>
          <w:rFonts w:ascii="Bahnschrift" w:hAnsi="Bahnschrift"/>
          <w:b/>
          <w:bCs/>
          <w:sz w:val="28"/>
          <w:szCs w:val="28"/>
        </w:rPr>
        <w:t>Dukun</w:t>
      </w:r>
      <w:r w:rsidR="00752785">
        <w:rPr>
          <w:rFonts w:ascii="Bahnschrift" w:hAnsi="Bahnschrift"/>
          <w:b/>
          <w:bCs/>
          <w:sz w:val="28"/>
          <w:szCs w:val="28"/>
        </w:rPr>
        <w:t>g</w:t>
      </w:r>
      <w:r w:rsidRPr="00C40FA5">
        <w:rPr>
          <w:rFonts w:ascii="Bahnschrift" w:hAnsi="Bahnschrift"/>
          <w:b/>
          <w:bCs/>
          <w:sz w:val="28"/>
          <w:szCs w:val="28"/>
        </w:rPr>
        <w:t xml:space="preserve"> Bali Air Show 2024, AirNav Indonesia </w:t>
      </w:r>
      <w:r w:rsidR="00AB3E76">
        <w:rPr>
          <w:rFonts w:ascii="Bahnschrift" w:hAnsi="Bahnschrift"/>
          <w:b/>
          <w:bCs/>
          <w:sz w:val="28"/>
          <w:szCs w:val="28"/>
        </w:rPr>
        <w:t>Pastikan</w:t>
      </w:r>
      <w:r w:rsidRPr="00C40FA5">
        <w:rPr>
          <w:rFonts w:ascii="Bahnschrift" w:hAnsi="Bahnschrift"/>
          <w:b/>
          <w:bCs/>
          <w:sz w:val="28"/>
          <w:szCs w:val="28"/>
        </w:rPr>
        <w:t xml:space="preserve"> </w:t>
      </w:r>
      <w:r w:rsidR="00AB3E76">
        <w:rPr>
          <w:rFonts w:ascii="Bahnschrift" w:hAnsi="Bahnschrift"/>
          <w:b/>
          <w:bCs/>
          <w:sz w:val="28"/>
          <w:szCs w:val="28"/>
        </w:rPr>
        <w:t>Penerbangan Reguler</w:t>
      </w:r>
      <w:r w:rsidR="009204B1">
        <w:rPr>
          <w:rFonts w:ascii="Bahnschrift" w:hAnsi="Bahnschrift"/>
          <w:b/>
          <w:bCs/>
          <w:sz w:val="28"/>
          <w:szCs w:val="28"/>
        </w:rPr>
        <w:t xml:space="preserve"> Tetap </w:t>
      </w:r>
      <w:r w:rsidR="00D678D7">
        <w:rPr>
          <w:rFonts w:ascii="Bahnschrift" w:hAnsi="Bahnschrift"/>
          <w:b/>
          <w:bCs/>
          <w:sz w:val="28"/>
          <w:szCs w:val="28"/>
        </w:rPr>
        <w:t>Lancar</w:t>
      </w:r>
    </w:p>
    <w:p w14:paraId="3D20D32E" w14:textId="77777777" w:rsidR="0026079F" w:rsidRDefault="0026079F">
      <w:pPr>
        <w:spacing w:after="0" w:line="240" w:lineRule="auto"/>
        <w:contextualSpacing/>
        <w:jc w:val="center"/>
        <w:rPr>
          <w:rFonts w:ascii="Bahnschrift" w:hAnsi="Bahnschrift"/>
          <w:b/>
          <w:bCs/>
          <w:sz w:val="21"/>
          <w:szCs w:val="21"/>
        </w:rPr>
      </w:pPr>
    </w:p>
    <w:p w14:paraId="2F524E79" w14:textId="77777777" w:rsidR="0026079F" w:rsidRDefault="0026079F">
      <w:pPr>
        <w:spacing w:after="0" w:line="240" w:lineRule="auto"/>
        <w:contextualSpacing/>
        <w:jc w:val="both"/>
        <w:rPr>
          <w:bCs/>
          <w:sz w:val="24"/>
          <w:szCs w:val="24"/>
        </w:rPr>
      </w:pPr>
    </w:p>
    <w:p w14:paraId="03994BBB" w14:textId="77777777" w:rsidR="00155E1A" w:rsidRPr="00155E1A" w:rsidRDefault="003152C2" w:rsidP="00155E1A">
      <w:pPr>
        <w:spacing w:after="0" w:line="240" w:lineRule="auto"/>
        <w:contextualSpacing/>
        <w:jc w:val="both"/>
        <w:rPr>
          <w:bCs/>
          <w:sz w:val="24"/>
          <w:szCs w:val="24"/>
        </w:rPr>
      </w:pPr>
      <w:r w:rsidRPr="003152C2">
        <w:rPr>
          <w:rStyle w:val="Strong"/>
          <w:rFonts w:eastAsia="Trebuchet MS"/>
          <w:sz w:val="24"/>
          <w:szCs w:val="24"/>
        </w:rPr>
        <w:t>DENPASAR, BALI</w:t>
      </w:r>
      <w:r>
        <w:rPr>
          <w:bCs/>
          <w:sz w:val="24"/>
          <w:szCs w:val="24"/>
          <w:lang w:val="id-ID"/>
        </w:rPr>
        <w:t xml:space="preserve"> – </w:t>
      </w:r>
      <w:r w:rsidR="00A90439" w:rsidRPr="00A90439">
        <w:rPr>
          <w:bCs/>
          <w:sz w:val="24"/>
          <w:szCs w:val="24"/>
        </w:rPr>
        <w:t>Perum</w:t>
      </w:r>
      <w:r w:rsidR="00155E1A">
        <w:rPr>
          <w:bCs/>
          <w:sz w:val="24"/>
          <w:szCs w:val="24"/>
        </w:rPr>
        <w:t xml:space="preserve"> </w:t>
      </w:r>
      <w:r w:rsidR="00155E1A" w:rsidRPr="00155E1A">
        <w:rPr>
          <w:bCs/>
          <w:sz w:val="24"/>
          <w:szCs w:val="24"/>
        </w:rPr>
        <w:t xml:space="preserve">Lembaga Penyelenggara Pelayanan Navigasi Penerbangan Indonesia (LPPNPI) atau AirNav Indonesia sebagai satu-satunya </w:t>
      </w:r>
      <w:r w:rsidR="00556AF1">
        <w:rPr>
          <w:bCs/>
          <w:sz w:val="24"/>
          <w:szCs w:val="24"/>
        </w:rPr>
        <w:t>BUMN</w:t>
      </w:r>
      <w:r w:rsidR="00155E1A" w:rsidRPr="00155E1A">
        <w:rPr>
          <w:bCs/>
          <w:sz w:val="24"/>
          <w:szCs w:val="24"/>
        </w:rPr>
        <w:t xml:space="preserve"> penyelenggara pelayanan navigasi penerbangan di Indonesia, telah siap untuk memberikan pelayanan navigasi terbaik untuk mensukseskan penyelenggaran Bali Air Show 2024 yang akan dimulai pada tanggal 18-21 September 2024 di Apron </w:t>
      </w:r>
      <w:r w:rsidR="008E073F">
        <w:rPr>
          <w:bCs/>
          <w:sz w:val="24"/>
          <w:szCs w:val="24"/>
        </w:rPr>
        <w:t xml:space="preserve">Selatan </w:t>
      </w:r>
      <w:r w:rsidR="00F50654">
        <w:rPr>
          <w:bCs/>
          <w:sz w:val="24"/>
          <w:szCs w:val="24"/>
        </w:rPr>
        <w:t xml:space="preserve">Terminal </w:t>
      </w:r>
      <w:r w:rsidR="00155E1A" w:rsidRPr="00155E1A">
        <w:rPr>
          <w:bCs/>
          <w:sz w:val="24"/>
          <w:szCs w:val="24"/>
        </w:rPr>
        <w:t>General Aviation, Bandar</w:t>
      </w:r>
      <w:r w:rsidR="008E1D01">
        <w:rPr>
          <w:bCs/>
          <w:sz w:val="24"/>
          <w:szCs w:val="24"/>
        </w:rPr>
        <w:t>a</w:t>
      </w:r>
      <w:r w:rsidR="00155E1A" w:rsidRPr="00155E1A">
        <w:rPr>
          <w:bCs/>
          <w:sz w:val="24"/>
          <w:szCs w:val="24"/>
        </w:rPr>
        <w:t xml:space="preserve"> Internasional I Gusti Ngurah Rai Bali.  </w:t>
      </w:r>
    </w:p>
    <w:p w14:paraId="2AFAFB42" w14:textId="77777777" w:rsidR="00155E1A" w:rsidRPr="00155E1A" w:rsidRDefault="00155E1A" w:rsidP="00155E1A">
      <w:pPr>
        <w:spacing w:after="0" w:line="240" w:lineRule="auto"/>
        <w:contextualSpacing/>
        <w:jc w:val="both"/>
        <w:rPr>
          <w:bCs/>
          <w:sz w:val="24"/>
          <w:szCs w:val="24"/>
        </w:rPr>
      </w:pPr>
    </w:p>
    <w:p w14:paraId="7985E0E6" w14:textId="77777777" w:rsidR="00155E1A" w:rsidRPr="00155E1A" w:rsidRDefault="004C330F" w:rsidP="00155E1A">
      <w:pPr>
        <w:spacing w:after="0" w:line="240" w:lineRule="auto"/>
        <w:contextualSpacing/>
        <w:jc w:val="both"/>
        <w:rPr>
          <w:bCs/>
          <w:sz w:val="24"/>
          <w:szCs w:val="24"/>
        </w:rPr>
      </w:pPr>
      <w:r>
        <w:rPr>
          <w:bCs/>
          <w:sz w:val="24"/>
          <w:szCs w:val="24"/>
        </w:rPr>
        <w:t>Direktur Utama AirNav Indonesia</w:t>
      </w:r>
      <w:r w:rsidR="006559D7">
        <w:rPr>
          <w:bCs/>
          <w:sz w:val="24"/>
          <w:szCs w:val="24"/>
        </w:rPr>
        <w:t xml:space="preserve"> </w:t>
      </w:r>
      <w:r w:rsidR="006559D7" w:rsidRPr="00155E1A">
        <w:rPr>
          <w:bCs/>
          <w:sz w:val="24"/>
          <w:szCs w:val="24"/>
        </w:rPr>
        <w:t xml:space="preserve">Polana B. Pramesti </w:t>
      </w:r>
      <w:r w:rsidR="005A78DB">
        <w:rPr>
          <w:bCs/>
          <w:sz w:val="24"/>
          <w:szCs w:val="24"/>
        </w:rPr>
        <w:t xml:space="preserve">menyatakan </w:t>
      </w:r>
      <w:r w:rsidR="006559D7">
        <w:rPr>
          <w:bCs/>
          <w:sz w:val="24"/>
          <w:szCs w:val="24"/>
        </w:rPr>
        <w:t xml:space="preserve">bahwa </w:t>
      </w:r>
      <w:r w:rsidR="00155E1A" w:rsidRPr="00155E1A">
        <w:rPr>
          <w:bCs/>
          <w:sz w:val="24"/>
          <w:szCs w:val="24"/>
        </w:rPr>
        <w:t>“AirNav Indonesia telah menyiapkan beberapa skenario guna menjaga kelancaran dan keselamatan penerbangan</w:t>
      </w:r>
      <w:r w:rsidR="00212762">
        <w:rPr>
          <w:bCs/>
          <w:sz w:val="24"/>
          <w:szCs w:val="24"/>
        </w:rPr>
        <w:t xml:space="preserve"> </w:t>
      </w:r>
      <w:r w:rsidR="00942B42">
        <w:rPr>
          <w:bCs/>
          <w:sz w:val="24"/>
          <w:szCs w:val="24"/>
        </w:rPr>
        <w:t xml:space="preserve">reguler </w:t>
      </w:r>
      <w:r w:rsidR="00212762">
        <w:rPr>
          <w:bCs/>
          <w:sz w:val="24"/>
          <w:szCs w:val="24"/>
        </w:rPr>
        <w:t>di</w:t>
      </w:r>
      <w:r w:rsidR="00155E1A" w:rsidRPr="00155E1A">
        <w:rPr>
          <w:bCs/>
          <w:sz w:val="24"/>
          <w:szCs w:val="24"/>
        </w:rPr>
        <w:t xml:space="preserve"> ruang udara di atas Kepulauan Bali dan sekitarnya</w:t>
      </w:r>
      <w:r w:rsidR="00942B42">
        <w:rPr>
          <w:bCs/>
          <w:sz w:val="24"/>
          <w:szCs w:val="24"/>
        </w:rPr>
        <w:t>,</w:t>
      </w:r>
      <w:r w:rsidR="002C75AC">
        <w:rPr>
          <w:bCs/>
          <w:sz w:val="24"/>
          <w:szCs w:val="24"/>
        </w:rPr>
        <w:t xml:space="preserve"> </w:t>
      </w:r>
      <w:r w:rsidR="002C75AC" w:rsidRPr="00155E1A">
        <w:rPr>
          <w:bCs/>
          <w:sz w:val="24"/>
          <w:szCs w:val="24"/>
        </w:rPr>
        <w:t xml:space="preserve">selama kegiatan </w:t>
      </w:r>
      <w:r w:rsidR="002C75AC">
        <w:rPr>
          <w:bCs/>
          <w:sz w:val="24"/>
          <w:szCs w:val="24"/>
        </w:rPr>
        <w:t>Bali Air Show 2024 berlangsung</w:t>
      </w:r>
      <w:r w:rsidR="00155E1A" w:rsidRPr="00155E1A">
        <w:rPr>
          <w:bCs/>
          <w:sz w:val="24"/>
          <w:szCs w:val="24"/>
        </w:rPr>
        <w:t xml:space="preserve">”. </w:t>
      </w:r>
      <w:r w:rsidR="00714C10">
        <w:rPr>
          <w:bCs/>
          <w:sz w:val="24"/>
          <w:szCs w:val="24"/>
        </w:rPr>
        <w:t>Hal ini sejalan dengan</w:t>
      </w:r>
      <w:r w:rsidR="00155E1A" w:rsidRPr="00155E1A">
        <w:rPr>
          <w:bCs/>
          <w:sz w:val="24"/>
          <w:szCs w:val="24"/>
        </w:rPr>
        <w:t xml:space="preserve"> </w:t>
      </w:r>
      <w:r w:rsidR="00714C10">
        <w:rPr>
          <w:bCs/>
          <w:sz w:val="24"/>
          <w:szCs w:val="24"/>
        </w:rPr>
        <w:t>Su</w:t>
      </w:r>
      <w:r w:rsidR="00155E1A" w:rsidRPr="00155E1A">
        <w:rPr>
          <w:bCs/>
          <w:sz w:val="24"/>
          <w:szCs w:val="24"/>
        </w:rPr>
        <w:t xml:space="preserve">rat </w:t>
      </w:r>
      <w:r w:rsidR="00D755FA">
        <w:rPr>
          <w:bCs/>
          <w:sz w:val="24"/>
          <w:szCs w:val="24"/>
        </w:rPr>
        <w:t>E</w:t>
      </w:r>
      <w:r w:rsidR="00155E1A" w:rsidRPr="00155E1A">
        <w:rPr>
          <w:bCs/>
          <w:sz w:val="24"/>
          <w:szCs w:val="24"/>
        </w:rPr>
        <w:t>daran Dir</w:t>
      </w:r>
      <w:r w:rsidR="00D755FA">
        <w:rPr>
          <w:bCs/>
          <w:sz w:val="24"/>
          <w:szCs w:val="24"/>
        </w:rPr>
        <w:t>jen</w:t>
      </w:r>
      <w:r w:rsidR="00155E1A" w:rsidRPr="00155E1A">
        <w:rPr>
          <w:bCs/>
          <w:sz w:val="24"/>
          <w:szCs w:val="24"/>
        </w:rPr>
        <w:t xml:space="preserve"> Perhubungan Udara No. 4 Tahun 2024 tentang pengaturan penerbangan selama penyelenggaraan Bali Air Show 2024 di Bandar Udara I Gusti Ngurah Rai, Bali.</w:t>
      </w:r>
    </w:p>
    <w:p w14:paraId="2011D42A" w14:textId="77777777" w:rsidR="00155E1A" w:rsidRPr="00155E1A" w:rsidRDefault="00155E1A" w:rsidP="00155E1A">
      <w:pPr>
        <w:spacing w:after="0" w:line="240" w:lineRule="auto"/>
        <w:contextualSpacing/>
        <w:jc w:val="both"/>
        <w:rPr>
          <w:bCs/>
          <w:sz w:val="24"/>
          <w:szCs w:val="24"/>
        </w:rPr>
      </w:pPr>
    </w:p>
    <w:p w14:paraId="6705056E" w14:textId="34B0203D" w:rsidR="00155E1A" w:rsidRPr="00155E1A" w:rsidRDefault="00155E1A" w:rsidP="00155E1A">
      <w:pPr>
        <w:spacing w:after="0" w:line="240" w:lineRule="auto"/>
        <w:contextualSpacing/>
        <w:jc w:val="both"/>
        <w:rPr>
          <w:bCs/>
          <w:sz w:val="24"/>
          <w:szCs w:val="24"/>
        </w:rPr>
      </w:pPr>
      <w:r w:rsidRPr="00155E1A">
        <w:rPr>
          <w:bCs/>
          <w:sz w:val="24"/>
          <w:szCs w:val="24"/>
        </w:rPr>
        <w:t>“AirNav</w:t>
      </w:r>
      <w:r w:rsidR="00673828">
        <w:rPr>
          <w:bCs/>
          <w:sz w:val="24"/>
          <w:szCs w:val="24"/>
        </w:rPr>
        <w:t xml:space="preserve"> </w:t>
      </w:r>
      <w:r w:rsidR="002234B1">
        <w:rPr>
          <w:bCs/>
          <w:sz w:val="24"/>
          <w:szCs w:val="24"/>
        </w:rPr>
        <w:t>s</w:t>
      </w:r>
      <w:r w:rsidR="00B97EC3">
        <w:rPr>
          <w:bCs/>
          <w:sz w:val="24"/>
          <w:szCs w:val="24"/>
        </w:rPr>
        <w:t xml:space="preserve">iap </w:t>
      </w:r>
      <w:r w:rsidRPr="00155E1A">
        <w:rPr>
          <w:bCs/>
          <w:sz w:val="24"/>
          <w:szCs w:val="24"/>
        </w:rPr>
        <w:t xml:space="preserve">bersinergi dengan </w:t>
      </w:r>
      <w:r w:rsidR="00343BE2">
        <w:rPr>
          <w:bCs/>
          <w:sz w:val="24"/>
          <w:szCs w:val="24"/>
        </w:rPr>
        <w:t xml:space="preserve">semua Stakeholders terkait </w:t>
      </w:r>
      <w:r w:rsidR="00B97EC3">
        <w:rPr>
          <w:bCs/>
          <w:sz w:val="24"/>
          <w:szCs w:val="24"/>
        </w:rPr>
        <w:t>antara lain</w:t>
      </w:r>
      <w:r w:rsidR="00343BE2">
        <w:rPr>
          <w:bCs/>
          <w:sz w:val="24"/>
          <w:szCs w:val="24"/>
        </w:rPr>
        <w:t xml:space="preserve"> </w:t>
      </w:r>
      <w:r w:rsidRPr="00155E1A">
        <w:rPr>
          <w:bCs/>
          <w:sz w:val="24"/>
          <w:szCs w:val="24"/>
        </w:rPr>
        <w:t xml:space="preserve">Otoritas Bandar Udara Wilayah IV Bali, TNI - AU Lanud Ngurah Rai, Komando Operasi Udara Nasional, Angkasa Pura </w:t>
      </w:r>
      <w:r w:rsidR="00F14B00">
        <w:rPr>
          <w:bCs/>
          <w:sz w:val="24"/>
          <w:szCs w:val="24"/>
        </w:rPr>
        <w:t>Indonesia</w:t>
      </w:r>
      <w:r w:rsidRPr="00155E1A">
        <w:rPr>
          <w:bCs/>
          <w:sz w:val="24"/>
          <w:szCs w:val="24"/>
        </w:rPr>
        <w:t>, Kement</w:t>
      </w:r>
      <w:r w:rsidR="004F17F2">
        <w:rPr>
          <w:bCs/>
          <w:sz w:val="24"/>
          <w:szCs w:val="24"/>
        </w:rPr>
        <w:t>e</w:t>
      </w:r>
      <w:r w:rsidRPr="00155E1A">
        <w:rPr>
          <w:bCs/>
          <w:sz w:val="24"/>
          <w:szCs w:val="24"/>
        </w:rPr>
        <w:t>rian Perhubungan, Kementerian BUMN</w:t>
      </w:r>
      <w:r w:rsidR="00400413">
        <w:rPr>
          <w:bCs/>
          <w:sz w:val="24"/>
          <w:szCs w:val="24"/>
        </w:rPr>
        <w:t>,</w:t>
      </w:r>
      <w:r w:rsidRPr="00155E1A">
        <w:rPr>
          <w:bCs/>
          <w:sz w:val="24"/>
          <w:szCs w:val="24"/>
        </w:rPr>
        <w:t xml:space="preserve"> Kemenko </w:t>
      </w:r>
      <w:r w:rsidR="00400413">
        <w:rPr>
          <w:bCs/>
          <w:sz w:val="24"/>
          <w:szCs w:val="24"/>
        </w:rPr>
        <w:t>Marves</w:t>
      </w:r>
      <w:r w:rsidRPr="00155E1A">
        <w:rPr>
          <w:bCs/>
          <w:sz w:val="24"/>
          <w:szCs w:val="24"/>
        </w:rPr>
        <w:t xml:space="preserve"> dan Penyelenggara </w:t>
      </w:r>
      <w:r w:rsidR="00400413">
        <w:rPr>
          <w:bCs/>
          <w:sz w:val="24"/>
          <w:szCs w:val="24"/>
        </w:rPr>
        <w:t>Acara</w:t>
      </w:r>
      <w:r w:rsidR="009843AF">
        <w:rPr>
          <w:bCs/>
          <w:sz w:val="24"/>
          <w:szCs w:val="24"/>
        </w:rPr>
        <w:t>,</w:t>
      </w:r>
      <w:r w:rsidRPr="00155E1A">
        <w:rPr>
          <w:bCs/>
          <w:sz w:val="24"/>
          <w:szCs w:val="24"/>
        </w:rPr>
        <w:t xml:space="preserve"> guna </w:t>
      </w:r>
      <w:r w:rsidR="00673828">
        <w:rPr>
          <w:bCs/>
          <w:sz w:val="24"/>
          <w:szCs w:val="24"/>
        </w:rPr>
        <w:t>memastikan</w:t>
      </w:r>
      <w:r w:rsidRPr="00155E1A">
        <w:rPr>
          <w:bCs/>
          <w:sz w:val="24"/>
          <w:szCs w:val="24"/>
        </w:rPr>
        <w:t xml:space="preserve"> keselamatan dan kelancaran penerbangan </w:t>
      </w:r>
      <w:r w:rsidR="0020198B">
        <w:rPr>
          <w:bCs/>
          <w:sz w:val="24"/>
          <w:szCs w:val="24"/>
        </w:rPr>
        <w:t>selama</w:t>
      </w:r>
      <w:r w:rsidRPr="00155E1A">
        <w:rPr>
          <w:bCs/>
          <w:sz w:val="24"/>
          <w:szCs w:val="24"/>
        </w:rPr>
        <w:t xml:space="preserve"> kegiatan </w:t>
      </w:r>
      <w:r w:rsidR="0020198B">
        <w:rPr>
          <w:bCs/>
          <w:sz w:val="24"/>
          <w:szCs w:val="24"/>
        </w:rPr>
        <w:t>berlangsung</w:t>
      </w:r>
      <w:r w:rsidRPr="00155E1A">
        <w:rPr>
          <w:bCs/>
          <w:sz w:val="24"/>
          <w:szCs w:val="24"/>
        </w:rPr>
        <w:t>” ungkap Polana.</w:t>
      </w:r>
    </w:p>
    <w:p w14:paraId="46AE3350" w14:textId="77777777" w:rsidR="00155E1A" w:rsidRDefault="00155E1A" w:rsidP="00155E1A">
      <w:pPr>
        <w:spacing w:after="0" w:line="240" w:lineRule="auto"/>
        <w:contextualSpacing/>
        <w:jc w:val="both"/>
        <w:rPr>
          <w:bCs/>
          <w:sz w:val="24"/>
          <w:szCs w:val="24"/>
        </w:rPr>
      </w:pPr>
    </w:p>
    <w:p w14:paraId="23F3628D" w14:textId="5CE13830" w:rsidR="00751B7E" w:rsidRDefault="00FD6F89" w:rsidP="002E0B6E">
      <w:pPr>
        <w:spacing w:after="0" w:line="240" w:lineRule="auto"/>
        <w:contextualSpacing/>
        <w:jc w:val="both"/>
        <w:rPr>
          <w:bCs/>
          <w:sz w:val="24"/>
          <w:szCs w:val="24"/>
        </w:rPr>
      </w:pPr>
      <w:r>
        <w:rPr>
          <w:bCs/>
          <w:sz w:val="24"/>
          <w:szCs w:val="24"/>
        </w:rPr>
        <w:t xml:space="preserve">Salah satu contoh sinergi </w:t>
      </w:r>
      <w:r w:rsidR="0096265F" w:rsidRPr="00155E1A">
        <w:rPr>
          <w:bCs/>
          <w:sz w:val="24"/>
          <w:szCs w:val="24"/>
        </w:rPr>
        <w:t>AirNav</w:t>
      </w:r>
      <w:r w:rsidR="00223E42">
        <w:rPr>
          <w:bCs/>
          <w:sz w:val="24"/>
          <w:szCs w:val="24"/>
        </w:rPr>
        <w:t xml:space="preserve"> </w:t>
      </w:r>
      <w:r w:rsidR="004F17F2">
        <w:rPr>
          <w:bCs/>
          <w:sz w:val="24"/>
          <w:szCs w:val="24"/>
        </w:rPr>
        <w:t xml:space="preserve">Indonesia </w:t>
      </w:r>
      <w:r w:rsidR="00223E42">
        <w:rPr>
          <w:bCs/>
          <w:sz w:val="24"/>
          <w:szCs w:val="24"/>
        </w:rPr>
        <w:t>adalah</w:t>
      </w:r>
      <w:r w:rsidR="0096265F" w:rsidRPr="00155E1A">
        <w:rPr>
          <w:bCs/>
          <w:sz w:val="24"/>
          <w:szCs w:val="24"/>
        </w:rPr>
        <w:t xml:space="preserve"> berkoordinasi intensif dengan TNI-AU dan Komando Operasi Udara Nasional </w:t>
      </w:r>
      <w:r w:rsidR="00AB618D">
        <w:rPr>
          <w:bCs/>
          <w:sz w:val="24"/>
          <w:szCs w:val="24"/>
        </w:rPr>
        <w:t xml:space="preserve">untuk </w:t>
      </w:r>
      <w:r w:rsidR="00FE5439">
        <w:rPr>
          <w:bCs/>
          <w:sz w:val="24"/>
          <w:szCs w:val="24"/>
        </w:rPr>
        <w:t>menyiapkan</w:t>
      </w:r>
      <w:r w:rsidR="0096265F" w:rsidRPr="00155E1A">
        <w:rPr>
          <w:bCs/>
          <w:sz w:val="24"/>
          <w:szCs w:val="24"/>
        </w:rPr>
        <w:t xml:space="preserve"> </w:t>
      </w:r>
      <w:r w:rsidR="00FE5439">
        <w:rPr>
          <w:bCs/>
          <w:sz w:val="24"/>
          <w:szCs w:val="24"/>
        </w:rPr>
        <w:t>r</w:t>
      </w:r>
      <w:r w:rsidR="00BA738F">
        <w:rPr>
          <w:bCs/>
          <w:sz w:val="24"/>
          <w:szCs w:val="24"/>
        </w:rPr>
        <w:t xml:space="preserve">uang udara </w:t>
      </w:r>
      <w:r w:rsidR="0096265F" w:rsidRPr="00155E1A">
        <w:rPr>
          <w:bCs/>
          <w:sz w:val="24"/>
          <w:szCs w:val="24"/>
        </w:rPr>
        <w:t xml:space="preserve">yang </w:t>
      </w:r>
      <w:r w:rsidR="005A7062">
        <w:rPr>
          <w:bCs/>
          <w:sz w:val="24"/>
          <w:szCs w:val="24"/>
        </w:rPr>
        <w:t xml:space="preserve">akan digunakan </w:t>
      </w:r>
      <w:r w:rsidR="00412154">
        <w:rPr>
          <w:bCs/>
          <w:sz w:val="24"/>
          <w:szCs w:val="24"/>
        </w:rPr>
        <w:t>untuk</w:t>
      </w:r>
      <w:r w:rsidR="0096265F" w:rsidRPr="00155E1A">
        <w:rPr>
          <w:bCs/>
          <w:sz w:val="24"/>
          <w:szCs w:val="24"/>
        </w:rPr>
        <w:t xml:space="preserve"> manuver</w:t>
      </w:r>
      <w:r w:rsidR="00FE5439">
        <w:rPr>
          <w:bCs/>
          <w:sz w:val="24"/>
          <w:szCs w:val="24"/>
        </w:rPr>
        <w:t xml:space="preserve"> pesawat saat Bali Air Show 2024</w:t>
      </w:r>
      <w:r w:rsidR="0096265F" w:rsidRPr="00155E1A">
        <w:rPr>
          <w:bCs/>
          <w:sz w:val="24"/>
          <w:szCs w:val="24"/>
        </w:rPr>
        <w:t xml:space="preserve"> </w:t>
      </w:r>
      <w:r w:rsidR="00402CC8">
        <w:rPr>
          <w:bCs/>
          <w:sz w:val="24"/>
          <w:szCs w:val="24"/>
        </w:rPr>
        <w:t>yaitu</w:t>
      </w:r>
      <w:r w:rsidR="0096265F" w:rsidRPr="00155E1A">
        <w:rPr>
          <w:bCs/>
          <w:sz w:val="24"/>
          <w:szCs w:val="24"/>
        </w:rPr>
        <w:t xml:space="preserve"> </w:t>
      </w:r>
      <w:r w:rsidR="00D07D45" w:rsidRPr="00155E1A">
        <w:rPr>
          <w:bCs/>
          <w:sz w:val="24"/>
          <w:szCs w:val="24"/>
        </w:rPr>
        <w:t>di sisi barat Bandara I Gusti Ngurah Rai</w:t>
      </w:r>
      <w:r w:rsidR="00D07D45">
        <w:rPr>
          <w:bCs/>
          <w:sz w:val="24"/>
          <w:szCs w:val="24"/>
        </w:rPr>
        <w:t xml:space="preserve">, dengan </w:t>
      </w:r>
      <w:r w:rsidR="0096265F" w:rsidRPr="00155E1A">
        <w:rPr>
          <w:bCs/>
          <w:sz w:val="24"/>
          <w:szCs w:val="24"/>
        </w:rPr>
        <w:t>luasan area 6 – 12 Nautical Miles (NM) membentang sejauh 8 NM dengan ketinggian 9.000 kaki</w:t>
      </w:r>
      <w:r w:rsidR="00214F95">
        <w:rPr>
          <w:bCs/>
          <w:sz w:val="24"/>
          <w:szCs w:val="24"/>
        </w:rPr>
        <w:t>, sehingga</w:t>
      </w:r>
      <w:r w:rsidR="00E03946">
        <w:rPr>
          <w:bCs/>
          <w:sz w:val="24"/>
          <w:szCs w:val="24"/>
        </w:rPr>
        <w:t xml:space="preserve"> </w:t>
      </w:r>
      <w:r w:rsidR="0096265F" w:rsidRPr="00155E1A">
        <w:rPr>
          <w:bCs/>
          <w:sz w:val="24"/>
          <w:szCs w:val="24"/>
        </w:rPr>
        <w:t xml:space="preserve">tetap memperhatikan keamanan, keselamatan dan kelancaran penerbangan sipil. </w:t>
      </w:r>
      <w:r w:rsidR="00DF22B9">
        <w:rPr>
          <w:bCs/>
          <w:sz w:val="24"/>
          <w:szCs w:val="24"/>
        </w:rPr>
        <w:t>AirNav</w:t>
      </w:r>
      <w:r w:rsidR="004F17F2">
        <w:rPr>
          <w:bCs/>
          <w:sz w:val="24"/>
          <w:szCs w:val="24"/>
        </w:rPr>
        <w:t xml:space="preserve"> Indonesia</w:t>
      </w:r>
      <w:r w:rsidR="00DF22B9">
        <w:rPr>
          <w:bCs/>
          <w:sz w:val="24"/>
          <w:szCs w:val="24"/>
        </w:rPr>
        <w:t xml:space="preserve"> juga telah mengeluarkan Notice to Airman (NOTAM) Nomer A2447/24 yang berlaku sejak tanggal 15-21 September 2024, yang menginformasikan kepada seluruh maskapai terkait skenario penggunaan ruang udara wilayah Bali</w:t>
      </w:r>
      <w:r w:rsidR="00CE371F">
        <w:rPr>
          <w:bCs/>
          <w:sz w:val="24"/>
          <w:szCs w:val="24"/>
        </w:rPr>
        <w:t>,</w:t>
      </w:r>
      <w:r w:rsidR="00DF22B9">
        <w:rPr>
          <w:bCs/>
          <w:sz w:val="24"/>
          <w:szCs w:val="24"/>
        </w:rPr>
        <w:t xml:space="preserve"> guna </w:t>
      </w:r>
      <w:r w:rsidR="004F17F2">
        <w:rPr>
          <w:bCs/>
          <w:sz w:val="24"/>
          <w:szCs w:val="24"/>
        </w:rPr>
        <w:t>memastikan</w:t>
      </w:r>
      <w:r w:rsidR="00DF22B9">
        <w:rPr>
          <w:bCs/>
          <w:sz w:val="24"/>
          <w:szCs w:val="24"/>
        </w:rPr>
        <w:t xml:space="preserve"> pelayanan lalu lintas penerbangan</w:t>
      </w:r>
      <w:r w:rsidR="004F17F2">
        <w:rPr>
          <w:bCs/>
          <w:sz w:val="24"/>
          <w:szCs w:val="24"/>
        </w:rPr>
        <w:t xml:space="preserve"> berjalan aman dan lancar</w:t>
      </w:r>
      <w:r w:rsidR="00DF22B9">
        <w:rPr>
          <w:bCs/>
          <w:sz w:val="24"/>
          <w:szCs w:val="24"/>
        </w:rPr>
        <w:t>.</w:t>
      </w:r>
    </w:p>
    <w:p w14:paraId="4B187092" w14:textId="77777777" w:rsidR="00C349A1" w:rsidRPr="00155E1A" w:rsidRDefault="00C349A1" w:rsidP="002E0B6E">
      <w:pPr>
        <w:spacing w:after="0" w:line="240" w:lineRule="auto"/>
        <w:contextualSpacing/>
        <w:jc w:val="both"/>
        <w:rPr>
          <w:bCs/>
          <w:sz w:val="24"/>
          <w:szCs w:val="24"/>
        </w:rPr>
      </w:pPr>
    </w:p>
    <w:p w14:paraId="03A37778" w14:textId="7E4D447F" w:rsidR="0027047B" w:rsidRPr="00155E1A" w:rsidRDefault="00155E1A" w:rsidP="002E0B6E">
      <w:pPr>
        <w:spacing w:after="0" w:line="240" w:lineRule="auto"/>
        <w:contextualSpacing/>
        <w:jc w:val="both"/>
        <w:rPr>
          <w:bCs/>
          <w:sz w:val="24"/>
          <w:szCs w:val="24"/>
        </w:rPr>
      </w:pPr>
      <w:r w:rsidRPr="00155E1A">
        <w:rPr>
          <w:bCs/>
          <w:sz w:val="24"/>
          <w:szCs w:val="24"/>
        </w:rPr>
        <w:lastRenderedPageBreak/>
        <w:t>Lebih detail Polana menjelaskan, AirNav Indonesia telah mem</w:t>
      </w:r>
      <w:r w:rsidR="004F17F2">
        <w:rPr>
          <w:bCs/>
          <w:sz w:val="24"/>
          <w:szCs w:val="24"/>
        </w:rPr>
        <w:t>buat</w:t>
      </w:r>
      <w:r w:rsidR="00966A74">
        <w:rPr>
          <w:bCs/>
          <w:sz w:val="24"/>
          <w:szCs w:val="24"/>
        </w:rPr>
        <w:t xml:space="preserve"> </w:t>
      </w:r>
      <w:r w:rsidR="00A56D97">
        <w:rPr>
          <w:bCs/>
          <w:sz w:val="24"/>
          <w:szCs w:val="24"/>
        </w:rPr>
        <w:t>Konsep Operasi</w:t>
      </w:r>
      <w:r w:rsidR="00966A74">
        <w:rPr>
          <w:bCs/>
          <w:sz w:val="24"/>
          <w:szCs w:val="24"/>
        </w:rPr>
        <w:t xml:space="preserve"> (</w:t>
      </w:r>
      <w:r w:rsidR="004F17F2">
        <w:rPr>
          <w:bCs/>
          <w:sz w:val="24"/>
          <w:szCs w:val="24"/>
        </w:rPr>
        <w:t>C</w:t>
      </w:r>
      <w:r w:rsidR="00966A74">
        <w:rPr>
          <w:bCs/>
          <w:sz w:val="24"/>
          <w:szCs w:val="24"/>
        </w:rPr>
        <w:t>onOps)</w:t>
      </w:r>
      <w:r w:rsidRPr="00155E1A">
        <w:rPr>
          <w:bCs/>
          <w:sz w:val="24"/>
          <w:szCs w:val="24"/>
        </w:rPr>
        <w:t xml:space="preserve"> Pelayanan Navigasi Penerbangan selama penyelenggaraan Bali Air Show 2024 yang mengatur kedatangan dan keberangkatan pesawat </w:t>
      </w:r>
      <w:r w:rsidR="0054439C">
        <w:rPr>
          <w:bCs/>
          <w:sz w:val="24"/>
          <w:szCs w:val="24"/>
        </w:rPr>
        <w:t>reguler dari dan ke</w:t>
      </w:r>
      <w:r w:rsidRPr="00155E1A">
        <w:rPr>
          <w:bCs/>
          <w:sz w:val="24"/>
          <w:szCs w:val="24"/>
        </w:rPr>
        <w:t xml:space="preserve"> Bali.</w:t>
      </w:r>
      <w:r w:rsidR="0027047B">
        <w:rPr>
          <w:bCs/>
          <w:sz w:val="24"/>
          <w:szCs w:val="24"/>
        </w:rPr>
        <w:t xml:space="preserve"> </w:t>
      </w:r>
      <w:r w:rsidR="0027047B" w:rsidRPr="00155E1A">
        <w:rPr>
          <w:bCs/>
          <w:sz w:val="24"/>
          <w:szCs w:val="24"/>
        </w:rPr>
        <w:t>“</w:t>
      </w:r>
      <w:r w:rsidR="004F17F2">
        <w:rPr>
          <w:bCs/>
          <w:sz w:val="24"/>
          <w:szCs w:val="24"/>
        </w:rPr>
        <w:t>AirNav Indonesia telah mengkoordinasikan Konsep Operasi Pelayanan Navigasi Penerbangan ini</w:t>
      </w:r>
      <w:r w:rsidR="0027047B" w:rsidRPr="00155E1A">
        <w:rPr>
          <w:bCs/>
          <w:sz w:val="24"/>
          <w:szCs w:val="24"/>
        </w:rPr>
        <w:t xml:space="preserve"> </w:t>
      </w:r>
      <w:r w:rsidR="009A2CF7">
        <w:rPr>
          <w:bCs/>
          <w:sz w:val="24"/>
          <w:szCs w:val="24"/>
        </w:rPr>
        <w:t>dengan</w:t>
      </w:r>
      <w:r w:rsidR="0027047B" w:rsidRPr="00155E1A">
        <w:rPr>
          <w:bCs/>
          <w:sz w:val="24"/>
          <w:szCs w:val="24"/>
        </w:rPr>
        <w:t xml:space="preserve"> pihak regulator yaitu Kementerian Perhubungan dan seluruh stakeholder penerbangan terkait  keamanan di</w:t>
      </w:r>
      <w:r w:rsidR="00BA093D">
        <w:rPr>
          <w:bCs/>
          <w:sz w:val="24"/>
          <w:szCs w:val="24"/>
        </w:rPr>
        <w:t xml:space="preserve"> </w:t>
      </w:r>
      <w:r w:rsidR="0027047B" w:rsidRPr="00155E1A">
        <w:rPr>
          <w:bCs/>
          <w:sz w:val="24"/>
          <w:szCs w:val="24"/>
        </w:rPr>
        <w:t xml:space="preserve">sisi udara maupun sisi darat Bandara I Gusti Ngurah Rai (Operational Guidance Bali Airshow 2024), sehingga para stakeholder penerbangan dapat mengetahuinya” imbuhnya. </w:t>
      </w:r>
    </w:p>
    <w:p w14:paraId="312AF5AF" w14:textId="77777777" w:rsidR="0027047B" w:rsidRDefault="0027047B" w:rsidP="00155E1A">
      <w:pPr>
        <w:spacing w:after="0" w:line="240" w:lineRule="auto"/>
        <w:contextualSpacing/>
        <w:jc w:val="both"/>
        <w:rPr>
          <w:bCs/>
          <w:sz w:val="24"/>
          <w:szCs w:val="24"/>
        </w:rPr>
      </w:pPr>
    </w:p>
    <w:p w14:paraId="5820122A" w14:textId="0DC9B78C" w:rsidR="00155E1A" w:rsidRPr="00155E1A" w:rsidRDefault="0047478B" w:rsidP="00155E1A">
      <w:pPr>
        <w:spacing w:after="0" w:line="240" w:lineRule="auto"/>
        <w:contextualSpacing/>
        <w:jc w:val="both"/>
        <w:rPr>
          <w:bCs/>
          <w:sz w:val="24"/>
          <w:szCs w:val="24"/>
        </w:rPr>
      </w:pPr>
      <w:r w:rsidRPr="00155E1A">
        <w:rPr>
          <w:bCs/>
          <w:sz w:val="24"/>
          <w:szCs w:val="24"/>
        </w:rPr>
        <w:t xml:space="preserve">Selain itu, AirNav </w:t>
      </w:r>
      <w:r w:rsidR="00543D27">
        <w:rPr>
          <w:bCs/>
          <w:sz w:val="24"/>
          <w:szCs w:val="24"/>
        </w:rPr>
        <w:t xml:space="preserve">Indonesia </w:t>
      </w:r>
      <w:r w:rsidRPr="00155E1A">
        <w:rPr>
          <w:bCs/>
          <w:sz w:val="24"/>
          <w:szCs w:val="24"/>
        </w:rPr>
        <w:t xml:space="preserve">juga telah menyiapkan prosedur </w:t>
      </w:r>
      <w:r w:rsidRPr="00A70102">
        <w:rPr>
          <w:bCs/>
          <w:i/>
          <w:iCs/>
          <w:sz w:val="24"/>
          <w:szCs w:val="24"/>
        </w:rPr>
        <w:t>Air Traffic Management Contingency Plan</w:t>
      </w:r>
      <w:r w:rsidRPr="00155E1A">
        <w:rPr>
          <w:bCs/>
          <w:sz w:val="24"/>
          <w:szCs w:val="24"/>
        </w:rPr>
        <w:t xml:space="preserve"> (ATM CP) guna </w:t>
      </w:r>
      <w:r w:rsidR="004F17F2">
        <w:rPr>
          <w:bCs/>
          <w:sz w:val="24"/>
          <w:szCs w:val="24"/>
        </w:rPr>
        <w:t>meng</w:t>
      </w:r>
      <w:r w:rsidRPr="00155E1A">
        <w:rPr>
          <w:bCs/>
          <w:sz w:val="24"/>
          <w:szCs w:val="24"/>
        </w:rPr>
        <w:t>antisipasi keadaan darurat dan penanganannya di bandara pendukung (Lombok, Banyuwangi dan Surabaya).</w:t>
      </w:r>
      <w:r w:rsidR="000A1EF2">
        <w:rPr>
          <w:bCs/>
          <w:sz w:val="24"/>
          <w:szCs w:val="24"/>
        </w:rPr>
        <w:t xml:space="preserve"> </w:t>
      </w:r>
      <w:r w:rsidR="00A30FA3">
        <w:rPr>
          <w:bCs/>
          <w:sz w:val="24"/>
          <w:szCs w:val="24"/>
        </w:rPr>
        <w:t>AirNav Indonesia juga mengajak kerjasama</w:t>
      </w:r>
      <w:r w:rsidR="00155E1A" w:rsidRPr="00155E1A">
        <w:rPr>
          <w:bCs/>
          <w:sz w:val="24"/>
          <w:szCs w:val="24"/>
        </w:rPr>
        <w:t xml:space="preserve"> Badan Siber dan Sandi Negara (BSSN) dalam penerapan ANSSP (</w:t>
      </w:r>
      <w:r w:rsidR="00155E1A" w:rsidRPr="00E119A5">
        <w:rPr>
          <w:bCs/>
          <w:i/>
          <w:iCs/>
          <w:sz w:val="24"/>
          <w:szCs w:val="24"/>
        </w:rPr>
        <w:t>Air Navigation Service Security Program</w:t>
      </w:r>
      <w:r w:rsidR="00155E1A" w:rsidRPr="00155E1A">
        <w:rPr>
          <w:bCs/>
          <w:sz w:val="24"/>
          <w:szCs w:val="24"/>
        </w:rPr>
        <w:t xml:space="preserve">) dalam rangka antisipasi gangguan cyber security. </w:t>
      </w:r>
      <w:r w:rsidR="00044495">
        <w:rPr>
          <w:bCs/>
          <w:sz w:val="24"/>
          <w:szCs w:val="24"/>
        </w:rPr>
        <w:t xml:space="preserve">AirNav </w:t>
      </w:r>
      <w:r w:rsidR="00A30FA3">
        <w:rPr>
          <w:bCs/>
          <w:sz w:val="24"/>
          <w:szCs w:val="24"/>
        </w:rPr>
        <w:t>Indonesia</w:t>
      </w:r>
      <w:r w:rsidR="00044495">
        <w:rPr>
          <w:bCs/>
          <w:sz w:val="24"/>
          <w:szCs w:val="24"/>
        </w:rPr>
        <w:t xml:space="preserve"> mengapresiasi </w:t>
      </w:r>
      <w:r w:rsidR="009C3E1A">
        <w:rPr>
          <w:bCs/>
          <w:sz w:val="24"/>
          <w:szCs w:val="24"/>
        </w:rPr>
        <w:t>dukungan</w:t>
      </w:r>
      <w:r w:rsidR="00044495">
        <w:rPr>
          <w:bCs/>
          <w:sz w:val="24"/>
          <w:szCs w:val="24"/>
        </w:rPr>
        <w:t xml:space="preserve"> </w:t>
      </w:r>
      <w:r w:rsidR="00815324">
        <w:rPr>
          <w:bCs/>
          <w:sz w:val="24"/>
          <w:szCs w:val="24"/>
        </w:rPr>
        <w:t>Pemda Bali</w:t>
      </w:r>
      <w:r w:rsidR="00155E1A" w:rsidRPr="00155E1A">
        <w:rPr>
          <w:bCs/>
          <w:sz w:val="24"/>
          <w:szCs w:val="24"/>
        </w:rPr>
        <w:t xml:space="preserve"> </w:t>
      </w:r>
      <w:r w:rsidR="00241A1B">
        <w:rPr>
          <w:bCs/>
          <w:sz w:val="24"/>
          <w:szCs w:val="24"/>
        </w:rPr>
        <w:t>terhadap</w:t>
      </w:r>
      <w:r w:rsidR="00155E1A" w:rsidRPr="00155E1A">
        <w:rPr>
          <w:bCs/>
          <w:sz w:val="24"/>
          <w:szCs w:val="24"/>
        </w:rPr>
        <w:t xml:space="preserve"> kegiatan </w:t>
      </w:r>
      <w:r w:rsidR="00FA0657">
        <w:rPr>
          <w:bCs/>
          <w:sz w:val="24"/>
          <w:szCs w:val="24"/>
        </w:rPr>
        <w:t xml:space="preserve">Bali </w:t>
      </w:r>
      <w:r w:rsidR="00F832F0">
        <w:rPr>
          <w:bCs/>
          <w:sz w:val="24"/>
          <w:szCs w:val="24"/>
        </w:rPr>
        <w:t>Air Show</w:t>
      </w:r>
      <w:r w:rsidR="00155E1A" w:rsidRPr="00155E1A">
        <w:rPr>
          <w:bCs/>
          <w:sz w:val="24"/>
          <w:szCs w:val="24"/>
        </w:rPr>
        <w:t xml:space="preserve"> </w:t>
      </w:r>
      <w:r w:rsidR="00FA0657">
        <w:rPr>
          <w:bCs/>
          <w:sz w:val="24"/>
          <w:szCs w:val="24"/>
        </w:rPr>
        <w:t>2024</w:t>
      </w:r>
      <w:r w:rsidR="00A30FA3">
        <w:rPr>
          <w:bCs/>
          <w:sz w:val="24"/>
          <w:szCs w:val="24"/>
        </w:rPr>
        <w:t>, Pemda Bali melalui</w:t>
      </w:r>
      <w:r w:rsidR="00155E1A" w:rsidRPr="00155E1A">
        <w:rPr>
          <w:bCs/>
          <w:sz w:val="24"/>
          <w:szCs w:val="24"/>
        </w:rPr>
        <w:t xml:space="preserve"> Surat </w:t>
      </w:r>
      <w:r w:rsidR="00A30FA3">
        <w:rPr>
          <w:bCs/>
          <w:sz w:val="24"/>
          <w:szCs w:val="24"/>
        </w:rPr>
        <w:t xml:space="preserve">Edaran </w:t>
      </w:r>
      <w:r w:rsidR="00155E1A" w:rsidRPr="00155E1A">
        <w:rPr>
          <w:bCs/>
          <w:sz w:val="24"/>
          <w:szCs w:val="24"/>
        </w:rPr>
        <w:t xml:space="preserve">PJ Gubernur Bali </w:t>
      </w:r>
      <w:r w:rsidR="00A30FA3">
        <w:rPr>
          <w:bCs/>
          <w:sz w:val="24"/>
          <w:szCs w:val="24"/>
        </w:rPr>
        <w:t>melakukan penertiban penerbangan</w:t>
      </w:r>
      <w:r w:rsidR="00155E1A" w:rsidRPr="00155E1A">
        <w:rPr>
          <w:bCs/>
          <w:sz w:val="24"/>
          <w:szCs w:val="24"/>
        </w:rPr>
        <w:t xml:space="preserve"> layang-layang</w:t>
      </w:r>
      <w:r w:rsidR="00393DF1">
        <w:rPr>
          <w:bCs/>
          <w:sz w:val="24"/>
          <w:szCs w:val="24"/>
        </w:rPr>
        <w:t xml:space="preserve"> yang dapat membahayakan penerbangan</w:t>
      </w:r>
      <w:r w:rsidR="00155E1A" w:rsidRPr="00155E1A">
        <w:rPr>
          <w:bCs/>
          <w:sz w:val="24"/>
          <w:szCs w:val="24"/>
        </w:rPr>
        <w:t>.</w:t>
      </w:r>
    </w:p>
    <w:p w14:paraId="6165BC0F" w14:textId="77777777" w:rsidR="00155E1A" w:rsidRPr="00155E1A" w:rsidRDefault="00155E1A" w:rsidP="00155E1A">
      <w:pPr>
        <w:spacing w:after="0" w:line="240" w:lineRule="auto"/>
        <w:contextualSpacing/>
        <w:jc w:val="both"/>
        <w:rPr>
          <w:bCs/>
          <w:sz w:val="24"/>
          <w:szCs w:val="24"/>
        </w:rPr>
      </w:pPr>
    </w:p>
    <w:p w14:paraId="16EC6D62" w14:textId="6EBEF489" w:rsidR="0026079F" w:rsidRDefault="00155E1A" w:rsidP="00155E1A">
      <w:pPr>
        <w:spacing w:after="0" w:line="240" w:lineRule="auto"/>
        <w:contextualSpacing/>
        <w:jc w:val="both"/>
        <w:rPr>
          <w:sz w:val="24"/>
          <w:szCs w:val="24"/>
          <w:lang w:eastAsia="zh-CN"/>
        </w:rPr>
      </w:pPr>
      <w:r w:rsidRPr="00155E1A">
        <w:rPr>
          <w:bCs/>
          <w:sz w:val="24"/>
          <w:szCs w:val="24"/>
        </w:rPr>
        <w:t>AirNav Indonesia bersama dengan</w:t>
      </w:r>
      <w:r w:rsidR="006D5494">
        <w:rPr>
          <w:bCs/>
          <w:sz w:val="24"/>
          <w:szCs w:val="24"/>
        </w:rPr>
        <w:t xml:space="preserve"> seluruh</w:t>
      </w:r>
      <w:r w:rsidRPr="00155E1A">
        <w:rPr>
          <w:bCs/>
          <w:sz w:val="24"/>
          <w:szCs w:val="24"/>
        </w:rPr>
        <w:t xml:space="preserve"> stakeholder penerbangan lainnya siap </w:t>
      </w:r>
      <w:r w:rsidR="00A30FA3">
        <w:rPr>
          <w:bCs/>
          <w:sz w:val="24"/>
          <w:szCs w:val="24"/>
        </w:rPr>
        <w:t>menyukseskan</w:t>
      </w:r>
      <w:r w:rsidRPr="00155E1A">
        <w:rPr>
          <w:bCs/>
          <w:sz w:val="24"/>
          <w:szCs w:val="24"/>
        </w:rPr>
        <w:t xml:space="preserve"> penyelenggaran Bali Air Show tahun 2024. “Seluruh persiapan untuk mendukung rangkaian </w:t>
      </w:r>
      <w:r w:rsidR="00EC5D9E">
        <w:rPr>
          <w:bCs/>
          <w:sz w:val="24"/>
          <w:szCs w:val="24"/>
        </w:rPr>
        <w:t>kegiatan</w:t>
      </w:r>
      <w:r w:rsidRPr="00155E1A">
        <w:rPr>
          <w:bCs/>
          <w:sz w:val="24"/>
          <w:szCs w:val="24"/>
        </w:rPr>
        <w:t xml:space="preserve"> telah di</w:t>
      </w:r>
      <w:r w:rsidR="00A30FA3">
        <w:rPr>
          <w:bCs/>
          <w:sz w:val="24"/>
          <w:szCs w:val="24"/>
        </w:rPr>
        <w:t>per</w:t>
      </w:r>
      <w:r w:rsidRPr="00155E1A">
        <w:rPr>
          <w:bCs/>
          <w:sz w:val="24"/>
          <w:szCs w:val="24"/>
        </w:rPr>
        <w:t xml:space="preserve">siapkan dengan baik, harapannya semoga </w:t>
      </w:r>
      <w:r w:rsidR="004E5F62">
        <w:rPr>
          <w:bCs/>
          <w:sz w:val="24"/>
          <w:szCs w:val="24"/>
        </w:rPr>
        <w:t xml:space="preserve">acara berlangsung dengan sukses, dan </w:t>
      </w:r>
      <w:r w:rsidRPr="00155E1A">
        <w:rPr>
          <w:bCs/>
          <w:sz w:val="24"/>
          <w:szCs w:val="24"/>
        </w:rPr>
        <w:t xml:space="preserve">penerbangan </w:t>
      </w:r>
      <w:r w:rsidR="00246E0D">
        <w:rPr>
          <w:bCs/>
          <w:sz w:val="24"/>
          <w:szCs w:val="24"/>
        </w:rPr>
        <w:t>reguler baik Domestik maupun Internasional</w:t>
      </w:r>
      <w:r w:rsidRPr="00155E1A">
        <w:rPr>
          <w:bCs/>
          <w:sz w:val="24"/>
          <w:szCs w:val="24"/>
        </w:rPr>
        <w:t xml:space="preserve"> dari dan ke Bali, </w:t>
      </w:r>
      <w:r w:rsidR="003F7160">
        <w:rPr>
          <w:bCs/>
          <w:sz w:val="24"/>
          <w:szCs w:val="24"/>
        </w:rPr>
        <w:t>tetap</w:t>
      </w:r>
      <w:r w:rsidRPr="00155E1A">
        <w:rPr>
          <w:bCs/>
          <w:sz w:val="24"/>
          <w:szCs w:val="24"/>
        </w:rPr>
        <w:t xml:space="preserve"> aman, nyaman, dan lancar, sehingga </w:t>
      </w:r>
      <w:r w:rsidR="003F7160">
        <w:rPr>
          <w:bCs/>
          <w:sz w:val="24"/>
          <w:szCs w:val="24"/>
        </w:rPr>
        <w:t xml:space="preserve">dapat </w:t>
      </w:r>
      <w:r w:rsidRPr="00155E1A">
        <w:rPr>
          <w:bCs/>
          <w:sz w:val="24"/>
          <w:szCs w:val="24"/>
        </w:rPr>
        <w:t>meningkatkan citra positif Indonesia di kancah dunia penerbangan internasional” tutup Polana.</w:t>
      </w:r>
      <w:r>
        <w:rPr>
          <w:sz w:val="24"/>
          <w:szCs w:val="24"/>
          <w:lang w:eastAsia="zh-CN"/>
        </w:rPr>
        <w:t xml:space="preserve"> </w:t>
      </w:r>
    </w:p>
    <w:p w14:paraId="072D0B97" w14:textId="77777777" w:rsidR="0026079F" w:rsidRDefault="0026079F">
      <w:pPr>
        <w:spacing w:after="0" w:line="240" w:lineRule="auto"/>
        <w:contextualSpacing/>
        <w:jc w:val="both"/>
        <w:rPr>
          <w:sz w:val="24"/>
          <w:szCs w:val="24"/>
          <w:lang w:eastAsia="zh-CN"/>
        </w:rPr>
      </w:pPr>
    </w:p>
    <w:p w14:paraId="6622622A" w14:textId="77777777" w:rsidR="0026079F" w:rsidRDefault="0026079F">
      <w:pPr>
        <w:spacing w:after="0" w:line="240" w:lineRule="auto"/>
        <w:contextualSpacing/>
        <w:jc w:val="both"/>
        <w:rPr>
          <w:sz w:val="24"/>
          <w:szCs w:val="24"/>
          <w:lang w:eastAsia="zh-CN"/>
        </w:rPr>
      </w:pPr>
    </w:p>
    <w:p w14:paraId="501CDBF2" w14:textId="77777777" w:rsidR="00FA48BD" w:rsidRPr="00FA48BD" w:rsidRDefault="00FA48BD" w:rsidP="00FA48BD">
      <w:pPr>
        <w:spacing w:after="0" w:line="240" w:lineRule="auto"/>
        <w:contextualSpacing/>
        <w:jc w:val="both"/>
        <w:rPr>
          <w:sz w:val="24"/>
          <w:szCs w:val="24"/>
          <w:lang w:eastAsia="zh-CN"/>
        </w:rPr>
      </w:pPr>
      <w:r w:rsidRPr="00FA48BD">
        <w:rPr>
          <w:sz w:val="24"/>
          <w:szCs w:val="24"/>
          <w:lang w:eastAsia="zh-CN"/>
        </w:rPr>
        <w:t>Sekretaris Perusahaan AirNav Indonesia</w:t>
      </w:r>
    </w:p>
    <w:p w14:paraId="7E2EA1F6" w14:textId="77777777" w:rsidR="00FA48BD" w:rsidRPr="00FA48BD" w:rsidRDefault="00FA48BD" w:rsidP="00FA48BD">
      <w:pPr>
        <w:spacing w:after="0" w:line="240" w:lineRule="auto"/>
        <w:contextualSpacing/>
        <w:jc w:val="both"/>
        <w:rPr>
          <w:sz w:val="24"/>
          <w:szCs w:val="24"/>
          <w:lang w:eastAsia="zh-CN"/>
        </w:rPr>
      </w:pPr>
      <w:r w:rsidRPr="00FA48BD">
        <w:rPr>
          <w:sz w:val="24"/>
          <w:szCs w:val="24"/>
          <w:lang w:eastAsia="zh-CN"/>
        </w:rPr>
        <w:t>HERMANA SOEGIJANTORO</w:t>
      </w:r>
    </w:p>
    <w:p w14:paraId="5E084C68" w14:textId="77777777" w:rsidR="00FA48BD" w:rsidRPr="00FA48BD" w:rsidRDefault="00FA48BD" w:rsidP="00FA48BD">
      <w:pPr>
        <w:spacing w:after="0" w:line="240" w:lineRule="auto"/>
        <w:contextualSpacing/>
        <w:jc w:val="both"/>
        <w:rPr>
          <w:sz w:val="24"/>
          <w:szCs w:val="24"/>
          <w:lang w:eastAsia="zh-CN"/>
        </w:rPr>
      </w:pPr>
      <w:r w:rsidRPr="00FA48BD">
        <w:rPr>
          <w:sz w:val="24"/>
          <w:szCs w:val="24"/>
          <w:lang w:eastAsia="zh-CN"/>
        </w:rPr>
        <w:t>Telepon</w:t>
      </w:r>
      <w:r w:rsidRPr="00FA48BD">
        <w:rPr>
          <w:sz w:val="24"/>
          <w:szCs w:val="24"/>
          <w:lang w:eastAsia="zh-CN"/>
        </w:rPr>
        <w:tab/>
        <w:t>: 021 – 5591 5000, Ext. 1130</w:t>
      </w:r>
    </w:p>
    <w:p w14:paraId="7F681D4D" w14:textId="77777777" w:rsidR="00FA48BD" w:rsidRPr="00FA48BD" w:rsidRDefault="00FA48BD" w:rsidP="00FA48BD">
      <w:pPr>
        <w:spacing w:after="0" w:line="240" w:lineRule="auto"/>
        <w:contextualSpacing/>
        <w:jc w:val="both"/>
        <w:rPr>
          <w:sz w:val="24"/>
          <w:szCs w:val="24"/>
          <w:lang w:eastAsia="zh-CN"/>
        </w:rPr>
      </w:pPr>
      <w:r w:rsidRPr="00FA48BD">
        <w:rPr>
          <w:sz w:val="24"/>
          <w:szCs w:val="24"/>
          <w:lang w:eastAsia="zh-CN"/>
        </w:rPr>
        <w:t>Fax</w:t>
      </w:r>
      <w:r w:rsidRPr="00FA48BD">
        <w:rPr>
          <w:sz w:val="24"/>
          <w:szCs w:val="24"/>
          <w:lang w:eastAsia="zh-CN"/>
        </w:rPr>
        <w:tab/>
      </w:r>
      <w:r w:rsidRPr="00FA48BD">
        <w:rPr>
          <w:sz w:val="24"/>
          <w:szCs w:val="24"/>
          <w:lang w:eastAsia="zh-CN"/>
        </w:rPr>
        <w:tab/>
        <w:t>: 021 – 2917 0370</w:t>
      </w:r>
    </w:p>
    <w:p w14:paraId="583905E9" w14:textId="77777777" w:rsidR="00FA48BD" w:rsidRPr="00FA48BD" w:rsidRDefault="00FA48BD" w:rsidP="00FA48BD">
      <w:pPr>
        <w:spacing w:after="0" w:line="240" w:lineRule="auto"/>
        <w:contextualSpacing/>
        <w:jc w:val="both"/>
        <w:rPr>
          <w:sz w:val="24"/>
          <w:szCs w:val="24"/>
          <w:lang w:eastAsia="zh-CN"/>
        </w:rPr>
      </w:pPr>
    </w:p>
    <w:p w14:paraId="1EA4AE10" w14:textId="77777777" w:rsidR="00FA48BD" w:rsidRPr="00FA48BD" w:rsidRDefault="00FA48BD" w:rsidP="00FA48BD">
      <w:pPr>
        <w:spacing w:after="0" w:line="240" w:lineRule="auto"/>
        <w:contextualSpacing/>
        <w:jc w:val="both"/>
        <w:rPr>
          <w:sz w:val="24"/>
          <w:szCs w:val="24"/>
          <w:lang w:eastAsia="zh-CN"/>
        </w:rPr>
      </w:pPr>
      <w:r w:rsidRPr="00FA48BD">
        <w:rPr>
          <w:sz w:val="24"/>
          <w:szCs w:val="24"/>
          <w:lang w:eastAsia="zh-CN"/>
        </w:rPr>
        <w:t>TENTANG AIRNAV INDONESIA</w:t>
      </w:r>
    </w:p>
    <w:p w14:paraId="2EB65D4D" w14:textId="77777777" w:rsidR="00FA48BD" w:rsidRPr="00FA48BD" w:rsidRDefault="00FA48BD" w:rsidP="00FA48BD">
      <w:pPr>
        <w:spacing w:after="0" w:line="240" w:lineRule="auto"/>
        <w:contextualSpacing/>
        <w:jc w:val="both"/>
        <w:rPr>
          <w:sz w:val="24"/>
          <w:szCs w:val="24"/>
          <w:lang w:eastAsia="zh-CN"/>
        </w:rPr>
      </w:pPr>
    </w:p>
    <w:p w14:paraId="2526235F" w14:textId="77777777" w:rsidR="00FA48BD" w:rsidRPr="00FA48BD" w:rsidRDefault="00FA48BD" w:rsidP="00FA48BD">
      <w:pPr>
        <w:spacing w:after="0" w:line="240" w:lineRule="auto"/>
        <w:contextualSpacing/>
        <w:jc w:val="both"/>
        <w:rPr>
          <w:sz w:val="24"/>
          <w:szCs w:val="24"/>
          <w:lang w:eastAsia="zh-CN"/>
        </w:rPr>
      </w:pPr>
      <w:r w:rsidRPr="00FA48BD">
        <w:rPr>
          <w:sz w:val="24"/>
          <w:szCs w:val="24"/>
          <w:lang w:eastAsia="zh-CN"/>
        </w:rPr>
        <w:t>Perusahaan Umum Lembaga Penyelenggara Pelayanan Navigasi Penerbangan Indonesia (Perum LPPNPI) atau AirNav Indonesia (AirNav) merupakan lembaga dengan kepemilikan modal negara di bawah Kementerian Badan Usaha Milik Negara Republik Indonesia (KBUMN RI) yang didirikan tanggal 13 September 2012 berdasarkan amanat UU Nomor 1 Tahun 2009 dan Peraturan Pemerintah (PP) Nomor 77 tahun 2012 tentang Perum LPPNPI. Sebagai satu-satunya penyelenggara pelayanan navigasi penerbangan di Indonesia, AirNav bertugas untuk memastikan keselamatan, keamanan, dan kelancaran operasional penerbangan di ruang udara Indonesia  dan sejumlah ruang udara negara lain yang berbatasan dengan wilayah udara Indonesia.</w:t>
      </w:r>
    </w:p>
    <w:p w14:paraId="4327C988" w14:textId="77777777" w:rsidR="00FA48BD" w:rsidRPr="00FA48BD" w:rsidRDefault="00FA48BD" w:rsidP="00FA48BD">
      <w:pPr>
        <w:spacing w:after="0" w:line="240" w:lineRule="auto"/>
        <w:contextualSpacing/>
        <w:jc w:val="both"/>
        <w:rPr>
          <w:sz w:val="24"/>
          <w:szCs w:val="24"/>
          <w:lang w:eastAsia="zh-CN"/>
        </w:rPr>
      </w:pPr>
    </w:p>
    <w:p w14:paraId="686B2DF6" w14:textId="77777777" w:rsidR="0026079F" w:rsidRDefault="00FA48BD" w:rsidP="00FA48BD">
      <w:pPr>
        <w:spacing w:after="0" w:line="240" w:lineRule="auto"/>
        <w:contextualSpacing/>
        <w:jc w:val="both"/>
        <w:rPr>
          <w:sz w:val="24"/>
          <w:szCs w:val="24"/>
          <w:lang w:eastAsia="zh-CN"/>
        </w:rPr>
      </w:pPr>
      <w:r w:rsidRPr="00FA48BD">
        <w:rPr>
          <w:sz w:val="24"/>
          <w:szCs w:val="24"/>
          <w:lang w:eastAsia="zh-CN"/>
        </w:rPr>
        <w:t xml:space="preserve">Secara umum, AirNav mengelola ruang udara seluas 7.789.268 km2. Luasan tersebut dibagi menjadi 2 Flight Information Region (FIR) yang masing-masing dikelola oleh pusat pelayanan lalu lintas udara di Jakarta dan Makassar. Di ruang udara seluas itu, berdasarkan data tahun 2019 (sebelum pandemi COVID-19), AirNav melayani rata-rata 6,125 pergerakan pesawat </w:t>
      </w:r>
      <w:r w:rsidRPr="00FA48BD">
        <w:rPr>
          <w:sz w:val="24"/>
          <w:szCs w:val="24"/>
          <w:lang w:eastAsia="zh-CN"/>
        </w:rPr>
        <w:lastRenderedPageBreak/>
        <w:t>udara per harinya, baik yang sifatnya take-off/ landing, maupun penerbangan lintas (overflying) antar negara.</w:t>
      </w:r>
    </w:p>
    <w:p w14:paraId="72CF221C" w14:textId="77777777" w:rsidR="00EE2709" w:rsidRDefault="00EE2709">
      <w:pPr>
        <w:pStyle w:val="NormalWeb"/>
        <w:spacing w:before="0" w:beforeAutospacing="0" w:after="0" w:afterAutospacing="0"/>
        <w:contextualSpacing/>
        <w:jc w:val="both"/>
        <w:textAlignment w:val="baseline"/>
        <w:rPr>
          <w:rFonts w:ascii="Bahnschrift" w:hAnsi="Bahnschrift" w:cs="Arial"/>
          <w:sz w:val="28"/>
          <w:szCs w:val="28"/>
          <w:lang w:val="es-VE"/>
        </w:rPr>
      </w:pPr>
    </w:p>
    <w:sectPr w:rsidR="00EE2709">
      <w:pgSz w:w="11906" w:h="16838"/>
      <w:pgMar w:top="1138" w:right="1440" w:bottom="1440" w:left="1440" w:header="706" w:footer="706"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2MTYzMrIwtTQxNTdV0lEKTi0uzszPAykwrgUAmgH8BSwAAAA="/>
  </w:docVars>
  <w:rsids>
    <w:rsidRoot w:val="00CD5C4B"/>
    <w:rsid w:val="A57F6870"/>
    <w:rsid w:val="A6FAA79E"/>
    <w:rsid w:val="ABD489E7"/>
    <w:rsid w:val="B7AB0660"/>
    <w:rsid w:val="BFFF46A0"/>
    <w:rsid w:val="BFFFC92C"/>
    <w:rsid w:val="CE7B84C8"/>
    <w:rsid w:val="CFDFAF4F"/>
    <w:rsid w:val="D2FF6831"/>
    <w:rsid w:val="D9EF8C92"/>
    <w:rsid w:val="DDEF4826"/>
    <w:rsid w:val="DEB92042"/>
    <w:rsid w:val="DF668568"/>
    <w:rsid w:val="DF6A390E"/>
    <w:rsid w:val="DFFBE82B"/>
    <w:rsid w:val="E7F3BE90"/>
    <w:rsid w:val="EBDFA89D"/>
    <w:rsid w:val="ECFF18A0"/>
    <w:rsid w:val="EE7F3537"/>
    <w:rsid w:val="F5F56E74"/>
    <w:rsid w:val="F7CB167A"/>
    <w:rsid w:val="F7CF9286"/>
    <w:rsid w:val="F9B698D0"/>
    <w:rsid w:val="FBAFAC6B"/>
    <w:rsid w:val="FBBDC501"/>
    <w:rsid w:val="FBEF6B14"/>
    <w:rsid w:val="FBFFB49D"/>
    <w:rsid w:val="FD7AB240"/>
    <w:rsid w:val="FDBBFEBC"/>
    <w:rsid w:val="FDFBB37D"/>
    <w:rsid w:val="FE6F73ED"/>
    <w:rsid w:val="FEFDECAB"/>
    <w:rsid w:val="FF6F07EF"/>
    <w:rsid w:val="FF7FF098"/>
    <w:rsid w:val="FFCE1B3B"/>
    <w:rsid w:val="FFF30E5F"/>
    <w:rsid w:val="00027872"/>
    <w:rsid w:val="00043A4D"/>
    <w:rsid w:val="00044495"/>
    <w:rsid w:val="00054BB1"/>
    <w:rsid w:val="00055941"/>
    <w:rsid w:val="000666B3"/>
    <w:rsid w:val="0007601B"/>
    <w:rsid w:val="000765FF"/>
    <w:rsid w:val="000A1EF2"/>
    <w:rsid w:val="000A6661"/>
    <w:rsid w:val="000C2809"/>
    <w:rsid w:val="00133F4C"/>
    <w:rsid w:val="00145E7C"/>
    <w:rsid w:val="00155E1A"/>
    <w:rsid w:val="00171D01"/>
    <w:rsid w:val="001744BF"/>
    <w:rsid w:val="00177281"/>
    <w:rsid w:val="00185997"/>
    <w:rsid w:val="001A69BE"/>
    <w:rsid w:val="001C7BF6"/>
    <w:rsid w:val="001F1E62"/>
    <w:rsid w:val="0020198B"/>
    <w:rsid w:val="00202AB5"/>
    <w:rsid w:val="00212762"/>
    <w:rsid w:val="00213D3B"/>
    <w:rsid w:val="00214F95"/>
    <w:rsid w:val="002171D2"/>
    <w:rsid w:val="00221627"/>
    <w:rsid w:val="002234B1"/>
    <w:rsid w:val="00223E42"/>
    <w:rsid w:val="002313D7"/>
    <w:rsid w:val="00241A1B"/>
    <w:rsid w:val="00245EED"/>
    <w:rsid w:val="00246E0D"/>
    <w:rsid w:val="0026079F"/>
    <w:rsid w:val="002646BB"/>
    <w:rsid w:val="00265697"/>
    <w:rsid w:val="0027047B"/>
    <w:rsid w:val="0028009F"/>
    <w:rsid w:val="00290F41"/>
    <w:rsid w:val="00292850"/>
    <w:rsid w:val="002B3665"/>
    <w:rsid w:val="002B625C"/>
    <w:rsid w:val="002C75AC"/>
    <w:rsid w:val="002E0F02"/>
    <w:rsid w:val="002E71E0"/>
    <w:rsid w:val="00305BDA"/>
    <w:rsid w:val="003152C2"/>
    <w:rsid w:val="00317577"/>
    <w:rsid w:val="00340320"/>
    <w:rsid w:val="003439C6"/>
    <w:rsid w:val="00343BE2"/>
    <w:rsid w:val="003530E3"/>
    <w:rsid w:val="00372620"/>
    <w:rsid w:val="0039128F"/>
    <w:rsid w:val="00392C4F"/>
    <w:rsid w:val="00393DF1"/>
    <w:rsid w:val="00394815"/>
    <w:rsid w:val="003C01B1"/>
    <w:rsid w:val="003E1305"/>
    <w:rsid w:val="003E6396"/>
    <w:rsid w:val="003E7B3E"/>
    <w:rsid w:val="003F7160"/>
    <w:rsid w:val="00400413"/>
    <w:rsid w:val="00402CC8"/>
    <w:rsid w:val="00412154"/>
    <w:rsid w:val="00436291"/>
    <w:rsid w:val="00445972"/>
    <w:rsid w:val="00465895"/>
    <w:rsid w:val="00472DC2"/>
    <w:rsid w:val="0047478B"/>
    <w:rsid w:val="00477B5A"/>
    <w:rsid w:val="004A61D8"/>
    <w:rsid w:val="004A65EF"/>
    <w:rsid w:val="004C330F"/>
    <w:rsid w:val="004E5F62"/>
    <w:rsid w:val="004F17F2"/>
    <w:rsid w:val="0050162E"/>
    <w:rsid w:val="005025F9"/>
    <w:rsid w:val="0052550A"/>
    <w:rsid w:val="00537052"/>
    <w:rsid w:val="00537F1B"/>
    <w:rsid w:val="00543D27"/>
    <w:rsid w:val="0054439C"/>
    <w:rsid w:val="00556AF1"/>
    <w:rsid w:val="00575E00"/>
    <w:rsid w:val="00585998"/>
    <w:rsid w:val="005A7062"/>
    <w:rsid w:val="005A78DB"/>
    <w:rsid w:val="005D61D9"/>
    <w:rsid w:val="005F5197"/>
    <w:rsid w:val="006075F5"/>
    <w:rsid w:val="006368AA"/>
    <w:rsid w:val="00651F0D"/>
    <w:rsid w:val="006559D7"/>
    <w:rsid w:val="00655E08"/>
    <w:rsid w:val="00665027"/>
    <w:rsid w:val="00673828"/>
    <w:rsid w:val="00681896"/>
    <w:rsid w:val="00687FAD"/>
    <w:rsid w:val="00697C31"/>
    <w:rsid w:val="006A11B9"/>
    <w:rsid w:val="006B36E5"/>
    <w:rsid w:val="006D1285"/>
    <w:rsid w:val="006D5494"/>
    <w:rsid w:val="006D73C8"/>
    <w:rsid w:val="006E4ACA"/>
    <w:rsid w:val="006F2AED"/>
    <w:rsid w:val="006F2DCD"/>
    <w:rsid w:val="006F7C2A"/>
    <w:rsid w:val="00705DF8"/>
    <w:rsid w:val="00714C10"/>
    <w:rsid w:val="007250AB"/>
    <w:rsid w:val="0073015C"/>
    <w:rsid w:val="007505F1"/>
    <w:rsid w:val="00751B7E"/>
    <w:rsid w:val="00752785"/>
    <w:rsid w:val="00754642"/>
    <w:rsid w:val="00760BE3"/>
    <w:rsid w:val="00762EB2"/>
    <w:rsid w:val="00770DC2"/>
    <w:rsid w:val="007809E9"/>
    <w:rsid w:val="0078384B"/>
    <w:rsid w:val="00784C17"/>
    <w:rsid w:val="0078664E"/>
    <w:rsid w:val="00790034"/>
    <w:rsid w:val="007A015F"/>
    <w:rsid w:val="007A16BA"/>
    <w:rsid w:val="007B3B63"/>
    <w:rsid w:val="007E038E"/>
    <w:rsid w:val="00815324"/>
    <w:rsid w:val="008375B8"/>
    <w:rsid w:val="008411E8"/>
    <w:rsid w:val="00843616"/>
    <w:rsid w:val="00844F50"/>
    <w:rsid w:val="00861672"/>
    <w:rsid w:val="0087446F"/>
    <w:rsid w:val="00875421"/>
    <w:rsid w:val="008C323E"/>
    <w:rsid w:val="008E073F"/>
    <w:rsid w:val="008E1D01"/>
    <w:rsid w:val="008E29BC"/>
    <w:rsid w:val="008F30B7"/>
    <w:rsid w:val="00915261"/>
    <w:rsid w:val="00916564"/>
    <w:rsid w:val="009204B1"/>
    <w:rsid w:val="00942B42"/>
    <w:rsid w:val="00950C80"/>
    <w:rsid w:val="0095255F"/>
    <w:rsid w:val="0095565A"/>
    <w:rsid w:val="0096265F"/>
    <w:rsid w:val="00966A74"/>
    <w:rsid w:val="00973CA5"/>
    <w:rsid w:val="009843AF"/>
    <w:rsid w:val="009922A3"/>
    <w:rsid w:val="009A2CF7"/>
    <w:rsid w:val="009A2FCC"/>
    <w:rsid w:val="009A7D7C"/>
    <w:rsid w:val="009B68CA"/>
    <w:rsid w:val="009C3E1A"/>
    <w:rsid w:val="009F1827"/>
    <w:rsid w:val="00A01DEE"/>
    <w:rsid w:val="00A02E32"/>
    <w:rsid w:val="00A30FA3"/>
    <w:rsid w:val="00A37692"/>
    <w:rsid w:val="00A56D97"/>
    <w:rsid w:val="00A6215E"/>
    <w:rsid w:val="00A70102"/>
    <w:rsid w:val="00A90439"/>
    <w:rsid w:val="00AA0711"/>
    <w:rsid w:val="00AA0D5C"/>
    <w:rsid w:val="00AB182D"/>
    <w:rsid w:val="00AB3E76"/>
    <w:rsid w:val="00AB618D"/>
    <w:rsid w:val="00AC3168"/>
    <w:rsid w:val="00AD6370"/>
    <w:rsid w:val="00AE6E3E"/>
    <w:rsid w:val="00AF4667"/>
    <w:rsid w:val="00B13442"/>
    <w:rsid w:val="00B21952"/>
    <w:rsid w:val="00B22586"/>
    <w:rsid w:val="00B24DFC"/>
    <w:rsid w:val="00B350D2"/>
    <w:rsid w:val="00B46F30"/>
    <w:rsid w:val="00B6448C"/>
    <w:rsid w:val="00B81FEB"/>
    <w:rsid w:val="00B97EC3"/>
    <w:rsid w:val="00BA093D"/>
    <w:rsid w:val="00BA738F"/>
    <w:rsid w:val="00BC67E8"/>
    <w:rsid w:val="00C349A1"/>
    <w:rsid w:val="00C40FA5"/>
    <w:rsid w:val="00C4350A"/>
    <w:rsid w:val="00C51E4B"/>
    <w:rsid w:val="00C81AFB"/>
    <w:rsid w:val="00C86991"/>
    <w:rsid w:val="00C94ACC"/>
    <w:rsid w:val="00CA7F3B"/>
    <w:rsid w:val="00CB1E85"/>
    <w:rsid w:val="00CB290F"/>
    <w:rsid w:val="00CB4CE8"/>
    <w:rsid w:val="00CC5AB1"/>
    <w:rsid w:val="00CD5C4B"/>
    <w:rsid w:val="00CE29BE"/>
    <w:rsid w:val="00CE371F"/>
    <w:rsid w:val="00CE5876"/>
    <w:rsid w:val="00CF7FCF"/>
    <w:rsid w:val="00D005C9"/>
    <w:rsid w:val="00D030EA"/>
    <w:rsid w:val="00D07D45"/>
    <w:rsid w:val="00D2370C"/>
    <w:rsid w:val="00D34DB9"/>
    <w:rsid w:val="00D35741"/>
    <w:rsid w:val="00D42D78"/>
    <w:rsid w:val="00D43DFC"/>
    <w:rsid w:val="00D532B1"/>
    <w:rsid w:val="00D678D7"/>
    <w:rsid w:val="00D755FA"/>
    <w:rsid w:val="00D9234A"/>
    <w:rsid w:val="00D924DE"/>
    <w:rsid w:val="00D959BF"/>
    <w:rsid w:val="00DF22B9"/>
    <w:rsid w:val="00DF3DB1"/>
    <w:rsid w:val="00E03946"/>
    <w:rsid w:val="00E119A5"/>
    <w:rsid w:val="00E1443E"/>
    <w:rsid w:val="00E52053"/>
    <w:rsid w:val="00E57BBE"/>
    <w:rsid w:val="00EA1F80"/>
    <w:rsid w:val="00EC31DB"/>
    <w:rsid w:val="00EC5D9E"/>
    <w:rsid w:val="00EE2709"/>
    <w:rsid w:val="00F14B00"/>
    <w:rsid w:val="00F32507"/>
    <w:rsid w:val="00F50654"/>
    <w:rsid w:val="00F832F0"/>
    <w:rsid w:val="00FA0657"/>
    <w:rsid w:val="00FA48BD"/>
    <w:rsid w:val="00FC6514"/>
    <w:rsid w:val="00FD091F"/>
    <w:rsid w:val="00FD6F89"/>
    <w:rsid w:val="00FE5439"/>
    <w:rsid w:val="00FE7301"/>
    <w:rsid w:val="00FF2186"/>
    <w:rsid w:val="0BDB0A96"/>
    <w:rsid w:val="13BF21C9"/>
    <w:rsid w:val="13C7314E"/>
    <w:rsid w:val="1FEB732F"/>
    <w:rsid w:val="27C5B9AD"/>
    <w:rsid w:val="33FD411E"/>
    <w:rsid w:val="36F7FAC3"/>
    <w:rsid w:val="37DFBDE9"/>
    <w:rsid w:val="3EDFF1DA"/>
    <w:rsid w:val="3EEF9ED3"/>
    <w:rsid w:val="3FE7C189"/>
    <w:rsid w:val="3FF2E7DC"/>
    <w:rsid w:val="4B6EC88E"/>
    <w:rsid w:val="4EFBDB2B"/>
    <w:rsid w:val="4F7F09EA"/>
    <w:rsid w:val="4FFF3FDB"/>
    <w:rsid w:val="576B253B"/>
    <w:rsid w:val="5CFDF370"/>
    <w:rsid w:val="5EED6C88"/>
    <w:rsid w:val="5F2F7A0D"/>
    <w:rsid w:val="674D7C53"/>
    <w:rsid w:val="67BB2280"/>
    <w:rsid w:val="67EC34A1"/>
    <w:rsid w:val="6FFFDA94"/>
    <w:rsid w:val="73EF9184"/>
    <w:rsid w:val="75D750F6"/>
    <w:rsid w:val="76F8FA89"/>
    <w:rsid w:val="77BE4C5B"/>
    <w:rsid w:val="77EF33C6"/>
    <w:rsid w:val="79B70E94"/>
    <w:rsid w:val="79DFB9F3"/>
    <w:rsid w:val="7ABDA4A8"/>
    <w:rsid w:val="7BAFF8BD"/>
    <w:rsid w:val="7BFF7A61"/>
    <w:rsid w:val="7D69AD7D"/>
    <w:rsid w:val="7DD73803"/>
    <w:rsid w:val="7DDE2C6C"/>
    <w:rsid w:val="7E9E6437"/>
    <w:rsid w:val="7EF3B1E6"/>
    <w:rsid w:val="7F7A4F87"/>
    <w:rsid w:val="7FBFB465"/>
    <w:rsid w:val="7FDB8EAB"/>
    <w:rsid w:val="7FDEF745"/>
    <w:rsid w:val="7FDF8747"/>
    <w:rsid w:val="7FEFC167"/>
    <w:rsid w:val="7FFEAF4F"/>
    <w:rsid w:val="7F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BFA8EA"/>
  <w15:docId w15:val="{9C4F0C56-EE27-284E-9098-1E39F14C8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zh-CN" w:eastAsia="zh-CN"/>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on1">
    <w:name w:val="Revision1"/>
    <w:hidden/>
    <w:uiPriority w:val="99"/>
    <w:semiHidden/>
    <w:qFormat/>
    <w:pPr>
      <w:spacing w:after="160" w:line="259" w:lineRule="auto"/>
    </w:pPr>
    <w:rPr>
      <w:rFonts w:asciiTheme="minorHAnsi" w:eastAsiaTheme="minorHAnsi" w:hAnsiTheme="minorHAnsi" w:cstheme="minorBidi"/>
      <w:sz w:val="22"/>
      <w:szCs w:val="22"/>
      <w:lang w:val="en-US"/>
    </w:rPr>
  </w:style>
  <w:style w:type="character" w:styleId="UnresolvedMention">
    <w:name w:val="Unresolved Mention"/>
    <w:basedOn w:val="DefaultParagraphFont"/>
    <w:uiPriority w:val="99"/>
    <w:semiHidden/>
    <w:unhideWhenUsed/>
    <w:rsid w:val="00EE2709"/>
    <w:rPr>
      <w:color w:val="605E5C"/>
      <w:shd w:val="clear" w:color="auto" w:fill="E1DFDD"/>
    </w:rPr>
  </w:style>
  <w:style w:type="character" w:styleId="Strong">
    <w:name w:val="Strong"/>
    <w:basedOn w:val="DefaultParagraphFont"/>
    <w:uiPriority w:val="22"/>
    <w:qFormat/>
    <w:rsid w:val="003152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474689">
      <w:bodyDiv w:val="1"/>
      <w:marLeft w:val="0"/>
      <w:marRight w:val="0"/>
      <w:marTop w:val="0"/>
      <w:marBottom w:val="0"/>
      <w:divBdr>
        <w:top w:val="none" w:sz="0" w:space="0" w:color="auto"/>
        <w:left w:val="none" w:sz="0" w:space="0" w:color="auto"/>
        <w:bottom w:val="none" w:sz="0" w:space="0" w:color="auto"/>
        <w:right w:val="none" w:sz="0" w:space="0" w:color="auto"/>
      </w:divBdr>
    </w:div>
    <w:div w:id="1660957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shennia</dc:creator>
  <cp:lastModifiedBy>herma</cp:lastModifiedBy>
  <cp:revision>4</cp:revision>
  <cp:lastPrinted>2024-09-15T03:49:00Z</cp:lastPrinted>
  <dcterms:created xsi:type="dcterms:W3CDTF">2024-09-16T01:19:00Z</dcterms:created>
  <dcterms:modified xsi:type="dcterms:W3CDTF">2024-09-16T01:24:00Z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