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28A" w:rsidRPr="0051428A" w:rsidRDefault="0051428A" w:rsidP="00AD68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Project chart </w:t>
      </w:r>
      <m:oMath>
        <m:r>
          <m:rPr>
            <m:sty m:val="bi"/>
          </m:rPr>
          <w:rPr>
            <w:rFonts w:ascii="Cambria Math" w:hAnsi="Cambria Math"/>
            <w:u w:val="single"/>
          </w:rPr>
          <m:t>360°</m:t>
        </m:r>
      </m:oMath>
      <w:r w:rsidR="00840060">
        <w:rPr>
          <w:rFonts w:eastAsiaTheme="minorEastAsia"/>
          <w:b/>
          <w:bCs/>
          <w:u w:val="single"/>
        </w:rPr>
        <w:t xml:space="preserve"> Video C</w:t>
      </w:r>
      <w:r w:rsidR="00AD685F">
        <w:rPr>
          <w:rFonts w:eastAsiaTheme="minorEastAsia"/>
          <w:b/>
          <w:bCs/>
          <w:u w:val="single"/>
        </w:rPr>
        <w:t xml:space="preserve">ompression </w:t>
      </w:r>
    </w:p>
    <w:p w:rsidR="0051428A" w:rsidRDefault="0051428A"/>
    <w:tbl>
      <w:tblPr>
        <w:tblStyle w:val="PlainTable3"/>
        <w:tblW w:w="10016" w:type="dxa"/>
        <w:tblLook w:val="04A0" w:firstRow="1" w:lastRow="0" w:firstColumn="1" w:lastColumn="0" w:noHBand="0" w:noVBand="1"/>
      </w:tblPr>
      <w:tblGrid>
        <w:gridCol w:w="2789"/>
        <w:gridCol w:w="2610"/>
        <w:gridCol w:w="2324"/>
        <w:gridCol w:w="2293"/>
      </w:tblGrid>
      <w:tr w:rsidR="000269D3" w:rsidTr="00026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89" w:type="dxa"/>
            <w:tcBorders>
              <w:right w:val="single" w:sz="4" w:space="0" w:color="auto"/>
            </w:tcBorders>
          </w:tcPr>
          <w:p w:rsidR="000269D3" w:rsidRDefault="000269D3">
            <w:r>
              <w:t>Block estimation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Transformation</w:t>
            </w:r>
          </w:p>
        </w:tc>
        <w:tc>
          <w:tcPr>
            <w:tcW w:w="2324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Quantization</w:t>
            </w:r>
          </w:p>
        </w:tc>
        <w:tc>
          <w:tcPr>
            <w:tcW w:w="2293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Entropy</w:t>
            </w:r>
          </w:p>
        </w:tc>
      </w:tr>
      <w:tr w:rsidR="000269D3" w:rsidTr="00026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tcBorders>
              <w:right w:val="single" w:sz="4" w:space="0" w:color="auto"/>
            </w:tcBorders>
          </w:tcPr>
          <w:p w:rsidR="000269D3" w:rsidRDefault="000269D3">
            <w:r>
              <w:t>SAD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DCT</w:t>
            </w:r>
          </w:p>
        </w:tc>
        <w:tc>
          <w:tcPr>
            <w:tcW w:w="2324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VQ</w:t>
            </w:r>
          </w:p>
        </w:tc>
        <w:tc>
          <w:tcPr>
            <w:tcW w:w="2293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Arithmetic</w:t>
            </w:r>
          </w:p>
        </w:tc>
      </w:tr>
      <w:tr w:rsidR="000269D3" w:rsidTr="000269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tcBorders>
              <w:right w:val="single" w:sz="4" w:space="0" w:color="auto"/>
            </w:tcBorders>
          </w:tcPr>
          <w:p w:rsidR="000269D3" w:rsidRDefault="000269D3">
            <w:r>
              <w:t>MAD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4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3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Run-length</w:t>
            </w:r>
          </w:p>
        </w:tc>
      </w:tr>
      <w:tr w:rsidR="000269D3" w:rsidTr="00026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tcBorders>
              <w:right w:val="single" w:sz="4" w:space="0" w:color="auto"/>
            </w:tcBorders>
          </w:tcPr>
          <w:p w:rsidR="000269D3" w:rsidRDefault="000269D3">
            <w:r>
              <w:t xml:space="preserve">Adaptive 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Wavelet</w:t>
            </w:r>
          </w:p>
        </w:tc>
        <w:tc>
          <w:tcPr>
            <w:tcW w:w="2324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3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51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Huffman</w:t>
            </w:r>
          </w:p>
        </w:tc>
      </w:tr>
      <w:tr w:rsidR="000269D3" w:rsidTr="000269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tcBorders>
              <w:right w:val="single" w:sz="4" w:space="0" w:color="auto"/>
            </w:tcBorders>
          </w:tcPr>
          <w:p w:rsidR="000269D3" w:rsidRDefault="000269D3">
            <w:r>
              <w:t>Exshustive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4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3" w:type="dxa"/>
            <w:tcBorders>
              <w:left w:val="single" w:sz="4" w:space="0" w:color="auto"/>
              <w:right w:val="single" w:sz="4" w:space="0" w:color="auto"/>
            </w:tcBorders>
          </w:tcPr>
          <w:p w:rsidR="000269D3" w:rsidRDefault="0002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6A85" w:rsidRDefault="00B16A85"/>
    <w:p w:rsidR="0051428A" w:rsidRDefault="0051428A">
      <w:r>
        <w:t>10/11/18</w:t>
      </w:r>
    </w:p>
    <w:p w:rsidR="0051428A" w:rsidRDefault="0051428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Task: </w:t>
      </w:r>
      <w:r w:rsidR="003E2F09">
        <w:rPr>
          <w:b/>
          <w:bCs/>
          <w:u w:val="single"/>
        </w:rPr>
        <w:t>Due to in 2 Days</w:t>
      </w:r>
      <w:bookmarkStart w:id="0" w:name="_GoBack"/>
      <w:bookmarkEnd w:id="0"/>
    </w:p>
    <w:p w:rsidR="0051428A" w:rsidRDefault="0051428A" w:rsidP="0051428A">
      <w:r>
        <w:t xml:space="preserve">Saad: </w:t>
      </w:r>
      <w:r>
        <w:tab/>
      </w:r>
    </w:p>
    <w:p w:rsidR="0051428A" w:rsidRDefault="0051428A" w:rsidP="0051428A">
      <w:pPr>
        <w:pStyle w:val="ListParagraph"/>
        <w:numPr>
          <w:ilvl w:val="0"/>
          <w:numId w:val="1"/>
        </w:numPr>
      </w:pPr>
      <w:r>
        <w:t xml:space="preserve">Implement search algorithm SAD </w:t>
      </w:r>
    </w:p>
    <w:p w:rsidR="0051428A" w:rsidRDefault="0051428A" w:rsidP="0051428A">
      <w:r>
        <w:t>Afanso:</w:t>
      </w:r>
    </w:p>
    <w:p w:rsidR="0051428A" w:rsidRPr="0051428A" w:rsidRDefault="0051428A" w:rsidP="0051428A">
      <w:pPr>
        <w:pStyle w:val="ListParagraph"/>
        <w:numPr>
          <w:ilvl w:val="0"/>
          <w:numId w:val="1"/>
        </w:numPr>
      </w:pPr>
      <w:r>
        <w:t xml:space="preserve">Test another search algorithms </w:t>
      </w:r>
    </w:p>
    <w:sectPr w:rsidR="0051428A" w:rsidRPr="00514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104C"/>
    <w:multiLevelType w:val="hybridMultilevel"/>
    <w:tmpl w:val="6E9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D3"/>
    <w:rsid w:val="000269D3"/>
    <w:rsid w:val="003C3679"/>
    <w:rsid w:val="003E2F09"/>
    <w:rsid w:val="0051428A"/>
    <w:rsid w:val="00840060"/>
    <w:rsid w:val="00AD685F"/>
    <w:rsid w:val="00B16A85"/>
    <w:rsid w:val="00C0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81E7"/>
  <w15:chartTrackingRefBased/>
  <w15:docId w15:val="{2A296F44-FCEA-42ED-8A8B-BC8D6462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269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142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6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</dc:creator>
  <cp:keywords/>
  <dc:description/>
  <cp:lastModifiedBy>s l</cp:lastModifiedBy>
  <cp:revision>5</cp:revision>
  <dcterms:created xsi:type="dcterms:W3CDTF">2018-11-11T00:08:00Z</dcterms:created>
  <dcterms:modified xsi:type="dcterms:W3CDTF">2018-11-11T02:47:00Z</dcterms:modified>
</cp:coreProperties>
</file>