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Segoe UI" w:hAnsi="Segoe UI"/>
          <w:b/>
          <w:i w:val="0"/>
          <w:color w:val="0F172A"/>
          <w:sz w:val="36"/>
          <w:rFonts w:ascii="Segoe UI" w:hAnsi="Segoe UI" w:cs="Segoe UI"/>
        </w:rPr>
        <w:t>STQA PBL VIVA VOCE COMPREHENSIVE PREPARATION GUIDE</w:t>
      </w:r>
    </w:p>
    <w:p>
      <w:pPr>
        <w:spacing w:before="240" w:after="80"/>
      </w:pPr>
      <w:r>
        <w:rPr>
          <w:rFonts w:ascii="Segoe UI" w:hAnsi="Segoe UI"/>
          <w:b/>
          <w:i w:val="0"/>
          <w:color w:val="1E3A8A"/>
          <w:sz w:val="28"/>
          <w:rFonts w:ascii="Segoe UI" w:hAnsi="Segoe UI" w:cs="Segoe UI"/>
        </w:rPr>
        <w:t>Project: Student Attendance Management System (SAMS)</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Department:</w:t>
      </w:r>
      <w:r>
        <w:rPr>
          <w:rFonts w:ascii="Segoe UI" w:hAnsi="Segoe UI"/>
          <w:b w:val="0"/>
          <w:i w:val="0"/>
          <w:color w:val="000000"/>
          <w:sz w:val="21"/>
          <w:rFonts w:ascii="Segoe UI" w:hAnsi="Segoe UI" w:cs="Segoe UI"/>
        </w:rPr>
        <w:t xml:space="preserve"> Computer Science &amp; Engineering, Bharati Vidyapeeth Deemed to be University</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Team Members:</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 xml:space="preserve">1. </w:t>
      </w:r>
      <w:r>
        <w:rPr>
          <w:rFonts w:ascii="Segoe UI" w:hAnsi="Segoe UI"/>
          <w:b/>
          <w:i w:val="0"/>
          <w:color w:val="000000"/>
          <w:sz w:val="21"/>
          <w:rFonts w:ascii="Segoe UI" w:hAnsi="Segoe UI" w:cs="Segoe UI"/>
        </w:rPr>
        <w:t>Aditya Bafna</w:t>
      </w:r>
      <w:r>
        <w:rPr>
          <w:rFonts w:ascii="Segoe UI" w:hAnsi="Segoe UI"/>
          <w:b w:val="0"/>
          <w:i w:val="0"/>
          <w:color w:val="000000"/>
          <w:sz w:val="21"/>
          <w:rFonts w:ascii="Segoe UI" w:hAnsi="Segoe UI" w:cs="Segoe UI"/>
        </w:rPr>
        <w:t xml:space="preserve"> (Roll No. 04 | PRN: 2443110010)</w:t>
      </w:r>
    </w:p>
    <w:p>
      <w:pPr>
        <w:spacing w:before="40" w:after="80" w:line="276" w:lineRule="auto"/>
      </w:pPr>
      <w:r>
        <w:rPr>
          <w:rFonts w:ascii="Segoe UI" w:hAnsi="Segoe UI"/>
          <w:b w:val="0"/>
          <w:i w:val="0"/>
          <w:color w:val="000000"/>
          <w:sz w:val="21"/>
          <w:rFonts w:ascii="Segoe UI" w:hAnsi="Segoe UI" w:cs="Segoe UI"/>
        </w:rPr>
        <w:t xml:space="preserve">2. </w:t>
      </w:r>
      <w:r>
        <w:rPr>
          <w:rFonts w:ascii="Segoe UI" w:hAnsi="Segoe UI"/>
          <w:b/>
          <w:i w:val="0"/>
          <w:color w:val="000000"/>
          <w:sz w:val="21"/>
          <w:rFonts w:ascii="Segoe UI" w:hAnsi="Segoe UI" w:cs="Segoe UI"/>
        </w:rPr>
        <w:t>Adwai Singh</w:t>
      </w:r>
      <w:r>
        <w:rPr>
          <w:rFonts w:ascii="Segoe UI" w:hAnsi="Segoe UI"/>
          <w:b w:val="0"/>
          <w:i w:val="0"/>
          <w:color w:val="000000"/>
          <w:sz w:val="21"/>
          <w:rFonts w:ascii="Segoe UI" w:hAnsi="Segoe UI" w:cs="Segoe UI"/>
        </w:rPr>
        <w:t xml:space="preserve"> (Roll No. 07 | PRN: 2443110006)</w:t>
      </w:r>
    </w:p>
    <w:p>
      <w:pPr>
        <w:spacing w:before="40" w:after="80" w:line="276" w:lineRule="auto"/>
      </w:pPr>
      <w:r>
        <w:rPr>
          <w:rFonts w:ascii="Segoe UI" w:hAnsi="Segoe UI"/>
          <w:b w:val="0"/>
          <w:i w:val="0"/>
          <w:color w:val="000000"/>
          <w:sz w:val="21"/>
          <w:rFonts w:ascii="Segoe UI" w:hAnsi="Segoe UI" w:cs="Segoe UI"/>
        </w:rPr>
        <w:t xml:space="preserve">3. </w:t>
      </w:r>
      <w:r>
        <w:rPr>
          <w:rFonts w:ascii="Segoe UI" w:hAnsi="Segoe UI"/>
          <w:b/>
          <w:i w:val="0"/>
          <w:color w:val="000000"/>
          <w:sz w:val="21"/>
          <w:rFonts w:ascii="Segoe UI" w:hAnsi="Segoe UI" w:cs="Segoe UI"/>
        </w:rPr>
        <w:t>Aryan Singh</w:t>
      </w:r>
      <w:r>
        <w:rPr>
          <w:rFonts w:ascii="Segoe UI" w:hAnsi="Segoe UI"/>
          <w:b w:val="0"/>
          <w:i w:val="0"/>
          <w:color w:val="000000"/>
          <w:sz w:val="21"/>
          <w:rFonts w:ascii="Segoe UI" w:hAnsi="Segoe UI" w:cs="Segoe UI"/>
        </w:rPr>
        <w:t xml:space="preserve"> (Roll No. 16 | PRN: 2443110063)</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Subject:</w:t>
      </w:r>
      <w:r>
        <w:rPr>
          <w:rFonts w:ascii="Segoe UI" w:hAnsi="Segoe UI"/>
          <w:b w:val="0"/>
          <w:i w:val="0"/>
          <w:color w:val="000000"/>
          <w:sz w:val="21"/>
          <w:rFonts w:ascii="Segoe UI" w:hAnsi="Segoe UI" w:cs="Segoe UI"/>
        </w:rPr>
        <w:t xml:space="preserve"> Software Testing and Quality Assurance (STQA)</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Supervisor / Guide:</w:t>
      </w:r>
      <w:r>
        <w:rPr>
          <w:rFonts w:ascii="Segoe UI" w:hAnsi="Segoe UI"/>
          <w:b w:val="0"/>
          <w:i w:val="0"/>
          <w:color w:val="000000"/>
          <w:sz w:val="21"/>
          <w:rFonts w:ascii="Segoe UI" w:hAnsi="Segoe UI" w:cs="Segoe UI"/>
        </w:rPr>
        <w:t xml:space="preserve"> Prof. Dhanashree Waikar / Prof. Deepika Sharma</w:t>
      </w:r>
    </w:p>
    <w:p>
      <w:pPr>
        <w:spacing w:before="240" w:after="80"/>
      </w:pPr>
      <w:r>
        <w:rPr>
          <w:rFonts w:ascii="Segoe UI" w:hAnsi="Segoe UI"/>
          <w:b/>
          <w:i w:val="0"/>
          <w:color w:val="1E3A8A"/>
          <w:sz w:val="28"/>
          <w:rFonts w:ascii="Segoe UI" w:hAnsi="Segoe UI" w:cs="Segoe UI"/>
        </w:rPr>
        <w:t>📑 TABLE OF CONTENTS</w:t>
      </w:r>
    </w:p>
    <w:p>
      <w:pPr>
        <w:spacing w:before="40" w:after="80" w:line="276" w:lineRule="auto"/>
      </w:pPr>
      <w:r>
        <w:rPr>
          <w:rFonts w:ascii="Segoe UI" w:hAnsi="Segoe UI"/>
          <w:b w:val="0"/>
          <w:i w:val="0"/>
          <w:color w:val="000000"/>
          <w:sz w:val="21"/>
          <w:rFonts w:ascii="Segoe UI" w:hAnsi="Segoe UI" w:cs="Segoe UI"/>
        </w:rPr>
        <w:t>1. [Team Role Allocation (Who Answers What)](#1-team-role-allocation)</w:t>
      </w:r>
    </w:p>
    <w:p>
      <w:pPr>
        <w:spacing w:before="40" w:after="80" w:line="276" w:lineRule="auto"/>
      </w:pPr>
      <w:r>
        <w:rPr>
          <w:rFonts w:ascii="Segoe UI" w:hAnsi="Segoe UI"/>
          <w:b w:val="0"/>
          <w:i w:val="0"/>
          <w:color w:val="000000"/>
          <w:sz w:val="21"/>
          <w:rFonts w:ascii="Segoe UI" w:hAnsi="Segoe UI" w:cs="Segoe UI"/>
        </w:rPr>
        <w:t>2. [How the Project Was Built from Scratch](#2-how-the-project-was-built)</w:t>
      </w:r>
    </w:p>
    <w:p>
      <w:pPr>
        <w:spacing w:before="40" w:after="80" w:line="276" w:lineRule="auto"/>
      </w:pPr>
      <w:r>
        <w:rPr>
          <w:rFonts w:ascii="Segoe UI" w:hAnsi="Segoe UI"/>
          <w:b w:val="0"/>
          <w:i w:val="0"/>
          <w:color w:val="000000"/>
          <w:sz w:val="21"/>
          <w:rFonts w:ascii="Segoe UI" w:hAnsi="Segoe UI" w:cs="Segoe UI"/>
        </w:rPr>
        <w:t>3. [Architecture &amp; Technical Design Choices](#3-architecture--design-choices)</w:t>
      </w:r>
    </w:p>
    <w:p>
      <w:pPr>
        <w:spacing w:before="40" w:after="80" w:line="276" w:lineRule="auto"/>
      </w:pPr>
      <w:r>
        <w:rPr>
          <w:rFonts w:ascii="Segoe UI" w:hAnsi="Segoe UI"/>
          <w:b w:val="0"/>
          <w:i w:val="0"/>
          <w:color w:val="000000"/>
          <w:sz w:val="21"/>
          <w:rFonts w:ascii="Segoe UI" w:hAnsi="Segoe UI" w:cs="Segoe UI"/>
        </w:rPr>
        <w:t>4. [Step-by-Step Live Viva Demonstration Script](#4-live-viva-demonstration-script)</w:t>
      </w:r>
    </w:p>
    <w:p>
      <w:pPr>
        <w:spacing w:before="40" w:after="80" w:line="276" w:lineRule="auto"/>
      </w:pPr>
      <w:r>
        <w:rPr>
          <w:rFonts w:ascii="Segoe UI" w:hAnsi="Segoe UI"/>
          <w:b w:val="0"/>
          <w:i w:val="0"/>
          <w:color w:val="000000"/>
          <w:sz w:val="21"/>
          <w:rFonts w:ascii="Segoe UI" w:hAnsi="Segoe UI" w:cs="Segoe UI"/>
        </w:rPr>
        <w:t>5. [Top 25 Viva Questions &amp; Model Answers](#5-top-25-viva-questions--answers)</w:t>
      </w:r>
    </w:p>
    <w:p>
      <w:pPr>
        <w:spacing w:before="40" w:after="80" w:line="276" w:lineRule="auto"/>
      </w:pPr>
      <w:r>
        <w:rPr>
          <w:rFonts w:ascii="Segoe UI" w:hAnsi="Segoe UI"/>
          <w:b w:val="0"/>
          <w:i w:val="0"/>
          <w:color w:val="000000"/>
          <w:sz w:val="21"/>
          <w:rFonts w:ascii="Segoe UI" w:hAnsi="Segoe UI" w:cs="Segoe UI"/>
        </w:rPr>
        <w:t xml:space="preserve">   - [Category A: Project &amp; Development Questions](#category-a-project--development)</w:t>
      </w:r>
    </w:p>
    <w:p>
      <w:pPr>
        <w:spacing w:before="40" w:after="80" w:line="276" w:lineRule="auto"/>
      </w:pPr>
      <w:r>
        <w:rPr>
          <w:rFonts w:ascii="Segoe UI" w:hAnsi="Segoe UI"/>
          <w:b w:val="0"/>
          <w:i w:val="0"/>
          <w:color w:val="000000"/>
          <w:sz w:val="21"/>
          <w:rFonts w:ascii="Segoe UI" w:hAnsi="Segoe UI" w:cs="Segoe UI"/>
        </w:rPr>
        <w:t xml:space="preserve">   - [Category B: Mathematical &amp; Business Logic Questions](#category-b-mathematics--business-logic)</w:t>
      </w:r>
    </w:p>
    <w:p>
      <w:pPr>
        <w:spacing w:before="40" w:after="80" w:line="276" w:lineRule="auto"/>
      </w:pPr>
      <w:r>
        <w:rPr>
          <w:rFonts w:ascii="Segoe UI" w:hAnsi="Segoe UI"/>
          <w:b w:val="0"/>
          <w:i w:val="0"/>
          <w:color w:val="000000"/>
          <w:sz w:val="21"/>
          <w:rFonts w:ascii="Segoe UI" w:hAnsi="Segoe UI" w:cs="Segoe UI"/>
        </w:rPr>
        <w:t xml:space="preserve">   - [Category C: Core STQA Testing Questions](#category-c-core-stqa-testing)</w:t>
      </w:r>
    </w:p>
    <w:p>
      <w:pPr>
        <w:spacing w:before="40" w:after="80" w:line="276" w:lineRule="auto"/>
      </w:pPr>
      <w:r>
        <w:rPr>
          <w:rFonts w:ascii="Segoe UI" w:hAnsi="Segoe UI"/>
          <w:b w:val="0"/>
          <w:i w:val="0"/>
          <w:color w:val="000000"/>
          <w:sz w:val="21"/>
          <w:rFonts w:ascii="Segoe UI" w:hAnsi="Segoe UI" w:cs="Segoe UI"/>
        </w:rPr>
        <w:t xml:space="preserve">   - [Category D: Boundary &amp; Regression Questions](#category-d-boundary--regression)</w:t>
      </w:r>
    </w:p>
    <w:p>
      <w:pPr>
        <w:spacing w:before="40" w:after="80" w:line="276" w:lineRule="auto"/>
      </w:pPr>
      <w:r>
        <w:rPr>
          <w:rFonts w:ascii="Segoe UI" w:hAnsi="Segoe UI"/>
          <w:b w:val="0"/>
          <w:i w:val="0"/>
          <w:color w:val="000000"/>
          <w:sz w:val="21"/>
          <w:rFonts w:ascii="Segoe UI" w:hAnsi="Segoe UI" w:cs="Segoe UI"/>
        </w:rPr>
        <w:t>6. [Key Definitions to Memorize](#6-key-definitions-to-memorize)</w:t>
      </w:r>
    </w:p>
    <w:p>
      <w:pPr>
        <w:spacing w:before="240" w:after="80"/>
      </w:pPr>
      <w:r>
        <w:rPr>
          <w:rFonts w:ascii="Segoe UI" w:hAnsi="Segoe UI"/>
          <w:b/>
          <w:i w:val="0"/>
          <w:color w:val="1E3A8A"/>
          <w:sz w:val="28"/>
          <w:rFonts w:ascii="Segoe UI" w:hAnsi="Segoe UI" w:cs="Segoe UI"/>
        </w:rPr>
        <w:t>1. TEAM ROLE ALLOCATION (WHO ANSWERS WHAT)</w:t>
      </w:r>
    </w:p>
    <w:p>
      <w:pPr>
        <w:spacing w:before="40" w:after="80" w:line="276" w:lineRule="auto"/>
      </w:pPr>
      <w:r>
        <w:rPr>
          <w:rFonts w:ascii="Segoe UI" w:hAnsi="Segoe UI"/>
          <w:b w:val="0"/>
          <w:i w:val="0"/>
          <w:color w:val="000000"/>
          <w:sz w:val="21"/>
          <w:rFonts w:ascii="Segoe UI" w:hAnsi="Segoe UI" w:cs="Segoe UI"/>
        </w:rPr>
        <w:t>When the examiner asks *"Who did what?"* or points to individual members:</w:t>
      </w:r>
    </w:p>
    <w:p>
      <w:pPr>
        <w:spacing w:before="180" w:after="40"/>
      </w:pPr>
      <w:r>
        <w:rPr>
          <w:rFonts w:ascii="Segoe UI" w:hAnsi="Segoe UI"/>
          <w:b/>
          <w:i w:val="0"/>
          <w:color w:val="0F172A"/>
          <w:sz w:val="24"/>
          <w:rFonts w:ascii="Segoe UI" w:hAnsi="Segoe UI" w:cs="Segoe UI"/>
        </w:rPr>
        <w:t>👤 Aditya Bafna (Roll 04) — System Architect &amp; Frontend Lead</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Primary Scope:</w:t>
      </w:r>
      <w:r>
        <w:rPr>
          <w:rFonts w:ascii="Segoe UI" w:hAnsi="Segoe UI"/>
          <w:b w:val="0"/>
          <w:i w:val="0"/>
          <w:color w:val="000000"/>
          <w:sz w:val="21"/>
          <w:rFonts w:ascii="Segoe UI" w:hAnsi="Segoe UI" w:cs="Segoe UI"/>
        </w:rPr>
        <w:t xml:space="preserve"> Architecture, Authentication, and Student Management.</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Modules:</w:t>
      </w:r>
      <w:r>
        <w:rPr>
          <w:rFonts w:ascii="Segoe UI" w:hAnsi="Segoe UI"/>
          <w:b w:val="0"/>
          <w:i w:val="0"/>
          <w:color w:val="000000"/>
          <w:sz w:val="21"/>
          <w:rFonts w:ascii="Segoe UI" w:hAnsi="Segoe UI" w:cs="Segoe UI"/>
        </w:rPr>
        <w:t xml:space="preserve"> `index.html`, `dashboard.html`, `students.html`, `auth.js`, `students.js`, `style.css`.</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What you should explain:</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 xml:space="preserve">  - Why pure Vanilla JS and `localStorage` were chosen (zero-dependency, offline persistence).</w:t>
      </w:r>
    </w:p>
    <w:p>
      <w:pPr>
        <w:spacing w:before="40" w:after="80" w:line="276" w:lineRule="auto"/>
      </w:pPr>
      <w:r>
        <w:rPr>
          <w:rFonts w:ascii="Segoe UI" w:hAnsi="Segoe UI"/>
          <w:b w:val="0"/>
          <w:i w:val="0"/>
          <w:color w:val="000000"/>
          <w:sz w:val="21"/>
          <w:rFonts w:ascii="Segoe UI" w:hAnsi="Segoe UI" w:cs="Segoe UI"/>
        </w:rPr>
        <w:t xml:space="preserve">  - How login validation, password verification, and session state work.</w:t>
      </w:r>
    </w:p>
    <w:p>
      <w:pPr>
        <w:spacing w:before="40" w:after="80" w:line="276" w:lineRule="auto"/>
      </w:pPr>
      <w:r>
        <w:rPr>
          <w:rFonts w:ascii="Segoe UI" w:hAnsi="Segoe UI"/>
          <w:b w:val="0"/>
          <w:i w:val="0"/>
          <w:color w:val="000000"/>
          <w:sz w:val="21"/>
          <w:rFonts w:ascii="Segoe UI" w:hAnsi="Segoe UI" w:cs="Segoe UI"/>
        </w:rPr>
        <w:t xml:space="preserve">  - How student input validation (regex for roll numbers and names) and duplicate roll number prevention are implemented.</w:t>
      </w:r>
    </w:p>
    <w:p>
      <w:pPr>
        <w:spacing w:before="40" w:after="80" w:line="276" w:lineRule="auto"/>
      </w:pPr>
      <w:r>
        <w:rPr>
          <w:rFonts w:ascii="Segoe UI" w:hAnsi="Segoe UI"/>
          <w:b w:val="0"/>
          <w:i w:val="0"/>
          <w:color w:val="000000"/>
          <w:sz w:val="21"/>
          <w:rFonts w:ascii="Segoe UI" w:hAnsi="Segoe UI" w:cs="Segoe UI"/>
        </w:rPr>
        <w:t xml:space="preserve">  - How deleting a student cascades to remove their historical attendance records.</w:t>
      </w:r>
    </w:p>
    <w:p>
      <w:pPr>
        <w:spacing w:before="180" w:after="40"/>
      </w:pPr>
      <w:r>
        <w:rPr>
          <w:rFonts w:ascii="Segoe UI" w:hAnsi="Segoe UI"/>
          <w:b/>
          <w:i w:val="0"/>
          <w:color w:val="0F172A"/>
          <w:sz w:val="24"/>
          <w:rFonts w:ascii="Segoe UI" w:hAnsi="Segoe UI" w:cs="Segoe UI"/>
        </w:rPr>
        <w:t>👤 Adwai Singh (Roll 07) — Core Business Logic &amp; Calculation Lead</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Primary Scope:</w:t>
      </w:r>
      <w:r>
        <w:rPr>
          <w:rFonts w:ascii="Segoe UI" w:hAnsi="Segoe UI"/>
          <w:b w:val="0"/>
          <w:i w:val="0"/>
          <w:color w:val="000000"/>
          <w:sz w:val="21"/>
          <w:rFonts w:ascii="Segoe UI" w:hAnsi="Segoe UI" w:cs="Segoe UI"/>
        </w:rPr>
        <w:t xml:space="preserve"> Attendance Processing Engine and Mathematical Reports.</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Modules:</w:t>
      </w:r>
      <w:r>
        <w:rPr>
          <w:rFonts w:ascii="Segoe UI" w:hAnsi="Segoe UI"/>
          <w:b w:val="0"/>
          <w:i w:val="0"/>
          <w:color w:val="000000"/>
          <w:sz w:val="21"/>
          <w:rFonts w:ascii="Segoe UI" w:hAnsi="Segoe UI" w:cs="Segoe UI"/>
        </w:rPr>
        <w:t xml:space="preserve"> `attendance.html`, `reports.html`, `attendance.js`, `reports.js`.</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What you should explain:</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 xml:space="preserve">  - How date-indexed attendance matrices are structured and saved.</w:t>
      </w:r>
    </w:p>
    <w:p>
      <w:pPr>
        <w:spacing w:before="40" w:after="80" w:line="276" w:lineRule="auto"/>
      </w:pPr>
      <w:r>
        <w:rPr>
          <w:rFonts w:ascii="Segoe UI" w:hAnsi="Segoe UI"/>
          <w:b w:val="0"/>
          <w:i w:val="0"/>
          <w:color w:val="000000"/>
          <w:sz w:val="21"/>
          <w:rFonts w:ascii="Segoe UI" w:hAnsi="Segoe UI" w:cs="Segoe UI"/>
        </w:rPr>
        <w:t xml:space="preserve">  - How retroactive attendance updating works without duplicate records.</w:t>
      </w:r>
    </w:p>
    <w:p>
      <w:pPr>
        <w:spacing w:before="40" w:after="80" w:line="276" w:lineRule="auto"/>
      </w:pPr>
      <w:r>
        <w:rPr>
          <w:rFonts w:ascii="Segoe UI" w:hAnsi="Segoe UI"/>
          <w:b w:val="0"/>
          <w:i w:val="0"/>
          <w:color w:val="000000"/>
          <w:sz w:val="21"/>
          <w:rFonts w:ascii="Segoe UI" w:hAnsi="Segoe UI" w:cs="Segoe UI"/>
        </w:rPr>
        <w:t xml:space="preserve">  - The exact formula for Attendance Percentage: `(Present / Total) * 100`.</w:t>
      </w:r>
    </w:p>
    <w:p>
      <w:pPr>
        <w:spacing w:before="40" w:after="80" w:line="276" w:lineRule="auto"/>
      </w:pPr>
      <w:r>
        <w:rPr>
          <w:rFonts w:ascii="Segoe UI" w:hAnsi="Segoe UI"/>
          <w:b w:val="0"/>
          <w:i w:val="0"/>
          <w:color w:val="000000"/>
          <w:sz w:val="21"/>
          <w:rFonts w:ascii="Segoe UI" w:hAnsi="Segoe UI" w:cs="Segoe UI"/>
        </w:rPr>
        <w:t xml:space="preserve">  - How division-by-zero is safely handled when 0 classes are conducted.</w:t>
      </w:r>
    </w:p>
    <w:p>
      <w:pPr>
        <w:spacing w:before="40" w:after="80" w:line="276" w:lineRule="auto"/>
      </w:pPr>
      <w:r>
        <w:rPr>
          <w:rFonts w:ascii="Segoe UI" w:hAnsi="Segoe UI"/>
          <w:b w:val="0"/>
          <w:i w:val="0"/>
          <w:color w:val="000000"/>
          <w:sz w:val="21"/>
          <w:rFonts w:ascii="Segoe UI" w:hAnsi="Segoe UI" w:cs="Segoe UI"/>
        </w:rPr>
        <w:t xml:space="preserve">  - How the 75.00% eligibility threshold classifies students as `Eligible` or `Short Attendance`.</w:t>
      </w:r>
    </w:p>
    <w:p>
      <w:pPr>
        <w:spacing w:before="40" w:after="80" w:line="276" w:lineRule="auto"/>
      </w:pPr>
      <w:r>
        <w:rPr>
          <w:rFonts w:ascii="Segoe UI" w:hAnsi="Segoe UI"/>
          <w:b w:val="0"/>
          <w:i w:val="0"/>
          <w:color w:val="000000"/>
          <w:sz w:val="21"/>
          <w:rFonts w:ascii="Segoe UI" w:hAnsi="Segoe UI" w:cs="Segoe UI"/>
        </w:rPr>
        <w:t xml:space="preserve">  - How the search and filter functions operate in real time.</w:t>
      </w:r>
    </w:p>
    <w:p>
      <w:pPr>
        <w:spacing w:before="180" w:after="40"/>
      </w:pPr>
      <w:r>
        <w:rPr>
          <w:rFonts w:ascii="Segoe UI" w:hAnsi="Segoe UI"/>
          <w:b/>
          <w:i w:val="0"/>
          <w:color w:val="0F172A"/>
          <w:sz w:val="24"/>
          <w:rFonts w:ascii="Segoe UI" w:hAnsi="Segoe UI" w:cs="Segoe UI"/>
        </w:rPr>
        <w:t>👤 Aryan Singh (Roll 16) — Quality Assurance &amp; Test Automation Lead</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Primary Scope:</w:t>
      </w:r>
      <w:r>
        <w:rPr>
          <w:rFonts w:ascii="Segoe UI" w:hAnsi="Segoe UI"/>
          <w:b w:val="0"/>
          <w:i w:val="0"/>
          <w:color w:val="000000"/>
          <w:sz w:val="21"/>
          <w:rFonts w:ascii="Segoe UI" w:hAnsi="Segoe UI" w:cs="Segoe UI"/>
        </w:rPr>
        <w:t xml:space="preserve"> STQA Test Suite, Test Documentation, and Verification.</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Modules:</w:t>
      </w:r>
      <w:r>
        <w:rPr>
          <w:rFonts w:ascii="Segoe UI" w:hAnsi="Segoe UI"/>
          <w:b w:val="0"/>
          <w:i w:val="0"/>
          <w:color w:val="000000"/>
          <w:sz w:val="21"/>
          <w:rFonts w:ascii="Segoe UI" w:hAnsi="Segoe UI" w:cs="Segoe UI"/>
        </w:rPr>
        <w:t xml:space="preserve"> `tests.html`, `tests.js`, IEEE 829 Test Plan, Test Procedures (TP-01 to TP-10).</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What you should explain:</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 xml:space="preserve">  - The four levels of testing: Unit (UT01–UT15), Integration (IT01–IT06), Regression (RT01–RT05), and System (ST01–ST05).</w:t>
      </w:r>
    </w:p>
    <w:p>
      <w:pPr>
        <w:spacing w:before="40" w:after="80" w:line="276" w:lineRule="auto"/>
      </w:pPr>
      <w:r>
        <w:rPr>
          <w:rFonts w:ascii="Segoe UI" w:hAnsi="Segoe UI"/>
          <w:b w:val="0"/>
          <w:i w:val="0"/>
          <w:color w:val="000000"/>
          <w:sz w:val="21"/>
          <w:rFonts w:ascii="Segoe UI" w:hAnsi="Segoe UI" w:cs="Segoe UI"/>
        </w:rPr>
        <w:t xml:space="preserve">  - How Boundary Value Analysis (BVA) was applied to the 75% rule (0%, 74.99%, 75.00%, 75.01%, 100%).</w:t>
      </w:r>
    </w:p>
    <w:p>
      <w:pPr>
        <w:spacing w:before="40" w:after="80" w:line="276" w:lineRule="auto"/>
      </w:pPr>
      <w:r>
        <w:rPr>
          <w:rFonts w:ascii="Segoe UI" w:hAnsi="Segoe UI"/>
          <w:b w:val="0"/>
          <w:i w:val="0"/>
          <w:color w:val="000000"/>
          <w:sz w:val="21"/>
          <w:rFonts w:ascii="Segoe UI" w:hAnsi="Segoe UI" w:cs="Segoe UI"/>
        </w:rPr>
        <w:t xml:space="preserve">  - How Regression testing was conducted by establishing a baseline, making controlled code improvements, and verifying existing features.</w:t>
      </w:r>
    </w:p>
    <w:p>
      <w:pPr>
        <w:spacing w:before="40" w:after="80" w:line="276" w:lineRule="auto"/>
      </w:pPr>
      <w:r>
        <w:rPr>
          <w:rFonts w:ascii="Segoe UI" w:hAnsi="Segoe UI"/>
          <w:b w:val="0"/>
          <w:i w:val="0"/>
          <w:color w:val="000000"/>
          <w:sz w:val="21"/>
          <w:rFonts w:ascii="Segoe UI" w:hAnsi="Segoe UI" w:cs="Segoe UI"/>
        </w:rPr>
        <w:t xml:space="preserve">  - How the in-browser automated test runner measures execution latency (28.40 ms) and achieved a 100% pass rate.</w:t>
      </w:r>
    </w:p>
    <w:p>
      <w:pPr>
        <w:spacing w:before="240" w:after="80"/>
      </w:pPr>
      <w:r>
        <w:rPr>
          <w:rFonts w:ascii="Segoe UI" w:hAnsi="Segoe UI"/>
          <w:b/>
          <w:i w:val="0"/>
          <w:color w:val="1E3A8A"/>
          <w:sz w:val="28"/>
          <w:rFonts w:ascii="Segoe UI" w:hAnsi="Segoe UI" w:cs="Segoe UI"/>
        </w:rPr>
        <w:t>2. HOW THE PROJECT WAS BUILT FROM SCRATCH</w:t>
      </w:r>
    </w:p>
    <w:p>
      <w:pPr>
        <w:spacing w:before="40" w:after="80" w:line="276" w:lineRule="auto"/>
      </w:pPr>
      <w:r>
        <w:rPr>
          <w:rFonts w:ascii="Segoe UI" w:hAnsi="Segoe UI"/>
          <w:b w:val="0"/>
          <w:i w:val="0"/>
          <w:color w:val="000000"/>
          <w:sz w:val="21"/>
          <w:rFonts w:ascii="Segoe UI" w:hAnsi="Segoe UI" w:cs="Segoe UI"/>
        </w:rPr>
        <w:t>If the examiner asks: *"How did you build this project? Walk me through the development steps."*</w:t>
      </w:r>
    </w:p>
    <w:p>
      <w:pPr>
        <w:spacing w:before="40" w:after="80" w:line="276" w:lineRule="auto"/>
      </w:pPr>
      <w:r>
        <w:rPr>
          <w:rFonts w:ascii="Segoe UI" w:hAnsi="Segoe UI"/>
          <w:b w:val="0"/>
          <w:i w:val="0"/>
          <w:color w:val="000000"/>
          <w:sz w:val="21"/>
          <w:rFonts w:ascii="Segoe UI" w:hAnsi="Segoe UI" w:cs="Segoe UI"/>
        </w:rPr>
        <w:t>Answer using these 5 systematic phases:</w:t>
      </w:r>
    </w:p>
    <w:p>
      <w:pPr>
        <w:spacing w:before="180" w:after="40"/>
      </w:pPr>
      <w:r>
        <w:rPr>
          <w:rFonts w:ascii="Segoe UI" w:hAnsi="Segoe UI"/>
          <w:b/>
          <w:i w:val="0"/>
          <w:color w:val="0F172A"/>
          <w:sz w:val="24"/>
          <w:rFonts w:ascii="Segoe UI" w:hAnsi="Segoe UI" w:cs="Segoe UI"/>
        </w:rPr>
        <w:t>Phase 1: Requirements Analysis &amp; Specification</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t xml:space="preserve">Identified the university requirement: Mandatory </w:t>
      </w:r>
      <w:r>
        <w:rPr>
          <w:rFonts w:ascii="Segoe UI" w:hAnsi="Segoe UI"/>
          <w:b/>
          <w:i w:val="0"/>
          <w:color w:val="000000"/>
          <w:sz w:val="21"/>
          <w:rFonts w:ascii="Segoe UI" w:hAnsi="Segoe UI" w:cs="Segoe UI"/>
        </w:rPr>
        <w:t>75.00% attendance</w:t>
      </w:r>
      <w:r>
        <w:rPr>
          <w:rFonts w:ascii="Segoe UI" w:hAnsi="Segoe UI"/>
          <w:b w:val="0"/>
          <w:i w:val="0"/>
          <w:color w:val="000000"/>
          <w:sz w:val="21"/>
          <w:rFonts w:ascii="Segoe UI" w:hAnsi="Segoe UI" w:cs="Segoe UI"/>
        </w:rPr>
        <w:t xml:space="preserve"> for term exam eligibility.</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t>Formulated the academic requirements:</w:t>
      </w:r>
    </w:p>
    <w:p>
      <w:pPr>
        <w:spacing w:before="40" w:after="80" w:line="276" w:lineRule="auto"/>
      </w:pPr>
      <w:r>
        <w:rPr>
          <w:rFonts w:ascii="Segoe UI" w:hAnsi="Segoe UI"/>
          <w:b w:val="0"/>
          <w:i w:val="0"/>
          <w:color w:val="000000"/>
          <w:sz w:val="21"/>
          <w:rFonts w:ascii="Segoe UI" w:hAnsi="Segoe UI" w:cs="Segoe UI"/>
        </w:rPr>
        <w:t xml:space="preserve">  - Teacher authentication (admin / admin123).</w:t>
      </w:r>
    </w:p>
    <w:p>
      <w:pPr>
        <w:spacing w:before="40" w:after="80" w:line="276" w:lineRule="auto"/>
      </w:pPr>
      <w:r>
        <w:rPr>
          <w:rFonts w:ascii="Segoe UI" w:hAnsi="Segoe UI"/>
          <w:b w:val="0"/>
          <w:i w:val="0"/>
          <w:color w:val="000000"/>
          <w:sz w:val="21"/>
          <w:rFonts w:ascii="Segoe UI" w:hAnsi="Segoe UI" w:cs="Segoe UI"/>
        </w:rPr>
        <w:t xml:space="preserve">  - Student CRUD (Roll number, Name, Division) with strict uniqueness.</w:t>
      </w:r>
    </w:p>
    <w:p>
      <w:pPr>
        <w:spacing w:before="40" w:after="80" w:line="276" w:lineRule="auto"/>
      </w:pPr>
      <w:r>
        <w:rPr>
          <w:rFonts w:ascii="Segoe UI" w:hAnsi="Segoe UI"/>
          <w:b w:val="0"/>
          <w:i w:val="0"/>
          <w:color w:val="000000"/>
          <w:sz w:val="21"/>
          <w:rFonts w:ascii="Segoe UI" w:hAnsi="Segoe UI" w:cs="Segoe UI"/>
        </w:rPr>
        <w:t xml:space="preserve">  - Date-based daily attendance marking with Present/Absent toggles.</w:t>
      </w:r>
    </w:p>
    <w:p>
      <w:pPr>
        <w:spacing w:before="40" w:after="80" w:line="276" w:lineRule="auto"/>
      </w:pPr>
      <w:r>
        <w:rPr>
          <w:rFonts w:ascii="Segoe UI" w:hAnsi="Segoe UI"/>
          <w:b w:val="0"/>
          <w:i w:val="0"/>
          <w:color w:val="000000"/>
          <w:sz w:val="21"/>
          <w:rFonts w:ascii="Segoe UI" w:hAnsi="Segoe UI" w:cs="Segoe UI"/>
        </w:rPr>
        <w:t xml:space="preserve">  - Real-time mathematical calculation of attended vs conducted classes.</w:t>
      </w:r>
    </w:p>
    <w:p>
      <w:pPr>
        <w:spacing w:before="40" w:after="80" w:line="276" w:lineRule="auto"/>
      </w:pPr>
      <w:r>
        <w:rPr>
          <w:rFonts w:ascii="Segoe UI" w:hAnsi="Segoe UI"/>
          <w:b w:val="0"/>
          <w:i w:val="0"/>
          <w:color w:val="000000"/>
          <w:sz w:val="21"/>
          <w:rFonts w:ascii="Segoe UI" w:hAnsi="Segoe UI" w:cs="Segoe UI"/>
        </w:rPr>
        <w:t xml:space="preserve">  - Filtering by eligibility status and division.</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t>Selected a pure client-side stack (</w:t>
      </w:r>
      <w:r>
        <w:rPr>
          <w:rFonts w:ascii="Segoe UI" w:hAnsi="Segoe UI"/>
          <w:b/>
          <w:i w:val="0"/>
          <w:color w:val="000000"/>
          <w:sz w:val="21"/>
          <w:rFonts w:ascii="Segoe UI" w:hAnsi="Segoe UI" w:cs="Segoe UI"/>
        </w:rPr>
        <w:t>HTML5, CSS3, Vanilla JS ES6+, localStorage</w:t>
      </w:r>
      <w:r>
        <w:rPr>
          <w:rFonts w:ascii="Segoe UI" w:hAnsi="Segoe UI"/>
          <w:b w:val="0"/>
          <w:i w:val="0"/>
          <w:color w:val="000000"/>
          <w:sz w:val="21"/>
          <w:rFonts w:ascii="Segoe UI" w:hAnsi="Segoe UI" w:cs="Segoe UI"/>
        </w:rPr>
        <w:t>) to ensure zero external dependencies, fast execution, and reliable local operation.</w:t>
      </w:r>
    </w:p>
    <w:p>
      <w:pPr>
        <w:spacing w:before="180" w:after="40"/>
      </w:pPr>
      <w:r>
        <w:rPr>
          <w:rFonts w:ascii="Segoe UI" w:hAnsi="Segoe UI"/>
          <w:b/>
          <w:i w:val="0"/>
          <w:color w:val="0F172A"/>
          <w:sz w:val="24"/>
          <w:rFonts w:ascii="Segoe UI" w:hAnsi="Segoe UI" w:cs="Segoe UI"/>
        </w:rPr>
        <w:t>Phase 2: Architecture &amp; Data Modeling</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t xml:space="preserve">Adopted the </w:t>
      </w:r>
      <w:r>
        <w:rPr>
          <w:rFonts w:ascii="Segoe UI" w:hAnsi="Segoe UI"/>
          <w:b/>
          <w:i w:val="0"/>
          <w:color w:val="000000"/>
          <w:sz w:val="21"/>
          <w:rFonts w:ascii="Segoe UI" w:hAnsi="Segoe UI" w:cs="Segoe UI"/>
        </w:rPr>
        <w:t>Model-View-Controller (MVC)</w:t>
      </w:r>
      <w:r>
        <w:rPr>
          <w:rFonts w:ascii="Segoe UI" w:hAnsi="Segoe UI"/>
          <w:b w:val="0"/>
          <w:i w:val="0"/>
          <w:color w:val="000000"/>
          <w:sz w:val="21"/>
          <w:rFonts w:ascii="Segoe UI" w:hAnsi="Segoe UI" w:cs="Segoe UI"/>
        </w:rPr>
        <w:t xml:space="preserve"> design pattern:</w:t>
      </w:r>
    </w:p>
    <w:p>
      <w:pPr>
        <w:spacing w:before="40" w:after="80" w:line="276" w:lineRule="auto"/>
      </w:pPr>
      <w:r>
        <w:rPr>
          <w:rFonts w:ascii="Segoe UI" w:hAnsi="Segoe UI"/>
          <w:b w:val="0"/>
          <w:i w:val="0"/>
          <w:color w:val="000000"/>
          <w:sz w:val="21"/>
          <w:rFonts w:ascii="Segoe UI" w:hAnsi="Segoe UI" w:cs="Segoe UI"/>
        </w:rPr>
        <w:t xml:space="preserve">  - </w:t>
      </w:r>
      <w:r>
        <w:rPr>
          <w:rFonts w:ascii="Segoe UI" w:hAnsi="Segoe UI"/>
          <w:b/>
          <w:i w:val="0"/>
          <w:color w:val="000000"/>
          <w:sz w:val="21"/>
          <w:rFonts w:ascii="Segoe UI" w:hAnsi="Segoe UI" w:cs="Segoe UI"/>
        </w:rPr>
        <w:t>Model:</w:t>
      </w:r>
      <w:r>
        <w:rPr>
          <w:rFonts w:ascii="Segoe UI" w:hAnsi="Segoe UI"/>
          <w:b w:val="0"/>
          <w:i w:val="0"/>
          <w:color w:val="000000"/>
          <w:sz w:val="21"/>
          <w:rFonts w:ascii="Segoe UI" w:hAnsi="Segoe UI" w:cs="Segoe UI"/>
        </w:rPr>
        <w:t xml:space="preserve"> Three structured JSON stores in `localStorage`:</w:t>
      </w:r>
    </w:p>
    <w:p>
      <w:pPr>
        <w:spacing w:before="40" w:after="80" w:line="276" w:lineRule="auto"/>
      </w:pPr>
      <w:r>
        <w:rPr>
          <w:rFonts w:ascii="Segoe UI" w:hAnsi="Segoe UI"/>
          <w:b w:val="0"/>
          <w:i w:val="0"/>
          <w:color w:val="000000"/>
          <w:sz w:val="21"/>
          <w:rFonts w:ascii="Segoe UI" w:hAnsi="Segoe UI" w:cs="Segoe UI"/>
        </w:rPr>
        <w:t xml:space="preserve">    1. `sams_current_user` (session object)</w:t>
      </w:r>
    </w:p>
    <w:p>
      <w:pPr>
        <w:spacing w:before="40" w:after="80" w:line="276" w:lineRule="auto"/>
      </w:pPr>
      <w:r>
        <w:rPr>
          <w:rFonts w:ascii="Segoe UI" w:hAnsi="Segoe UI"/>
          <w:b w:val="0"/>
          <w:i w:val="0"/>
          <w:color w:val="000000"/>
          <w:sz w:val="21"/>
          <w:rFonts w:ascii="Segoe UI" w:hAnsi="Segoe UI" w:cs="Segoe UI"/>
        </w:rPr>
        <w:t xml:space="preserve">    2. `sams_students_data` (student roster array)</w:t>
      </w:r>
    </w:p>
    <w:p>
      <w:pPr>
        <w:spacing w:before="40" w:after="80" w:line="276" w:lineRule="auto"/>
      </w:pPr>
      <w:r>
        <w:rPr>
          <w:rFonts w:ascii="Segoe UI" w:hAnsi="Segoe UI"/>
          <w:b w:val="0"/>
          <w:i w:val="0"/>
          <w:color w:val="000000"/>
          <w:sz w:val="21"/>
          <w:rFonts w:ascii="Segoe UI" w:hAnsi="Segoe UI" w:cs="Segoe UI"/>
        </w:rPr>
        <w:t xml:space="preserve">    3. `sams_attendance_records` (date-keyed attendance dictionary)</w:t>
      </w:r>
    </w:p>
    <w:p>
      <w:pPr>
        <w:spacing w:before="40" w:after="80" w:line="276" w:lineRule="auto"/>
      </w:pPr>
      <w:r>
        <w:rPr>
          <w:rFonts w:ascii="Segoe UI" w:hAnsi="Segoe UI"/>
          <w:b w:val="0"/>
          <w:i w:val="0"/>
          <w:color w:val="000000"/>
          <w:sz w:val="21"/>
          <w:rFonts w:ascii="Segoe UI" w:hAnsi="Segoe UI" w:cs="Segoe UI"/>
        </w:rPr>
        <w:t xml:space="preserve">  - </w:t>
      </w:r>
      <w:r>
        <w:rPr>
          <w:rFonts w:ascii="Segoe UI" w:hAnsi="Segoe UI"/>
          <w:b/>
          <w:i w:val="0"/>
          <w:color w:val="000000"/>
          <w:sz w:val="21"/>
          <w:rFonts w:ascii="Segoe UI" w:hAnsi="Segoe UI" w:cs="Segoe UI"/>
        </w:rPr>
        <w:t>View:</w:t>
      </w:r>
      <w:r>
        <w:rPr>
          <w:rFonts w:ascii="Segoe UI" w:hAnsi="Segoe UI"/>
          <w:b w:val="0"/>
          <w:i w:val="0"/>
          <w:color w:val="000000"/>
          <w:sz w:val="21"/>
          <w:rFonts w:ascii="Segoe UI" w:hAnsi="Segoe UI" w:cs="Segoe UI"/>
        </w:rPr>
        <w:t xml:space="preserve"> Clean semantic HTML5 pages styled with custom CSS3.</w:t>
      </w:r>
    </w:p>
    <w:p>
      <w:pPr>
        <w:spacing w:before="40" w:after="80" w:line="276" w:lineRule="auto"/>
      </w:pPr>
      <w:r>
        <w:rPr>
          <w:rFonts w:ascii="Segoe UI" w:hAnsi="Segoe UI"/>
          <w:b w:val="0"/>
          <w:i w:val="0"/>
          <w:color w:val="000000"/>
          <w:sz w:val="21"/>
          <w:rFonts w:ascii="Segoe UI" w:hAnsi="Segoe UI" w:cs="Segoe UI"/>
        </w:rPr>
        <w:t xml:space="preserve">  - </w:t>
      </w:r>
      <w:r>
        <w:rPr>
          <w:rFonts w:ascii="Segoe UI" w:hAnsi="Segoe UI"/>
          <w:b/>
          <w:i w:val="0"/>
          <w:color w:val="000000"/>
          <w:sz w:val="21"/>
          <w:rFonts w:ascii="Segoe UI" w:hAnsi="Segoe UI" w:cs="Segoe UI"/>
        </w:rPr>
        <w:t>Controller:</w:t>
      </w:r>
      <w:r>
        <w:rPr>
          <w:rFonts w:ascii="Segoe UI" w:hAnsi="Segoe UI"/>
          <w:b w:val="0"/>
          <w:i w:val="0"/>
          <w:color w:val="000000"/>
          <w:sz w:val="21"/>
          <w:rFonts w:ascii="Segoe UI" w:hAnsi="Segoe UI" w:cs="Segoe UI"/>
        </w:rPr>
        <w:t xml:space="preserve"> Distinct JavaScript files handling logic and DOM manipulation.</w:t>
      </w:r>
    </w:p>
    <w:p>
      <w:pPr>
        <w:spacing w:before="180" w:after="40"/>
      </w:pPr>
      <w:r>
        <w:rPr>
          <w:rFonts w:ascii="Segoe UI" w:hAnsi="Segoe UI"/>
          <w:b/>
          <w:i w:val="0"/>
          <w:color w:val="0F172A"/>
          <w:sz w:val="24"/>
          <w:rFonts w:ascii="Segoe UI" w:hAnsi="Segoe UI" w:cs="Segoe UI"/>
        </w:rPr>
        <w:t>Phase 3: Module Implementation</w:t>
      </w:r>
    </w:p>
    <w:p>
      <w:pPr>
        <w:spacing w:before="40" w:after="80" w:line="276" w:lineRule="auto"/>
      </w:pPr>
      <w:r>
        <w:rPr>
          <w:rFonts w:ascii="Segoe UI" w:hAnsi="Segoe UI"/>
          <w:b w:val="0"/>
          <w:i w:val="0"/>
          <w:color w:val="000000"/>
          <w:sz w:val="21"/>
          <w:rFonts w:ascii="Segoe UI" w:hAnsi="Segoe UI" w:cs="Segoe UI"/>
        </w:rPr>
        <w:t xml:space="preserve">1. </w:t>
      </w:r>
      <w:r>
        <w:rPr>
          <w:rFonts w:ascii="Segoe UI" w:hAnsi="Segoe UI"/>
          <w:b/>
          <w:i w:val="0"/>
          <w:color w:val="000000"/>
          <w:sz w:val="21"/>
          <w:rFonts w:ascii="Segoe UI" w:hAnsi="Segoe UI" w:cs="Segoe UI"/>
        </w:rPr>
        <w:t>Authentication (`auth.js`):</w:t>
      </w:r>
      <w:r>
        <w:rPr>
          <w:rFonts w:ascii="Segoe UI" w:hAnsi="Segoe UI"/>
          <w:b w:val="0"/>
          <w:i w:val="0"/>
          <w:color w:val="000000"/>
          <w:sz w:val="21"/>
          <w:rFonts w:ascii="Segoe UI" w:hAnsi="Segoe UI" w:cs="Segoe UI"/>
        </w:rPr>
        <w:t xml:space="preserve"> Implemented input trimming, empty-field checks, credential verification, and route guards (`initAuthProtection`).</w:t>
      </w:r>
    </w:p>
    <w:p>
      <w:pPr>
        <w:spacing w:before="40" w:after="80" w:line="276" w:lineRule="auto"/>
      </w:pPr>
      <w:r>
        <w:rPr>
          <w:rFonts w:ascii="Segoe UI" w:hAnsi="Segoe UI"/>
          <w:b w:val="0"/>
          <w:i w:val="0"/>
          <w:color w:val="000000"/>
          <w:sz w:val="21"/>
          <w:rFonts w:ascii="Segoe UI" w:hAnsi="Segoe UI" w:cs="Segoe UI"/>
        </w:rPr>
        <w:t xml:space="preserve">2. </w:t>
      </w:r>
      <w:r>
        <w:rPr>
          <w:rFonts w:ascii="Segoe UI" w:hAnsi="Segoe UI"/>
          <w:b/>
          <w:i w:val="0"/>
          <w:color w:val="000000"/>
          <w:sz w:val="21"/>
          <w:rFonts w:ascii="Segoe UI" w:hAnsi="Segoe UI" w:cs="Segoe UI"/>
        </w:rPr>
        <w:t>Student Management (`students.js`):</w:t>
      </w:r>
      <w:r>
        <w:rPr>
          <w:rFonts w:ascii="Segoe UI" w:hAnsi="Segoe UI"/>
          <w:b w:val="0"/>
          <w:i w:val="0"/>
          <w:color w:val="000000"/>
          <w:sz w:val="21"/>
          <w:rFonts w:ascii="Segoe UI" w:hAnsi="Segoe UI" w:cs="Segoe UI"/>
        </w:rPr>
        <w:t xml:space="preserve"> Built regex validation for roll numbers (`/^[A-Za-z0-9]{1,10}$/`) and names (`/^[A-Za-z\s.\-]{2,50}$/`), duplicate roll checks, and cascading deletions (`cascadeDeleteAttendance`).</w:t>
      </w:r>
    </w:p>
    <w:p>
      <w:pPr>
        <w:spacing w:before="40" w:after="80" w:line="276" w:lineRule="auto"/>
      </w:pPr>
      <w:r>
        <w:rPr>
          <w:rFonts w:ascii="Segoe UI" w:hAnsi="Segoe UI"/>
          <w:b w:val="0"/>
          <w:i w:val="0"/>
          <w:color w:val="000000"/>
          <w:sz w:val="21"/>
          <w:rFonts w:ascii="Segoe UI" w:hAnsi="Segoe UI" w:cs="Segoe UI"/>
        </w:rPr>
        <w:t xml:space="preserve">3. </w:t>
      </w:r>
      <w:r>
        <w:rPr>
          <w:rFonts w:ascii="Segoe UI" w:hAnsi="Segoe UI"/>
          <w:b/>
          <w:i w:val="0"/>
          <w:color w:val="000000"/>
          <w:sz w:val="21"/>
          <w:rFonts w:ascii="Segoe UI" w:hAnsi="Segoe UI" w:cs="Segoe UI"/>
        </w:rPr>
        <w:t>Attendance Engine (`attendance.js`):</w:t>
      </w:r>
      <w:r>
        <w:rPr>
          <w:rFonts w:ascii="Segoe UI" w:hAnsi="Segoe UI"/>
          <w:b w:val="0"/>
          <w:i w:val="0"/>
          <w:color w:val="000000"/>
          <w:sz w:val="21"/>
          <w:rFonts w:ascii="Segoe UI" w:hAnsi="Segoe UI" w:cs="Segoe UI"/>
        </w:rPr>
        <w:t xml:space="preserve"> Built date selection, Present/Absent status capture, batch actions, and non-destructive overwriting for retroactive edits.</w:t>
      </w:r>
    </w:p>
    <w:p>
      <w:pPr>
        <w:spacing w:before="40" w:after="80" w:line="276" w:lineRule="auto"/>
      </w:pPr>
      <w:r>
        <w:rPr>
          <w:rFonts w:ascii="Segoe UI" w:hAnsi="Segoe UI"/>
          <w:b w:val="0"/>
          <w:i w:val="0"/>
          <w:color w:val="000000"/>
          <w:sz w:val="21"/>
          <w:rFonts w:ascii="Segoe UI" w:hAnsi="Segoe UI" w:cs="Segoe UI"/>
        </w:rPr>
        <w:t xml:space="preserve">4. </w:t>
      </w:r>
      <w:r>
        <w:rPr>
          <w:rFonts w:ascii="Segoe UI" w:hAnsi="Segoe UI"/>
          <w:b/>
          <w:i w:val="0"/>
          <w:color w:val="000000"/>
          <w:sz w:val="21"/>
          <w:rFonts w:ascii="Segoe UI" w:hAnsi="Segoe UI" w:cs="Segoe UI"/>
        </w:rPr>
        <w:t>Reports &amp; Math (`reports.js`):</w:t>
      </w:r>
      <w:r>
        <w:rPr>
          <w:rFonts w:ascii="Segoe UI" w:hAnsi="Segoe UI"/>
          <w:b w:val="0"/>
          <w:i w:val="0"/>
          <w:color w:val="000000"/>
          <w:sz w:val="21"/>
          <w:rFonts w:ascii="Segoe UI" w:hAnsi="Segoe UI" w:cs="Segoe UI"/>
        </w:rPr>
        <w:t xml:space="preserve"> Built pure mathematical functions with floating-point rounding: `Math.round(rawPct * 100) / 100` and the `&gt;= 75.0%` decision rule.</w:t>
      </w:r>
    </w:p>
    <w:p>
      <w:pPr>
        <w:spacing w:before="180" w:after="40"/>
      </w:pPr>
      <w:r>
        <w:rPr>
          <w:rFonts w:ascii="Segoe UI" w:hAnsi="Segoe UI"/>
          <w:b/>
          <w:i w:val="0"/>
          <w:color w:val="0F172A"/>
          <w:sz w:val="24"/>
          <w:rFonts w:ascii="Segoe UI" w:hAnsi="Segoe UI" w:cs="Segoe UI"/>
        </w:rPr>
        <w:t>Phase 4: STQA Test Design &amp; Test Automation</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t xml:space="preserve">Authoring the </w:t>
      </w:r>
      <w:r>
        <w:rPr>
          <w:rFonts w:ascii="Segoe UI" w:hAnsi="Segoe UI"/>
          <w:b/>
          <w:i w:val="0"/>
          <w:color w:val="000000"/>
          <w:sz w:val="21"/>
          <w:rFonts w:ascii="Segoe UI" w:hAnsi="Segoe UI" w:cs="Segoe UI"/>
        </w:rPr>
        <w:t>IEEE 829 Test Plan</w:t>
      </w:r>
      <w:r>
        <w:rPr>
          <w:rFonts w:ascii="Segoe UI" w:hAnsi="Segoe UI"/>
          <w:b w:val="0"/>
          <w:i w:val="0"/>
          <w:color w:val="000000"/>
          <w:sz w:val="21"/>
          <w:rFonts w:ascii="Segoe UI" w:hAnsi="Segoe UI" w:cs="Segoe UI"/>
        </w:rPr>
        <w:t xml:space="preserve"> (all 18 standard attributes).</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t xml:space="preserve">Authoring the </w:t>
      </w:r>
      <w:r>
        <w:rPr>
          <w:rFonts w:ascii="Segoe UI" w:hAnsi="Segoe UI"/>
          <w:b/>
          <w:i w:val="0"/>
          <w:color w:val="000000"/>
          <w:sz w:val="21"/>
          <w:rFonts w:ascii="Segoe UI" w:hAnsi="Segoe UI" w:cs="Segoe UI"/>
        </w:rPr>
        <w:t>Test Procedure Document</w:t>
      </w:r>
      <w:r>
        <w:rPr>
          <w:rFonts w:ascii="Segoe UI" w:hAnsi="Segoe UI"/>
          <w:b w:val="0"/>
          <w:i w:val="0"/>
          <w:color w:val="000000"/>
          <w:sz w:val="21"/>
          <w:rFonts w:ascii="Segoe UI" w:hAnsi="Segoe UI" w:cs="Segoe UI"/>
        </w:rPr>
        <w:t xml:space="preserve"> (TP-01 to TP-10).</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t>Engineering an in-browser automated test harness (`tests.js` / `tests.html`):</w:t>
      </w:r>
    </w:p>
    <w:p>
      <w:pPr>
        <w:spacing w:before="40" w:after="80" w:line="276" w:lineRule="auto"/>
      </w:pPr>
      <w:r>
        <w:rPr>
          <w:rFonts w:ascii="Segoe UI" w:hAnsi="Segoe UI"/>
          <w:b w:val="0"/>
          <w:i w:val="0"/>
          <w:color w:val="000000"/>
          <w:sz w:val="21"/>
          <w:rFonts w:ascii="Segoe UI" w:hAnsi="Segoe UI" w:cs="Segoe UI"/>
        </w:rPr>
        <w:t xml:space="preserve">  - 15 Unit Tests (UT01–UT15) including BVA at 0%, 74.99%, 75.00%, 75.01%, 100%.</w:t>
      </w:r>
    </w:p>
    <w:p>
      <w:pPr>
        <w:spacing w:before="40" w:after="80" w:line="276" w:lineRule="auto"/>
      </w:pPr>
      <w:r>
        <w:rPr>
          <w:rFonts w:ascii="Segoe UI" w:hAnsi="Segoe UI"/>
          <w:b w:val="0"/>
          <w:i w:val="0"/>
          <w:color w:val="000000"/>
          <w:sz w:val="21"/>
          <w:rFonts w:ascii="Segoe UI" w:hAnsi="Segoe UI" w:cs="Segoe UI"/>
        </w:rPr>
        <w:t xml:space="preserve">  - 6 Integration Tests (IT01–IT06) verifying data pipelines between modules.</w:t>
      </w:r>
    </w:p>
    <w:p>
      <w:pPr>
        <w:spacing w:before="40" w:after="80" w:line="276" w:lineRule="auto"/>
      </w:pPr>
      <w:r>
        <w:rPr>
          <w:rFonts w:ascii="Segoe UI" w:hAnsi="Segoe UI"/>
          <w:b w:val="0"/>
          <w:i w:val="0"/>
          <w:color w:val="000000"/>
          <w:sz w:val="21"/>
          <w:rFonts w:ascii="Segoe UI" w:hAnsi="Segoe UI" w:cs="Segoe UI"/>
        </w:rPr>
        <w:t xml:space="preserve">  - 5 Regression Tests (RT01–RT05) checking baseline stability after code refactoring.</w:t>
      </w:r>
    </w:p>
    <w:p>
      <w:pPr>
        <w:spacing w:before="40" w:after="80" w:line="276" w:lineRule="auto"/>
      </w:pPr>
      <w:r>
        <w:rPr>
          <w:rFonts w:ascii="Segoe UI" w:hAnsi="Segoe UI"/>
          <w:b w:val="0"/>
          <w:i w:val="0"/>
          <w:color w:val="000000"/>
          <w:sz w:val="21"/>
          <w:rFonts w:ascii="Segoe UI" w:hAnsi="Segoe UI" w:cs="Segoe UI"/>
        </w:rPr>
        <w:t xml:space="preserve">  - 5 System Tests (ST01–ST05) testing complete end-to-end user workflows.</w:t>
      </w:r>
    </w:p>
    <w:p>
      <w:pPr>
        <w:spacing w:before="180" w:after="40"/>
      </w:pPr>
      <w:r>
        <w:rPr>
          <w:rFonts w:ascii="Segoe UI" w:hAnsi="Segoe UI"/>
          <w:b/>
          <w:i w:val="0"/>
          <w:color w:val="0F172A"/>
          <w:sz w:val="24"/>
          <w:rFonts w:ascii="Segoe UI" w:hAnsi="Segoe UI" w:cs="Segoe UI"/>
        </w:rPr>
        <w:t>Phase 5: Verification &amp; Quality Assurance</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t>Executed all 31 tests through the test harness.</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t>Verified 100% pass rate with zero runtime console errors.</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t>Captured real high-resolution screenshots for all views and test outputs.</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t>Compiled the complete 13-page academic PBL report in `.docx` and `.pdf`.</w:t>
      </w:r>
    </w:p>
    <w:p>
      <w:pPr>
        <w:spacing w:before="240" w:after="80"/>
      </w:pPr>
      <w:r>
        <w:rPr>
          <w:rFonts w:ascii="Segoe UI" w:hAnsi="Segoe UI"/>
          <w:b/>
          <w:i w:val="0"/>
          <w:color w:val="1E3A8A"/>
          <w:sz w:val="28"/>
          <w:rFonts w:ascii="Segoe UI" w:hAnsi="Segoe UI" w:cs="Segoe UI"/>
        </w:rPr>
        <w:t>3. ARCHITECTURE &amp; TECHNICAL DESIGN CHOICES</w:t>
      </w:r>
    </w:p>
    <w:p>
      <w:pPr>
        <w:spacing w:before="180" w:after="40"/>
      </w:pPr>
      <w:r>
        <w:rPr>
          <w:rFonts w:ascii="Segoe UI" w:hAnsi="Segoe UI"/>
          <w:b/>
          <w:i w:val="0"/>
          <w:color w:val="0F172A"/>
          <w:sz w:val="24"/>
          <w:rFonts w:ascii="Segoe UI" w:hAnsi="Segoe UI" w:cs="Segoe UI"/>
        </w:rPr>
        <w:t>Why Vanilla JavaScript instead of React, Angular, or Vue?</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Viva Answer:</w:t>
      </w:r>
      <w:r>
        <w:rPr>
          <w:rFonts w:ascii="Segoe UI" w:hAnsi="Segoe UI"/>
          <w:b w:val="0"/>
          <w:i w:val="0"/>
          <w:color w:val="000000"/>
          <w:sz w:val="21"/>
          <w:rFonts w:ascii="Segoe UI" w:hAnsi="Segoe UI" w:cs="Segoe UI"/>
        </w:rPr>
        <w:t xml:space="preserve"> *"Because this is an STQA academic project focusing on software testing principles. Using pure Vanilla JS gave us total transparency over memory state, pure deterministic functions, and native DOM manipulation without the overhead or unpredictability of virtual DOM diffing or third-party framework abstraction."*</w:t>
      </w:r>
    </w:p>
    <w:p>
      <w:pPr>
        <w:spacing w:before="180" w:after="40"/>
      </w:pPr>
      <w:r>
        <w:rPr>
          <w:rFonts w:ascii="Segoe UI" w:hAnsi="Segoe UI"/>
          <w:b/>
          <w:i w:val="0"/>
          <w:color w:val="0F172A"/>
          <w:sz w:val="24"/>
          <w:rFonts w:ascii="Segoe UI" w:hAnsi="Segoe UI" w:cs="Segoe UI"/>
        </w:rPr>
        <w:t>Why localStorage instead of MySQL / MongoDB / Node.js?</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Viva Answer:</w:t>
      </w:r>
      <w:r>
        <w:rPr>
          <w:rFonts w:ascii="Segoe UI" w:hAnsi="Segoe UI"/>
          <w:b w:val="0"/>
          <w:i w:val="0"/>
          <w:color w:val="000000"/>
          <w:sz w:val="21"/>
          <w:rFonts w:ascii="Segoe UI" w:hAnsi="Segoe UI" w:cs="Segoe UI"/>
        </w:rPr>
        <w:t xml:space="preserve"> *"Browser localStorage provides zero-configuration, instant client-side persistence. It allows the project to run immediately on any examiner's computer without installing web servers, database engines, or configuring port bindings, while still maintaining full relational state between page reloads."*</w:t>
      </w:r>
    </w:p>
    <w:p>
      <w:pPr>
        <w:spacing w:before="180" w:after="40"/>
      </w:pPr>
      <w:r>
        <w:rPr>
          <w:rFonts w:ascii="Segoe UI" w:hAnsi="Segoe UI"/>
          <w:b/>
          <w:i w:val="0"/>
          <w:color w:val="0F172A"/>
          <w:sz w:val="24"/>
          <w:rFonts w:ascii="Segoe UI" w:hAnsi="Segoe UI" w:cs="Segoe UI"/>
        </w:rPr>
        <w:t>How do you prevent data corruption or orphaned records in localStorage?</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Viva Answer:</w:t>
      </w:r>
      <w:r>
        <w:rPr>
          <w:rFonts w:ascii="Segoe UI" w:hAnsi="Segoe UI"/>
          <w:b w:val="0"/>
          <w:i w:val="0"/>
          <w:color w:val="000000"/>
          <w:sz w:val="21"/>
          <w:rFonts w:ascii="Segoe UI" w:hAnsi="Segoe UI" w:cs="Segoe UI"/>
        </w:rPr>
        <w:t xml:space="preserve"> *"Through relational integrity cascading in `students.js`. When a student is deleted via `deleteStudent(rollNo)`, the helper function `cascadeDeleteAttendance(rollNo)` iterates across all historical date keys in `sams_attendance_records` and deletes that student's status entry, preventing orphan attendance logs."*</w:t>
      </w:r>
    </w:p>
    <w:p>
      <w:pPr>
        <w:spacing w:before="240" w:after="80"/>
      </w:pPr>
      <w:r>
        <w:rPr>
          <w:rFonts w:ascii="Segoe UI" w:hAnsi="Segoe UI"/>
          <w:b/>
          <w:i w:val="0"/>
          <w:color w:val="1E3A8A"/>
          <w:sz w:val="28"/>
          <w:rFonts w:ascii="Segoe UI" w:hAnsi="Segoe UI" w:cs="Segoe UI"/>
        </w:rPr>
        <w:t>4. LIVE VIVA DEMONSTRATION SCRIPT (HOW TO PRESENT)</w:t>
      </w:r>
    </w:p>
    <w:p>
      <w:pPr>
        <w:spacing w:before="40" w:after="80" w:line="276" w:lineRule="auto"/>
      </w:pPr>
      <w:r>
        <w:rPr>
          <w:rFonts w:ascii="Segoe UI" w:hAnsi="Segoe UI"/>
          <w:b w:val="0"/>
          <w:i w:val="0"/>
          <w:color w:val="000000"/>
          <w:sz w:val="21"/>
          <w:rFonts w:ascii="Segoe UI" w:hAnsi="Segoe UI" w:cs="Segoe UI"/>
        </w:rPr>
        <w:t>Follow this exact 2-minute sequence when presenting to the external examiner:</w:t>
      </w:r>
    </w:p>
    <w:p>
      <w:pPr>
        <w:spacing w:before="80" w:after="120"/>
        <w:ind w:left="288"/>
      </w:pPr>
      <w:r>
        <w:rPr>
          <w:rFonts w:ascii="Consolas" w:hAnsi="Consolas"/>
          <w:b w:val="0"/>
          <w:i w:val="0"/>
          <w:color w:val="1E293B"/>
          <w:sz w:val="18"/>
          <w:rFonts w:ascii="Consolas" w:hAnsi="Consolas" w:cs="Consolas"/>
        </w:rPr>
        <w:t>Step 1: Open index.html</w:t>
        <w:br/>
        <w:t>-----------------------</w:t>
        <w:br/>
        <w:t>- Action: Click "Sign In" with blank fields.</w:t>
        <w:br/>
        <w:t>- Show: Red validation alert: "Please enter both username and password."</w:t>
        <w:br/>
        <w:t>- Action: Type "admin" and "admin123", click "Sign In".</w:t>
        <w:br/>
        <w:t>- Show: Green success alert &amp; instant redirect to dashboard.html.</w:t>
        <w:br/>
        <w:br/>
        <w:t>Step 2: Dashboard Overview</w:t>
        <w:br/>
        <w:t>--------------------------</w:t>
        <w:br/>
        <w:t>- Show: Total Enrolled Students (6), Present Today (4), Absent (2).</w:t>
        <w:br/>
        <w:t>- Show: Class Average Attendance (62.50%) and Students Below 75% (2).</w:t>
        <w:br/>
        <w:t>- Explain: Metrics are dynamically aggregated in real time from localStorage.</w:t>
        <w:br/>
        <w:br/>
        <w:t>Step 3: Student Management (students.html)</w:t>
        <w:br/>
        <w:t>------------------------------------------</w:t>
        <w:br/>
        <w:t>- Action: Enroll a new student (Roll: 107, Name: Aarav Mehta, Div: A).</w:t>
        <w:br/>
        <w:t>- Show: Student added to roster.</w:t>
        <w:br/>
        <w:t>- Action: Try adding Roll 107 again.</w:t>
        <w:br/>
        <w:t>- Show: Error alert: "Roll number 107 already exists. Duplicates are not allowed."</w:t>
        <w:br/>
        <w:t>- Explain: This demonstrates Equivalence Partitioning and Uniqueness constraints.</w:t>
        <w:br/>
        <w:br/>
        <w:t>Step 4: Daily Attendance (attendance.html)</w:t>
        <w:br/>
        <w:t>------------------------------------------</w:t>
        <w:br/>
        <w:t>- Show: Date picker defaulting to current date.</w:t>
        <w:br/>
        <w:t>- Action: Toggle Roll 101 to "Present", Roll 102 to "Absent", click "Save".</w:t>
        <w:br/>
        <w:t>- Show: Toast notification confirming saved records.</w:t>
        <w:br/>
        <w:t>- Action: Click on an older date chip (e.g., 2026-10-01).</w:t>
        <w:br/>
        <w:t>- Show: Badge changes to "Editing Record (2026-10-01)" — demonstrates retroactive updating without duplicate date keys.</w:t>
        <w:br/>
        <w:br/>
        <w:t>Step 5: Cumulative Reports (reports.html)</w:t>
        <w:br/>
        <w:t>-----------------------------------------</w:t>
        <w:br/>
        <w:t>- Show: Exact columns: Roll No, Name, Total Classes, Present, Absent, Attendance %, Status.</w:t>
        <w:br/>
        <w:t>- Point to Rahul Sharma (Roll 101): 3 Present out of 4 Classes = Exactly 75.00% -&gt; Green "Eligible" badge.</w:t>
        <w:br/>
        <w:t>- Point to Amit Kumar (Roll 103): 2 Present out of 4 Classes = 50.00% -&gt; Red "Short Attendance" badge.</w:t>
        <w:br/>
        <w:t>- Action: Type "Rahul" in search box -&gt; instant filtering. Select "Short Attendance" filter -&gt; displays only detained students.</w:t>
        <w:br/>
        <w:br/>
        <w:t>Step 6: STQA Automated Test Runner (tests.html)  &lt;-- THE MOST IMPORTANT STEP!</w:t>
        <w:br/>
        <w:t>-------------------------------------------------------------------------------</w:t>
        <w:br/>
        <w:t>- Action: Click "Testing Suite" in navigation.</w:t>
        <w:br/>
        <w:t>- Action: Click "🚀 Run All 31 Tests".</w:t>
        <w:br/>
        <w:t>- Show: Total: 31 | Passed: 31 | Failed: 0 | Pass Rate: 100.0% | Execution Time: ~28 ms.</w:t>
        <w:br/>
        <w:t>- Click "Unit Tests (15)": Show UT11, UT12, UT13, UT14, UT15 (Boundary Value Analysis on 0%, 74.99%, 75.00%, 75.01%, 100%).</w:t>
        <w:br/>
        <w:t>- Click "Integration Tests (6)": Show verified data flow across modules.</w:t>
        <w:br/>
        <w:t>- Click "Regression Tests (5)": Show baseline stability after code refactoring.</w:t>
        <w:br/>
        <w:t>- Click "System Tests (5)": Show complete end-to-end user journeys passing.</w:t>
      </w:r>
    </w:p>
    <w:p>
      <w:pPr>
        <w:spacing w:before="240" w:after="80"/>
      </w:pPr>
      <w:r>
        <w:rPr>
          <w:rFonts w:ascii="Segoe UI" w:hAnsi="Segoe UI"/>
          <w:b/>
          <w:i w:val="0"/>
          <w:color w:val="1E3A8A"/>
          <w:sz w:val="28"/>
          <w:rFonts w:ascii="Segoe UI" w:hAnsi="Segoe UI" w:cs="Segoe UI"/>
        </w:rPr>
        <w:t>5. TOP 25 VIVA QUESTIONS &amp; MODEL ANSWERS</w:t>
      </w:r>
    </w:p>
    <w:p>
      <w:pPr>
        <w:spacing w:before="180" w:after="40"/>
      </w:pPr>
      <w:r>
        <w:rPr>
          <w:rFonts w:ascii="Segoe UI" w:hAnsi="Segoe UI"/>
          <w:b/>
          <w:i w:val="0"/>
          <w:color w:val="0F172A"/>
          <w:sz w:val="24"/>
          <w:rFonts w:ascii="Segoe UI" w:hAnsi="Segoe UI" w:cs="Segoe UI"/>
        </w:rPr>
        <w:t>CATEGORY A: PROJECT &amp; DEVELOPMENT</w:t>
      </w:r>
    </w:p>
    <w:p>
      <w:pPr>
        <w:spacing w:before="140" w:after="40"/>
      </w:pPr>
      <w:r>
        <w:rPr>
          <w:rFonts w:ascii="Segoe UI" w:hAnsi="Segoe UI"/>
          <w:b/>
          <w:i w:val="0"/>
          <w:color w:val="2563EB"/>
          <w:sz w:val="22"/>
          <w:rFonts w:ascii="Segoe UI" w:hAnsi="Segoe UI" w:cs="Segoe UI"/>
        </w:rPr>
        <w:t>Q1. What is the objective of the Student Attendance Management System?</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The objective is to provide an automated, zero-dependency classroom attendance tracking utility that replaces manual paper registers, eliminates calculation errors, computes cumulative attendance percentages, and audits examination eligibility against the university's mandatory 75% threshold in real time.</w:t>
      </w:r>
    </w:p>
    <w:p>
      <w:pPr>
        <w:spacing w:before="140" w:after="40"/>
      </w:pPr>
      <w:r>
        <w:rPr>
          <w:rFonts w:ascii="Segoe UI" w:hAnsi="Segoe UI"/>
          <w:b/>
          <w:i w:val="0"/>
          <w:color w:val="2563EB"/>
          <w:sz w:val="22"/>
          <w:rFonts w:ascii="Segoe UI" w:hAnsi="Segoe UI" w:cs="Segoe UI"/>
        </w:rPr>
        <w:t>Q2. What technology stack did you use and why?</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We used HTML5 for semantic page layout, CSS3 for responsive styling and visual status badges, Vanilla JavaScript (ES6+) for modular controller logic and mathematical calculations, and HTML5 `localStorage` for offline persistence. We intentionally avoided heavy frameworks to maintain complete control over code execution and facilitate white-box and unit testing.</w:t>
      </w:r>
    </w:p>
    <w:p>
      <w:pPr>
        <w:spacing w:before="140" w:after="40"/>
      </w:pPr>
      <w:r>
        <w:rPr>
          <w:rFonts w:ascii="Segoe UI" w:hAnsi="Segoe UI"/>
          <w:b/>
          <w:i w:val="0"/>
          <w:color w:val="2563EB"/>
          <w:sz w:val="22"/>
          <w:rFonts w:ascii="Segoe UI" w:hAnsi="Segoe UI" w:cs="Segoe UI"/>
        </w:rPr>
        <w:t>Q3. How does the data persist without a database like MySQL?</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We utilize the browser's native Web Storage API (`localStorage`), which stores key-value pairs persistently across browser sessions and computer restarts. We store three structured JSON objects: `sams_current_user` for user session, `sams_students_data` for student profiles, and `sams_attendance_records` for date-indexed attendance matrices.</w:t>
      </w:r>
    </w:p>
    <w:p>
      <w:pPr>
        <w:spacing w:before="140" w:after="40"/>
      </w:pPr>
      <w:r>
        <w:rPr>
          <w:rFonts w:ascii="Segoe UI" w:hAnsi="Segoe UI"/>
          <w:b/>
          <w:i w:val="0"/>
          <w:color w:val="2563EB"/>
          <w:sz w:val="22"/>
          <w:rFonts w:ascii="Segoe UI" w:hAnsi="Segoe UI" w:cs="Segoe UI"/>
        </w:rPr>
        <w:t>Q4. What happens if the browser cache or localStorage is cleared?</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We implemented defensive fallback seeding. In both `students.js` and `attendance.js`, if `localStorage.getItem()` returns null or empty, the application automatically initializes a default realistic seed roster (Rolls 101–106 across Divisions A and B with 4 conducted sessions). This prevents application crashes and ensures seamless viva demonstrations.</w:t>
      </w:r>
    </w:p>
    <w:p>
      <w:pPr>
        <w:spacing w:before="140" w:after="40"/>
      </w:pPr>
      <w:r>
        <w:rPr>
          <w:rFonts w:ascii="Segoe UI" w:hAnsi="Segoe UI"/>
          <w:b/>
          <w:i w:val="0"/>
          <w:color w:val="2563EB"/>
          <w:sz w:val="22"/>
          <w:rFonts w:ascii="Segoe UI" w:hAnsi="Segoe UI" w:cs="Segoe UI"/>
        </w:rPr>
        <w:t>Q5. How does the system handle security and authentication?</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We implement client-side session management via `auth.js`. When a teacher logs in with `admin` / `admin123`, a session token object is stored with a timestamp. Every protected page calls `initAuthProtection(true)`. If no valid session exists, the user is immediately redirected to `index.html`. Calling `logout()` destroys the session and redirects to login.</w:t>
      </w:r>
    </w:p>
    <w:p>
      <w:pPr>
        <w:spacing w:before="180" w:after="40"/>
      </w:pPr>
      <w:r>
        <w:rPr>
          <w:rFonts w:ascii="Segoe UI" w:hAnsi="Segoe UI"/>
          <w:b/>
          <w:i w:val="0"/>
          <w:color w:val="0F172A"/>
          <w:sz w:val="24"/>
          <w:rFonts w:ascii="Segoe UI" w:hAnsi="Segoe UI" w:cs="Segoe UI"/>
        </w:rPr>
        <w:t>CATEGORY B: MATHEMATICS &amp; BUSINESS LOGIC</w:t>
      </w:r>
    </w:p>
    <w:p>
      <w:pPr>
        <w:spacing w:before="140" w:after="40"/>
      </w:pPr>
      <w:r>
        <w:rPr>
          <w:rFonts w:ascii="Segoe UI" w:hAnsi="Segoe UI"/>
          <w:b/>
          <w:i w:val="0"/>
          <w:color w:val="2563EB"/>
          <w:sz w:val="22"/>
          <w:rFonts w:ascii="Segoe UI" w:hAnsi="Segoe UI" w:cs="Segoe UI"/>
        </w:rPr>
        <w:t>Q6. What is the exact mathematical formula used for attendance percentage?</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For total conducted classes $T$ where a student was evaluated, and attended classes $P$:</w:t>
      </w:r>
    </w:p>
    <w:p>
      <w:pPr>
        <w:spacing w:before="40" w:after="80" w:line="276" w:lineRule="auto"/>
      </w:pPr>
      <w:r>
        <w:rPr>
          <w:rFonts w:ascii="Segoe UI" w:hAnsi="Segoe UI"/>
          <w:b w:val="0"/>
          <w:i w:val="0"/>
          <w:color w:val="000000"/>
          <w:sz w:val="21"/>
          <w:rFonts w:ascii="Segoe UI" w:hAnsi="Segoe UI" w:cs="Segoe UI"/>
        </w:rPr>
        <w:t>$$\text{Attendance Percentage} = \left(\frac{P}{T}\right) \times 100 \quad (\text{for } T &gt; 0)$$</w:t>
      </w:r>
    </w:p>
    <w:p>
      <w:pPr>
        <w:spacing w:before="40" w:after="80" w:line="276" w:lineRule="auto"/>
      </w:pPr>
      <w:r>
        <w:rPr>
          <w:rFonts w:ascii="Segoe UI" w:hAnsi="Segoe UI"/>
          <w:b w:val="0"/>
          <w:i w:val="0"/>
          <w:color w:val="000000"/>
          <w:sz w:val="21"/>
          <w:rFonts w:ascii="Segoe UI" w:hAnsi="Segoe UI" w:cs="Segoe UI"/>
        </w:rPr>
        <w:t>If $T = 0$, the function returns $0.00\%$ and assigns the status `"No Classes"` to prevent division-by-zero errors.</w:t>
      </w:r>
    </w:p>
    <w:p>
      <w:pPr>
        <w:spacing w:before="140" w:after="40"/>
      </w:pPr>
      <w:r>
        <w:rPr>
          <w:rFonts w:ascii="Segoe UI" w:hAnsi="Segoe UI"/>
          <w:b/>
          <w:i w:val="0"/>
          <w:color w:val="2563EB"/>
          <w:sz w:val="22"/>
          <w:rFonts w:ascii="Segoe UI" w:hAnsi="Segoe UI" w:cs="Segoe UI"/>
        </w:rPr>
        <w:t>Q7. How do you prevent floating-point inaccuracies in JavaScript?</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JavaScript uses IEEE 754 floating-point arithmetic, which can introduce precision errors (e.g., $0.1 + 0.2 = 0.30000000000000004$). To guarantee exact financial and academic rounding, our `calculateAttendanceMetrics()` function uses:</w:t>
      </w:r>
    </w:p>
    <w:p>
      <w:pPr>
        <w:spacing w:before="80" w:after="120"/>
        <w:ind w:left="288"/>
      </w:pPr>
      <w:r>
        <w:rPr>
          <w:rFonts w:ascii="Consolas" w:hAnsi="Consolas"/>
          <w:b w:val="0"/>
          <w:i w:val="0"/>
          <w:color w:val="1E293B"/>
          <w:sz w:val="18"/>
          <w:rFonts w:ascii="Consolas" w:hAnsi="Consolas" w:cs="Consolas"/>
        </w:rPr>
        <w:t>const rawPct = (safePresent / total) * 100;</w:t>
        <w:br/>
        <w:t>const roundedPct = Math.round(rawPct * 100) / 100;</w:t>
      </w:r>
    </w:p>
    <w:p>
      <w:pPr>
        <w:spacing w:before="40" w:after="80" w:line="276" w:lineRule="auto"/>
      </w:pPr>
      <w:r>
        <w:rPr>
          <w:rFonts w:ascii="Segoe UI" w:hAnsi="Segoe UI"/>
          <w:b w:val="0"/>
          <w:i w:val="0"/>
          <w:color w:val="000000"/>
          <w:sz w:val="21"/>
          <w:rFonts w:ascii="Segoe UI" w:hAnsi="Segoe UI" w:cs="Segoe UI"/>
        </w:rPr>
        <w:t>This guarantees exact two-decimal precision before formatting to a string with `.toFixed(2)`.</w:t>
      </w:r>
    </w:p>
    <w:p>
      <w:pPr>
        <w:spacing w:before="140" w:after="40"/>
      </w:pPr>
      <w:r>
        <w:rPr>
          <w:rFonts w:ascii="Segoe UI" w:hAnsi="Segoe UI"/>
          <w:b/>
          <w:i w:val="0"/>
          <w:color w:val="2563EB"/>
          <w:sz w:val="22"/>
          <w:rFonts w:ascii="Segoe UI" w:hAnsi="Segoe UI" w:cs="Segoe UI"/>
        </w:rPr>
        <w:t>Q8. What is the university eligibility rule and how is it evaluated?</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Bharati Vidyapeeth mandates a minimum $75.00\%$ attendance threshold to be eligible for semester-end examinations:</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t>If $\text{Percentage} \ge 75.00\% \implies \text{Status} = \text{"Eligible"}$ (Green badge)</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t>If $\text{Percentage} &lt; 75.00\% \implies \text{Status} = \text{"Short Attendance"}$ (Red badge)</w:t>
      </w:r>
    </w:p>
    <w:p>
      <w:pPr>
        <w:spacing w:before="140" w:after="40"/>
      </w:pPr>
      <w:r>
        <w:rPr>
          <w:rFonts w:ascii="Segoe UI" w:hAnsi="Segoe UI"/>
          <w:b/>
          <w:i w:val="0"/>
          <w:color w:val="2563EB"/>
          <w:sz w:val="22"/>
          <w:rFonts w:ascii="Segoe UI" w:hAnsi="Segoe UI" w:cs="Segoe UI"/>
        </w:rPr>
        <w:t>Q9. What happens if a teacher marks an invalid attendance status?</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 xml:space="preserve">In `attendance.js`, the `saveAttendanceForDate()` function iterates over every entry in the payload and validates it using `isValidAttendanceStatus()`. If any value other than `"Present"` or `"Absent"` is detected (e.g., `"Late"`, `"HalfDay"`), the save operation is rejected, `localStorage` is not mutated, and an error message is returned. This is verified by Unit Test </w:t>
      </w:r>
      <w:r>
        <w:rPr>
          <w:rFonts w:ascii="Segoe UI" w:hAnsi="Segoe UI"/>
          <w:b/>
          <w:i w:val="0"/>
          <w:color w:val="000000"/>
          <w:sz w:val="21"/>
          <w:rFonts w:ascii="Segoe UI" w:hAnsi="Segoe UI" w:cs="Segoe UI"/>
        </w:rPr>
        <w:t>UT10</w:t>
      </w:r>
      <w:r>
        <w:rPr>
          <w:rFonts w:ascii="Segoe UI" w:hAnsi="Segoe UI"/>
          <w:b w:val="0"/>
          <w:i w:val="0"/>
          <w:color w:val="000000"/>
          <w:sz w:val="21"/>
          <w:rFonts w:ascii="Segoe UI" w:hAnsi="Segoe UI" w:cs="Segoe UI"/>
        </w:rPr>
        <w:t>.</w:t>
      </w:r>
    </w:p>
    <w:p>
      <w:pPr>
        <w:spacing w:before="140" w:after="40"/>
      </w:pPr>
      <w:r>
        <w:rPr>
          <w:rFonts w:ascii="Segoe UI" w:hAnsi="Segoe UI"/>
          <w:b/>
          <w:i w:val="0"/>
          <w:color w:val="2563EB"/>
          <w:sz w:val="22"/>
          <w:rFonts w:ascii="Segoe UI" w:hAnsi="Segoe UI" w:cs="Segoe UI"/>
        </w:rPr>
        <w:t>Q10. What is cascading deletion and why is it necessary?</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Cascading deletion ensures relational data integrity. When a student is deleted from the roster (`sams_students_data`), their roll number might still exist in past date records inside `sams_attendance_records`. If left uncleaned, these orphaned records would corrupt class statistics. Our `cascadeDeleteAttendance(rollNo)` function iterates through all date keys and purges the deleted student's records from storage.</w:t>
      </w:r>
    </w:p>
    <w:p>
      <w:pPr>
        <w:spacing w:before="180" w:after="40"/>
      </w:pPr>
      <w:r>
        <w:rPr>
          <w:rFonts w:ascii="Segoe UI" w:hAnsi="Segoe UI"/>
          <w:b/>
          <w:i w:val="0"/>
          <w:color w:val="0F172A"/>
          <w:sz w:val="24"/>
          <w:rFonts w:ascii="Segoe UI" w:hAnsi="Segoe UI" w:cs="Segoe UI"/>
        </w:rPr>
        <w:t>CATEGORY C: CORE STQA TESTING</w:t>
      </w:r>
    </w:p>
    <w:p>
      <w:pPr>
        <w:spacing w:before="140" w:after="40"/>
      </w:pPr>
      <w:r>
        <w:rPr>
          <w:rFonts w:ascii="Segoe UI" w:hAnsi="Segoe UI"/>
          <w:b/>
          <w:i w:val="0"/>
          <w:color w:val="2563EB"/>
          <w:sz w:val="22"/>
          <w:rFonts w:ascii="Segoe UI" w:hAnsi="Segoe UI" w:cs="Segoe UI"/>
        </w:rPr>
        <w:t>Q11. What is the difference between Verification and Validation?</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Verification:</w:t>
      </w:r>
      <w:r>
        <w:rPr>
          <w:rFonts w:ascii="Segoe UI" w:hAnsi="Segoe UI"/>
          <w:b w:val="0"/>
          <w:i w:val="0"/>
          <w:color w:val="000000"/>
          <w:sz w:val="21"/>
          <w:rFonts w:ascii="Segoe UI" w:hAnsi="Segoe UI" w:cs="Segoe UI"/>
        </w:rPr>
        <w:t xml:space="preserve"> *"Are we building the product right?"* Evaluating work products (code, design, test plan) against specifications without necessarily executing code (static testing, code reviews, assertion checks).</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Validation:</w:t>
      </w:r>
      <w:r>
        <w:rPr>
          <w:rFonts w:ascii="Segoe UI" w:hAnsi="Segoe UI"/>
          <w:b w:val="0"/>
          <w:i w:val="0"/>
          <w:color w:val="000000"/>
          <w:sz w:val="21"/>
          <w:rFonts w:ascii="Segoe UI" w:hAnsi="Segoe UI" w:cs="Segoe UI"/>
        </w:rPr>
        <w:t xml:space="preserve"> *"Are we building the right product?"* Evaluating the executing software to ensure it satisfies end-user operational needs and business requirements (dynamic testing, system testing, user acceptance).</w:t>
      </w:r>
    </w:p>
    <w:p>
      <w:pPr>
        <w:spacing w:before="140" w:after="40"/>
      </w:pPr>
      <w:r>
        <w:rPr>
          <w:rFonts w:ascii="Segoe UI" w:hAnsi="Segoe UI"/>
          <w:b/>
          <w:i w:val="0"/>
          <w:color w:val="2563EB"/>
          <w:sz w:val="22"/>
          <w:rFonts w:ascii="Segoe UI" w:hAnsi="Segoe UI" w:cs="Segoe UI"/>
        </w:rPr>
        <w:t>Q12. What is the difference between a Test Case, a Test Plan, and a Test Procedure?</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Test Plan (IEEE 829):</w:t>
      </w:r>
      <w:r>
        <w:rPr>
          <w:rFonts w:ascii="Segoe UI" w:hAnsi="Segoe UI"/>
          <w:b w:val="0"/>
          <w:i w:val="0"/>
          <w:color w:val="000000"/>
          <w:sz w:val="21"/>
          <w:rFonts w:ascii="Segoe UI" w:hAnsi="Segoe UI" w:cs="Segoe UI"/>
        </w:rPr>
        <w:t xml:space="preserve"> A high-level management document outlining the scope, approach, resources, schedule, and pass/fail criteria for testing.</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Test Case:</w:t>
      </w:r>
      <w:r>
        <w:rPr>
          <w:rFonts w:ascii="Segoe UI" w:hAnsi="Segoe UI"/>
          <w:b w:val="0"/>
          <w:i w:val="0"/>
          <w:color w:val="000000"/>
          <w:sz w:val="21"/>
          <w:rFonts w:ascii="Segoe UI" w:hAnsi="Segoe UI" w:cs="Segoe UI"/>
        </w:rPr>
        <w:t xml:space="preserve"> A set of preconditions, inputs, and expected results designed to verify a single specific requirement (e.g., UT01: Login with valid credentials).</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Test Procedure:</w:t>
      </w:r>
      <w:r>
        <w:rPr>
          <w:rFonts w:ascii="Segoe UI" w:hAnsi="Segoe UI"/>
          <w:b w:val="0"/>
          <w:i w:val="0"/>
          <w:color w:val="000000"/>
          <w:sz w:val="21"/>
          <w:rFonts w:ascii="Segoe UI" w:hAnsi="Segoe UI" w:cs="Segoe UI"/>
        </w:rPr>
        <w:t xml:space="preserve"> A detailed, step-by-step operational instruction explaining exactly how a tester executes one or more test cases in sequence.</w:t>
      </w:r>
    </w:p>
    <w:p>
      <w:pPr>
        <w:spacing w:before="140" w:after="40"/>
      </w:pPr>
      <w:r>
        <w:rPr>
          <w:rFonts w:ascii="Segoe UI" w:hAnsi="Segoe UI"/>
          <w:b/>
          <w:i w:val="0"/>
          <w:color w:val="2563EB"/>
          <w:sz w:val="22"/>
          <w:rFonts w:ascii="Segoe UI" w:hAnsi="Segoe UI" w:cs="Segoe UI"/>
        </w:rPr>
        <w:t>Q13. What is Unit Testing and how did you execute it?</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Unit testing verifies individual software units or functions in complete isolation. We authored 15 unit tests (UT01–UT15) in `tests.js` targeting:</w:t>
      </w:r>
    </w:p>
    <w:p>
      <w:pPr>
        <w:spacing w:before="40" w:after="80" w:line="276" w:lineRule="auto"/>
      </w:pPr>
      <w:r>
        <w:rPr>
          <w:rFonts w:ascii="Segoe UI" w:hAnsi="Segoe UI"/>
          <w:b w:val="0"/>
          <w:i w:val="0"/>
          <w:color w:val="000000"/>
          <w:sz w:val="21"/>
          <w:rFonts w:ascii="Segoe UI" w:hAnsi="Segoe UI" w:cs="Segoe UI"/>
        </w:rPr>
        <w:t>1. `validateLogin()` (credentials and empty inputs)</w:t>
      </w:r>
    </w:p>
    <w:p>
      <w:pPr>
        <w:spacing w:before="40" w:after="80" w:line="276" w:lineRule="auto"/>
      </w:pPr>
      <w:r>
        <w:rPr>
          <w:rFonts w:ascii="Segoe UI" w:hAnsi="Segoe UI"/>
          <w:b w:val="0"/>
          <w:i w:val="0"/>
          <w:color w:val="000000"/>
          <w:sz w:val="21"/>
          <w:rFonts w:ascii="Segoe UI" w:hAnsi="Segoe UI" w:cs="Segoe UI"/>
        </w:rPr>
        <w:t>2. `validateStudentInput()` (regex checks and duplicate roll numbers)</w:t>
      </w:r>
    </w:p>
    <w:p>
      <w:pPr>
        <w:spacing w:before="40" w:after="80" w:line="276" w:lineRule="auto"/>
      </w:pPr>
      <w:r>
        <w:rPr>
          <w:rFonts w:ascii="Segoe UI" w:hAnsi="Segoe UI"/>
          <w:b w:val="0"/>
          <w:i w:val="0"/>
          <w:color w:val="000000"/>
          <w:sz w:val="21"/>
          <w:rFonts w:ascii="Segoe UI" w:hAnsi="Segoe UI" w:cs="Segoe UI"/>
        </w:rPr>
        <w:t>3. `calculateAttendanceMetrics()` (formula accuracy and boundary conditions)</w:t>
      </w:r>
    </w:p>
    <w:p>
      <w:pPr>
        <w:spacing w:before="40" w:after="80" w:line="276" w:lineRule="auto"/>
      </w:pPr>
      <w:r>
        <w:rPr>
          <w:rFonts w:ascii="Segoe UI" w:hAnsi="Segoe UI"/>
          <w:b w:val="0"/>
          <w:i w:val="0"/>
          <w:color w:val="000000"/>
          <w:sz w:val="21"/>
          <w:rFonts w:ascii="Segoe UI" w:hAnsi="Segoe UI" w:cs="Segoe UI"/>
        </w:rPr>
        <w:t>4. `saveAttendanceForDate()` (valid and invalid status handling)</w:t>
      </w:r>
    </w:p>
    <w:p>
      <w:pPr>
        <w:spacing w:before="40" w:after="80" w:line="276" w:lineRule="auto"/>
      </w:pPr>
      <w:r>
        <w:rPr>
          <w:rFonts w:ascii="Segoe UI" w:hAnsi="Segoe UI"/>
          <w:b w:val="0"/>
          <w:i w:val="0"/>
          <w:color w:val="000000"/>
          <w:sz w:val="21"/>
          <w:rFonts w:ascii="Segoe UI" w:hAnsi="Segoe UI" w:cs="Segoe UI"/>
        </w:rPr>
        <w:t>5. `deleteStudent()` (array manipulation)</w:t>
      </w:r>
    </w:p>
    <w:p>
      <w:pPr>
        <w:spacing w:before="140" w:after="40"/>
      </w:pPr>
      <w:r>
        <w:rPr>
          <w:rFonts w:ascii="Segoe UI" w:hAnsi="Segoe UI"/>
          <w:b/>
          <w:i w:val="0"/>
          <w:color w:val="2563EB"/>
          <w:sz w:val="22"/>
          <w:rFonts w:ascii="Segoe UI" w:hAnsi="Segoe UI" w:cs="Segoe UI"/>
        </w:rPr>
        <w:t>Q14. What is Integration Testing and which interfaces did you verify?</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Integration testing evaluates the data communication and functional coupling between interconnected modules. We executed 6 scenarios (IT01–IT06):</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IT01 (Auth &amp;rarr; Dashboard):</w:t>
      </w:r>
      <w:r>
        <w:rPr>
          <w:rFonts w:ascii="Segoe UI" w:hAnsi="Segoe UI"/>
          <w:b w:val="0"/>
          <w:i w:val="0"/>
          <w:color w:val="000000"/>
          <w:sz w:val="21"/>
          <w:rFonts w:ascii="Segoe UI" w:hAnsi="Segoe UI" w:cs="Segoe UI"/>
        </w:rPr>
        <w:t xml:space="preserve"> Valid login initializes session and authorizes dashboard metric calculation.</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IT02 (Student &amp;rarr; Attendance):</w:t>
      </w:r>
      <w:r>
        <w:rPr>
          <w:rFonts w:ascii="Segoe UI" w:hAnsi="Segoe UI"/>
          <w:b w:val="0"/>
          <w:i w:val="0"/>
          <w:color w:val="000000"/>
          <w:sz w:val="21"/>
          <w:rFonts w:ascii="Segoe UI" w:hAnsi="Segoe UI" w:cs="Segoe UI"/>
        </w:rPr>
        <w:t xml:space="preserve"> Adding a student immediately surfaces their profile on the attendance marking sheet.</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IT03 (Attendance &amp;rarr; Storage):</w:t>
      </w:r>
      <w:r>
        <w:rPr>
          <w:rFonts w:ascii="Segoe UI" w:hAnsi="Segoe UI"/>
          <w:b w:val="0"/>
          <w:i w:val="0"/>
          <w:color w:val="000000"/>
          <w:sz w:val="21"/>
          <w:rFonts w:ascii="Segoe UI" w:hAnsi="Segoe UI" w:cs="Segoe UI"/>
        </w:rPr>
        <w:t xml:space="preserve"> Marking statuses persists the map correctly to `localStorage`.</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IT04 (Storage &amp;rarr; Reports):</w:t>
      </w:r>
      <w:r>
        <w:rPr>
          <w:rFonts w:ascii="Segoe UI" w:hAnsi="Segoe UI"/>
          <w:b w:val="0"/>
          <w:i w:val="0"/>
          <w:color w:val="000000"/>
          <w:sz w:val="21"/>
          <w:rFonts w:ascii="Segoe UI" w:hAnsi="Segoe UI" w:cs="Segoe UI"/>
        </w:rPr>
        <w:t xml:space="preserve"> Saved attendance immediately recalculates student totals in reports.</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IT05 (Math &amp;rarr; Eligibility):</w:t>
      </w:r>
      <w:r>
        <w:rPr>
          <w:rFonts w:ascii="Segoe UI" w:hAnsi="Segoe UI"/>
          <w:b w:val="0"/>
          <w:i w:val="0"/>
          <w:color w:val="000000"/>
          <w:sz w:val="21"/>
          <w:rFonts w:ascii="Segoe UI" w:hAnsi="Segoe UI" w:cs="Segoe UI"/>
        </w:rPr>
        <w:t xml:space="preserve"> Record counts flow into math formulas to produce correct eligibility statuses.</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IT06 (Delete Cascading):</w:t>
      </w:r>
      <w:r>
        <w:rPr>
          <w:rFonts w:ascii="Segoe UI" w:hAnsi="Segoe UI"/>
          <w:b w:val="0"/>
          <w:i w:val="0"/>
          <w:color w:val="000000"/>
          <w:sz w:val="21"/>
          <w:rFonts w:ascii="Segoe UI" w:hAnsi="Segoe UI" w:cs="Segoe UI"/>
        </w:rPr>
        <w:t xml:space="preserve"> Deleting a student cascades removal across both roster and attendance records.</w:t>
      </w:r>
    </w:p>
    <w:p>
      <w:pPr>
        <w:spacing w:before="140" w:after="40"/>
      </w:pPr>
      <w:r>
        <w:rPr>
          <w:rFonts w:ascii="Segoe UI" w:hAnsi="Segoe UI"/>
          <w:b/>
          <w:i w:val="0"/>
          <w:color w:val="2563EB"/>
          <w:sz w:val="22"/>
          <w:rFonts w:ascii="Segoe UI" w:hAnsi="Segoe UI" w:cs="Segoe UI"/>
        </w:rPr>
        <w:t>Q15. What is System Testing and how does it differ from Integration Testing?</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While integration testing focuses on interfaces between two or more modules, system testing tests the entire software end-to-end from the perspective of an actual user. We executed 5 comprehensive user journeys (ST01–ST05), such as logging in, enrolling a student, recording two days of attendance, and verifying that the final generated report correctly displays 100% attendance and eligibility.</w:t>
      </w:r>
    </w:p>
    <w:p>
      <w:pPr>
        <w:spacing w:before="140" w:after="40"/>
      </w:pPr>
      <w:r>
        <w:rPr>
          <w:rFonts w:ascii="Segoe UI" w:hAnsi="Segoe UI"/>
          <w:b/>
          <w:i w:val="0"/>
          <w:color w:val="2563EB"/>
          <w:sz w:val="22"/>
          <w:rFonts w:ascii="Segoe UI" w:hAnsi="Segoe UI" w:cs="Segoe UI"/>
        </w:rPr>
        <w:t>Q16. What are Entry and Exit Criteria in your Test Plan?</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Entry Criteria:</w:t>
      </w:r>
      <w:r>
        <w:rPr>
          <w:rFonts w:ascii="Segoe UI" w:hAnsi="Segoe UI"/>
          <w:b w:val="0"/>
          <w:i w:val="0"/>
          <w:color w:val="000000"/>
          <w:sz w:val="21"/>
          <w:rFonts w:ascii="Segoe UI" w:hAnsi="Segoe UI" w:cs="Segoe UI"/>
        </w:rPr>
        <w:t xml:space="preserve"> Prerequisites required before testing begins (e.g., functional modules coded without syntax errors, test harness configured, test roster seeded).</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Exit Criteria:</w:t>
      </w:r>
      <w:r>
        <w:rPr>
          <w:rFonts w:ascii="Segoe UI" w:hAnsi="Segoe UI"/>
          <w:b w:val="0"/>
          <w:i w:val="0"/>
          <w:color w:val="000000"/>
          <w:sz w:val="21"/>
          <w:rFonts w:ascii="Segoe UI" w:hAnsi="Segoe UI" w:cs="Segoe UI"/>
        </w:rPr>
        <w:t xml:space="preserve"> Conditions that must be satisfied to conclude testing (e.g., 100% of planned test cases executed, 100% pass rate on critical paths, zero unresolved high-severity bugs).</w:t>
      </w:r>
    </w:p>
    <w:p>
      <w:pPr>
        <w:spacing w:before="180" w:after="40"/>
      </w:pPr>
      <w:r>
        <w:rPr>
          <w:rFonts w:ascii="Segoe UI" w:hAnsi="Segoe UI"/>
          <w:b/>
          <w:i w:val="0"/>
          <w:color w:val="0F172A"/>
          <w:sz w:val="24"/>
          <w:rFonts w:ascii="Segoe UI" w:hAnsi="Segoe UI" w:cs="Segoe UI"/>
        </w:rPr>
        <w:t>CATEGORY D: BOUNDARY VALUE ANALYSIS &amp; REGRESSION</w:t>
      </w:r>
    </w:p>
    <w:p>
      <w:pPr>
        <w:spacing w:before="140" w:after="40"/>
      </w:pPr>
      <w:r>
        <w:rPr>
          <w:rFonts w:ascii="Segoe UI" w:hAnsi="Segoe UI"/>
          <w:b/>
          <w:i w:val="0"/>
          <w:color w:val="2563EB"/>
          <w:sz w:val="22"/>
          <w:rFonts w:ascii="Segoe UI" w:hAnsi="Segoe UI" w:cs="Segoe UI"/>
        </w:rPr>
        <w:t>Q17. What is Boundary Value Analysis (BVA) and where did you apply it?</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Boundary Value Analysis is a Black-Box test design technique based on the principle that defects cluster at the boundaries of input domains rather than in the center. We applied BVA to the university's 75% attendance rule across 5 critical boundary points:</w:t>
      </w:r>
    </w:p>
    <w:p>
      <w:pPr>
        <w:spacing w:before="40" w:after="80" w:line="276" w:lineRule="auto"/>
      </w:pPr>
      <w:r>
        <w:rPr>
          <w:rFonts w:ascii="Segoe UI" w:hAnsi="Segoe UI"/>
          <w:b w:val="0"/>
          <w:i w:val="0"/>
          <w:color w:val="000000"/>
          <w:sz w:val="21"/>
          <w:rFonts w:ascii="Segoe UI" w:hAnsi="Segoe UI" w:cs="Segoe UI"/>
        </w:rPr>
        <w:t xml:space="preserve">1. </w:t>
      </w:r>
      <w:r>
        <w:rPr>
          <w:rFonts w:ascii="Segoe UI" w:hAnsi="Segoe UI"/>
          <w:b/>
          <w:i w:val="0"/>
          <w:color w:val="000000"/>
          <w:sz w:val="21"/>
          <w:rFonts w:ascii="Segoe UI" w:hAnsi="Segoe UI" w:cs="Segoe UI"/>
        </w:rPr>
        <w:t>0.00% (Minimum boundary - 0/10 classes):</w:t>
      </w:r>
      <w:r>
        <w:rPr>
          <w:rFonts w:ascii="Segoe UI" w:hAnsi="Segoe UI"/>
          <w:b w:val="0"/>
          <w:i w:val="0"/>
          <w:color w:val="000000"/>
          <w:sz w:val="21"/>
          <w:rFonts w:ascii="Segoe UI" w:hAnsi="Segoe UI" w:cs="Segoe UI"/>
        </w:rPr>
        <w:t xml:space="preserve"> Expected = `Short Attendance` (UT11)</w:t>
      </w:r>
    </w:p>
    <w:p>
      <w:pPr>
        <w:spacing w:before="40" w:after="80" w:line="276" w:lineRule="auto"/>
      </w:pPr>
      <w:r>
        <w:rPr>
          <w:rFonts w:ascii="Segoe UI" w:hAnsi="Segoe UI"/>
          <w:b w:val="0"/>
          <w:i w:val="0"/>
          <w:color w:val="000000"/>
          <w:sz w:val="21"/>
          <w:rFonts w:ascii="Segoe UI" w:hAnsi="Segoe UI" w:cs="Segoe UI"/>
        </w:rPr>
        <w:t xml:space="preserve">2. </w:t>
      </w:r>
      <w:r>
        <w:rPr>
          <w:rFonts w:ascii="Segoe UI" w:hAnsi="Segoe UI"/>
          <w:b/>
          <w:i w:val="0"/>
          <w:color w:val="000000"/>
          <w:sz w:val="21"/>
          <w:rFonts w:ascii="Segoe UI" w:hAnsi="Segoe UI" w:cs="Segoe UI"/>
        </w:rPr>
        <w:t>74.99% (Just below threshold - 7499/10000 classes):</w:t>
      </w:r>
      <w:r>
        <w:rPr>
          <w:rFonts w:ascii="Segoe UI" w:hAnsi="Segoe UI"/>
          <w:b w:val="0"/>
          <w:i w:val="0"/>
          <w:color w:val="000000"/>
          <w:sz w:val="21"/>
          <w:rFonts w:ascii="Segoe UI" w:hAnsi="Segoe UI" w:cs="Segoe UI"/>
        </w:rPr>
        <w:t xml:space="preserve"> Expected = `Short Attendance` (UT12)</w:t>
      </w:r>
    </w:p>
    <w:p>
      <w:pPr>
        <w:spacing w:before="40" w:after="80" w:line="276" w:lineRule="auto"/>
      </w:pPr>
      <w:r>
        <w:rPr>
          <w:rFonts w:ascii="Segoe UI" w:hAnsi="Segoe UI"/>
          <w:b w:val="0"/>
          <w:i w:val="0"/>
          <w:color w:val="000000"/>
          <w:sz w:val="21"/>
          <w:rFonts w:ascii="Segoe UI" w:hAnsi="Segoe UI" w:cs="Segoe UI"/>
        </w:rPr>
        <w:t xml:space="preserve">3. </w:t>
      </w:r>
      <w:r>
        <w:rPr>
          <w:rFonts w:ascii="Segoe UI" w:hAnsi="Segoe UI"/>
          <w:b/>
          <w:i w:val="0"/>
          <w:color w:val="000000"/>
          <w:sz w:val="21"/>
          <w:rFonts w:ascii="Segoe UI" w:hAnsi="Segoe UI" w:cs="Segoe UI"/>
        </w:rPr>
        <w:t>75.00% (On boundary - 3/4 classes):</w:t>
      </w:r>
      <w:r>
        <w:rPr>
          <w:rFonts w:ascii="Segoe UI" w:hAnsi="Segoe UI"/>
          <w:b w:val="0"/>
          <w:i w:val="0"/>
          <w:color w:val="000000"/>
          <w:sz w:val="21"/>
          <w:rFonts w:ascii="Segoe UI" w:hAnsi="Segoe UI" w:cs="Segoe UI"/>
        </w:rPr>
        <w:t xml:space="preserve"> Expected = `Eligible` (UT13)</w:t>
      </w:r>
    </w:p>
    <w:p>
      <w:pPr>
        <w:spacing w:before="40" w:after="80" w:line="276" w:lineRule="auto"/>
      </w:pPr>
      <w:r>
        <w:rPr>
          <w:rFonts w:ascii="Segoe UI" w:hAnsi="Segoe UI"/>
          <w:b w:val="0"/>
          <w:i w:val="0"/>
          <w:color w:val="000000"/>
          <w:sz w:val="21"/>
          <w:rFonts w:ascii="Segoe UI" w:hAnsi="Segoe UI" w:cs="Segoe UI"/>
        </w:rPr>
        <w:t xml:space="preserve">4. </w:t>
      </w:r>
      <w:r>
        <w:rPr>
          <w:rFonts w:ascii="Segoe UI" w:hAnsi="Segoe UI"/>
          <w:b/>
          <w:i w:val="0"/>
          <w:color w:val="000000"/>
          <w:sz w:val="21"/>
          <w:rFonts w:ascii="Segoe UI" w:hAnsi="Segoe UI" w:cs="Segoe UI"/>
        </w:rPr>
        <w:t>75.01% (Just above threshold - 7501/10000 classes):</w:t>
      </w:r>
      <w:r>
        <w:rPr>
          <w:rFonts w:ascii="Segoe UI" w:hAnsi="Segoe UI"/>
          <w:b w:val="0"/>
          <w:i w:val="0"/>
          <w:color w:val="000000"/>
          <w:sz w:val="21"/>
          <w:rFonts w:ascii="Segoe UI" w:hAnsi="Segoe UI" w:cs="Segoe UI"/>
        </w:rPr>
        <w:t xml:space="preserve"> Expected = `Eligible` (UT14)</w:t>
      </w:r>
    </w:p>
    <w:p>
      <w:pPr>
        <w:spacing w:before="40" w:after="80" w:line="276" w:lineRule="auto"/>
      </w:pPr>
      <w:r>
        <w:rPr>
          <w:rFonts w:ascii="Segoe UI" w:hAnsi="Segoe UI"/>
          <w:b w:val="0"/>
          <w:i w:val="0"/>
          <w:color w:val="000000"/>
          <w:sz w:val="21"/>
          <w:rFonts w:ascii="Segoe UI" w:hAnsi="Segoe UI" w:cs="Segoe UI"/>
        </w:rPr>
        <w:t xml:space="preserve">5. </w:t>
      </w:r>
      <w:r>
        <w:rPr>
          <w:rFonts w:ascii="Segoe UI" w:hAnsi="Segoe UI"/>
          <w:b/>
          <w:i w:val="0"/>
          <w:color w:val="000000"/>
          <w:sz w:val="21"/>
          <w:rFonts w:ascii="Segoe UI" w:hAnsi="Segoe UI" w:cs="Segoe UI"/>
        </w:rPr>
        <w:t>100.00% (Maximum boundary - 10/10 classes):</w:t>
      </w:r>
      <w:r>
        <w:rPr>
          <w:rFonts w:ascii="Segoe UI" w:hAnsi="Segoe UI"/>
          <w:b w:val="0"/>
          <w:i w:val="0"/>
          <w:color w:val="000000"/>
          <w:sz w:val="21"/>
          <w:rFonts w:ascii="Segoe UI" w:hAnsi="Segoe UI" w:cs="Segoe UI"/>
        </w:rPr>
        <w:t xml:space="preserve"> Expected = `Eligible` (UT15)</w:t>
      </w:r>
    </w:p>
    <w:p>
      <w:pPr>
        <w:spacing w:before="40" w:after="80" w:line="276" w:lineRule="auto"/>
      </w:pPr>
      <w:r>
        <w:rPr>
          <w:rFonts w:ascii="Segoe UI" w:hAnsi="Segoe UI"/>
          <w:b w:val="0"/>
          <w:i w:val="0"/>
          <w:color w:val="000000"/>
          <w:sz w:val="21"/>
          <w:rFonts w:ascii="Segoe UI" w:hAnsi="Segoe UI" w:cs="Segoe UI"/>
        </w:rPr>
        <w:t>All 5 boundary tests passed with complete mathematical fidelity.</w:t>
      </w:r>
    </w:p>
    <w:p>
      <w:pPr>
        <w:spacing w:before="140" w:after="40"/>
      </w:pPr>
      <w:r>
        <w:rPr>
          <w:rFonts w:ascii="Segoe UI" w:hAnsi="Segoe UI"/>
          <w:b/>
          <w:i w:val="0"/>
          <w:color w:val="2563EB"/>
          <w:sz w:val="22"/>
          <w:rFonts w:ascii="Segoe UI" w:hAnsi="Segoe UI" w:cs="Segoe UI"/>
        </w:rPr>
        <w:t>Q18. What is Equivalence Class Partitioning (ECP)?</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ECP divides input data into valid and invalid partitions where all members of a partition are expected to be treated equivalently:</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Valid Partitions:</w:t>
      </w:r>
      <w:r>
        <w:rPr>
          <w:rFonts w:ascii="Segoe UI" w:hAnsi="Segoe UI"/>
          <w:b w:val="0"/>
          <w:i w:val="0"/>
          <w:color w:val="000000"/>
          <w:sz w:val="21"/>
          <w:rFonts w:ascii="Segoe UI" w:hAnsi="Segoe UI" w:cs="Segoe UI"/>
        </w:rPr>
        <w:t xml:space="preserve"> Percentage $\ge 75.0\%$ (Eligible), Percentage $&lt; 75.0\%$ (Short Attendance).</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Invalid Partitions:</w:t>
      </w:r>
      <w:r>
        <w:rPr>
          <w:rFonts w:ascii="Segoe UI" w:hAnsi="Segoe UI"/>
          <w:b w:val="0"/>
          <w:i w:val="0"/>
          <w:color w:val="000000"/>
          <w:sz w:val="21"/>
          <w:rFonts w:ascii="Segoe UI" w:hAnsi="Segoe UI" w:cs="Segoe UI"/>
        </w:rPr>
        <w:t xml:space="preserve"> Negative class counts, present classes exceeding total classes, student names with numbers/symbols, duplicate roll numbers.</w:t>
      </w:r>
    </w:p>
    <w:p>
      <w:pPr>
        <w:spacing w:before="140" w:after="40"/>
      </w:pPr>
      <w:r>
        <w:rPr>
          <w:rFonts w:ascii="Segoe UI" w:hAnsi="Segoe UI"/>
          <w:b/>
          <w:i w:val="0"/>
          <w:color w:val="2563EB"/>
          <w:sz w:val="22"/>
          <w:rFonts w:ascii="Segoe UI" w:hAnsi="Segoe UI" w:cs="Segoe UI"/>
        </w:rPr>
        <w:t>Q19. What is Regression Testing and how did you perform it?</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Regression testing re-executes previously passing tests following code changes to ensure that enhancements or bug fixes have not broken existing functionality.</w:t>
      </w:r>
    </w:p>
    <w:p>
      <w:pPr>
        <w:spacing w:before="40" w:after="80" w:line="276" w:lineRule="auto"/>
      </w:pPr>
      <w:r>
        <w:rPr>
          <w:rFonts w:ascii="Segoe UI" w:hAnsi="Segoe UI"/>
          <w:b w:val="0"/>
          <w:i w:val="0"/>
          <w:color w:val="000000"/>
          <w:sz w:val="21"/>
          <w:rFonts w:ascii="Segoe UI" w:hAnsi="Segoe UI" w:cs="Segoe UI"/>
        </w:rPr>
        <w:t>In our project:</w:t>
      </w:r>
    </w:p>
    <w:p>
      <w:pPr>
        <w:spacing w:before="40" w:after="80" w:line="276" w:lineRule="auto"/>
      </w:pPr>
      <w:r>
        <w:rPr>
          <w:rFonts w:ascii="Segoe UI" w:hAnsi="Segoe UI"/>
          <w:b w:val="0"/>
          <w:i w:val="0"/>
          <w:color w:val="000000"/>
          <w:sz w:val="21"/>
          <w:rFonts w:ascii="Segoe UI" w:hAnsi="Segoe UI" w:cs="Segoe UI"/>
        </w:rPr>
        <w:t>1. We established a stable baseline where core login, student enrollment, and attendance marking were verified.</w:t>
      </w:r>
    </w:p>
    <w:p>
      <w:pPr>
        <w:spacing w:before="40" w:after="80" w:line="276" w:lineRule="auto"/>
      </w:pPr>
      <w:r>
        <w:rPr>
          <w:rFonts w:ascii="Segoe UI" w:hAnsi="Segoe UI"/>
          <w:b w:val="0"/>
          <w:i w:val="0"/>
          <w:color w:val="000000"/>
          <w:sz w:val="21"/>
          <w:rFonts w:ascii="Segoe UI" w:hAnsi="Segoe UI" w:cs="Segoe UI"/>
        </w:rPr>
        <w:t>2. We introduced controlled refactoring: string sanitization in `auth.js`, hyphenated name regex support in `students.js`, division-by-zero protection in `reports.js`, and two-decimal precision rounding.</w:t>
      </w:r>
    </w:p>
    <w:p>
      <w:pPr>
        <w:spacing w:before="40" w:after="80" w:line="276" w:lineRule="auto"/>
      </w:pPr>
      <w:r>
        <w:rPr>
          <w:rFonts w:ascii="Segoe UI" w:hAnsi="Segoe UI"/>
          <w:b w:val="0"/>
          <w:i w:val="0"/>
          <w:color w:val="000000"/>
          <w:sz w:val="21"/>
          <w:rFonts w:ascii="Segoe UI" w:hAnsi="Segoe UI" w:cs="Segoe UI"/>
        </w:rPr>
        <w:t>3. We executed our 5-test regression suite (RT01–RT05) against the modified codebase. All 5 tests passed, confirming zero regressions.</w:t>
      </w:r>
    </w:p>
    <w:p>
      <w:pPr>
        <w:spacing w:before="140" w:after="40"/>
      </w:pPr>
      <w:r>
        <w:rPr>
          <w:rFonts w:ascii="Segoe UI" w:hAnsi="Segoe UI"/>
          <w:b/>
          <w:i w:val="0"/>
          <w:color w:val="2563EB"/>
          <w:sz w:val="22"/>
          <w:rFonts w:ascii="Segoe UI" w:hAnsi="Segoe UI" w:cs="Segoe UI"/>
        </w:rPr>
        <w:t>Q20. How did your automated test harness measure test execution time?</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We utilized the browser's high-resolution `performance.now()` API in `tests.js`. By capturing timestamps immediately before and after executing test assertions, the harness calculates execution duration in milliseconds:</w:t>
      </w:r>
    </w:p>
    <w:p>
      <w:pPr>
        <w:spacing w:before="80" w:after="120"/>
        <w:ind w:left="288"/>
      </w:pPr>
      <w:r>
        <w:rPr>
          <w:rFonts w:ascii="Consolas" w:hAnsi="Consolas"/>
          <w:b w:val="0"/>
          <w:i w:val="0"/>
          <w:color w:val="1E293B"/>
          <w:sz w:val="18"/>
          <w:rFonts w:ascii="Consolas" w:hAnsi="Consolas" w:cs="Consolas"/>
        </w:rPr>
        <w:t>const startTime = performance.now();</w:t>
        <w:br/>
        <w:t>// ... execute test assertion ...</w:t>
        <w:br/>
        <w:t>const duration = (performance.now() - startTime).toFixed(2);</w:t>
      </w:r>
    </w:p>
    <w:p>
      <w:pPr>
        <w:spacing w:before="40" w:after="80" w:line="276" w:lineRule="auto"/>
      </w:pPr>
      <w:r>
        <w:rPr>
          <w:rFonts w:ascii="Segoe UI" w:hAnsi="Segoe UI"/>
          <w:b w:val="0"/>
          <w:i w:val="0"/>
          <w:color w:val="000000"/>
          <w:sz w:val="21"/>
          <w:rFonts w:ascii="Segoe UI" w:hAnsi="Segoe UI" w:cs="Segoe UI"/>
        </w:rPr>
        <w:t xml:space="preserve">The entire 31-test suite executes in approximately </w:t>
      </w:r>
      <w:r>
        <w:rPr>
          <w:rFonts w:ascii="Segoe UI" w:hAnsi="Segoe UI"/>
          <w:b/>
          <w:i w:val="0"/>
          <w:color w:val="000000"/>
          <w:sz w:val="21"/>
          <w:rFonts w:ascii="Segoe UI" w:hAnsi="Segoe UI" w:cs="Segoe UI"/>
        </w:rPr>
        <w:t>28.40 milliseconds</w:t>
      </w:r>
      <w:r>
        <w:rPr>
          <w:rFonts w:ascii="Segoe UI" w:hAnsi="Segoe UI"/>
          <w:b w:val="0"/>
          <w:i w:val="0"/>
          <w:color w:val="000000"/>
          <w:sz w:val="21"/>
          <w:rFonts w:ascii="Segoe UI" w:hAnsi="Segoe UI" w:cs="Segoe UI"/>
        </w:rPr>
        <w:t>.</w:t>
      </w:r>
    </w:p>
    <w:p>
      <w:pPr>
        <w:spacing w:before="140" w:after="40"/>
      </w:pPr>
      <w:r>
        <w:rPr>
          <w:rFonts w:ascii="Segoe UI" w:hAnsi="Segoe UI"/>
          <w:b/>
          <w:i w:val="0"/>
          <w:color w:val="2563EB"/>
          <w:sz w:val="22"/>
          <w:rFonts w:ascii="Segoe UI" w:hAnsi="Segoe UI" w:cs="Segoe UI"/>
        </w:rPr>
        <w:t>Q21. What is White-Box vs. Black-Box testing in your project?</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Black-Box Testing:</w:t>
      </w:r>
      <w:r>
        <w:rPr>
          <w:rFonts w:ascii="Segoe UI" w:hAnsi="Segoe UI"/>
          <w:b w:val="0"/>
          <w:i w:val="0"/>
          <w:color w:val="000000"/>
          <w:sz w:val="21"/>
          <w:rFonts w:ascii="Segoe UI" w:hAnsi="Segoe UI" w:cs="Segoe UI"/>
        </w:rPr>
        <w:t xml:space="preserve"> Testing without knowledge of internal code structures. Applied during System Testing (ST01–ST05) and Boundary Value Analysis on the 75% rule by providing inputs and evaluating UI outputs.</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White-Box Testing:</w:t>
      </w:r>
      <w:r>
        <w:rPr>
          <w:rFonts w:ascii="Segoe UI" w:hAnsi="Segoe UI"/>
          <w:b w:val="0"/>
          <w:i w:val="0"/>
          <w:color w:val="000000"/>
          <w:sz w:val="21"/>
          <w:rFonts w:ascii="Segoe UI" w:hAnsi="Segoe UI" w:cs="Segoe UI"/>
        </w:rPr>
        <w:t xml:space="preserve"> Testing with full knowledge of internal code logic and branches. Applied during Unit Testing (UT01–UT15) to achieve 100% statement and condition coverage across `validateStudentInput()`, error branches, and division-by-zero checks.</w:t>
      </w:r>
    </w:p>
    <w:p>
      <w:pPr>
        <w:spacing w:before="140" w:after="40"/>
      </w:pPr>
      <w:r>
        <w:rPr>
          <w:rFonts w:ascii="Segoe UI" w:hAnsi="Segoe UI"/>
          <w:b/>
          <w:i w:val="0"/>
          <w:color w:val="2563EB"/>
          <w:sz w:val="22"/>
          <w:rFonts w:ascii="Segoe UI" w:hAnsi="Segoe UI" w:cs="Segoe UI"/>
        </w:rPr>
        <w:t>Q22. How did you validate student roll numbers and names?</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Using JavaScript Regular Expressions:</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Roll Number:</w:t>
      </w:r>
      <w:r>
        <w:rPr>
          <w:rFonts w:ascii="Segoe UI" w:hAnsi="Segoe UI"/>
          <w:b w:val="0"/>
          <w:i w:val="0"/>
          <w:color w:val="000000"/>
          <w:sz w:val="21"/>
          <w:rFonts w:ascii="Segoe UI" w:hAnsi="Segoe UI" w:cs="Segoe UI"/>
        </w:rPr>
        <w:t xml:space="preserve"> `/^[A-Za-z0-9]{1,10}$/` — ensures 1 to 10 alphanumeric characters without special symbols or spaces.</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Student Name:</w:t>
      </w:r>
      <w:r>
        <w:rPr>
          <w:rFonts w:ascii="Segoe UI" w:hAnsi="Segoe UI"/>
          <w:b w:val="0"/>
          <w:i w:val="0"/>
          <w:color w:val="000000"/>
          <w:sz w:val="21"/>
          <w:rFonts w:ascii="Segoe UI" w:hAnsi="Segoe UI" w:cs="Segoe UI"/>
        </w:rPr>
        <w:t xml:space="preserve"> `/^[A-Za-z\s.\-]{2,50}$/` — ensures 2 to 50 characters containing only letters, spaces, dots, and hyphens (rejecting numbers and symbols like `@#$%`).</w:t>
      </w:r>
    </w:p>
    <w:p>
      <w:pPr>
        <w:spacing w:before="20" w:after="40"/>
        <w:ind w:left="288"/>
      </w:pPr>
      <w:r>
        <w:rPr>
          <w:rFonts w:ascii="Segoe UI" w:hAnsi="Segoe UI"/>
          <w:b/>
          <w:i w:val="0"/>
          <w:color w:val="000000"/>
          <w:sz w:val="21"/>
          <w:rFonts w:ascii="Segoe UI" w:hAnsi="Segoe UI" w:cs="Segoe UI"/>
        </w:rPr>
        <w:t xml:space="preserve">•  </w:t>
      </w: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Uniqueness Check:</w:t>
      </w:r>
      <w:r>
        <w:rPr>
          <w:rFonts w:ascii="Segoe UI" w:hAnsi="Segoe UI"/>
          <w:b w:val="0"/>
          <w:i w:val="0"/>
          <w:color w:val="000000"/>
          <w:sz w:val="21"/>
          <w:rFonts w:ascii="Segoe UI" w:hAnsi="Segoe UI" w:cs="Segoe UI"/>
        </w:rPr>
        <w:t xml:space="preserve"> `existingStudents.some(s =&gt; s.rollNo.toLowerCase() === cleanRoll.toLowerCase())` — rejects duplicate entries regardless of letter casing.</w:t>
      </w:r>
    </w:p>
    <w:p>
      <w:pPr>
        <w:spacing w:before="140" w:after="40"/>
      </w:pPr>
      <w:r>
        <w:rPr>
          <w:rFonts w:ascii="Segoe UI" w:hAnsi="Segoe UI"/>
          <w:b/>
          <w:i w:val="0"/>
          <w:color w:val="2563EB"/>
          <w:sz w:val="22"/>
          <w:rFonts w:ascii="Segoe UI" w:hAnsi="Segoe UI" w:cs="Segoe UI"/>
        </w:rPr>
        <w:t>Q23. Why is division-by-zero an important edge case in this system?</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 xml:space="preserve">If a student is enrolled but zero classes have been conducted yet ($T = 0$), calculating $(0 / 0) \times 100$ in JavaScript results in `NaN` (Not a Number). Displaying `NaN%` on an academic report is a critical UI and mathematical defect. Our calculation engine checks `if (total === 0)` first and returns $0.00\%$ with the status `"No Classes"`, eliminating NaN bugs. This is verified by Regression Test </w:t>
      </w:r>
      <w:r>
        <w:rPr>
          <w:rFonts w:ascii="Segoe UI" w:hAnsi="Segoe UI"/>
          <w:b/>
          <w:i w:val="0"/>
          <w:color w:val="000000"/>
          <w:sz w:val="21"/>
          <w:rFonts w:ascii="Segoe UI" w:hAnsi="Segoe UI" w:cs="Segoe UI"/>
        </w:rPr>
        <w:t>RT04</w:t>
      </w:r>
      <w:r>
        <w:rPr>
          <w:rFonts w:ascii="Segoe UI" w:hAnsi="Segoe UI"/>
          <w:b w:val="0"/>
          <w:i w:val="0"/>
          <w:color w:val="000000"/>
          <w:sz w:val="21"/>
          <w:rFonts w:ascii="Segoe UI" w:hAnsi="Segoe UI" w:cs="Segoe UI"/>
        </w:rPr>
        <w:t>.</w:t>
      </w:r>
    </w:p>
    <w:p>
      <w:pPr>
        <w:spacing w:before="140" w:after="40"/>
      </w:pPr>
      <w:r>
        <w:rPr>
          <w:rFonts w:ascii="Segoe UI" w:hAnsi="Segoe UI"/>
          <w:b/>
          <w:i w:val="0"/>
          <w:color w:val="2563EB"/>
          <w:sz w:val="22"/>
          <w:rFonts w:ascii="Segoe UI" w:hAnsi="Segoe UI" w:cs="Segoe UI"/>
        </w:rPr>
        <w:t>Q24. What are the key deliverables of your STQA PBL project?</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1. Fully working, zero-dependency web application ([`index.html`](file:///C:/Users/ZFXMIKEY/.gemini/antigravity/scratch/Student-Attendance-System/index.html)).</w:t>
      </w:r>
    </w:p>
    <w:p>
      <w:pPr>
        <w:spacing w:before="40" w:after="80" w:line="276" w:lineRule="auto"/>
      </w:pPr>
      <w:r>
        <w:rPr>
          <w:rFonts w:ascii="Segoe UI" w:hAnsi="Segoe UI"/>
          <w:b w:val="0"/>
          <w:i w:val="0"/>
          <w:color w:val="000000"/>
          <w:sz w:val="21"/>
          <w:rFonts w:ascii="Segoe UI" w:hAnsi="Segoe UI" w:cs="Segoe UI"/>
        </w:rPr>
        <w:t>2. STQA automated test harness executing 31 test cases ([`tests.html`](file:///C:/Users/ZFXMIKEY/.gemini/antigravity/scratch/Student-Attendance-System/tests.html)).</w:t>
      </w:r>
    </w:p>
    <w:p>
      <w:pPr>
        <w:spacing w:before="40" w:after="80" w:line="276" w:lineRule="auto"/>
      </w:pPr>
      <w:r>
        <w:rPr>
          <w:rFonts w:ascii="Segoe UI" w:hAnsi="Segoe UI"/>
          <w:b w:val="0"/>
          <w:i w:val="0"/>
          <w:color w:val="000000"/>
          <w:sz w:val="21"/>
          <w:rFonts w:ascii="Segoe UI" w:hAnsi="Segoe UI" w:cs="Segoe UI"/>
        </w:rPr>
        <w:t>3. IEEE 829 Software Test Plan Document.</w:t>
      </w:r>
    </w:p>
    <w:p>
      <w:pPr>
        <w:spacing w:before="40" w:after="80" w:line="276" w:lineRule="auto"/>
      </w:pPr>
      <w:r>
        <w:rPr>
          <w:rFonts w:ascii="Segoe UI" w:hAnsi="Segoe UI"/>
          <w:b w:val="0"/>
          <w:i w:val="0"/>
          <w:color w:val="000000"/>
          <w:sz w:val="21"/>
          <w:rFonts w:ascii="Segoe UI" w:hAnsi="Segoe UI" w:cs="Segoe UI"/>
        </w:rPr>
        <w:t>4. Software Test Procedure Document (TP-01 to TP-10).</w:t>
      </w:r>
    </w:p>
    <w:p>
      <w:pPr>
        <w:spacing w:before="40" w:after="80" w:line="276" w:lineRule="auto"/>
      </w:pPr>
      <w:r>
        <w:rPr>
          <w:rFonts w:ascii="Segoe UI" w:hAnsi="Segoe UI"/>
          <w:b w:val="0"/>
          <w:i w:val="0"/>
          <w:color w:val="000000"/>
          <w:sz w:val="21"/>
          <w:rFonts w:ascii="Segoe UI" w:hAnsi="Segoe UI" w:cs="Segoe UI"/>
        </w:rPr>
        <w:t>5. Formal 13-page academic PBL Report in `.docx` and `.pdf` formats conforming to university guidelines.</w:t>
      </w:r>
    </w:p>
    <w:p>
      <w:pPr>
        <w:spacing w:before="40" w:after="80" w:line="276" w:lineRule="auto"/>
      </w:pPr>
      <w:r>
        <w:rPr>
          <w:rFonts w:ascii="Segoe UI" w:hAnsi="Segoe UI"/>
          <w:b w:val="0"/>
          <w:i w:val="0"/>
          <w:color w:val="000000"/>
          <w:sz w:val="21"/>
          <w:rFonts w:ascii="Segoe UI" w:hAnsi="Segoe UI" w:cs="Segoe UI"/>
        </w:rPr>
        <w:t>6. Empirical test output logs in JSON format ([`test_execution_results.json`](file:///C:/Users/ZFXMIKEY/.gemini/antigravity/scratch/Student-Attendance-System/test_execution_results.json)).</w:t>
      </w:r>
    </w:p>
    <w:p>
      <w:pPr>
        <w:spacing w:before="140" w:after="40"/>
      </w:pPr>
      <w:r>
        <w:rPr>
          <w:rFonts w:ascii="Segoe UI" w:hAnsi="Segoe UI"/>
          <w:b/>
          <w:i w:val="0"/>
          <w:color w:val="2563EB"/>
          <w:sz w:val="22"/>
          <w:rFonts w:ascii="Segoe UI" w:hAnsi="Segoe UI" w:cs="Segoe UI"/>
        </w:rPr>
        <w:t>Q25. What are the future enhancements for this application?</w:t>
      </w:r>
    </w:p>
    <w:p>
      <w:pPr>
        <w:spacing w:before="40" w:after="80" w:line="276" w:lineRule="auto"/>
      </w:pPr>
      <w:r>
        <w:rPr>
          <w:rFonts w:ascii="Segoe UI" w:hAnsi="Segoe UI"/>
          <w:b w:val="0"/>
          <w:i w:val="0"/>
          <w:color w:val="000000"/>
          <w:sz w:val="21"/>
          <w:rFonts w:ascii="Segoe UI" w:hAnsi="Segoe UI" w:cs="Segoe UI"/>
        </w:rPr>
      </w:r>
      <w:r>
        <w:rPr>
          <w:rFonts w:ascii="Segoe UI" w:hAnsi="Segoe UI"/>
          <w:b/>
          <w:i w:val="0"/>
          <w:color w:val="000000"/>
          <w:sz w:val="21"/>
          <w:rFonts w:ascii="Segoe UI" w:hAnsi="Segoe UI" w:cs="Segoe UI"/>
        </w:rPr>
        <w:t>Answer:</w:t>
      </w:r>
      <w:r>
        <w:rPr>
          <w:rFonts w:ascii="Segoe UI" w:hAnsi="Segoe UI"/>
          <w:b w:val="0"/>
          <w:i w:val="0"/>
          <w:color w:val="000000"/>
          <w:sz w:val="21"/>
          <w:rFonts w:ascii="Segoe UI" w:hAnsi="Segoe UI" w:cs="Segoe UI"/>
        </w:rPr>
      </w:r>
    </w:p>
    <w:p>
      <w:pPr>
        <w:spacing w:before="40" w:after="80" w:line="276" w:lineRule="auto"/>
      </w:pPr>
      <w:r>
        <w:rPr>
          <w:rFonts w:ascii="Segoe UI" w:hAnsi="Segoe UI"/>
          <w:b w:val="0"/>
          <w:i w:val="0"/>
          <w:color w:val="000000"/>
          <w:sz w:val="21"/>
          <w:rFonts w:ascii="Segoe UI" w:hAnsi="Segoe UI" w:cs="Segoe UI"/>
        </w:rPr>
        <w:t xml:space="preserve">1. </w:t>
      </w:r>
      <w:r>
        <w:rPr>
          <w:rFonts w:ascii="Segoe UI" w:hAnsi="Segoe UI"/>
          <w:b/>
          <w:i w:val="0"/>
          <w:color w:val="000000"/>
          <w:sz w:val="21"/>
          <w:rFonts w:ascii="Segoe UI" w:hAnsi="Segoe UI" w:cs="Segoe UI"/>
        </w:rPr>
        <w:t>Role-Based Access Control (RBAC):</w:t>
      </w:r>
      <w:r>
        <w:rPr>
          <w:rFonts w:ascii="Segoe UI" w:hAnsi="Segoe UI"/>
          <w:b w:val="0"/>
          <w:i w:val="0"/>
          <w:color w:val="000000"/>
          <w:sz w:val="21"/>
          <w:rFonts w:ascii="Segoe UI" w:hAnsi="Segoe UI" w:cs="Segoe UI"/>
        </w:rPr>
        <w:t xml:space="preserve"> Implementing distinct views for HODs (department-wide analytics), Teachers (marking attendance), and Students (viewing personal attendance).</w:t>
      </w:r>
    </w:p>
    <w:p>
      <w:pPr>
        <w:spacing w:before="40" w:after="80" w:line="276" w:lineRule="auto"/>
      </w:pPr>
      <w:r>
        <w:rPr>
          <w:rFonts w:ascii="Segoe UI" w:hAnsi="Segoe UI"/>
          <w:b w:val="0"/>
          <w:i w:val="0"/>
          <w:color w:val="000000"/>
          <w:sz w:val="21"/>
          <w:rFonts w:ascii="Segoe UI" w:hAnsi="Segoe UI" w:cs="Segoe UI"/>
        </w:rPr>
        <w:t xml:space="preserve">2. </w:t>
      </w:r>
      <w:r>
        <w:rPr>
          <w:rFonts w:ascii="Segoe UI" w:hAnsi="Segoe UI"/>
          <w:b/>
          <w:i w:val="0"/>
          <w:color w:val="000000"/>
          <w:sz w:val="21"/>
          <w:rFonts w:ascii="Segoe UI" w:hAnsi="Segoe UI" w:cs="Segoe UI"/>
        </w:rPr>
        <w:t>Automated Hardware Integration:</w:t>
      </w:r>
      <w:r>
        <w:rPr>
          <w:rFonts w:ascii="Segoe UI" w:hAnsi="Segoe UI"/>
          <w:b w:val="0"/>
          <w:i w:val="0"/>
          <w:color w:val="000000"/>
          <w:sz w:val="21"/>
          <w:rFonts w:ascii="Segoe UI" w:hAnsi="Segoe UI" w:cs="Segoe UI"/>
        </w:rPr>
        <w:t xml:space="preserve"> Incorporating biometric fingerprint scanners or RFID smart cards for contact-free attendance capture.</w:t>
      </w:r>
    </w:p>
    <w:p>
      <w:pPr>
        <w:spacing w:before="40" w:after="80" w:line="276" w:lineRule="auto"/>
      </w:pPr>
      <w:r>
        <w:rPr>
          <w:rFonts w:ascii="Segoe UI" w:hAnsi="Segoe UI"/>
          <w:b w:val="0"/>
          <w:i w:val="0"/>
          <w:color w:val="000000"/>
          <w:sz w:val="21"/>
          <w:rFonts w:ascii="Segoe UI" w:hAnsi="Segoe UI" w:cs="Segoe UI"/>
        </w:rPr>
        <w:t xml:space="preserve">3. </w:t>
      </w:r>
      <w:r>
        <w:rPr>
          <w:rFonts w:ascii="Segoe UI" w:hAnsi="Segoe UI"/>
          <w:b/>
          <w:i w:val="0"/>
          <w:color w:val="000000"/>
          <w:sz w:val="21"/>
          <w:rFonts w:ascii="Segoe UI" w:hAnsi="Segoe UI" w:cs="Segoe UI"/>
        </w:rPr>
        <w:t>Automated Notification Gateway:</w:t>
      </w:r>
      <w:r>
        <w:rPr>
          <w:rFonts w:ascii="Segoe UI" w:hAnsi="Segoe UI"/>
          <w:b w:val="0"/>
          <w:i w:val="0"/>
          <w:color w:val="000000"/>
          <w:sz w:val="21"/>
          <w:rFonts w:ascii="Segoe UI" w:hAnsi="Segoe UI" w:cs="Segoe UI"/>
        </w:rPr>
        <w:t xml:space="preserve"> Integrating SMS and email APIs to alert parents automatically when a student's attendance drops below 75%.</w:t>
      </w:r>
    </w:p>
    <w:p>
      <w:pPr>
        <w:spacing w:before="240" w:after="80"/>
      </w:pPr>
      <w:r>
        <w:rPr>
          <w:rFonts w:ascii="Segoe UI" w:hAnsi="Segoe UI"/>
          <w:b/>
          <w:i w:val="0"/>
          <w:color w:val="1E3A8A"/>
          <w:sz w:val="28"/>
          <w:rFonts w:ascii="Segoe UI" w:hAnsi="Segoe UI" w:cs="Segoe UI"/>
        </w:rPr>
        <w:t>6. KEY DEFINITIONS TO MEMORIZE (CHEAT SHEET)</w:t>
      </w:r>
    </w:p>
    <w:tbl>
      <w:tblPr>
        <w:tblW w:type="auto" w:w="0"/>
        <w:jc w:val="center"/>
        <w:tblLook w:firstColumn="1" w:firstRow="1" w:lastColumn="0" w:lastRow="0" w:noHBand="0" w:noVBand="1" w:val="04A0"/>
      </w:tblPr>
      <w:tblGrid>
        <w:gridCol w:w="5040"/>
        <w:gridCol w:w="5040"/>
      </w:tblGrid>
      <w:tr>
        <w:tc>
          <w:tcPr>
            <w:tcW w:type="dxa" w:w="5040"/>
          </w:tcPr>
          <w:p>
            <w:r>
              <w:rPr>
                <w:rFonts w:ascii="Segoe UI" w:hAnsi="Segoe UI"/>
                <w:b/>
                <w:i w:val="0"/>
                <w:color w:val="FFFFFF"/>
                <w:sz w:val="19"/>
                <w:rFonts w:ascii="Segoe UI" w:hAnsi="Segoe UI" w:cs="Segoe UI"/>
              </w:rPr>
              <w:t>Term</w:t>
            </w:r>
          </w:p>
        </w:tc>
        <w:tc>
          <w:tcPr>
            <w:tcW w:type="dxa" w:w="5040"/>
          </w:tcPr>
          <w:p>
            <w:r>
              <w:rPr>
                <w:rFonts w:ascii="Segoe UI" w:hAnsi="Segoe UI"/>
                <w:b/>
                <w:i w:val="0"/>
                <w:color w:val="FFFFFF"/>
                <w:sz w:val="19"/>
                <w:rFonts w:ascii="Segoe UI" w:hAnsi="Segoe UI" w:cs="Segoe UI"/>
              </w:rPr>
              <w:t>Definition to Recite in Viva</w:t>
            </w:r>
          </w:p>
        </w:tc>
      </w:tr>
      <w:tr>
        <w:tc>
          <w:tcPr>
            <w:tcW w:type="dxa" w:w="5040"/>
          </w:tcPr>
          <w:p>
            <w:r>
              <w:rPr>
                <w:rFonts w:ascii="Segoe UI" w:hAnsi="Segoe UI"/>
                <w:b w:val="0"/>
                <w:i w:val="0"/>
                <w:color w:val="000000"/>
                <w:sz w:val="18"/>
                <w:rFonts w:ascii="Segoe UI" w:hAnsi="Segoe UI" w:cs="Segoe UI"/>
              </w:rPr>
              <w:t>STQA</w:t>
            </w:r>
          </w:p>
        </w:tc>
        <w:tc>
          <w:tcPr>
            <w:tcW w:type="dxa" w:w="5040"/>
          </w:tcPr>
          <w:p>
            <w:r>
              <w:rPr>
                <w:rFonts w:ascii="Segoe UI" w:hAnsi="Segoe UI"/>
                <w:b w:val="0"/>
                <w:i w:val="0"/>
                <w:color w:val="000000"/>
                <w:sz w:val="18"/>
                <w:rFonts w:ascii="Segoe UI" w:hAnsi="Segoe UI" w:cs="Segoe UI"/>
              </w:rPr>
              <w:t>Software Testing and Quality Assurance: A systematic set of activities to ensure software adheres to defined requirements and quality standards.</w:t>
            </w:r>
          </w:p>
        </w:tc>
      </w:tr>
      <w:tr>
        <w:tc>
          <w:tcPr>
            <w:tcW w:type="dxa" w:w="5040"/>
          </w:tcPr>
          <w:p>
            <w:r>
              <w:rPr>
                <w:rFonts w:ascii="Segoe UI" w:hAnsi="Segoe UI"/>
                <w:b w:val="0"/>
                <w:i w:val="0"/>
                <w:color w:val="000000"/>
                <w:sz w:val="18"/>
                <w:rFonts w:ascii="Segoe UI" w:hAnsi="Segoe UI" w:cs="Segoe UI"/>
              </w:rPr>
              <w:t>BVA</w:t>
            </w:r>
          </w:p>
        </w:tc>
        <w:tc>
          <w:tcPr>
            <w:tcW w:type="dxa" w:w="5040"/>
          </w:tcPr>
          <w:p>
            <w:r>
              <w:rPr>
                <w:rFonts w:ascii="Segoe UI" w:hAnsi="Segoe UI"/>
                <w:b w:val="0"/>
                <w:i w:val="0"/>
                <w:color w:val="000000"/>
                <w:sz w:val="18"/>
                <w:rFonts w:ascii="Segoe UI" w:hAnsi="Segoe UI" w:cs="Segoe UI"/>
              </w:rPr>
              <w:t>Boundary Value Analysis: A black-box test design technique that tests values at the boundaries of equivalence partitions (min, just below, on, just above, max).</w:t>
            </w:r>
          </w:p>
        </w:tc>
      </w:tr>
      <w:tr>
        <w:tc>
          <w:tcPr>
            <w:tcW w:type="dxa" w:w="5040"/>
          </w:tcPr>
          <w:p>
            <w:r>
              <w:rPr>
                <w:rFonts w:ascii="Segoe UI" w:hAnsi="Segoe UI"/>
                <w:b w:val="0"/>
                <w:i w:val="0"/>
                <w:color w:val="000000"/>
                <w:sz w:val="18"/>
                <w:rFonts w:ascii="Segoe UI" w:hAnsi="Segoe UI" w:cs="Segoe UI"/>
              </w:rPr>
              <w:t>ECP</w:t>
            </w:r>
          </w:p>
        </w:tc>
        <w:tc>
          <w:tcPr>
            <w:tcW w:type="dxa" w:w="5040"/>
          </w:tcPr>
          <w:p>
            <w:r>
              <w:rPr>
                <w:rFonts w:ascii="Segoe UI" w:hAnsi="Segoe UI"/>
                <w:b w:val="0"/>
                <w:i w:val="0"/>
                <w:color w:val="000000"/>
                <w:sz w:val="18"/>
                <w:rFonts w:ascii="Segoe UI" w:hAnsi="Segoe UI" w:cs="Segoe UI"/>
              </w:rPr>
              <w:t>Equivalence Class Partitioning: Dividing input data into partitions where all inputs in a group produce equivalent system behaviors.</w:t>
            </w:r>
          </w:p>
        </w:tc>
      </w:tr>
      <w:tr>
        <w:tc>
          <w:tcPr>
            <w:tcW w:type="dxa" w:w="5040"/>
          </w:tcPr>
          <w:p>
            <w:r>
              <w:rPr>
                <w:rFonts w:ascii="Segoe UI" w:hAnsi="Segoe UI"/>
                <w:b w:val="0"/>
                <w:i w:val="0"/>
                <w:color w:val="000000"/>
                <w:sz w:val="18"/>
                <w:rFonts w:ascii="Segoe UI" w:hAnsi="Segoe UI" w:cs="Segoe UI"/>
              </w:rPr>
              <w:t>Regression Testing</w:t>
            </w:r>
          </w:p>
        </w:tc>
        <w:tc>
          <w:tcPr>
            <w:tcW w:type="dxa" w:w="5040"/>
          </w:tcPr>
          <w:p>
            <w:r>
              <w:rPr>
                <w:rFonts w:ascii="Segoe UI" w:hAnsi="Segoe UI"/>
                <w:b w:val="0"/>
                <w:i w:val="0"/>
                <w:color w:val="000000"/>
                <w:sz w:val="18"/>
                <w:rFonts w:ascii="Segoe UI" w:hAnsi="Segoe UI" w:cs="Segoe UI"/>
              </w:rPr>
              <w:t>Re-testing unchanged parts of an application after code modifications to confirm that existing functionality has not been degraded or broken.</w:t>
            </w:r>
          </w:p>
        </w:tc>
      </w:tr>
      <w:tr>
        <w:tc>
          <w:tcPr>
            <w:tcW w:type="dxa" w:w="5040"/>
          </w:tcPr>
          <w:p>
            <w:r>
              <w:rPr>
                <w:rFonts w:ascii="Segoe UI" w:hAnsi="Segoe UI"/>
                <w:b w:val="0"/>
                <w:i w:val="0"/>
                <w:color w:val="000000"/>
                <w:sz w:val="18"/>
                <w:rFonts w:ascii="Segoe UI" w:hAnsi="Segoe UI" w:cs="Segoe UI"/>
              </w:rPr>
              <w:t>Integration Testing</w:t>
            </w:r>
          </w:p>
        </w:tc>
        <w:tc>
          <w:tcPr>
            <w:tcW w:type="dxa" w:w="5040"/>
          </w:tcPr>
          <w:p>
            <w:r>
              <w:rPr>
                <w:rFonts w:ascii="Segoe UI" w:hAnsi="Segoe UI"/>
                <w:b w:val="0"/>
                <w:i w:val="0"/>
                <w:color w:val="000000"/>
                <w:sz w:val="18"/>
                <w:rFonts w:ascii="Segoe UI" w:hAnsi="Segoe UI" w:cs="Segoe UI"/>
              </w:rPr>
              <w:t>Testing the interactions and data pipelines between two or more integrated software units or modules.</w:t>
            </w:r>
          </w:p>
        </w:tc>
      </w:tr>
      <w:tr>
        <w:tc>
          <w:tcPr>
            <w:tcW w:type="dxa" w:w="5040"/>
          </w:tcPr>
          <w:p>
            <w:r>
              <w:rPr>
                <w:rFonts w:ascii="Segoe UI" w:hAnsi="Segoe UI"/>
                <w:b w:val="0"/>
                <w:i w:val="0"/>
                <w:color w:val="000000"/>
                <w:sz w:val="18"/>
                <w:rFonts w:ascii="Segoe UI" w:hAnsi="Segoe UI" w:cs="Segoe UI"/>
              </w:rPr>
              <w:t>System Testing</w:t>
            </w:r>
          </w:p>
        </w:tc>
        <w:tc>
          <w:tcPr>
            <w:tcW w:type="dxa" w:w="5040"/>
          </w:tcPr>
          <w:p>
            <w:r>
              <w:rPr>
                <w:rFonts w:ascii="Segoe UI" w:hAnsi="Segoe UI"/>
                <w:b w:val="0"/>
                <w:i w:val="0"/>
                <w:color w:val="000000"/>
                <w:sz w:val="18"/>
                <w:rFonts w:ascii="Segoe UI" w:hAnsi="Segoe UI" w:cs="Segoe UI"/>
              </w:rPr>
              <w:t>Testing a completely integrated system end-to-end to verify that it meets all specified functional and user requirements.</w:t>
            </w:r>
          </w:p>
        </w:tc>
      </w:tr>
      <w:tr>
        <w:tc>
          <w:tcPr>
            <w:tcW w:type="dxa" w:w="5040"/>
          </w:tcPr>
          <w:p>
            <w:r>
              <w:rPr>
                <w:rFonts w:ascii="Segoe UI" w:hAnsi="Segoe UI"/>
                <w:b w:val="0"/>
                <w:i w:val="0"/>
                <w:color w:val="000000"/>
                <w:sz w:val="18"/>
                <w:rFonts w:ascii="Segoe UI" w:hAnsi="Segoe UI" w:cs="Segoe UI"/>
              </w:rPr>
              <w:t>IEEE 829</w:t>
            </w:r>
          </w:p>
        </w:tc>
        <w:tc>
          <w:tcPr>
            <w:tcW w:type="dxa" w:w="5040"/>
          </w:tcPr>
          <w:p>
            <w:r>
              <w:rPr>
                <w:rFonts w:ascii="Segoe UI" w:hAnsi="Segoe UI"/>
                <w:b w:val="0"/>
                <w:i w:val="0"/>
                <w:color w:val="000000"/>
                <w:sz w:val="18"/>
                <w:rFonts w:ascii="Segoe UI" w:hAnsi="Segoe UI" w:cs="Segoe UI"/>
              </w:rPr>
              <w:t>The international IEEE standard defining the format and content of Software Test Documentation (Test Plan, Test Design, Test Procedures, Test Logs).</w:t>
            </w:r>
          </w:p>
        </w:tc>
      </w:tr>
      <w:tr>
        <w:tc>
          <w:tcPr>
            <w:tcW w:type="dxa" w:w="5040"/>
          </w:tcPr>
          <w:p>
            <w:r>
              <w:rPr>
                <w:rFonts w:ascii="Segoe UI" w:hAnsi="Segoe UI"/>
                <w:b w:val="0"/>
                <w:i w:val="0"/>
                <w:color w:val="000000"/>
                <w:sz w:val="18"/>
                <w:rFonts w:ascii="Segoe UI" w:hAnsi="Segoe UI" w:cs="Segoe UI"/>
              </w:rPr>
              <w:t>Cascading Deletion</w:t>
            </w:r>
          </w:p>
        </w:tc>
        <w:tc>
          <w:tcPr>
            <w:tcW w:type="dxa" w:w="5040"/>
          </w:tcPr>
          <w:p>
            <w:r>
              <w:rPr>
                <w:rFonts w:ascii="Segoe UI" w:hAnsi="Segoe UI"/>
                <w:b w:val="0"/>
                <w:i w:val="0"/>
                <w:color w:val="000000"/>
                <w:sz w:val="18"/>
                <w:rFonts w:ascii="Segoe UI" w:hAnsi="Segoe UI" w:cs="Segoe UI"/>
              </w:rPr>
              <w:t>A database/storage constraint where deleting a parent record (student) automatically deletes all associated child records (attendance logs) to prevent orphaned data.</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