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D701A2" w14:textId="77777777" w:rsidR="003540F7" w:rsidRPr="003540F7" w:rsidRDefault="003540F7" w:rsidP="003540F7">
      <w:pPr>
        <w:spacing w:after="0" w:line="240" w:lineRule="auto"/>
        <w:jc w:val="center"/>
        <w:rPr>
          <w:rFonts w:ascii="Times New Roman" w:eastAsia="Times New Roman" w:hAnsi="Times New Roman" w:cs="Times New Roman"/>
          <w:sz w:val="40"/>
          <w:szCs w:val="40"/>
          <w:lang w:eastAsia="en-IN"/>
        </w:rPr>
      </w:pPr>
      <w:r w:rsidRPr="003540F7">
        <w:rPr>
          <w:rFonts w:ascii="Times New Roman" w:eastAsia="Times New Roman" w:hAnsi="Times New Roman" w:cs="Times New Roman"/>
          <w:noProof/>
          <w:sz w:val="28"/>
          <w:szCs w:val="28"/>
          <w:lang w:eastAsia="en-IN"/>
          <w14:ligatures w14:val="standardContextual"/>
        </w:rPr>
        <w:drawing>
          <wp:inline distT="0" distB="0" distL="0" distR="0" wp14:anchorId="2D9C9EC4" wp14:editId="6C83985F">
            <wp:extent cx="1257300" cy="1281367"/>
            <wp:effectExtent l="0" t="0" r="0" b="0"/>
            <wp:docPr id="1045666803" name="Picture 1045666803">
              <a:extLst xmlns:a="http://schemas.openxmlformats.org/drawingml/2006/main">
                <a:ext uri="{FF2B5EF4-FFF2-40B4-BE49-F238E27FC236}">
                  <a16:creationId xmlns:a16="http://schemas.microsoft.com/office/drawing/2014/main" id="{79D43ECA-7B51-4856-8102-B8E3A68741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a:extLst>
                        <a:ext uri="{FF2B5EF4-FFF2-40B4-BE49-F238E27FC236}">
                          <a16:creationId xmlns:a16="http://schemas.microsoft.com/office/drawing/2014/main" id="{79D43ECA-7B51-4856-8102-B8E3A68741EC}"/>
                        </a:ext>
                      </a:extLst>
                    </pic:cNvPr>
                    <pic:cNvPicPr>
                      <a:picLocks noChangeAspect="1"/>
                    </pic:cNvPicPr>
                  </pic:nvPicPr>
                  <pic:blipFill rotWithShape="1">
                    <a:blip r:embed="rId6"/>
                    <a:srcRect l="10005" r="12246"/>
                    <a:stretch/>
                  </pic:blipFill>
                  <pic:spPr bwMode="auto">
                    <a:xfrm>
                      <a:off x="0" y="0"/>
                      <a:ext cx="1284490" cy="1309077"/>
                    </a:xfrm>
                    <a:prstGeom prst="rect">
                      <a:avLst/>
                    </a:prstGeom>
                    <a:ln>
                      <a:noFill/>
                    </a:ln>
                    <a:extLst>
                      <a:ext uri="{53640926-AAD7-44D8-BBD7-CCE9431645EC}">
                        <a14:shadowObscured xmlns:a14="http://schemas.microsoft.com/office/drawing/2010/main"/>
                      </a:ext>
                    </a:extLst>
                  </pic:spPr>
                </pic:pic>
              </a:graphicData>
            </a:graphic>
          </wp:inline>
        </w:drawing>
      </w:r>
    </w:p>
    <w:p w14:paraId="7166736C" w14:textId="77777777" w:rsidR="003540F7" w:rsidRPr="003540F7" w:rsidRDefault="003540F7" w:rsidP="003540F7">
      <w:pPr>
        <w:spacing w:after="80" w:line="240" w:lineRule="auto"/>
        <w:contextualSpacing/>
        <w:jc w:val="center"/>
        <w:rPr>
          <w:rFonts w:ascii="Old English Text MT" w:eastAsia="Times New Roman" w:hAnsi="Old English Text MT" w:cs="Times New Roman"/>
          <w:spacing w:val="-10"/>
          <w:kern w:val="28"/>
          <w:sz w:val="72"/>
          <w:szCs w:val="72"/>
          <w:lang w:eastAsia="en-IN"/>
        </w:rPr>
      </w:pPr>
      <w:r w:rsidRPr="003540F7">
        <w:rPr>
          <w:rFonts w:ascii="Old English Text MT" w:eastAsia="Times New Roman" w:hAnsi="Old English Text MT" w:cs="Times New Roman"/>
          <w:spacing w:val="-10"/>
          <w:kern w:val="28"/>
          <w:sz w:val="72"/>
          <w:szCs w:val="72"/>
          <w:lang w:eastAsia="en-IN"/>
        </w:rPr>
        <w:t>Bharati Vidyapeeth</w:t>
      </w:r>
    </w:p>
    <w:p w14:paraId="0266F2B2" w14:textId="77777777" w:rsidR="003540F7" w:rsidRPr="003540F7" w:rsidRDefault="003540F7" w:rsidP="003540F7">
      <w:pPr>
        <w:spacing w:after="0" w:line="240" w:lineRule="auto"/>
        <w:jc w:val="center"/>
        <w:rPr>
          <w:rFonts w:ascii="Times New Roman" w:eastAsia="Times New Roman" w:hAnsi="Times New Roman" w:cs="Times New Roman"/>
          <w:sz w:val="28"/>
          <w:szCs w:val="28"/>
          <w:lang w:eastAsia="en-IN"/>
        </w:rPr>
      </w:pPr>
      <w:r w:rsidRPr="003540F7">
        <w:rPr>
          <w:rFonts w:ascii="Times New Roman" w:eastAsia="Times New Roman" w:hAnsi="Times New Roman" w:cs="Times New Roman"/>
          <w:sz w:val="28"/>
          <w:szCs w:val="28"/>
          <w:lang w:eastAsia="en-IN"/>
        </w:rPr>
        <w:t>(Deemed to be University)</w:t>
      </w:r>
    </w:p>
    <w:p w14:paraId="42793EE7" w14:textId="77777777" w:rsidR="003540F7" w:rsidRPr="003540F7" w:rsidRDefault="003540F7" w:rsidP="003540F7">
      <w:pPr>
        <w:spacing w:after="0" w:line="240" w:lineRule="auto"/>
        <w:jc w:val="center"/>
        <w:rPr>
          <w:rFonts w:ascii="Times New Roman" w:eastAsia="Times New Roman" w:hAnsi="Times New Roman" w:cs="Times New Roman"/>
          <w:b/>
          <w:bCs/>
          <w:sz w:val="36"/>
          <w:szCs w:val="36"/>
          <w:lang w:eastAsia="en-IN"/>
        </w:rPr>
      </w:pPr>
    </w:p>
    <w:p w14:paraId="406EEC27" w14:textId="77777777" w:rsidR="003540F7" w:rsidRPr="003540F7" w:rsidRDefault="003540F7" w:rsidP="003540F7">
      <w:pPr>
        <w:spacing w:after="0" w:line="240" w:lineRule="auto"/>
        <w:jc w:val="center"/>
        <w:rPr>
          <w:rFonts w:ascii="Times New Roman" w:eastAsia="Times New Roman" w:hAnsi="Times New Roman" w:cs="Times New Roman"/>
          <w:b/>
          <w:bCs/>
          <w:sz w:val="36"/>
          <w:szCs w:val="36"/>
          <w:lang w:eastAsia="en-IN"/>
        </w:rPr>
      </w:pPr>
      <w:r w:rsidRPr="003540F7">
        <w:rPr>
          <w:rFonts w:ascii="Times New Roman" w:eastAsia="Times New Roman" w:hAnsi="Times New Roman" w:cs="Times New Roman"/>
          <w:b/>
          <w:bCs/>
          <w:sz w:val="36"/>
          <w:szCs w:val="36"/>
          <w:lang w:eastAsia="en-IN"/>
        </w:rPr>
        <w:t>Department of Engineering and Technology</w:t>
      </w:r>
    </w:p>
    <w:p w14:paraId="7A66628A" w14:textId="77777777" w:rsidR="003540F7" w:rsidRPr="003540F7" w:rsidRDefault="003540F7" w:rsidP="003540F7">
      <w:pPr>
        <w:spacing w:after="0" w:line="240" w:lineRule="auto"/>
        <w:jc w:val="center"/>
        <w:rPr>
          <w:rFonts w:ascii="Times New Roman" w:eastAsia="Times New Roman" w:hAnsi="Times New Roman" w:cs="Times New Roman"/>
          <w:b/>
          <w:bCs/>
          <w:sz w:val="36"/>
          <w:szCs w:val="36"/>
          <w:lang w:eastAsia="en-IN"/>
        </w:rPr>
      </w:pPr>
      <w:r w:rsidRPr="003540F7">
        <w:rPr>
          <w:rFonts w:ascii="Times New Roman" w:eastAsia="Times New Roman" w:hAnsi="Times New Roman" w:cs="Times New Roman"/>
          <w:b/>
          <w:bCs/>
          <w:sz w:val="36"/>
          <w:szCs w:val="36"/>
          <w:lang w:eastAsia="en-IN"/>
        </w:rPr>
        <w:t>Navi Mumbai</w:t>
      </w:r>
    </w:p>
    <w:p w14:paraId="44DF482F" w14:textId="77777777" w:rsidR="003540F7" w:rsidRPr="003540F7" w:rsidRDefault="003540F7" w:rsidP="003540F7">
      <w:pPr>
        <w:spacing w:after="0" w:line="240" w:lineRule="auto"/>
        <w:jc w:val="center"/>
        <w:rPr>
          <w:rFonts w:ascii="Times New Roman" w:eastAsia="Times New Roman" w:hAnsi="Times New Roman" w:cs="Times New Roman"/>
          <w:sz w:val="24"/>
          <w:szCs w:val="24"/>
          <w:lang w:eastAsia="en-IN"/>
        </w:rPr>
      </w:pPr>
    </w:p>
    <w:p w14:paraId="44E11D3F" w14:textId="77777777" w:rsidR="003540F7" w:rsidRPr="003540F7" w:rsidRDefault="003540F7" w:rsidP="003540F7">
      <w:pPr>
        <w:spacing w:after="0" w:line="240" w:lineRule="auto"/>
        <w:jc w:val="center"/>
        <w:rPr>
          <w:rFonts w:ascii="Times New Roman" w:eastAsia="Times New Roman" w:hAnsi="Times New Roman" w:cs="Times New Roman"/>
          <w:sz w:val="24"/>
          <w:szCs w:val="24"/>
          <w:lang w:eastAsia="en-IN"/>
        </w:rPr>
      </w:pPr>
    </w:p>
    <w:p w14:paraId="1992DA3C" w14:textId="17B9F580" w:rsidR="00946242" w:rsidRPr="003540F7" w:rsidRDefault="00946242" w:rsidP="00946242">
      <w:pPr>
        <w:pStyle w:val="Title"/>
        <w:jc w:val="center"/>
        <w:rPr>
          <w:rFonts w:ascii="Times New Roman" w:hAnsi="Times New Roman" w:cs="Times New Roman"/>
          <w:b/>
          <w:bCs/>
          <w:sz w:val="40"/>
          <w:szCs w:val="40"/>
        </w:rPr>
      </w:pPr>
      <w:r w:rsidRPr="003540F7">
        <w:rPr>
          <w:rFonts w:ascii="Times New Roman" w:hAnsi="Times New Roman" w:cs="Times New Roman"/>
          <w:b/>
          <w:bCs/>
          <w:sz w:val="40"/>
          <w:szCs w:val="40"/>
        </w:rPr>
        <w:t>PROJECT BASED LEARNING</w:t>
      </w:r>
    </w:p>
    <w:p w14:paraId="1C563FB7" w14:textId="77777777" w:rsidR="003540F7" w:rsidRPr="003540F7" w:rsidRDefault="003540F7" w:rsidP="00946242">
      <w:pPr>
        <w:pStyle w:val="Title"/>
        <w:jc w:val="center"/>
        <w:rPr>
          <w:rFonts w:ascii="Times New Roman" w:hAnsi="Times New Roman" w:cs="Times New Roman"/>
          <w:sz w:val="40"/>
          <w:szCs w:val="40"/>
        </w:rPr>
      </w:pPr>
    </w:p>
    <w:p w14:paraId="31CAEEE3" w14:textId="1C5FA554" w:rsidR="00946242" w:rsidRPr="003540F7" w:rsidRDefault="00946242" w:rsidP="00946242">
      <w:pPr>
        <w:pStyle w:val="Title"/>
        <w:jc w:val="center"/>
        <w:rPr>
          <w:rFonts w:ascii="Times New Roman" w:hAnsi="Times New Roman" w:cs="Times New Roman"/>
          <w:sz w:val="40"/>
          <w:szCs w:val="40"/>
        </w:rPr>
      </w:pPr>
      <w:r/>
      <w:r>
        <w:rPr>
          <w:rFonts w:ascii="Times New Roman" w:hAnsi="Times New Roman"/>
          <w:b/>
          <w:i w:val="0"/>
          <w:color w:val="000000"/>
          <w:sz w:val="32"/>
          <w:rFonts w:ascii="Times New Roman" w:hAnsi="Times New Roman" w:cs="Times New Roman"/>
        </w:rPr>
        <w:t>STUDENT ATTENDANCE MANAGEMENT SYSTEM</w:t>
      </w:r>
    </w:p>
    <w:p w14:paraId="513B520E" w14:textId="77777777" w:rsidR="00946242" w:rsidRDefault="00946242" w:rsidP="00946242"/>
    <w:p w14:paraId="6BC7C9E3" w14:textId="77777777" w:rsidR="00946242" w:rsidRPr="003540F7" w:rsidRDefault="00946242" w:rsidP="00946242">
      <w:pPr>
        <w:jc w:val="center"/>
        <w:rPr>
          <w:rFonts w:ascii="Times New Roman" w:hAnsi="Times New Roman" w:cs="Times New Roman"/>
          <w:sz w:val="24"/>
          <w:szCs w:val="24"/>
        </w:rPr>
      </w:pPr>
      <w:r w:rsidRPr="003540F7">
        <w:rPr>
          <w:rFonts w:ascii="Times New Roman" w:hAnsi="Times New Roman" w:cs="Times New Roman"/>
          <w:sz w:val="24"/>
          <w:szCs w:val="24"/>
        </w:rPr>
        <w:t>is submitted to</w:t>
      </w:r>
    </w:p>
    <w:p w14:paraId="6A98EB65" w14:textId="7AA30E95" w:rsidR="00946242" w:rsidRPr="003540F7" w:rsidRDefault="00946242" w:rsidP="00946242">
      <w:pPr>
        <w:jc w:val="center"/>
        <w:rPr>
          <w:rFonts w:ascii="Times New Roman" w:hAnsi="Times New Roman" w:cs="Times New Roman"/>
          <w:b/>
          <w:bCs/>
          <w:sz w:val="24"/>
          <w:szCs w:val="24"/>
        </w:rPr>
      </w:pPr>
      <w:r w:rsidRPr="003540F7">
        <w:rPr>
          <w:rFonts w:ascii="Times New Roman" w:hAnsi="Times New Roman" w:cs="Times New Roman"/>
          <w:b/>
          <w:bCs/>
          <w:sz w:val="24"/>
          <w:szCs w:val="24"/>
        </w:rPr>
        <w:t>Department of Computer Science Engineering,</w:t>
      </w:r>
    </w:p>
    <w:p w14:paraId="209F1F95" w14:textId="76AAE142" w:rsidR="00963D38" w:rsidRPr="003540F7" w:rsidRDefault="00E40854" w:rsidP="00946242">
      <w:pPr>
        <w:jc w:val="center"/>
        <w:rPr>
          <w:rFonts w:ascii="Times New Roman" w:hAnsi="Times New Roman" w:cs="Times New Roman"/>
          <w:sz w:val="24"/>
          <w:szCs w:val="24"/>
        </w:rPr>
      </w:pPr>
      <w:r w:rsidRPr="003540F7">
        <w:rPr>
          <w:rFonts w:ascii="Times New Roman" w:hAnsi="Times New Roman" w:cs="Times New Roman"/>
          <w:sz w:val="24"/>
          <w:szCs w:val="24"/>
        </w:rPr>
        <w:t xml:space="preserve">In </w:t>
      </w:r>
      <w:r w:rsidR="00D57C93" w:rsidRPr="003540F7">
        <w:rPr>
          <w:rFonts w:ascii="Times New Roman" w:hAnsi="Times New Roman" w:cs="Times New Roman"/>
          <w:sz w:val="24"/>
          <w:szCs w:val="24"/>
        </w:rPr>
        <w:t xml:space="preserve">partial </w:t>
      </w:r>
      <w:r w:rsidRPr="003540F7">
        <w:rPr>
          <w:rFonts w:ascii="Times New Roman" w:hAnsi="Times New Roman" w:cs="Times New Roman"/>
          <w:sz w:val="24"/>
          <w:szCs w:val="24"/>
        </w:rPr>
        <w:t xml:space="preserve">fulfilment of </w:t>
      </w:r>
    </w:p>
    <w:p w14:paraId="61A00F25" w14:textId="77777777" w:rsidR="00963D38" w:rsidRDefault="00963D38" w:rsidP="00946242">
      <w:pPr>
        <w:jc w:val="center"/>
        <w:rPr>
          <w:b/>
          <w:bCs/>
          <w:sz w:val="24"/>
          <w:szCs w:val="24"/>
        </w:rPr>
      </w:pPr>
    </w:p>
    <w:p w14:paraId="3F7E9120" w14:textId="057A346F" w:rsidR="00E40854" w:rsidRPr="003540F7" w:rsidRDefault="003540F7" w:rsidP="00946242">
      <w:pPr>
        <w:jc w:val="center"/>
        <w:rPr>
          <w:rFonts w:ascii="Times New Roman" w:hAnsi="Times New Roman" w:cs="Times New Roman"/>
          <w:b/>
          <w:bCs/>
          <w:sz w:val="32"/>
          <w:szCs w:val="32"/>
        </w:rPr>
      </w:pPr>
      <w:r/>
      <w:r>
        <w:rPr>
          <w:rFonts w:ascii="Times New Roman" w:hAnsi="Times New Roman"/>
          <w:b/>
          <w:i w:val="0"/>
          <w:color w:val="000000"/>
          <w:sz w:val="28"/>
          <w:rFonts w:ascii="Times New Roman" w:hAnsi="Times New Roman" w:cs="Times New Roman"/>
        </w:rPr>
        <w:t>SOFTWARE TESTING AND QUALITY ASSURANCE</w:t>
      </w:r>
    </w:p>
    <w:p w14:paraId="078B6B1F" w14:textId="7C9E5641" w:rsidR="00946242" w:rsidRDefault="00122A28" w:rsidP="00122A28">
      <w:pPr>
        <w:rPr>
          <w:rFonts w:ascii="Times New Roman" w:hAnsi="Times New Roman" w:cs="Times New Roman"/>
          <w:b/>
          <w:color w:val="000000" w:themeColor="text1"/>
          <w:sz w:val="28"/>
          <w:szCs w:val="28"/>
          <w:u w:val="single"/>
        </w:rPr>
      </w:pPr>
      <w:r>
        <w:t>Submitted To:</w:t>
      </w:r>
    </w:p>
    <w:p w14:paraId="37DC8ED0" w14:textId="4AD77FF3" w:rsidR="00122A28" w:rsidRPr="00122A28" w:rsidRDefault="00122A28" w:rsidP="00122A28">
      <w:pPr>
        <w:rPr>
          <w:rFonts w:ascii="Times New Roman" w:hAnsi="Times New Roman" w:cs="Times New Roman"/>
          <w:b/>
          <w:color w:val="000000" w:themeColor="text1"/>
          <w:sz w:val="28"/>
          <w:szCs w:val="28"/>
        </w:rPr>
      </w:pPr>
      <w:r/>
      <w:r>
        <w:rPr>
          <w:rFonts w:ascii="Times New Roman" w:hAnsi="Times New Roman"/>
          <w:b/>
          <w:i w:val="0"/>
          <w:color w:val="000000"/>
          <w:sz w:val="24"/>
          <w:rFonts w:ascii="Times New Roman" w:hAnsi="Times New Roman" w:cs="Times New Roman"/>
        </w:rPr>
        <w:t>Prof. Dhanashree Waikar</w:t>
      </w:r>
    </w:p>
    <w:p w14:paraId="6A10AA3C" w14:textId="77777777" w:rsidR="003540F7" w:rsidRPr="003540F7" w:rsidRDefault="003540F7" w:rsidP="00946242">
      <w:pPr>
        <w:rPr>
          <w:rFonts w:ascii="Times New Roman" w:hAnsi="Times New Roman" w:cs="Times New Roman"/>
          <w:b/>
          <w:color w:val="000000" w:themeColor="text1"/>
          <w:sz w:val="28"/>
          <w:szCs w:val="28"/>
          <w:u w:val="single"/>
        </w:rPr>
      </w:pPr>
    </w:p>
    <w:p w14:paraId="57ACCAE7" w14:textId="37BD090B" w:rsidR="00946242" w:rsidRPr="003540F7" w:rsidRDefault="00946242" w:rsidP="00946242">
      <w:pPr>
        <w:rPr>
          <w:rFonts w:ascii="Times New Roman" w:hAnsi="Times New Roman" w:cs="Times New Roman"/>
          <w:b/>
          <w:color w:val="000000" w:themeColor="text1"/>
          <w:sz w:val="28"/>
          <w:szCs w:val="28"/>
          <w:u w:val="single"/>
        </w:rPr>
      </w:pPr>
      <w:r w:rsidRPr="003540F7">
        <w:rPr>
          <w:rFonts w:ascii="Times New Roman" w:hAnsi="Times New Roman" w:cs="Times New Roman"/>
          <w:b/>
          <w:color w:val="000000" w:themeColor="text1"/>
          <w:sz w:val="28"/>
          <w:szCs w:val="28"/>
          <w:u w:val="single"/>
        </w:rPr>
        <w:t>Submitted By:</w:t>
      </w:r>
    </w:p>
    <w:tbl>
      <w:tblPr>
        <w:tblStyle w:val="TableGrid"/>
        <w:tblW w:w="0" w:type="auto"/>
        <w:tblLook w:val="04A0" w:firstRow="1" w:lastRow="0" w:firstColumn="1" w:lastColumn="0" w:noHBand="0" w:noVBand="1"/>
      </w:tblPr>
      <w:tblGrid>
        <w:gridCol w:w="3005"/>
        <w:gridCol w:w="3005"/>
        <w:gridCol w:w="3006"/>
      </w:tblGrid>
      <w:tr w:rsidR="008766CD" w:rsidRPr="003540F7" w14:paraId="57D72F6F" w14:textId="77777777" w:rsidTr="008766CD">
        <w:tc>
          <w:tcPr>
            <w:tcW w:w="3005" w:type="dxa"/>
          </w:tcPr>
          <w:p w14:paraId="00EDBF70" w14:textId="3581F226" w:rsidR="008766CD" w:rsidRPr="003540F7" w:rsidRDefault="008766CD" w:rsidP="00946242">
            <w:pPr>
              <w:jc w:val="center"/>
              <w:rPr>
                <w:rFonts w:ascii="Times New Roman" w:hAnsi="Times New Roman" w:cs="Times New Roman"/>
                <w:sz w:val="28"/>
                <w:szCs w:val="28"/>
              </w:rPr>
            </w:pPr>
            <w:r>
              <w:rPr>
                <w:rFonts w:ascii="Times New Roman" w:hAnsi="Times New Roman"/>
                <w:b/>
                <w:i w:val="0"/>
                <w:color w:val="000000"/>
                <w:sz w:val="22"/>
                <w:rFonts w:ascii="Times New Roman" w:hAnsi="Times New Roman" w:cs="Times New Roman"/>
              </w:rPr>
              <w:t>Roll no.</w:t>
            </w:r>
          </w:p>
        </w:tc>
        <w:tc>
          <w:tcPr>
            <w:tcW w:w="3005" w:type="dxa"/>
          </w:tcPr>
          <w:p w14:paraId="3BD5D62C" w14:textId="6FDD039E" w:rsidR="008766CD" w:rsidRPr="003540F7" w:rsidRDefault="008766CD" w:rsidP="00946242">
            <w:pPr>
              <w:jc w:val="center"/>
              <w:rPr>
                <w:rFonts w:ascii="Times New Roman" w:hAnsi="Times New Roman" w:cs="Times New Roman"/>
                <w:sz w:val="28"/>
                <w:szCs w:val="28"/>
              </w:rPr>
            </w:pPr>
            <w:r>
              <w:rPr>
                <w:rFonts w:ascii="Times New Roman" w:hAnsi="Times New Roman"/>
                <w:b/>
                <w:i w:val="0"/>
                <w:color w:val="000000"/>
                <w:sz w:val="22"/>
                <w:rFonts w:ascii="Times New Roman" w:hAnsi="Times New Roman" w:cs="Times New Roman"/>
              </w:rPr>
              <w:t>Name of Student</w:t>
            </w:r>
          </w:p>
        </w:tc>
        <w:tc>
          <w:tcPr>
            <w:tcW w:w="3006" w:type="dxa"/>
          </w:tcPr>
          <w:p w14:paraId="15862F74" w14:textId="0008D49A" w:rsidR="008766CD" w:rsidRPr="003540F7" w:rsidRDefault="008766CD" w:rsidP="00946242">
            <w:pPr>
              <w:jc w:val="center"/>
              <w:rPr>
                <w:rFonts w:ascii="Times New Roman" w:hAnsi="Times New Roman" w:cs="Times New Roman"/>
                <w:sz w:val="28"/>
                <w:szCs w:val="28"/>
              </w:rPr>
            </w:pPr>
            <w:r>
              <w:rPr>
                <w:rFonts w:ascii="Times New Roman" w:hAnsi="Times New Roman"/>
                <w:b/>
                <w:i w:val="0"/>
                <w:color w:val="000000"/>
                <w:sz w:val="22"/>
                <w:rFonts w:ascii="Times New Roman" w:hAnsi="Times New Roman" w:cs="Times New Roman"/>
              </w:rPr>
              <w:t>PRN No.</w:t>
            </w:r>
          </w:p>
        </w:tc>
      </w:tr>
      <w:tr w:rsidR="008766CD" w:rsidRPr="003540F7" w14:paraId="76409844" w14:textId="77777777" w:rsidTr="008766CD">
        <w:tc>
          <w:tcPr>
            <w:tcW w:w="3005" w:type="dxa"/>
          </w:tcPr>
          <w:p w14:paraId="75439B4C" w14:textId="77777777" w:rsidR="008766CD" w:rsidRPr="003540F7" w:rsidRDefault="008766CD" w:rsidP="00946242">
            <w:pPr>
              <w:jc w:val="center"/>
              <w:rPr>
                <w:rFonts w:ascii="Times New Roman" w:hAnsi="Times New Roman" w:cs="Times New Roman"/>
                <w:sz w:val="28"/>
                <w:szCs w:val="28"/>
              </w:rPr>
            </w:pPr>
            <w:r>
              <w:rPr>
                <w:rFonts w:ascii="Times New Roman" w:hAnsi="Times New Roman"/>
                <w:b w:val="0"/>
                <w:i w:val="0"/>
                <w:color w:val="000000"/>
                <w:sz w:val="22"/>
                <w:rFonts w:ascii="Times New Roman" w:hAnsi="Times New Roman" w:cs="Times New Roman"/>
              </w:rPr>
              <w:t>04</w:t>
            </w:r>
          </w:p>
        </w:tc>
        <w:tc>
          <w:tcPr>
            <w:tcW w:w="3005" w:type="dxa"/>
          </w:tcPr>
          <w:p w14:paraId="3DA9BAFB" w14:textId="77777777" w:rsidR="008766CD" w:rsidRPr="003540F7" w:rsidRDefault="008766CD" w:rsidP="00946242">
            <w:pPr>
              <w:jc w:val="center"/>
              <w:rPr>
                <w:rFonts w:ascii="Times New Roman" w:hAnsi="Times New Roman" w:cs="Times New Roman"/>
                <w:sz w:val="28"/>
                <w:szCs w:val="28"/>
              </w:rPr>
            </w:pPr>
            <w:r>
              <w:rPr>
                <w:rFonts w:ascii="Times New Roman" w:hAnsi="Times New Roman"/>
                <w:b w:val="0"/>
                <w:i w:val="0"/>
                <w:color w:val="000000"/>
                <w:sz w:val="22"/>
                <w:rFonts w:ascii="Times New Roman" w:hAnsi="Times New Roman" w:cs="Times New Roman"/>
              </w:rPr>
              <w:t>Aditya Bafna</w:t>
            </w:r>
          </w:p>
        </w:tc>
        <w:tc>
          <w:tcPr>
            <w:tcW w:w="3006" w:type="dxa"/>
          </w:tcPr>
          <w:p w14:paraId="3376F924" w14:textId="77777777" w:rsidR="008766CD" w:rsidRPr="003540F7" w:rsidRDefault="008766CD" w:rsidP="00946242">
            <w:pPr>
              <w:jc w:val="center"/>
              <w:rPr>
                <w:rFonts w:ascii="Times New Roman" w:hAnsi="Times New Roman" w:cs="Times New Roman"/>
                <w:sz w:val="28"/>
                <w:szCs w:val="28"/>
              </w:rPr>
            </w:pPr>
            <w:r>
              <w:rPr>
                <w:rFonts w:ascii="Times New Roman" w:hAnsi="Times New Roman"/>
                <w:b w:val="0"/>
                <w:i w:val="0"/>
                <w:color w:val="000000"/>
                <w:sz w:val="22"/>
                <w:rFonts w:ascii="Times New Roman" w:hAnsi="Times New Roman" w:cs="Times New Roman"/>
              </w:rPr>
              <w:t>2443110010</w:t>
            </w:r>
          </w:p>
        </w:tc>
      </w:tr>
      <w:tr w:rsidR="008766CD" w:rsidRPr="003540F7" w14:paraId="0EDAB94A" w14:textId="77777777" w:rsidTr="008766CD">
        <w:tc>
          <w:tcPr>
            <w:tcW w:w="3005" w:type="dxa"/>
          </w:tcPr>
          <w:p w14:paraId="271E5FC4" w14:textId="77777777" w:rsidR="008766CD" w:rsidRPr="003540F7" w:rsidRDefault="008766CD" w:rsidP="00946242">
            <w:pPr>
              <w:jc w:val="center"/>
              <w:rPr>
                <w:rFonts w:ascii="Times New Roman" w:hAnsi="Times New Roman" w:cs="Times New Roman"/>
                <w:sz w:val="28"/>
                <w:szCs w:val="28"/>
              </w:rPr>
            </w:pPr>
            <w:r>
              <w:rPr>
                <w:rFonts w:ascii="Times New Roman" w:hAnsi="Times New Roman"/>
                <w:b w:val="0"/>
                <w:i w:val="0"/>
                <w:color w:val="000000"/>
                <w:sz w:val="22"/>
                <w:rFonts w:ascii="Times New Roman" w:hAnsi="Times New Roman" w:cs="Times New Roman"/>
              </w:rPr>
              <w:t>07</w:t>
            </w:r>
          </w:p>
        </w:tc>
        <w:tc>
          <w:tcPr>
            <w:tcW w:w="3005" w:type="dxa"/>
          </w:tcPr>
          <w:p w14:paraId="534CADCE" w14:textId="77777777" w:rsidR="008766CD" w:rsidRPr="003540F7" w:rsidRDefault="008766CD" w:rsidP="00946242">
            <w:pPr>
              <w:jc w:val="center"/>
              <w:rPr>
                <w:rFonts w:ascii="Times New Roman" w:hAnsi="Times New Roman" w:cs="Times New Roman"/>
                <w:sz w:val="28"/>
                <w:szCs w:val="28"/>
              </w:rPr>
            </w:pPr>
            <w:r>
              <w:rPr>
                <w:rFonts w:ascii="Times New Roman" w:hAnsi="Times New Roman"/>
                <w:b w:val="0"/>
                <w:i w:val="0"/>
                <w:color w:val="000000"/>
                <w:sz w:val="22"/>
                <w:rFonts w:ascii="Times New Roman" w:hAnsi="Times New Roman" w:cs="Times New Roman"/>
              </w:rPr>
              <w:t>Adwai Singh</w:t>
            </w:r>
          </w:p>
        </w:tc>
        <w:tc>
          <w:tcPr>
            <w:tcW w:w="3006" w:type="dxa"/>
          </w:tcPr>
          <w:p w14:paraId="3FB49C3D" w14:textId="77777777" w:rsidR="008766CD" w:rsidRPr="003540F7" w:rsidRDefault="008766CD" w:rsidP="00946242">
            <w:pPr>
              <w:jc w:val="center"/>
              <w:rPr>
                <w:rFonts w:ascii="Times New Roman" w:hAnsi="Times New Roman" w:cs="Times New Roman"/>
                <w:sz w:val="28"/>
                <w:szCs w:val="28"/>
              </w:rPr>
            </w:pPr>
            <w:r>
              <w:rPr>
                <w:rFonts w:ascii="Times New Roman" w:hAnsi="Times New Roman"/>
                <w:b w:val="0"/>
                <w:i w:val="0"/>
                <w:color w:val="000000"/>
                <w:sz w:val="22"/>
                <w:rFonts w:ascii="Times New Roman" w:hAnsi="Times New Roman" w:cs="Times New Roman"/>
              </w:rPr>
              <w:t>2443110006</w:t>
            </w:r>
          </w:p>
        </w:tc>
      </w:tr>
      <w:tr w:rsidR="008766CD" w:rsidRPr="003540F7" w14:paraId="436D97D8" w14:textId="77777777" w:rsidTr="008766CD">
        <w:tc>
          <w:tcPr>
            <w:tcW w:w="3005" w:type="dxa"/>
          </w:tcPr>
          <w:p w14:paraId="7802F949" w14:textId="77777777" w:rsidR="008766CD" w:rsidRPr="003540F7" w:rsidRDefault="008766CD" w:rsidP="00946242">
            <w:pPr>
              <w:jc w:val="center"/>
              <w:rPr>
                <w:rFonts w:ascii="Times New Roman" w:hAnsi="Times New Roman" w:cs="Times New Roman"/>
                <w:sz w:val="28"/>
                <w:szCs w:val="28"/>
              </w:rPr>
            </w:pPr>
            <w:r>
              <w:rPr>
                <w:rFonts w:ascii="Times New Roman" w:hAnsi="Times New Roman"/>
                <w:b w:val="0"/>
                <w:i w:val="0"/>
                <w:color w:val="000000"/>
                <w:sz w:val="22"/>
                <w:rFonts w:ascii="Times New Roman" w:hAnsi="Times New Roman" w:cs="Times New Roman"/>
              </w:rPr>
              <w:t>16</w:t>
            </w:r>
          </w:p>
        </w:tc>
        <w:tc>
          <w:tcPr>
            <w:tcW w:w="3005" w:type="dxa"/>
          </w:tcPr>
          <w:p w14:paraId="25226892" w14:textId="77777777" w:rsidR="008766CD" w:rsidRPr="003540F7" w:rsidRDefault="008766CD" w:rsidP="00946242">
            <w:pPr>
              <w:jc w:val="center"/>
              <w:rPr>
                <w:rFonts w:ascii="Times New Roman" w:hAnsi="Times New Roman" w:cs="Times New Roman"/>
                <w:sz w:val="28"/>
                <w:szCs w:val="28"/>
              </w:rPr>
            </w:pPr>
            <w:r>
              <w:rPr>
                <w:rFonts w:ascii="Times New Roman" w:hAnsi="Times New Roman"/>
                <w:b w:val="0"/>
                <w:i w:val="0"/>
                <w:color w:val="000000"/>
                <w:sz w:val="22"/>
                <w:rFonts w:ascii="Times New Roman" w:hAnsi="Times New Roman" w:cs="Times New Roman"/>
              </w:rPr>
              <w:t>Aryan Singh</w:t>
            </w:r>
          </w:p>
        </w:tc>
        <w:tc>
          <w:tcPr>
            <w:tcW w:w="3006" w:type="dxa"/>
          </w:tcPr>
          <w:p w14:paraId="3412770A" w14:textId="77777777" w:rsidR="008766CD" w:rsidRPr="003540F7" w:rsidRDefault="008766CD" w:rsidP="00946242">
            <w:pPr>
              <w:jc w:val="center"/>
              <w:rPr>
                <w:rFonts w:ascii="Times New Roman" w:hAnsi="Times New Roman" w:cs="Times New Roman"/>
                <w:sz w:val="28"/>
                <w:szCs w:val="28"/>
              </w:rPr>
            </w:pPr>
            <w:r>
              <w:rPr>
                <w:rFonts w:ascii="Times New Roman" w:hAnsi="Times New Roman"/>
                <w:b w:val="0"/>
                <w:i w:val="0"/>
                <w:color w:val="000000"/>
                <w:sz w:val="22"/>
                <w:rFonts w:ascii="Times New Roman" w:hAnsi="Times New Roman" w:cs="Times New Roman"/>
              </w:rPr>
              <w:t>2443110063</w:t>
            </w:r>
          </w:p>
        </w:tc>
      </w:tr>
    </w:tbl>
    <w:p w14:paraId="05E21A3D" w14:textId="77777777" w:rsidR="00946242" w:rsidRPr="003540F7" w:rsidRDefault="00946242" w:rsidP="00946242">
      <w:pPr>
        <w:jc w:val="center"/>
        <w:rPr>
          <w:rFonts w:ascii="Times New Roman" w:hAnsi="Times New Roman" w:cs="Times New Roman"/>
          <w:sz w:val="28"/>
          <w:szCs w:val="28"/>
        </w:rPr>
      </w:pPr>
    </w:p>
    <w:p w14:paraId="4E1559F8" w14:textId="77777777" w:rsidR="00946242" w:rsidRDefault="00946242" w:rsidP="00946242">
      <w:pPr>
        <w:jc w:val="center"/>
      </w:pPr>
    </w:p>
    <w:p w14:paraId="242967B2" w14:textId="77777777" w:rsidR="00946242" w:rsidRDefault="00946242" w:rsidP="00946242">
      <w:pPr>
        <w:jc w:val="center"/>
      </w:pPr>
    </w:p>
    <w:p w14:paraId="637BE104" w14:textId="77777777" w:rsidR="00946242" w:rsidRDefault="00946242" w:rsidP="00946242">
      <w:pPr>
        <w:jc w:val="center"/>
      </w:pPr>
    </w:p>
    <w:p w14:paraId="01D6D9F3" w14:textId="77777777" w:rsidR="00A55582" w:rsidRDefault="00A55582" w:rsidP="00946242">
      <w:pPr>
        <w:jc w:val="center"/>
      </w:pPr>
    </w:p>
    <w:p w14:paraId="3FA008DF" w14:textId="7E2412FC" w:rsidR="00A55582" w:rsidRDefault="00A55582" w:rsidP="00946242">
      <w:pPr>
        <w:jc w:val="center"/>
      </w:pPr>
      <w:r>
        <w:rPr>
          <w:noProof/>
          <w:lang w:eastAsia="en-IN"/>
        </w:rPr>
        <w:lastRenderedPageBreak/>
        <w:drawing>
          <wp:inline distT="0" distB="0" distL="0" distR="0" wp14:anchorId="3ED96D51" wp14:editId="58AA1444">
            <wp:extent cx="5731510" cy="1083310"/>
            <wp:effectExtent l="0" t="0" r="2540" b="2540"/>
            <wp:docPr id="791875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1083310"/>
                    </a:xfrm>
                    <a:prstGeom prst="rect">
                      <a:avLst/>
                    </a:prstGeom>
                    <a:noFill/>
                    <a:ln>
                      <a:noFill/>
                    </a:ln>
                  </pic:spPr>
                </pic:pic>
              </a:graphicData>
            </a:graphic>
          </wp:inline>
        </w:drawing>
      </w:r>
    </w:p>
    <w:p w14:paraId="68E7F84B" w14:textId="77777777" w:rsidR="00A55582" w:rsidRDefault="00A55582" w:rsidP="00946242">
      <w:pPr>
        <w:jc w:val="center"/>
      </w:pPr>
    </w:p>
    <w:p w14:paraId="48171A23" w14:textId="77777777" w:rsidR="00A55582" w:rsidRPr="00657051" w:rsidRDefault="00A55582" w:rsidP="00D34A5B">
      <w:pPr>
        <w:autoSpaceDE w:val="0"/>
        <w:autoSpaceDN w:val="0"/>
        <w:adjustRightInd w:val="0"/>
        <w:spacing w:after="0" w:line="360" w:lineRule="auto"/>
        <w:jc w:val="both"/>
        <w:rPr>
          <w:rFonts w:ascii="Times New Roman" w:eastAsia="Calibri" w:hAnsi="Times New Roman" w:cs="Times New Roman"/>
          <w:b/>
          <w:bCs/>
          <w:sz w:val="24"/>
          <w:szCs w:val="24"/>
        </w:rPr>
      </w:pPr>
      <w:r w:rsidRPr="00657051">
        <w:rPr>
          <w:rFonts w:ascii="Times New Roman" w:eastAsia="Calibri" w:hAnsi="Times New Roman" w:cs="Times New Roman"/>
          <w:b/>
          <w:bCs/>
          <w:sz w:val="24"/>
          <w:szCs w:val="24"/>
        </w:rPr>
        <w:t>VISION OF THE INSTITUTE:</w:t>
      </w:r>
    </w:p>
    <w:p w14:paraId="3952992A" w14:textId="77777777" w:rsidR="00A55582" w:rsidRPr="00657051" w:rsidRDefault="00A55582" w:rsidP="00D34A5B">
      <w:pPr>
        <w:autoSpaceDE w:val="0"/>
        <w:autoSpaceDN w:val="0"/>
        <w:adjustRightInd w:val="0"/>
        <w:spacing w:after="0" w:line="360" w:lineRule="auto"/>
        <w:jc w:val="both"/>
        <w:rPr>
          <w:rFonts w:ascii="Times New Roman" w:eastAsia="Calibri" w:hAnsi="Times New Roman" w:cs="Times New Roman"/>
          <w:sz w:val="24"/>
          <w:szCs w:val="24"/>
        </w:rPr>
      </w:pPr>
      <w:r w:rsidRPr="00657051">
        <w:rPr>
          <w:rFonts w:ascii="Times New Roman" w:eastAsia="Calibri" w:hAnsi="Times New Roman" w:cs="Times New Roman"/>
          <w:sz w:val="24"/>
          <w:szCs w:val="24"/>
        </w:rPr>
        <w:t>To be World Class Institute for Social Transformation Through Dynamic Education.</w:t>
      </w:r>
    </w:p>
    <w:p w14:paraId="4F33F7EA" w14:textId="77777777" w:rsidR="00A55582" w:rsidRPr="00657051" w:rsidRDefault="00A55582" w:rsidP="00D34A5B">
      <w:pPr>
        <w:autoSpaceDE w:val="0"/>
        <w:autoSpaceDN w:val="0"/>
        <w:adjustRightInd w:val="0"/>
        <w:spacing w:after="0" w:line="360" w:lineRule="auto"/>
        <w:jc w:val="both"/>
        <w:rPr>
          <w:rFonts w:ascii="Times New Roman" w:eastAsia="Calibri" w:hAnsi="Times New Roman" w:cs="Times New Roman"/>
          <w:sz w:val="24"/>
          <w:szCs w:val="24"/>
        </w:rPr>
      </w:pPr>
    </w:p>
    <w:p w14:paraId="17BA9BA9" w14:textId="77777777" w:rsidR="00A55582" w:rsidRPr="00657051" w:rsidRDefault="00A55582" w:rsidP="00D34A5B">
      <w:pPr>
        <w:autoSpaceDE w:val="0"/>
        <w:autoSpaceDN w:val="0"/>
        <w:adjustRightInd w:val="0"/>
        <w:spacing w:after="0" w:line="360" w:lineRule="auto"/>
        <w:jc w:val="both"/>
        <w:rPr>
          <w:rFonts w:ascii="Times New Roman" w:eastAsia="Calibri" w:hAnsi="Times New Roman" w:cs="Times New Roman"/>
          <w:b/>
          <w:bCs/>
          <w:sz w:val="24"/>
          <w:szCs w:val="24"/>
        </w:rPr>
      </w:pPr>
      <w:r w:rsidRPr="00657051">
        <w:rPr>
          <w:rFonts w:ascii="Times New Roman" w:eastAsia="Calibri" w:hAnsi="Times New Roman" w:cs="Times New Roman"/>
          <w:b/>
          <w:bCs/>
          <w:sz w:val="24"/>
          <w:szCs w:val="24"/>
        </w:rPr>
        <w:t>MISSION OF THE INSTITUTE:</w:t>
      </w:r>
    </w:p>
    <w:p w14:paraId="2850B820" w14:textId="45DCD7BA" w:rsidR="00A55582" w:rsidRPr="00657051" w:rsidRDefault="00A55582" w:rsidP="00D34A5B">
      <w:pPr>
        <w:numPr>
          <w:ilvl w:val="0"/>
          <w:numId w:val="3"/>
        </w:numPr>
        <w:autoSpaceDE w:val="0"/>
        <w:autoSpaceDN w:val="0"/>
        <w:adjustRightInd w:val="0"/>
        <w:spacing w:after="0" w:line="360" w:lineRule="auto"/>
        <w:contextualSpacing/>
        <w:jc w:val="both"/>
        <w:rPr>
          <w:rFonts w:ascii="Times New Roman" w:eastAsia="Calibri" w:hAnsi="Times New Roman" w:cs="Times New Roman"/>
          <w:sz w:val="24"/>
          <w:szCs w:val="24"/>
        </w:rPr>
      </w:pPr>
      <w:r w:rsidRPr="00657051">
        <w:rPr>
          <w:rFonts w:ascii="Times New Roman" w:eastAsia="Calibri" w:hAnsi="Times New Roman" w:cs="Times New Roman"/>
          <w:sz w:val="24"/>
          <w:szCs w:val="24"/>
        </w:rPr>
        <w:t>To provide quality technical education with advanced equipment, qualified faculty</w:t>
      </w:r>
      <w:r w:rsidR="00657051" w:rsidRPr="00657051">
        <w:rPr>
          <w:rFonts w:ascii="Times New Roman" w:eastAsia="Calibri" w:hAnsi="Times New Roman" w:cs="Times New Roman"/>
          <w:sz w:val="24"/>
          <w:szCs w:val="24"/>
        </w:rPr>
        <w:t xml:space="preserve"> </w:t>
      </w:r>
      <w:r w:rsidRPr="00657051">
        <w:rPr>
          <w:rFonts w:ascii="Times New Roman" w:eastAsia="Calibri" w:hAnsi="Times New Roman" w:cs="Times New Roman"/>
          <w:sz w:val="24"/>
          <w:szCs w:val="24"/>
        </w:rPr>
        <w:t>members, infrastructure to meet needs of profession and society.</w:t>
      </w:r>
    </w:p>
    <w:p w14:paraId="3BB46556" w14:textId="77777777" w:rsidR="00A55582" w:rsidRPr="00657051" w:rsidRDefault="00A55582" w:rsidP="00D34A5B">
      <w:pPr>
        <w:numPr>
          <w:ilvl w:val="0"/>
          <w:numId w:val="3"/>
        </w:numPr>
        <w:autoSpaceDE w:val="0"/>
        <w:autoSpaceDN w:val="0"/>
        <w:adjustRightInd w:val="0"/>
        <w:spacing w:after="0" w:line="360" w:lineRule="auto"/>
        <w:contextualSpacing/>
        <w:jc w:val="both"/>
        <w:rPr>
          <w:rFonts w:ascii="Times New Roman" w:eastAsia="Calibri" w:hAnsi="Times New Roman" w:cs="Times New Roman"/>
          <w:sz w:val="24"/>
          <w:szCs w:val="24"/>
        </w:rPr>
      </w:pPr>
      <w:r w:rsidRPr="00657051">
        <w:rPr>
          <w:rFonts w:ascii="Times New Roman" w:eastAsia="Calibri" w:hAnsi="Times New Roman" w:cs="Times New Roman"/>
          <w:sz w:val="24"/>
          <w:szCs w:val="24"/>
        </w:rPr>
        <w:t>To provide an environment conducive to innovation, creativity, research, and</w:t>
      </w:r>
    </w:p>
    <w:p w14:paraId="12A0798C" w14:textId="77777777" w:rsidR="00A55582" w:rsidRPr="00657051" w:rsidRDefault="00A55582" w:rsidP="00D34A5B">
      <w:pPr>
        <w:autoSpaceDE w:val="0"/>
        <w:autoSpaceDN w:val="0"/>
        <w:adjustRightInd w:val="0"/>
        <w:spacing w:after="0" w:line="360" w:lineRule="auto"/>
        <w:ind w:left="720"/>
        <w:contextualSpacing/>
        <w:jc w:val="both"/>
        <w:rPr>
          <w:rFonts w:ascii="Times New Roman" w:eastAsia="Calibri" w:hAnsi="Times New Roman" w:cs="Times New Roman"/>
          <w:sz w:val="24"/>
          <w:szCs w:val="24"/>
        </w:rPr>
      </w:pPr>
      <w:r w:rsidRPr="00657051">
        <w:rPr>
          <w:rFonts w:ascii="Times New Roman" w:eastAsia="Calibri" w:hAnsi="Times New Roman" w:cs="Times New Roman"/>
          <w:sz w:val="24"/>
          <w:szCs w:val="24"/>
        </w:rPr>
        <w:t>entrepreneurial leadership.</w:t>
      </w:r>
    </w:p>
    <w:p w14:paraId="59D0C5A2" w14:textId="791E818F" w:rsidR="00A55582" w:rsidRPr="00657051" w:rsidRDefault="00A55582" w:rsidP="00D34A5B">
      <w:pPr>
        <w:numPr>
          <w:ilvl w:val="0"/>
          <w:numId w:val="3"/>
        </w:numPr>
        <w:autoSpaceDE w:val="0"/>
        <w:autoSpaceDN w:val="0"/>
        <w:adjustRightInd w:val="0"/>
        <w:spacing w:after="0" w:line="360" w:lineRule="auto"/>
        <w:contextualSpacing/>
        <w:jc w:val="both"/>
        <w:rPr>
          <w:rFonts w:ascii="Times New Roman" w:eastAsia="Calibri" w:hAnsi="Times New Roman" w:cs="Times New Roman"/>
          <w:sz w:val="24"/>
          <w:szCs w:val="24"/>
        </w:rPr>
      </w:pPr>
      <w:r w:rsidRPr="00657051">
        <w:rPr>
          <w:rFonts w:ascii="Times New Roman" w:eastAsia="Calibri" w:hAnsi="Times New Roman" w:cs="Times New Roman"/>
          <w:sz w:val="24"/>
          <w:szCs w:val="24"/>
        </w:rPr>
        <w:t>To practice and promote professional ethics, transparency and accountability for social</w:t>
      </w:r>
      <w:r w:rsidR="00657051" w:rsidRPr="00657051">
        <w:rPr>
          <w:rFonts w:ascii="Times New Roman" w:eastAsia="Calibri" w:hAnsi="Times New Roman" w:cs="Times New Roman"/>
          <w:sz w:val="24"/>
          <w:szCs w:val="24"/>
        </w:rPr>
        <w:t xml:space="preserve"> </w:t>
      </w:r>
      <w:r w:rsidRPr="00657051">
        <w:rPr>
          <w:rFonts w:ascii="Times New Roman" w:eastAsia="Calibri" w:hAnsi="Times New Roman" w:cs="Times New Roman"/>
          <w:sz w:val="24"/>
          <w:szCs w:val="24"/>
        </w:rPr>
        <w:t>community, economic and environmental conditions.</w:t>
      </w:r>
    </w:p>
    <w:p w14:paraId="591D4721" w14:textId="77777777" w:rsidR="00A55582" w:rsidRPr="00657051" w:rsidRDefault="00A55582" w:rsidP="00D34A5B">
      <w:pPr>
        <w:autoSpaceDE w:val="0"/>
        <w:autoSpaceDN w:val="0"/>
        <w:adjustRightInd w:val="0"/>
        <w:spacing w:after="0" w:line="360" w:lineRule="auto"/>
        <w:jc w:val="both"/>
        <w:rPr>
          <w:rFonts w:ascii="Times New Roman" w:eastAsia="Calibri" w:hAnsi="Times New Roman" w:cs="Times New Roman"/>
          <w:b/>
          <w:bCs/>
          <w:sz w:val="24"/>
          <w:szCs w:val="24"/>
        </w:rPr>
      </w:pPr>
    </w:p>
    <w:p w14:paraId="533EAFED" w14:textId="77777777" w:rsidR="00A55582" w:rsidRPr="00657051" w:rsidRDefault="00A55582" w:rsidP="00D34A5B">
      <w:pPr>
        <w:autoSpaceDE w:val="0"/>
        <w:autoSpaceDN w:val="0"/>
        <w:adjustRightInd w:val="0"/>
        <w:spacing w:after="0" w:line="360" w:lineRule="auto"/>
        <w:jc w:val="both"/>
        <w:rPr>
          <w:rFonts w:ascii="Times New Roman" w:eastAsia="Calibri" w:hAnsi="Times New Roman" w:cs="Times New Roman"/>
          <w:b/>
          <w:bCs/>
          <w:sz w:val="24"/>
          <w:szCs w:val="24"/>
        </w:rPr>
      </w:pPr>
      <w:r w:rsidRPr="00657051">
        <w:rPr>
          <w:rFonts w:ascii="Times New Roman" w:eastAsia="Calibri" w:hAnsi="Times New Roman" w:cs="Times New Roman"/>
          <w:b/>
          <w:bCs/>
          <w:sz w:val="24"/>
          <w:szCs w:val="24"/>
        </w:rPr>
        <w:t>VISION OF THE DEPARTMENT</w:t>
      </w:r>
    </w:p>
    <w:p w14:paraId="61A40EB3" w14:textId="79F6B183" w:rsidR="00A55582" w:rsidRPr="00657051" w:rsidRDefault="00A55582" w:rsidP="00D34A5B">
      <w:pPr>
        <w:autoSpaceDE w:val="0"/>
        <w:autoSpaceDN w:val="0"/>
        <w:adjustRightInd w:val="0"/>
        <w:spacing w:after="0" w:line="360" w:lineRule="auto"/>
        <w:jc w:val="both"/>
        <w:rPr>
          <w:rFonts w:ascii="Times New Roman" w:eastAsia="Calibri" w:hAnsi="Times New Roman" w:cs="Times New Roman"/>
          <w:sz w:val="24"/>
          <w:szCs w:val="24"/>
        </w:rPr>
      </w:pPr>
      <w:r w:rsidRPr="00657051">
        <w:rPr>
          <w:rFonts w:ascii="Times New Roman" w:eastAsia="Calibri" w:hAnsi="Times New Roman" w:cs="Times New Roman"/>
          <w:sz w:val="24"/>
          <w:szCs w:val="24"/>
        </w:rPr>
        <w:t>To be focused on innovative and quality education in computer science and engineering that</w:t>
      </w:r>
      <w:r w:rsidR="00657051" w:rsidRPr="00657051">
        <w:rPr>
          <w:rFonts w:ascii="Times New Roman" w:eastAsia="Calibri" w:hAnsi="Times New Roman" w:cs="Times New Roman"/>
          <w:sz w:val="24"/>
          <w:szCs w:val="24"/>
        </w:rPr>
        <w:t xml:space="preserve"> </w:t>
      </w:r>
      <w:r w:rsidRPr="00657051">
        <w:rPr>
          <w:rFonts w:ascii="Times New Roman" w:eastAsia="Calibri" w:hAnsi="Times New Roman" w:cs="Times New Roman"/>
          <w:sz w:val="24"/>
          <w:szCs w:val="24"/>
        </w:rPr>
        <w:t>prepares professionals for development of society.</w:t>
      </w:r>
    </w:p>
    <w:p w14:paraId="6DD4C1AA" w14:textId="77777777" w:rsidR="00A55582" w:rsidRPr="00657051" w:rsidRDefault="00A55582" w:rsidP="00D34A5B">
      <w:pPr>
        <w:autoSpaceDE w:val="0"/>
        <w:autoSpaceDN w:val="0"/>
        <w:adjustRightInd w:val="0"/>
        <w:spacing w:after="0" w:line="360" w:lineRule="auto"/>
        <w:jc w:val="both"/>
        <w:rPr>
          <w:rFonts w:ascii="Times New Roman" w:eastAsia="Calibri" w:hAnsi="Times New Roman" w:cs="Times New Roman"/>
          <w:sz w:val="24"/>
          <w:szCs w:val="24"/>
        </w:rPr>
      </w:pPr>
    </w:p>
    <w:p w14:paraId="03CD3670" w14:textId="77777777" w:rsidR="00A55582" w:rsidRPr="00657051" w:rsidRDefault="00A55582" w:rsidP="00D34A5B">
      <w:pPr>
        <w:autoSpaceDE w:val="0"/>
        <w:autoSpaceDN w:val="0"/>
        <w:adjustRightInd w:val="0"/>
        <w:spacing w:after="0" w:line="360" w:lineRule="auto"/>
        <w:jc w:val="both"/>
        <w:rPr>
          <w:rFonts w:ascii="Times New Roman" w:eastAsia="Calibri" w:hAnsi="Times New Roman" w:cs="Times New Roman"/>
          <w:b/>
          <w:bCs/>
          <w:sz w:val="24"/>
          <w:szCs w:val="24"/>
        </w:rPr>
      </w:pPr>
      <w:r w:rsidRPr="00657051">
        <w:rPr>
          <w:rFonts w:ascii="Times New Roman" w:eastAsia="Calibri" w:hAnsi="Times New Roman" w:cs="Times New Roman"/>
          <w:b/>
          <w:bCs/>
          <w:sz w:val="24"/>
          <w:szCs w:val="24"/>
        </w:rPr>
        <w:t>MISSION OF THE DEPARTMENT</w:t>
      </w:r>
    </w:p>
    <w:p w14:paraId="72AE15F7" w14:textId="77777777" w:rsidR="00A55582" w:rsidRPr="00657051" w:rsidRDefault="00A55582" w:rsidP="00D34A5B">
      <w:pPr>
        <w:numPr>
          <w:ilvl w:val="0"/>
          <w:numId w:val="3"/>
        </w:numPr>
        <w:autoSpaceDE w:val="0"/>
        <w:autoSpaceDN w:val="0"/>
        <w:adjustRightInd w:val="0"/>
        <w:spacing w:after="0" w:line="360" w:lineRule="auto"/>
        <w:contextualSpacing/>
        <w:jc w:val="both"/>
        <w:rPr>
          <w:rFonts w:ascii="Times New Roman" w:eastAsia="Calibri" w:hAnsi="Times New Roman" w:cs="Times New Roman"/>
          <w:sz w:val="24"/>
          <w:szCs w:val="24"/>
        </w:rPr>
      </w:pPr>
      <w:r w:rsidRPr="00657051">
        <w:rPr>
          <w:rFonts w:ascii="Times New Roman" w:eastAsia="Calibri" w:hAnsi="Times New Roman" w:cs="Times New Roman"/>
          <w:sz w:val="24"/>
          <w:szCs w:val="24"/>
        </w:rPr>
        <w:t>To provide academic environment for the development of skilled professionals</w:t>
      </w:r>
    </w:p>
    <w:p w14:paraId="21C6F020" w14:textId="18597362" w:rsidR="00A55582" w:rsidRPr="00657051" w:rsidRDefault="00A55582" w:rsidP="00D34A5B">
      <w:pPr>
        <w:numPr>
          <w:ilvl w:val="0"/>
          <w:numId w:val="3"/>
        </w:numPr>
        <w:autoSpaceDE w:val="0"/>
        <w:autoSpaceDN w:val="0"/>
        <w:adjustRightInd w:val="0"/>
        <w:spacing w:after="0" w:line="360" w:lineRule="auto"/>
        <w:contextualSpacing/>
        <w:jc w:val="both"/>
        <w:rPr>
          <w:rFonts w:ascii="Times New Roman" w:eastAsia="Calibri" w:hAnsi="Times New Roman" w:cs="Times New Roman"/>
          <w:sz w:val="24"/>
          <w:szCs w:val="24"/>
        </w:rPr>
      </w:pPr>
      <w:r w:rsidRPr="00657051">
        <w:rPr>
          <w:rFonts w:ascii="Times New Roman" w:eastAsia="Calibri" w:hAnsi="Times New Roman" w:cs="Times New Roman"/>
          <w:sz w:val="24"/>
          <w:szCs w:val="24"/>
        </w:rPr>
        <w:t>To cultivate research culture that contributes to the sustainable development of the</w:t>
      </w:r>
      <w:r w:rsidR="00657051" w:rsidRPr="00657051">
        <w:rPr>
          <w:rFonts w:ascii="Times New Roman" w:eastAsia="Calibri" w:hAnsi="Times New Roman" w:cs="Times New Roman"/>
          <w:sz w:val="24"/>
          <w:szCs w:val="24"/>
        </w:rPr>
        <w:t xml:space="preserve"> </w:t>
      </w:r>
      <w:r w:rsidRPr="00657051">
        <w:rPr>
          <w:rFonts w:ascii="Times New Roman" w:eastAsia="Calibri" w:hAnsi="Times New Roman" w:cs="Times New Roman"/>
          <w:sz w:val="24"/>
          <w:szCs w:val="24"/>
        </w:rPr>
        <w:t>society.</w:t>
      </w:r>
    </w:p>
    <w:p w14:paraId="67F6C2CE" w14:textId="08923E88" w:rsidR="00A55582" w:rsidRPr="0096663E" w:rsidRDefault="00A55582" w:rsidP="00D34A5B">
      <w:pPr>
        <w:numPr>
          <w:ilvl w:val="0"/>
          <w:numId w:val="3"/>
        </w:numPr>
        <w:spacing w:line="360" w:lineRule="auto"/>
        <w:contextualSpacing/>
        <w:jc w:val="both"/>
        <w:rPr>
          <w:rFonts w:ascii="Calibri" w:eastAsia="Calibri" w:hAnsi="Calibri" w:cs="Mangal"/>
          <w:sz w:val="20"/>
          <w:szCs w:val="20"/>
        </w:rPr>
      </w:pPr>
      <w:r w:rsidRPr="00657051">
        <w:rPr>
          <w:rFonts w:ascii="Times New Roman" w:eastAsia="Calibri" w:hAnsi="Times New Roman" w:cs="Times New Roman"/>
          <w:sz w:val="24"/>
          <w:szCs w:val="24"/>
        </w:rPr>
        <w:t>To enhance academic and industry collaborations for global exposure.</w:t>
      </w:r>
    </w:p>
    <w:p w14:paraId="6D75A140" w14:textId="77777777" w:rsidR="0096663E" w:rsidRPr="00657051" w:rsidRDefault="0096663E" w:rsidP="0096663E">
      <w:pPr>
        <w:spacing w:line="360" w:lineRule="auto"/>
        <w:ind w:left="720"/>
        <w:contextualSpacing/>
        <w:jc w:val="both"/>
        <w:rPr>
          <w:rFonts w:ascii="Calibri" w:eastAsia="Calibri" w:hAnsi="Calibri" w:cs="Mangal"/>
          <w:sz w:val="20"/>
          <w:szCs w:val="20"/>
        </w:rPr>
      </w:pPr>
    </w:p>
    <w:p w14:paraId="5415300A" w14:textId="77777777" w:rsidR="00A55582" w:rsidRPr="00A55582" w:rsidRDefault="00A55582" w:rsidP="00D34A5B">
      <w:pPr>
        <w:spacing w:line="360" w:lineRule="auto"/>
        <w:jc w:val="both"/>
        <w:rPr>
          <w:rFonts w:ascii="Times New Roman" w:hAnsi="Times New Roman"/>
          <w:b/>
          <w:bCs/>
          <w:sz w:val="24"/>
          <w:szCs w:val="24"/>
        </w:rPr>
      </w:pPr>
      <w:r w:rsidRPr="00A55582">
        <w:rPr>
          <w:rFonts w:ascii="Times New Roman" w:hAnsi="Times New Roman"/>
          <w:b/>
          <w:bCs/>
          <w:sz w:val="24"/>
          <w:szCs w:val="24"/>
        </w:rPr>
        <w:t>PROGRAM OUTCOMES</w:t>
      </w:r>
    </w:p>
    <w:p w14:paraId="4BE0DED3" w14:textId="77777777" w:rsidR="00A55582" w:rsidRPr="00A55582" w:rsidRDefault="00A55582" w:rsidP="00D34A5B">
      <w:pPr>
        <w:pStyle w:val="ListParagraph"/>
        <w:numPr>
          <w:ilvl w:val="0"/>
          <w:numId w:val="4"/>
        </w:numPr>
        <w:spacing w:line="360" w:lineRule="auto"/>
        <w:jc w:val="both"/>
        <w:rPr>
          <w:rFonts w:ascii="Times New Roman" w:hAnsi="Times New Roman"/>
          <w:sz w:val="24"/>
          <w:szCs w:val="24"/>
        </w:rPr>
      </w:pPr>
      <w:r w:rsidRPr="00A55582">
        <w:rPr>
          <w:rFonts w:ascii="Times New Roman" w:hAnsi="Times New Roman"/>
          <w:b/>
          <w:bCs/>
          <w:sz w:val="24"/>
          <w:szCs w:val="24"/>
        </w:rPr>
        <w:t xml:space="preserve">PO1 : </w:t>
      </w:r>
      <w:r w:rsidRPr="00A55582">
        <w:rPr>
          <w:rFonts w:ascii="Times New Roman" w:hAnsi="Times New Roman"/>
          <w:sz w:val="24"/>
          <w:szCs w:val="24"/>
        </w:rPr>
        <w:t>Engineering Knowledge</w:t>
      </w:r>
    </w:p>
    <w:p w14:paraId="0CD133C6" w14:textId="77777777" w:rsidR="00A55582" w:rsidRPr="00A55582" w:rsidRDefault="00A55582" w:rsidP="00D34A5B">
      <w:pPr>
        <w:pStyle w:val="ListParagraph"/>
        <w:spacing w:line="360" w:lineRule="auto"/>
        <w:jc w:val="both"/>
        <w:rPr>
          <w:rFonts w:ascii="Times New Roman" w:hAnsi="Times New Roman"/>
          <w:sz w:val="24"/>
          <w:szCs w:val="24"/>
        </w:rPr>
      </w:pPr>
      <w:r w:rsidRPr="00A55582">
        <w:rPr>
          <w:rFonts w:ascii="Times New Roman" w:hAnsi="Times New Roman"/>
          <w:sz w:val="24"/>
          <w:szCs w:val="24"/>
        </w:rPr>
        <w:t>Apply the knowledge of mathematics, natural science, computing, and engineering fundamentals and an engineering specialisation to the solution of complex engineering problems.</w:t>
      </w:r>
    </w:p>
    <w:p w14:paraId="50BBF4B7" w14:textId="77777777" w:rsidR="00A55582" w:rsidRPr="00A55582" w:rsidRDefault="00A55582" w:rsidP="00D34A5B">
      <w:pPr>
        <w:pStyle w:val="ListParagraph"/>
        <w:numPr>
          <w:ilvl w:val="0"/>
          <w:numId w:val="4"/>
        </w:numPr>
        <w:spacing w:line="360" w:lineRule="auto"/>
        <w:jc w:val="both"/>
        <w:rPr>
          <w:rFonts w:ascii="Times New Roman" w:hAnsi="Times New Roman"/>
          <w:sz w:val="24"/>
          <w:szCs w:val="24"/>
        </w:rPr>
      </w:pPr>
      <w:r w:rsidRPr="00A55582">
        <w:rPr>
          <w:rFonts w:ascii="Times New Roman" w:hAnsi="Times New Roman"/>
          <w:b/>
          <w:bCs/>
          <w:sz w:val="24"/>
          <w:szCs w:val="24"/>
        </w:rPr>
        <w:t xml:space="preserve">PO2: </w:t>
      </w:r>
      <w:r w:rsidRPr="00A55582">
        <w:rPr>
          <w:rFonts w:ascii="Times New Roman" w:hAnsi="Times New Roman"/>
          <w:sz w:val="24"/>
          <w:szCs w:val="24"/>
        </w:rPr>
        <w:t>Problem Analysis</w:t>
      </w:r>
    </w:p>
    <w:p w14:paraId="55A7FCC0" w14:textId="77777777" w:rsidR="00A55582" w:rsidRPr="00A55582" w:rsidRDefault="00A55582" w:rsidP="00D34A5B">
      <w:pPr>
        <w:pStyle w:val="ListParagraph"/>
        <w:spacing w:line="360" w:lineRule="auto"/>
        <w:jc w:val="both"/>
        <w:rPr>
          <w:rFonts w:ascii="Times New Roman" w:hAnsi="Times New Roman"/>
          <w:sz w:val="24"/>
          <w:szCs w:val="24"/>
        </w:rPr>
      </w:pPr>
      <w:r w:rsidRPr="00A55582">
        <w:rPr>
          <w:rFonts w:ascii="Times New Roman" w:hAnsi="Times New Roman"/>
          <w:sz w:val="24"/>
          <w:szCs w:val="24"/>
        </w:rPr>
        <w:t>Identify, formulate, and analyse complex engineering problems, reaching substantiated conclusions with consideration for the holistic nature of the problem.</w:t>
      </w:r>
    </w:p>
    <w:p w14:paraId="28983DA6" w14:textId="77777777" w:rsidR="00A55582" w:rsidRPr="00A55582" w:rsidRDefault="00A55582" w:rsidP="00D34A5B">
      <w:pPr>
        <w:pStyle w:val="ListParagraph"/>
        <w:numPr>
          <w:ilvl w:val="0"/>
          <w:numId w:val="4"/>
        </w:numPr>
        <w:spacing w:line="360" w:lineRule="auto"/>
        <w:jc w:val="both"/>
        <w:rPr>
          <w:rFonts w:ascii="Times New Roman" w:hAnsi="Times New Roman"/>
          <w:sz w:val="24"/>
          <w:szCs w:val="24"/>
        </w:rPr>
      </w:pPr>
      <w:r w:rsidRPr="00A55582">
        <w:rPr>
          <w:rFonts w:ascii="Times New Roman" w:hAnsi="Times New Roman"/>
          <w:b/>
          <w:bCs/>
          <w:sz w:val="24"/>
          <w:szCs w:val="24"/>
        </w:rPr>
        <w:t xml:space="preserve">PO3: </w:t>
      </w:r>
      <w:r w:rsidRPr="00A55582">
        <w:rPr>
          <w:rFonts w:ascii="Times New Roman" w:hAnsi="Times New Roman"/>
          <w:sz w:val="24"/>
          <w:szCs w:val="24"/>
        </w:rPr>
        <w:t>Design/Development of Solutions</w:t>
      </w:r>
    </w:p>
    <w:p w14:paraId="7381D25B" w14:textId="77777777" w:rsidR="00A55582" w:rsidRPr="00A55582" w:rsidRDefault="00A55582" w:rsidP="00D34A5B">
      <w:pPr>
        <w:pStyle w:val="ListParagraph"/>
        <w:spacing w:line="360" w:lineRule="auto"/>
        <w:jc w:val="both"/>
        <w:rPr>
          <w:rFonts w:ascii="Times New Roman" w:hAnsi="Times New Roman"/>
          <w:sz w:val="24"/>
          <w:szCs w:val="24"/>
        </w:rPr>
      </w:pPr>
      <w:r w:rsidRPr="00A55582">
        <w:rPr>
          <w:rFonts w:ascii="Times New Roman" w:hAnsi="Times New Roman"/>
          <w:sz w:val="24"/>
          <w:szCs w:val="24"/>
        </w:rPr>
        <w:lastRenderedPageBreak/>
        <w:t>Design creative solutions for complex engineering problems and design systems, components, or processes to meet identified needs — with consideration for public health and safety, and cultural, societal, and environmental factors. Sustainability is now intrinsic to design.</w:t>
      </w:r>
    </w:p>
    <w:p w14:paraId="566FF115" w14:textId="77777777" w:rsidR="00A55582" w:rsidRPr="00A55582" w:rsidRDefault="00A55582" w:rsidP="00D34A5B">
      <w:pPr>
        <w:pStyle w:val="ListParagraph"/>
        <w:numPr>
          <w:ilvl w:val="0"/>
          <w:numId w:val="4"/>
        </w:numPr>
        <w:spacing w:line="360" w:lineRule="auto"/>
        <w:jc w:val="both"/>
        <w:rPr>
          <w:rFonts w:ascii="Times New Roman" w:hAnsi="Times New Roman"/>
          <w:sz w:val="24"/>
          <w:szCs w:val="24"/>
        </w:rPr>
      </w:pPr>
      <w:r w:rsidRPr="00A55582">
        <w:rPr>
          <w:rFonts w:ascii="Times New Roman" w:hAnsi="Times New Roman"/>
          <w:b/>
          <w:bCs/>
          <w:sz w:val="24"/>
          <w:szCs w:val="24"/>
        </w:rPr>
        <w:t xml:space="preserve">PO4: </w:t>
      </w:r>
      <w:r w:rsidRPr="00A55582">
        <w:rPr>
          <w:rFonts w:ascii="Times New Roman" w:hAnsi="Times New Roman"/>
          <w:sz w:val="24"/>
          <w:szCs w:val="24"/>
        </w:rPr>
        <w:t>Conduct Investigations of Complex Problems</w:t>
      </w:r>
    </w:p>
    <w:p w14:paraId="1F808E91" w14:textId="77777777" w:rsidR="00A55582" w:rsidRPr="00A55582" w:rsidRDefault="00A55582" w:rsidP="00D34A5B">
      <w:pPr>
        <w:pStyle w:val="ListParagraph"/>
        <w:spacing w:line="360" w:lineRule="auto"/>
        <w:jc w:val="both"/>
        <w:rPr>
          <w:rFonts w:ascii="Times New Roman" w:hAnsi="Times New Roman"/>
          <w:sz w:val="24"/>
          <w:szCs w:val="24"/>
        </w:rPr>
      </w:pPr>
      <w:r w:rsidRPr="00A55582">
        <w:rPr>
          <w:rFonts w:ascii="Times New Roman" w:hAnsi="Times New Roman"/>
          <w:sz w:val="24"/>
          <w:szCs w:val="24"/>
        </w:rPr>
        <w:t>Conduct investigations of complex engineering problems using research-based knowledge and research methods, including design of experiments, analysis and interpretation of data, and synthesis of information to provide valid conclusions.</w:t>
      </w:r>
    </w:p>
    <w:p w14:paraId="21EA25A6" w14:textId="77777777" w:rsidR="00A55582" w:rsidRPr="00A55582" w:rsidRDefault="00A55582" w:rsidP="00D34A5B">
      <w:pPr>
        <w:pStyle w:val="ListParagraph"/>
        <w:numPr>
          <w:ilvl w:val="0"/>
          <w:numId w:val="4"/>
        </w:numPr>
        <w:spacing w:line="360" w:lineRule="auto"/>
        <w:jc w:val="both"/>
        <w:rPr>
          <w:rFonts w:ascii="Times New Roman" w:hAnsi="Times New Roman"/>
          <w:sz w:val="24"/>
          <w:szCs w:val="24"/>
        </w:rPr>
      </w:pPr>
      <w:r w:rsidRPr="00A55582">
        <w:rPr>
          <w:rFonts w:ascii="Times New Roman" w:hAnsi="Times New Roman"/>
          <w:b/>
          <w:bCs/>
          <w:sz w:val="24"/>
          <w:szCs w:val="24"/>
        </w:rPr>
        <w:t xml:space="preserve">PO5: </w:t>
      </w:r>
      <w:r w:rsidRPr="00A55582">
        <w:rPr>
          <w:rFonts w:ascii="Times New Roman" w:hAnsi="Times New Roman"/>
          <w:sz w:val="24"/>
          <w:szCs w:val="24"/>
        </w:rPr>
        <w:t>Engineering Tool Usage</w:t>
      </w:r>
    </w:p>
    <w:p w14:paraId="2EB30408" w14:textId="77777777" w:rsidR="00A55582" w:rsidRPr="00A55582" w:rsidRDefault="00A55582" w:rsidP="00D34A5B">
      <w:pPr>
        <w:pStyle w:val="ListParagraph"/>
        <w:spacing w:line="360" w:lineRule="auto"/>
        <w:jc w:val="both"/>
        <w:rPr>
          <w:rFonts w:ascii="Times New Roman" w:hAnsi="Times New Roman"/>
          <w:sz w:val="24"/>
          <w:szCs w:val="24"/>
        </w:rPr>
      </w:pPr>
      <w:r w:rsidRPr="00A55582">
        <w:rPr>
          <w:rFonts w:ascii="Times New Roman" w:hAnsi="Times New Roman"/>
          <w:sz w:val="24"/>
          <w:szCs w:val="24"/>
        </w:rPr>
        <w:t>Create, select, and apply appropriate techniques, resources, and modern engineering and IT tools, including prediction and modelling — recognising their limitations — to solve complex engineering problems. (Previously titled "Modern Tool Usage.")</w:t>
      </w:r>
    </w:p>
    <w:p w14:paraId="24AE7FA0" w14:textId="77777777" w:rsidR="00A55582" w:rsidRPr="00A55582" w:rsidRDefault="00A55582" w:rsidP="00D34A5B">
      <w:pPr>
        <w:pStyle w:val="ListParagraph"/>
        <w:numPr>
          <w:ilvl w:val="0"/>
          <w:numId w:val="4"/>
        </w:numPr>
        <w:spacing w:line="360" w:lineRule="auto"/>
        <w:jc w:val="both"/>
        <w:rPr>
          <w:rFonts w:ascii="Times New Roman" w:hAnsi="Times New Roman"/>
          <w:sz w:val="24"/>
          <w:szCs w:val="24"/>
        </w:rPr>
      </w:pPr>
      <w:r w:rsidRPr="00A55582">
        <w:rPr>
          <w:rFonts w:ascii="Times New Roman" w:hAnsi="Times New Roman"/>
          <w:b/>
          <w:bCs/>
          <w:sz w:val="24"/>
          <w:szCs w:val="24"/>
        </w:rPr>
        <w:t xml:space="preserve">PO6: </w:t>
      </w:r>
      <w:r w:rsidRPr="00A55582">
        <w:rPr>
          <w:rFonts w:ascii="Times New Roman" w:hAnsi="Times New Roman"/>
          <w:sz w:val="24"/>
          <w:szCs w:val="24"/>
        </w:rPr>
        <w:t>The Engineer and the World</w:t>
      </w:r>
    </w:p>
    <w:p w14:paraId="5562D2FF" w14:textId="77777777" w:rsidR="00A55582" w:rsidRPr="00A55582" w:rsidRDefault="00A55582" w:rsidP="00D34A5B">
      <w:pPr>
        <w:pStyle w:val="ListParagraph"/>
        <w:spacing w:line="360" w:lineRule="auto"/>
        <w:jc w:val="both"/>
        <w:rPr>
          <w:rFonts w:ascii="Times New Roman" w:hAnsi="Times New Roman"/>
          <w:sz w:val="24"/>
          <w:szCs w:val="24"/>
        </w:rPr>
      </w:pPr>
      <w:r w:rsidRPr="00A55582">
        <w:rPr>
          <w:rFonts w:ascii="Times New Roman" w:hAnsi="Times New Roman"/>
          <w:sz w:val="24"/>
          <w:szCs w:val="24"/>
        </w:rPr>
        <w:t xml:space="preserve">Analyse and evaluate societal and environmental aspects while solving complex engineering problems, considering their impact on sustainability with reference to economy, health, safety, legal frameworks, culture, and the environment. </w:t>
      </w:r>
    </w:p>
    <w:p w14:paraId="4B45717A" w14:textId="77777777" w:rsidR="00A55582" w:rsidRPr="00A55582" w:rsidRDefault="00A55582" w:rsidP="00D34A5B">
      <w:pPr>
        <w:pStyle w:val="ListParagraph"/>
        <w:numPr>
          <w:ilvl w:val="0"/>
          <w:numId w:val="4"/>
        </w:numPr>
        <w:spacing w:line="360" w:lineRule="auto"/>
        <w:jc w:val="both"/>
        <w:rPr>
          <w:rFonts w:ascii="Times New Roman" w:hAnsi="Times New Roman"/>
          <w:sz w:val="24"/>
          <w:szCs w:val="24"/>
        </w:rPr>
      </w:pPr>
      <w:r w:rsidRPr="00A55582">
        <w:rPr>
          <w:rFonts w:ascii="Times New Roman" w:hAnsi="Times New Roman"/>
          <w:b/>
          <w:bCs/>
          <w:sz w:val="24"/>
          <w:szCs w:val="24"/>
        </w:rPr>
        <w:t xml:space="preserve">PO7: </w:t>
      </w:r>
      <w:r w:rsidRPr="00A55582">
        <w:rPr>
          <w:rFonts w:ascii="Times New Roman" w:hAnsi="Times New Roman"/>
          <w:sz w:val="24"/>
          <w:szCs w:val="24"/>
        </w:rPr>
        <w:t>Ethics</w:t>
      </w:r>
    </w:p>
    <w:p w14:paraId="421F444A" w14:textId="77777777" w:rsidR="00A55582" w:rsidRPr="00A55582" w:rsidRDefault="00A55582" w:rsidP="00D34A5B">
      <w:pPr>
        <w:pStyle w:val="ListParagraph"/>
        <w:spacing w:line="360" w:lineRule="auto"/>
        <w:jc w:val="both"/>
        <w:rPr>
          <w:rFonts w:ascii="Times New Roman" w:hAnsi="Times New Roman"/>
          <w:sz w:val="24"/>
          <w:szCs w:val="24"/>
        </w:rPr>
      </w:pPr>
      <w:r w:rsidRPr="00A55582">
        <w:rPr>
          <w:rFonts w:ascii="Times New Roman" w:hAnsi="Times New Roman"/>
          <w:sz w:val="24"/>
          <w:szCs w:val="24"/>
        </w:rPr>
        <w:t>Apply ethical principles and commit to professional ethics, human values, diversity, and inclusion; and adhere to relevant national and international laws. (Diversity and inclusion are now explicit additions.)</w:t>
      </w:r>
    </w:p>
    <w:p w14:paraId="448BA519" w14:textId="77777777" w:rsidR="00A55582" w:rsidRPr="00A55582" w:rsidRDefault="00A55582" w:rsidP="00D34A5B">
      <w:pPr>
        <w:pStyle w:val="ListParagraph"/>
        <w:numPr>
          <w:ilvl w:val="0"/>
          <w:numId w:val="4"/>
        </w:numPr>
        <w:spacing w:line="360" w:lineRule="auto"/>
        <w:jc w:val="both"/>
        <w:rPr>
          <w:rFonts w:ascii="Times New Roman" w:hAnsi="Times New Roman"/>
          <w:sz w:val="24"/>
          <w:szCs w:val="24"/>
        </w:rPr>
      </w:pPr>
      <w:r w:rsidRPr="00A55582">
        <w:rPr>
          <w:rFonts w:ascii="Times New Roman" w:hAnsi="Times New Roman"/>
          <w:b/>
          <w:bCs/>
          <w:sz w:val="24"/>
          <w:szCs w:val="24"/>
        </w:rPr>
        <w:t xml:space="preserve">PO8: </w:t>
      </w:r>
      <w:r w:rsidRPr="00A55582">
        <w:rPr>
          <w:rFonts w:ascii="Times New Roman" w:hAnsi="Times New Roman"/>
          <w:sz w:val="24"/>
          <w:szCs w:val="24"/>
        </w:rPr>
        <w:t>Individual and Collaborative Team Work</w:t>
      </w:r>
    </w:p>
    <w:p w14:paraId="3C497E3C" w14:textId="77777777" w:rsidR="00A55582" w:rsidRPr="00A55582" w:rsidRDefault="00A55582" w:rsidP="00D34A5B">
      <w:pPr>
        <w:pStyle w:val="ListParagraph"/>
        <w:spacing w:line="360" w:lineRule="auto"/>
        <w:jc w:val="both"/>
        <w:rPr>
          <w:rFonts w:ascii="Times New Roman" w:hAnsi="Times New Roman"/>
          <w:sz w:val="24"/>
          <w:szCs w:val="24"/>
        </w:rPr>
      </w:pPr>
      <w:r w:rsidRPr="00A55582">
        <w:rPr>
          <w:rFonts w:ascii="Times New Roman" w:hAnsi="Times New Roman"/>
          <w:sz w:val="24"/>
          <w:szCs w:val="24"/>
        </w:rPr>
        <w:t>Function effectively as an individual, and as a member or leader in diverse and multi-disciplinary teams.</w:t>
      </w:r>
    </w:p>
    <w:p w14:paraId="6A7C8894" w14:textId="77777777" w:rsidR="00A55582" w:rsidRPr="00A55582" w:rsidRDefault="00A55582" w:rsidP="00D34A5B">
      <w:pPr>
        <w:pStyle w:val="ListParagraph"/>
        <w:numPr>
          <w:ilvl w:val="0"/>
          <w:numId w:val="4"/>
        </w:numPr>
        <w:spacing w:line="360" w:lineRule="auto"/>
        <w:jc w:val="both"/>
        <w:rPr>
          <w:rFonts w:ascii="Times New Roman" w:hAnsi="Times New Roman"/>
          <w:sz w:val="24"/>
          <w:szCs w:val="24"/>
        </w:rPr>
      </w:pPr>
      <w:r w:rsidRPr="00A55582">
        <w:rPr>
          <w:rFonts w:ascii="Times New Roman" w:hAnsi="Times New Roman"/>
          <w:b/>
          <w:bCs/>
          <w:sz w:val="24"/>
          <w:szCs w:val="24"/>
        </w:rPr>
        <w:t xml:space="preserve">PO9: </w:t>
      </w:r>
      <w:r w:rsidRPr="00A55582">
        <w:rPr>
          <w:rFonts w:ascii="Times New Roman" w:hAnsi="Times New Roman"/>
          <w:sz w:val="24"/>
          <w:szCs w:val="24"/>
        </w:rPr>
        <w:t>Communication</w:t>
      </w:r>
    </w:p>
    <w:p w14:paraId="46908C3A" w14:textId="77777777" w:rsidR="00A55582" w:rsidRPr="00A55582" w:rsidRDefault="00A55582" w:rsidP="00D34A5B">
      <w:pPr>
        <w:pStyle w:val="ListParagraph"/>
        <w:spacing w:line="360" w:lineRule="auto"/>
        <w:jc w:val="both"/>
        <w:rPr>
          <w:rFonts w:ascii="Times New Roman" w:hAnsi="Times New Roman"/>
          <w:sz w:val="24"/>
          <w:szCs w:val="24"/>
        </w:rPr>
      </w:pPr>
      <w:r w:rsidRPr="00A55582">
        <w:rPr>
          <w:rFonts w:ascii="Times New Roman" w:hAnsi="Times New Roman"/>
          <w:sz w:val="24"/>
          <w:szCs w:val="24"/>
        </w:rPr>
        <w:t>Communicate effectively and inclusively within the engineering community and with society at large — comprehending and writing effective reports and design documentation, and making effective presentations — considering cultural, language, and learning differences.</w:t>
      </w:r>
    </w:p>
    <w:p w14:paraId="32606D94" w14:textId="77777777" w:rsidR="00A55582" w:rsidRPr="00A55582" w:rsidRDefault="00A55582" w:rsidP="00D34A5B">
      <w:pPr>
        <w:pStyle w:val="ListParagraph"/>
        <w:numPr>
          <w:ilvl w:val="0"/>
          <w:numId w:val="4"/>
        </w:numPr>
        <w:spacing w:line="360" w:lineRule="auto"/>
        <w:jc w:val="both"/>
        <w:rPr>
          <w:rFonts w:ascii="Times New Roman" w:hAnsi="Times New Roman"/>
          <w:sz w:val="24"/>
          <w:szCs w:val="24"/>
        </w:rPr>
      </w:pPr>
      <w:r w:rsidRPr="00A55582">
        <w:rPr>
          <w:rFonts w:ascii="Times New Roman" w:hAnsi="Times New Roman"/>
          <w:b/>
          <w:bCs/>
          <w:sz w:val="24"/>
          <w:szCs w:val="24"/>
        </w:rPr>
        <w:t xml:space="preserve">PO10: </w:t>
      </w:r>
      <w:r w:rsidRPr="00A55582">
        <w:rPr>
          <w:rFonts w:ascii="Times New Roman" w:hAnsi="Times New Roman"/>
          <w:sz w:val="24"/>
          <w:szCs w:val="24"/>
        </w:rPr>
        <w:t>Project Management and Finance</w:t>
      </w:r>
    </w:p>
    <w:p w14:paraId="38589ECF" w14:textId="77777777" w:rsidR="00A55582" w:rsidRPr="00A55582" w:rsidRDefault="00A55582" w:rsidP="00D34A5B">
      <w:pPr>
        <w:pStyle w:val="ListParagraph"/>
        <w:spacing w:line="360" w:lineRule="auto"/>
        <w:jc w:val="both"/>
        <w:rPr>
          <w:rFonts w:ascii="Times New Roman" w:hAnsi="Times New Roman"/>
          <w:sz w:val="24"/>
          <w:szCs w:val="24"/>
        </w:rPr>
      </w:pPr>
      <w:r w:rsidRPr="00A55582">
        <w:rPr>
          <w:rFonts w:ascii="Times New Roman" w:hAnsi="Times New Roman"/>
          <w:sz w:val="24"/>
          <w:szCs w:val="24"/>
        </w:rPr>
        <w:t>Apply knowledge and understanding of engineering management principles and economic decision-making, and apply these to one's own work, as a member and leader in a team, to manage projects in multi-disciplinary environments.</w:t>
      </w:r>
    </w:p>
    <w:p w14:paraId="3AD12F16" w14:textId="77777777" w:rsidR="00A55582" w:rsidRPr="00A55582" w:rsidRDefault="00A55582" w:rsidP="00D34A5B">
      <w:pPr>
        <w:pStyle w:val="ListParagraph"/>
        <w:numPr>
          <w:ilvl w:val="0"/>
          <w:numId w:val="4"/>
        </w:numPr>
        <w:spacing w:line="360" w:lineRule="auto"/>
        <w:jc w:val="both"/>
        <w:rPr>
          <w:rFonts w:ascii="Times New Roman" w:hAnsi="Times New Roman"/>
          <w:sz w:val="24"/>
          <w:szCs w:val="24"/>
        </w:rPr>
      </w:pPr>
      <w:r w:rsidRPr="00A55582">
        <w:rPr>
          <w:rFonts w:ascii="Times New Roman" w:hAnsi="Times New Roman"/>
          <w:b/>
          <w:bCs/>
          <w:sz w:val="24"/>
          <w:szCs w:val="24"/>
        </w:rPr>
        <w:t xml:space="preserve">PO11: </w:t>
      </w:r>
      <w:r w:rsidRPr="00A55582">
        <w:rPr>
          <w:rFonts w:ascii="Times New Roman" w:hAnsi="Times New Roman"/>
          <w:sz w:val="24"/>
          <w:szCs w:val="24"/>
        </w:rPr>
        <w:t>Life-Long Learning</w:t>
      </w:r>
    </w:p>
    <w:p w14:paraId="06082833" w14:textId="77777777" w:rsidR="00A55582" w:rsidRDefault="00A55582" w:rsidP="00D34A5B">
      <w:pPr>
        <w:pStyle w:val="ListParagraph"/>
        <w:spacing w:line="360" w:lineRule="auto"/>
        <w:jc w:val="both"/>
        <w:rPr>
          <w:rFonts w:ascii="Times New Roman" w:hAnsi="Times New Roman"/>
          <w:sz w:val="24"/>
          <w:szCs w:val="24"/>
        </w:rPr>
      </w:pPr>
      <w:r w:rsidRPr="00A55582">
        <w:rPr>
          <w:rFonts w:ascii="Times New Roman" w:hAnsi="Times New Roman"/>
          <w:sz w:val="24"/>
          <w:szCs w:val="24"/>
        </w:rPr>
        <w:t>Recognise the need for, and have the preparation and ability for, independent and life-long learning, adaptability to new and emerging technologies, and critical thinking in the broadest context of technological change.</w:t>
      </w:r>
    </w:p>
    <w:p w14:paraId="5499DB96" w14:textId="77777777" w:rsidR="00D34A5B" w:rsidRPr="00D34A5B" w:rsidRDefault="00D34A5B" w:rsidP="00D34A5B">
      <w:pPr>
        <w:autoSpaceDE w:val="0"/>
        <w:autoSpaceDN w:val="0"/>
        <w:adjustRightInd w:val="0"/>
        <w:spacing w:after="0" w:line="360" w:lineRule="auto"/>
        <w:rPr>
          <w:rFonts w:ascii="Times New Roman" w:eastAsia="Calibri" w:hAnsi="Times New Roman" w:cs="Times New Roman"/>
          <w:b/>
          <w:bCs/>
          <w:sz w:val="24"/>
          <w:szCs w:val="24"/>
        </w:rPr>
      </w:pPr>
      <w:r w:rsidRPr="00D34A5B">
        <w:rPr>
          <w:rFonts w:ascii="Times New Roman" w:eastAsia="Calibri" w:hAnsi="Times New Roman" w:cs="Times New Roman"/>
          <w:b/>
          <w:bCs/>
          <w:sz w:val="24"/>
          <w:szCs w:val="24"/>
        </w:rPr>
        <w:lastRenderedPageBreak/>
        <w:t>PROGRAM EDUCATIONAL OBJECTIVES</w:t>
      </w:r>
    </w:p>
    <w:p w14:paraId="2D89DA57" w14:textId="33E1B79C" w:rsidR="00D34A5B" w:rsidRPr="00D34A5B" w:rsidRDefault="00D34A5B" w:rsidP="00D34A5B">
      <w:pPr>
        <w:autoSpaceDE w:val="0"/>
        <w:autoSpaceDN w:val="0"/>
        <w:adjustRightInd w:val="0"/>
        <w:spacing w:after="0" w:line="360" w:lineRule="auto"/>
        <w:jc w:val="both"/>
        <w:rPr>
          <w:rFonts w:ascii="Times New Roman" w:eastAsia="Calibri" w:hAnsi="Times New Roman" w:cs="Times New Roman"/>
          <w:sz w:val="24"/>
          <w:szCs w:val="24"/>
        </w:rPr>
      </w:pPr>
      <w:r w:rsidRPr="00D34A5B">
        <w:rPr>
          <w:rFonts w:ascii="Times New Roman" w:eastAsia="Calibri" w:hAnsi="Times New Roman" w:cs="Times New Roman"/>
          <w:sz w:val="24"/>
          <w:szCs w:val="24"/>
        </w:rPr>
        <w:t>The students of B.TECH. (Computer Science and Engineering), after graduating will able to:</w:t>
      </w:r>
    </w:p>
    <w:p w14:paraId="1C8A1513" w14:textId="77777777" w:rsidR="00D34A5B" w:rsidRPr="00D34A5B" w:rsidRDefault="00D34A5B" w:rsidP="00D34A5B">
      <w:pPr>
        <w:numPr>
          <w:ilvl w:val="0"/>
          <w:numId w:val="5"/>
        </w:numPr>
        <w:autoSpaceDE w:val="0"/>
        <w:autoSpaceDN w:val="0"/>
        <w:adjustRightInd w:val="0"/>
        <w:spacing w:after="0" w:line="360" w:lineRule="auto"/>
        <w:contextualSpacing/>
        <w:jc w:val="both"/>
        <w:rPr>
          <w:rFonts w:ascii="Times New Roman" w:eastAsia="Calibri" w:hAnsi="Times New Roman" w:cs="Times New Roman"/>
          <w:sz w:val="24"/>
          <w:szCs w:val="24"/>
        </w:rPr>
      </w:pPr>
      <w:r w:rsidRPr="00D34A5B">
        <w:rPr>
          <w:rFonts w:ascii="Times New Roman" w:eastAsia="Calibri" w:hAnsi="Times New Roman" w:cs="Times New Roman"/>
          <w:sz w:val="24"/>
          <w:szCs w:val="24"/>
        </w:rPr>
        <w:t>Demonstrate technical and professional competencies by applying Engineering Fundamentals, knowledge of computing and technologies.</w:t>
      </w:r>
    </w:p>
    <w:p w14:paraId="785728BB" w14:textId="77777777" w:rsidR="00D34A5B" w:rsidRPr="00D34A5B" w:rsidRDefault="00D34A5B" w:rsidP="00D34A5B">
      <w:pPr>
        <w:numPr>
          <w:ilvl w:val="0"/>
          <w:numId w:val="5"/>
        </w:numPr>
        <w:autoSpaceDE w:val="0"/>
        <w:autoSpaceDN w:val="0"/>
        <w:adjustRightInd w:val="0"/>
        <w:spacing w:after="0" w:line="360" w:lineRule="auto"/>
        <w:contextualSpacing/>
        <w:jc w:val="both"/>
        <w:rPr>
          <w:rFonts w:ascii="Times New Roman" w:eastAsia="Calibri" w:hAnsi="Times New Roman" w:cs="Times New Roman"/>
          <w:sz w:val="24"/>
          <w:szCs w:val="24"/>
        </w:rPr>
      </w:pPr>
      <w:r w:rsidRPr="00D34A5B">
        <w:rPr>
          <w:rFonts w:ascii="Times New Roman" w:eastAsia="Calibri" w:hAnsi="Times New Roman" w:cs="Times New Roman"/>
          <w:sz w:val="24"/>
          <w:szCs w:val="24"/>
        </w:rPr>
        <w:t>Exhibit effective personality, good communication and team building skills</w:t>
      </w:r>
    </w:p>
    <w:p w14:paraId="42C27BEE" w14:textId="77777777" w:rsidR="00D34A5B" w:rsidRPr="00D34A5B" w:rsidRDefault="00D34A5B" w:rsidP="00D34A5B">
      <w:pPr>
        <w:numPr>
          <w:ilvl w:val="0"/>
          <w:numId w:val="5"/>
        </w:numPr>
        <w:autoSpaceDE w:val="0"/>
        <w:autoSpaceDN w:val="0"/>
        <w:adjustRightInd w:val="0"/>
        <w:spacing w:after="0" w:line="360" w:lineRule="auto"/>
        <w:contextualSpacing/>
        <w:jc w:val="both"/>
        <w:rPr>
          <w:rFonts w:ascii="Times New Roman" w:eastAsia="Calibri" w:hAnsi="Times New Roman" w:cs="Times New Roman"/>
          <w:sz w:val="24"/>
          <w:szCs w:val="24"/>
        </w:rPr>
      </w:pPr>
      <w:r w:rsidRPr="00D34A5B">
        <w:rPr>
          <w:rFonts w:ascii="Times New Roman" w:eastAsia="Calibri" w:hAnsi="Times New Roman" w:cs="Times New Roman"/>
          <w:sz w:val="24"/>
          <w:szCs w:val="24"/>
        </w:rPr>
        <w:t>Adopt to the latest trends in the field of computer science and engineering.</w:t>
      </w:r>
    </w:p>
    <w:p w14:paraId="71CC79EC" w14:textId="77777777" w:rsidR="00D34A5B" w:rsidRPr="00D34A5B" w:rsidRDefault="00D34A5B" w:rsidP="00D34A5B">
      <w:pPr>
        <w:autoSpaceDE w:val="0"/>
        <w:autoSpaceDN w:val="0"/>
        <w:adjustRightInd w:val="0"/>
        <w:spacing w:after="0" w:line="360" w:lineRule="auto"/>
        <w:rPr>
          <w:rFonts w:ascii="Times New Roman" w:eastAsia="Calibri" w:hAnsi="Times New Roman" w:cs="Times New Roman"/>
          <w:sz w:val="24"/>
          <w:szCs w:val="24"/>
        </w:rPr>
      </w:pPr>
    </w:p>
    <w:p w14:paraId="4C6E3903" w14:textId="77777777" w:rsidR="00D34A5B" w:rsidRPr="00D34A5B" w:rsidRDefault="00D34A5B" w:rsidP="00D34A5B">
      <w:pPr>
        <w:autoSpaceDE w:val="0"/>
        <w:autoSpaceDN w:val="0"/>
        <w:adjustRightInd w:val="0"/>
        <w:spacing w:after="0" w:line="360" w:lineRule="auto"/>
        <w:rPr>
          <w:rFonts w:ascii="Times New Roman" w:eastAsia="Calibri" w:hAnsi="Times New Roman" w:cs="Times New Roman"/>
          <w:b/>
          <w:bCs/>
          <w:sz w:val="24"/>
          <w:szCs w:val="24"/>
        </w:rPr>
      </w:pPr>
      <w:r w:rsidRPr="00D34A5B">
        <w:rPr>
          <w:rFonts w:ascii="Times New Roman" w:eastAsia="Calibri" w:hAnsi="Times New Roman" w:cs="Times New Roman"/>
          <w:b/>
          <w:bCs/>
          <w:sz w:val="24"/>
          <w:szCs w:val="24"/>
        </w:rPr>
        <w:t>PROGRAM SPECIFIC OUTCOMES</w:t>
      </w:r>
    </w:p>
    <w:p w14:paraId="51969D03" w14:textId="0AF392A4" w:rsidR="00D34A5B" w:rsidRPr="00D34A5B" w:rsidRDefault="00D34A5B" w:rsidP="00D34A5B">
      <w:pPr>
        <w:numPr>
          <w:ilvl w:val="0"/>
          <w:numId w:val="6"/>
        </w:numPr>
        <w:autoSpaceDE w:val="0"/>
        <w:autoSpaceDN w:val="0"/>
        <w:adjustRightInd w:val="0"/>
        <w:spacing w:after="0" w:line="360" w:lineRule="auto"/>
        <w:contextualSpacing/>
        <w:rPr>
          <w:rFonts w:ascii="Times New Roman" w:eastAsia="Calibri" w:hAnsi="Times New Roman" w:cs="Times New Roman"/>
          <w:sz w:val="24"/>
          <w:szCs w:val="24"/>
        </w:rPr>
      </w:pPr>
      <w:r w:rsidRPr="00D34A5B">
        <w:rPr>
          <w:rFonts w:ascii="Times New Roman" w:eastAsia="Calibri" w:hAnsi="Times New Roman" w:cs="Times New Roman"/>
          <w:sz w:val="24"/>
          <w:szCs w:val="24"/>
        </w:rPr>
        <w:t>To design, develop and implement computer programs on hardware towards solving problems.</w:t>
      </w:r>
    </w:p>
    <w:p w14:paraId="4DADCF2A" w14:textId="33FE3E28" w:rsidR="00D34A5B" w:rsidRPr="00D34A5B" w:rsidRDefault="00D34A5B" w:rsidP="00D34A5B">
      <w:pPr>
        <w:numPr>
          <w:ilvl w:val="0"/>
          <w:numId w:val="6"/>
        </w:numPr>
        <w:autoSpaceDE w:val="0"/>
        <w:autoSpaceDN w:val="0"/>
        <w:adjustRightInd w:val="0"/>
        <w:spacing w:after="0" w:line="360" w:lineRule="auto"/>
        <w:contextualSpacing/>
        <w:jc w:val="both"/>
        <w:rPr>
          <w:rFonts w:ascii="Times New Roman" w:eastAsia="Calibri" w:hAnsi="Times New Roman" w:cs="Times New Roman"/>
          <w:sz w:val="24"/>
          <w:szCs w:val="24"/>
        </w:rPr>
      </w:pPr>
      <w:r w:rsidRPr="00D34A5B">
        <w:rPr>
          <w:rFonts w:ascii="Times New Roman" w:eastAsia="Calibri" w:hAnsi="Times New Roman" w:cs="Times New Roman"/>
          <w:sz w:val="24"/>
          <w:szCs w:val="24"/>
        </w:rPr>
        <w:t>To employ expertise and ethical practice through continuing intellectual growth and adapting to the working environment.</w:t>
      </w:r>
    </w:p>
    <w:p w14:paraId="5A8216DE" w14:textId="60167A55" w:rsidR="00A55582" w:rsidRDefault="00A55582" w:rsidP="00D34A5B">
      <w:pPr>
        <w:jc w:val="both"/>
      </w:pPr>
    </w:p>
    <w:p w14:paraId="5656921A" w14:textId="792BF83C" w:rsidR="00327837" w:rsidRDefault="00327837" w:rsidP="00327837">
      <w:pPr>
        <w:spacing w:line="278" w:lineRule="auto"/>
        <w:jc w:val="both"/>
        <w:rPr>
          <w:rFonts w:ascii="Times New Roman" w:hAnsi="Times New Roman" w:cs="Times New Roman"/>
          <w:b/>
          <w:bCs/>
          <w:sz w:val="24"/>
          <w:szCs w:val="24"/>
        </w:rPr>
      </w:pPr>
      <w:r/>
      <w:r>
        <w:rPr>
          <w:rFonts w:ascii="Times New Roman" w:hAnsi="Times New Roman"/>
          <w:b/>
          <w:i w:val="0"/>
          <w:color w:val="000000"/>
          <w:sz w:val="24"/>
          <w:rFonts w:ascii="Times New Roman" w:hAnsi="Times New Roman" w:cs="Times New Roman"/>
        </w:rPr>
        <w:t>SOFTWARE TESTING &amp; QUALITY ASSURANCE COURSE OUTCOMES:</w:t>
      </w:r>
    </w:p>
    <w:p w14:paraId="3BF278F1" w14:textId="77777777" w:rsidR="00327837" w:rsidRPr="00327837" w:rsidRDefault="00327837" w:rsidP="00327837">
      <w:pPr>
        <w:spacing w:line="278" w:lineRule="auto"/>
        <w:jc w:val="both"/>
        <w:rPr>
          <w:rFonts w:ascii="Times New Roman" w:hAnsi="Times New Roman" w:cs="Times New Roman"/>
          <w:b/>
          <w:bCs/>
          <w:sz w:val="24"/>
          <w:szCs w:val="24"/>
        </w:rPr>
      </w:pPr>
    </w:p>
    <w:tbl>
      <w:tblPr>
        <w:tblStyle w:val="GridTable1Light"/>
        <w:tblW w:w="8940" w:type="dxa"/>
        <w:shd w:val="clear" w:color="auto" w:fill="FFFFFF" w:themeFill="background1"/>
        <w:tblLook w:val="04A0" w:firstRow="1" w:lastRow="0" w:firstColumn="1" w:lastColumn="0" w:noHBand="0" w:noVBand="1"/>
      </w:tblPr>
      <w:tblGrid>
        <w:gridCol w:w="925"/>
        <w:gridCol w:w="8015"/>
      </w:tblGrid>
      <w:tr w:rsidR="00A55582" w:rsidRPr="00A55582" w14:paraId="29CF4652" w14:textId="77777777" w:rsidTr="00A55582">
        <w:trPr>
          <w:cnfStyle w:val="100000000000" w:firstRow="1" w:lastRow="0" w:firstColumn="0" w:lastColumn="0" w:oddVBand="0" w:evenVBand="0" w:oddHBand="0" w:evenHBand="0" w:firstRowFirstColumn="0" w:firstRowLastColumn="0" w:lastRowFirstColumn="0" w:lastRowLastColumn="0"/>
          <w:trHeight w:val="456"/>
        </w:trPr>
        <w:tc>
          <w:tcPr>
            <w:cnfStyle w:val="001000000000" w:firstRow="0" w:lastRow="0" w:firstColumn="1" w:lastColumn="0" w:oddVBand="0" w:evenVBand="0" w:oddHBand="0" w:evenHBand="0" w:firstRowFirstColumn="0" w:firstRowLastColumn="0" w:lastRowFirstColumn="0" w:lastRowLastColumn="0"/>
            <w:tcW w:w="925" w:type="dxa"/>
            <w:shd w:val="clear" w:color="auto" w:fill="FFFFFF" w:themeFill="background1"/>
            <w:hideMark/>
          </w:tcPr>
          <w:p w14:paraId="34609885" w14:textId="77777777" w:rsidR="00A55582" w:rsidRPr="00A55582" w:rsidRDefault="00A55582" w:rsidP="00692281">
            <w:pPr>
              <w:spacing w:after="160" w:line="278" w:lineRule="auto"/>
              <w:rPr>
                <w:rFonts w:ascii="Times New Roman" w:hAnsi="Times New Roman" w:cs="Times New Roman"/>
                <w:sz w:val="24"/>
                <w:szCs w:val="24"/>
              </w:rPr>
            </w:pPr>
            <w:r w:rsidRPr="00A55582">
              <w:rPr>
                <w:rFonts w:ascii="Times New Roman" w:hAnsi="Times New Roman" w:cs="Times New Roman"/>
                <w:sz w:val="24"/>
                <w:szCs w:val="24"/>
              </w:rPr>
              <w:t>CO#</w:t>
            </w:r>
          </w:p>
        </w:tc>
        <w:tc>
          <w:tcPr>
            <w:tcW w:w="0" w:type="auto"/>
            <w:shd w:val="clear" w:color="auto" w:fill="FFFFFF" w:themeFill="background1"/>
            <w:hideMark/>
          </w:tcPr>
          <w:p w14:paraId="78C7F357" w14:textId="77777777" w:rsidR="00A55582" w:rsidRPr="00A55582" w:rsidRDefault="00A55582" w:rsidP="00D34A5B">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55582">
              <w:rPr>
                <w:rFonts w:ascii="Times New Roman" w:hAnsi="Times New Roman" w:cs="Times New Roman"/>
                <w:sz w:val="24"/>
                <w:szCs w:val="24"/>
              </w:rPr>
              <w:t>Course Outcome</w:t>
            </w:r>
          </w:p>
        </w:tc>
      </w:tr>
      <w:tr w:rsidR="00AE2116" w:rsidRPr="00A55582" w14:paraId="0D831526" w14:textId="77777777" w:rsidTr="00AE2116">
        <w:trPr>
          <w:trHeight w:val="466"/>
        </w:trPr>
        <w:tc>
          <w:tcPr>
            <w:cnfStyle w:val="001000000000" w:firstRow="0" w:lastRow="0" w:firstColumn="1" w:lastColumn="0" w:oddVBand="0" w:evenVBand="0" w:oddHBand="0" w:evenHBand="0" w:firstRowFirstColumn="0" w:firstRowLastColumn="0" w:lastRowFirstColumn="0" w:lastRowLastColumn="0"/>
            <w:tcW w:w="925" w:type="dxa"/>
            <w:shd w:val="clear" w:color="auto" w:fill="FFFFFF" w:themeFill="background1"/>
            <w:hideMark/>
          </w:tcPr>
          <w:p w14:paraId="0FC9790E" w14:textId="77777777" w:rsidR="00AE2116" w:rsidRPr="00A55582" w:rsidRDefault="00AE2116" w:rsidP="00AE2116">
            <w:pPr>
              <w:spacing w:after="160" w:line="278" w:lineRule="auto"/>
              <w:jc w:val="center"/>
              <w:rPr>
                <w:rFonts w:ascii="Times New Roman" w:hAnsi="Times New Roman" w:cs="Times New Roman"/>
                <w:sz w:val="24"/>
                <w:szCs w:val="24"/>
              </w:rPr>
            </w:pPr>
            <w:r>
              <w:rPr>
                <w:rFonts w:ascii="Times New Roman" w:hAnsi="Times New Roman"/>
                <w:b/>
                <w:i w:val="0"/>
                <w:color w:val="000000"/>
                <w:sz w:val="20"/>
                <w:rFonts w:ascii="Times New Roman" w:hAnsi="Times New Roman" w:cs="Times New Roman"/>
              </w:rPr>
              <w:t>CO1</w:t>
            </w:r>
          </w:p>
        </w:tc>
        <w:tc>
          <w:tcPr>
            <w:tcW w:w="0" w:type="auto"/>
            <w:shd w:val="clear" w:color="auto" w:fill="FFFFFF" w:themeFill="background1"/>
            <w:hideMark/>
          </w:tcPr>
          <w:p w14:paraId="3F35C994" w14:textId="0139C1B4" w:rsidR="00AE2116" w:rsidRPr="00AE2116" w:rsidRDefault="00AE2116" w:rsidP="00AE2116">
            <w:pPr>
              <w:spacing w:after="160" w:line="278"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b w:val="0"/>
                <w:i w:val="0"/>
                <w:color w:val="000000"/>
                <w:sz w:val="20"/>
                <w:rFonts w:ascii="Times New Roman" w:hAnsi="Times New Roman" w:cs="Times New Roman"/>
              </w:rPr>
              <w:t>Understand and apply software testing fundamentals, life-cycle models, and quality assurance principles.</w:t>
            </w:r>
          </w:p>
        </w:tc>
      </w:tr>
      <w:tr w:rsidR="00AE2116" w:rsidRPr="00A55582" w14:paraId="1B5249D2" w14:textId="77777777" w:rsidTr="00AE2116">
        <w:trPr>
          <w:trHeight w:val="692"/>
        </w:trPr>
        <w:tc>
          <w:tcPr>
            <w:cnfStyle w:val="001000000000" w:firstRow="0" w:lastRow="0" w:firstColumn="1" w:lastColumn="0" w:oddVBand="0" w:evenVBand="0" w:oddHBand="0" w:evenHBand="0" w:firstRowFirstColumn="0" w:firstRowLastColumn="0" w:lastRowFirstColumn="0" w:lastRowLastColumn="0"/>
            <w:tcW w:w="925" w:type="dxa"/>
            <w:shd w:val="clear" w:color="auto" w:fill="FFFFFF" w:themeFill="background1"/>
            <w:hideMark/>
          </w:tcPr>
          <w:p w14:paraId="78CF193C" w14:textId="77777777" w:rsidR="00AE2116" w:rsidRPr="00A55582" w:rsidRDefault="00AE2116" w:rsidP="00AE2116">
            <w:pPr>
              <w:spacing w:after="160" w:line="278" w:lineRule="auto"/>
              <w:jc w:val="center"/>
              <w:rPr>
                <w:rFonts w:ascii="Times New Roman" w:hAnsi="Times New Roman" w:cs="Times New Roman"/>
                <w:sz w:val="24"/>
                <w:szCs w:val="24"/>
              </w:rPr>
            </w:pPr>
            <w:r>
              <w:rPr>
                <w:rFonts w:ascii="Times New Roman" w:hAnsi="Times New Roman"/>
                <w:b/>
                <w:i w:val="0"/>
                <w:color w:val="000000"/>
                <w:sz w:val="20"/>
                <w:rFonts w:ascii="Times New Roman" w:hAnsi="Times New Roman" w:cs="Times New Roman"/>
              </w:rPr>
              <w:t>CO2</w:t>
            </w:r>
          </w:p>
        </w:tc>
        <w:tc>
          <w:tcPr>
            <w:tcW w:w="0" w:type="auto"/>
            <w:shd w:val="clear" w:color="auto" w:fill="FFFFFF" w:themeFill="background1"/>
            <w:hideMark/>
          </w:tcPr>
          <w:p w14:paraId="546C1650" w14:textId="77777777" w:rsidR="00AE2116" w:rsidRDefault="00AE2116" w:rsidP="00AE2116">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b w:val="0"/>
                <w:i w:val="0"/>
                <w:color w:val="000000"/>
                <w:sz w:val="20"/>
                <w:rFonts w:ascii="Times New Roman" w:hAnsi="Times New Roman" w:cs="Times New Roman"/>
              </w:rPr>
              <w:t>Design effective test cases using black-box techniques (Equivalence Class Partitioning and Boundary Value Analysis).</w:t>
            </w:r>
          </w:p>
          <w:p w14:paraId="3C08091C" w14:textId="51A0E529" w:rsidR="00AE2116" w:rsidRPr="00AE2116" w:rsidRDefault="00AE2116" w:rsidP="00AE2116">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E2116">
              <w:rPr>
                <w:rFonts w:ascii="Times New Roman" w:hAnsi="Times New Roman" w:cs="Times New Roman"/>
                <w:b w:val="0"/>
                <w:i w:val="0"/>
                <w:color w:val="000000"/>
                <w:sz w:val="20"/>
                <w:rFonts w:ascii="Times New Roman" w:hAnsi="Times New Roman" w:cs="Times New Roman"/>
              </w:rPr>
              <w:t>constraints</w:t>
            </w:r>
          </w:p>
        </w:tc>
      </w:tr>
      <w:tr w:rsidR="00AE2116" w:rsidRPr="00A55582" w14:paraId="5AEE1531" w14:textId="77777777" w:rsidTr="00A55582">
        <w:trPr>
          <w:trHeight w:val="767"/>
        </w:trPr>
        <w:tc>
          <w:tcPr>
            <w:cnfStyle w:val="001000000000" w:firstRow="0" w:lastRow="0" w:firstColumn="1" w:lastColumn="0" w:oddVBand="0" w:evenVBand="0" w:oddHBand="0" w:evenHBand="0" w:firstRowFirstColumn="0" w:firstRowLastColumn="0" w:lastRowFirstColumn="0" w:lastRowLastColumn="0"/>
            <w:tcW w:w="925" w:type="dxa"/>
            <w:shd w:val="clear" w:color="auto" w:fill="FFFFFF" w:themeFill="background1"/>
            <w:hideMark/>
          </w:tcPr>
          <w:p w14:paraId="3EE6BE2D" w14:textId="77777777" w:rsidR="00AE2116" w:rsidRPr="00A55582" w:rsidRDefault="00AE2116" w:rsidP="00AE2116">
            <w:pPr>
              <w:spacing w:after="160" w:line="278" w:lineRule="auto"/>
              <w:jc w:val="center"/>
              <w:rPr>
                <w:rFonts w:ascii="Times New Roman" w:hAnsi="Times New Roman" w:cs="Times New Roman"/>
                <w:sz w:val="24"/>
                <w:szCs w:val="24"/>
              </w:rPr>
            </w:pPr>
            <w:r>
              <w:rPr>
                <w:rFonts w:ascii="Times New Roman" w:hAnsi="Times New Roman"/>
                <w:b/>
                <w:i w:val="0"/>
                <w:color w:val="000000"/>
                <w:sz w:val="20"/>
                <w:rFonts w:ascii="Times New Roman" w:hAnsi="Times New Roman" w:cs="Times New Roman"/>
              </w:rPr>
              <w:t>CO3</w:t>
            </w:r>
          </w:p>
        </w:tc>
        <w:tc>
          <w:tcPr>
            <w:tcW w:w="0" w:type="auto"/>
            <w:shd w:val="clear" w:color="auto" w:fill="FFFFFF" w:themeFill="background1"/>
            <w:hideMark/>
          </w:tcPr>
          <w:p w14:paraId="351AA9BA" w14:textId="0A9FBE5C" w:rsidR="00AE2116" w:rsidRPr="00AE2116" w:rsidRDefault="00AE2116" w:rsidP="00AE2116">
            <w:pPr>
              <w:spacing w:after="160" w:line="278"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b w:val="0"/>
                <w:i w:val="0"/>
                <w:color w:val="000000"/>
                <w:sz w:val="20"/>
                <w:rFonts w:ascii="Times New Roman" w:hAnsi="Times New Roman" w:cs="Times New Roman"/>
              </w:rPr>
              <w:t>Implement white-box and code-level verification techniques including path testing and assertion coverage.</w:t>
            </w:r>
          </w:p>
        </w:tc>
      </w:tr>
      <w:tr w:rsidR="00AE2116" w:rsidRPr="00A55582" w14:paraId="0B7652DD" w14:textId="77777777" w:rsidTr="00A55582">
        <w:trPr>
          <w:trHeight w:val="758"/>
        </w:trPr>
        <w:tc>
          <w:tcPr>
            <w:cnfStyle w:val="001000000000" w:firstRow="0" w:lastRow="0" w:firstColumn="1" w:lastColumn="0" w:oddVBand="0" w:evenVBand="0" w:oddHBand="0" w:evenHBand="0" w:firstRowFirstColumn="0" w:firstRowLastColumn="0" w:lastRowFirstColumn="0" w:lastRowLastColumn="0"/>
            <w:tcW w:w="925" w:type="dxa"/>
            <w:shd w:val="clear" w:color="auto" w:fill="FFFFFF" w:themeFill="background1"/>
            <w:hideMark/>
          </w:tcPr>
          <w:p w14:paraId="7AAFE3B8" w14:textId="77777777" w:rsidR="00AE2116" w:rsidRPr="00A55582" w:rsidRDefault="00AE2116" w:rsidP="00AE2116">
            <w:pPr>
              <w:spacing w:after="160" w:line="278" w:lineRule="auto"/>
              <w:jc w:val="center"/>
              <w:rPr>
                <w:rFonts w:ascii="Times New Roman" w:hAnsi="Times New Roman" w:cs="Times New Roman"/>
                <w:sz w:val="24"/>
                <w:szCs w:val="24"/>
              </w:rPr>
            </w:pPr>
            <w:r>
              <w:rPr>
                <w:rFonts w:ascii="Times New Roman" w:hAnsi="Times New Roman"/>
                <w:b/>
                <w:i w:val="0"/>
                <w:color w:val="000000"/>
                <w:sz w:val="20"/>
                <w:rFonts w:ascii="Times New Roman" w:hAnsi="Times New Roman" w:cs="Times New Roman"/>
              </w:rPr>
              <w:t>CO4</w:t>
            </w:r>
          </w:p>
        </w:tc>
        <w:tc>
          <w:tcPr>
            <w:tcW w:w="0" w:type="auto"/>
            <w:shd w:val="clear" w:color="auto" w:fill="FFFFFF" w:themeFill="background1"/>
            <w:hideMark/>
          </w:tcPr>
          <w:p w14:paraId="48C011C3" w14:textId="7DD24DE9" w:rsidR="00AE2116" w:rsidRPr="00AE2116" w:rsidRDefault="00AE2116" w:rsidP="00AE2116">
            <w:pPr>
              <w:spacing w:after="160" w:line="278"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b w:val="0"/>
                <w:i w:val="0"/>
                <w:color w:val="000000"/>
                <w:sz w:val="20"/>
                <w:rFonts w:ascii="Times New Roman" w:hAnsi="Times New Roman" w:cs="Times New Roman"/>
              </w:rPr>
              <w:t>Formulate comprehensive IEEE 829 Software Test Plans and detailed Test Procedure documents for real systems.</w:t>
            </w:r>
          </w:p>
        </w:tc>
      </w:tr>
      <w:tr w:rsidR="00AE2116" w:rsidRPr="00A55582" w14:paraId="61F69DE8" w14:textId="77777777" w:rsidTr="00A55582">
        <w:trPr>
          <w:trHeight w:val="767"/>
        </w:trPr>
        <w:tc>
          <w:tcPr>
            <w:cnfStyle w:val="001000000000" w:firstRow="0" w:lastRow="0" w:firstColumn="1" w:lastColumn="0" w:oddVBand="0" w:evenVBand="0" w:oddHBand="0" w:evenHBand="0" w:firstRowFirstColumn="0" w:firstRowLastColumn="0" w:lastRowFirstColumn="0" w:lastRowLastColumn="0"/>
            <w:tcW w:w="925" w:type="dxa"/>
            <w:shd w:val="clear" w:color="auto" w:fill="FFFFFF" w:themeFill="background1"/>
            <w:hideMark/>
          </w:tcPr>
          <w:p w14:paraId="5555A6C6" w14:textId="77777777" w:rsidR="00AE2116" w:rsidRPr="00A55582" w:rsidRDefault="00AE2116" w:rsidP="00AE2116">
            <w:pPr>
              <w:spacing w:after="160" w:line="278" w:lineRule="auto"/>
              <w:jc w:val="center"/>
              <w:rPr>
                <w:rFonts w:ascii="Times New Roman" w:hAnsi="Times New Roman" w:cs="Times New Roman"/>
                <w:sz w:val="24"/>
                <w:szCs w:val="24"/>
              </w:rPr>
            </w:pPr>
            <w:r>
              <w:rPr>
                <w:rFonts w:ascii="Times New Roman" w:hAnsi="Times New Roman"/>
                <w:b/>
                <w:i w:val="0"/>
                <w:color w:val="000000"/>
                <w:sz w:val="20"/>
                <w:rFonts w:ascii="Times New Roman" w:hAnsi="Times New Roman" w:cs="Times New Roman"/>
              </w:rPr>
              <w:t>CO5</w:t>
            </w:r>
          </w:p>
        </w:tc>
        <w:tc>
          <w:tcPr>
            <w:tcW w:w="0" w:type="auto"/>
            <w:shd w:val="clear" w:color="auto" w:fill="FFFFFF" w:themeFill="background1"/>
            <w:hideMark/>
          </w:tcPr>
          <w:p w14:paraId="51EBE680" w14:textId="04D1262A" w:rsidR="00AE2116" w:rsidRPr="00AE2116" w:rsidRDefault="00AE2116" w:rsidP="00AE2116">
            <w:pPr>
              <w:spacing w:after="160" w:line="278"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b w:val="0"/>
                <w:i w:val="0"/>
                <w:color w:val="000000"/>
                <w:sz w:val="20"/>
                <w:rFonts w:ascii="Times New Roman" w:hAnsi="Times New Roman" w:cs="Times New Roman"/>
              </w:rPr>
              <w:t>Perform multi-level testing execution spanning Unit, Integration, Regression, and System verification.</w:t>
            </w:r>
          </w:p>
        </w:tc>
      </w:tr>
      <w:tr w:rsidR="00AE2116" w:rsidRPr="00A55582" w14:paraId="5C408058" w14:textId="77777777" w:rsidTr="00A55582">
        <w:trPr>
          <w:trHeight w:val="767"/>
        </w:trPr>
        <w:tc>
          <w:tcPr>
            <w:cnfStyle w:val="001000000000" w:firstRow="0" w:lastRow="0" w:firstColumn="1" w:lastColumn="0" w:oddVBand="0" w:evenVBand="0" w:oddHBand="0" w:evenHBand="0" w:firstRowFirstColumn="0" w:firstRowLastColumn="0" w:lastRowFirstColumn="0" w:lastRowLastColumn="0"/>
            <w:tcW w:w="925" w:type="dxa"/>
            <w:shd w:val="clear" w:color="auto" w:fill="FFFFFF" w:themeFill="background1"/>
          </w:tcPr>
          <w:p w14:paraId="4219D9A2" w14:textId="42F71B48" w:rsidR="00AE2116" w:rsidRPr="00A55582" w:rsidRDefault="00AE2116" w:rsidP="00AE2116">
            <w:pPr>
              <w:spacing w:line="278" w:lineRule="auto"/>
              <w:jc w:val="center"/>
              <w:rPr>
                <w:rFonts w:ascii="Times New Roman" w:hAnsi="Times New Roman" w:cs="Times New Roman"/>
                <w:sz w:val="24"/>
                <w:szCs w:val="24"/>
              </w:rPr>
            </w:pPr>
            <w:r>
              <w:rPr>
                <w:rFonts w:ascii="Times New Roman" w:hAnsi="Times New Roman"/>
                <w:b/>
                <w:i w:val="0"/>
                <w:color w:val="000000"/>
                <w:sz w:val="20"/>
                <w:rFonts w:ascii="Times New Roman" w:hAnsi="Times New Roman" w:cs="Times New Roman"/>
              </w:rPr>
              <w:t>CO6</w:t>
            </w:r>
          </w:p>
        </w:tc>
        <w:tc>
          <w:tcPr>
            <w:tcW w:w="0" w:type="auto"/>
            <w:shd w:val="clear" w:color="auto" w:fill="FFFFFF" w:themeFill="background1"/>
          </w:tcPr>
          <w:p w14:paraId="2949D9D7" w14:textId="77777777" w:rsidR="00AE2116" w:rsidRPr="00AE2116" w:rsidRDefault="00AE2116" w:rsidP="00AE2116">
            <w:pPr>
              <w:spacing w:line="278"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b w:val="0"/>
                <w:i w:val="0"/>
                <w:color w:val="000000"/>
                <w:sz w:val="20"/>
                <w:rFonts w:ascii="Times New Roman" w:hAnsi="Times New Roman" w:cs="Times New Roman"/>
              </w:rPr>
              <w:t>Analyze test execution results, evaluate software reliability, calculate metrics, and manage quality assurance.</w:t>
            </w:r>
          </w:p>
          <w:p w14:paraId="74BEF16B" w14:textId="1136D2F1" w:rsidR="00AE2116" w:rsidRPr="00AE2116" w:rsidRDefault="00AE2116" w:rsidP="00AE2116">
            <w:pPr>
              <w:spacing w:line="278"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E2116">
              <w:rPr>
                <w:rFonts w:ascii="Times New Roman" w:hAnsi="Times New Roman" w:cs="Times New Roman"/>
                <w:b w:val="0"/>
                <w:i w:val="0"/>
                <w:color w:val="000000"/>
                <w:sz w:val="20"/>
                <w:rFonts w:ascii="Times New Roman" w:hAnsi="Times New Roman" w:cs="Times New Roman"/>
              </w:rPr>
              <w:t>emerging trends shaping the future of AI</w:t>
            </w:r>
          </w:p>
        </w:tc>
      </w:tr>
    </w:tbl>
    <w:p w14:paraId="5C366539" w14:textId="77777777" w:rsidR="00A55582" w:rsidRDefault="00A55582" w:rsidP="00A55582">
      <w:pPr>
        <w:jc w:val="both"/>
      </w:pPr>
    </w:p>
    <w:p w14:paraId="0884135B" w14:textId="45485BEC" w:rsidR="00A55582" w:rsidRPr="00122A28" w:rsidRDefault="00122A28" w:rsidP="00122A28">
      <w:pPr>
        <w:rPr>
          <w:rFonts w:ascii="Times New Roman" w:hAnsi="Times New Roman" w:cs="Times New Roman"/>
          <w:b/>
          <w:bCs/>
        </w:rPr>
      </w:pPr>
      <w:r/>
      <w:r>
        <w:rPr>
          <w:rFonts w:ascii="Times New Roman" w:hAnsi="Times New Roman"/>
          <w:b/>
          <w:i w:val="0"/>
          <w:color w:val="000000"/>
          <w:sz w:val="24"/>
          <w:rFonts w:ascii="Times New Roman" w:hAnsi="Times New Roman" w:cs="Times New Roman"/>
        </w:rPr>
        <w:t xml:space="preserve">SDG mapped to Project topic: </w:t>
      </w:r>
      <w:r>
        <w:rPr>
          <w:rFonts w:ascii="Times New Roman" w:hAnsi="Times New Roman"/>
          <w:b w:val="0"/>
          <w:i w:val="0"/>
          <w:color w:val="000000"/>
          <w:sz w:val="24"/>
          <w:rFonts w:ascii="Times New Roman" w:hAnsi="Times New Roman" w:cs="Times New Roman"/>
        </w:rPr>
        <w:t>SDG 4 — Quality Education (Target 4.1 &amp; 4.a: Digital tools ensuring academic continuity, fair evaluation, and auditable governance)</w:t>
      </w:r>
    </w:p>
    <w:p w14:paraId="30832B1A" w14:textId="3319531F" w:rsidR="0096663E" w:rsidRDefault="0096663E" w:rsidP="00946242">
      <w:pPr>
        <w:jc w:val="center"/>
      </w:pPr>
    </w:p>
    <w:p w14:paraId="6D969B75" w14:textId="45D6D77B" w:rsidR="0096663E" w:rsidRDefault="0096663E" w:rsidP="00946242">
      <w:pPr>
        <w:jc w:val="center"/>
      </w:pPr>
    </w:p>
    <w:p w14:paraId="5E156CD0" w14:textId="76FC4D50" w:rsidR="0096663E" w:rsidRDefault="0096663E" w:rsidP="00946242">
      <w:pPr>
        <w:jc w:val="center"/>
      </w:pPr>
    </w:p>
    <w:p w14:paraId="0480AABA" w14:textId="77777777" w:rsidR="0096663E" w:rsidRDefault="0096663E" w:rsidP="00946242">
      <w:pPr>
        <w:jc w:val="center"/>
      </w:pPr>
    </w:p>
    <w:p w14:paraId="3A2AEE36" w14:textId="77777777" w:rsidR="00A55582" w:rsidRDefault="00A55582" w:rsidP="00946242">
      <w:pPr>
        <w:jc w:val="center"/>
      </w:pPr>
    </w:p>
    <w:p w14:paraId="7B8EF4D2" w14:textId="77777777" w:rsidR="00A55582" w:rsidRDefault="00A55582" w:rsidP="00946242">
      <w:pPr>
        <w:jc w:val="center"/>
      </w:pPr>
    </w:p>
    <w:p w14:paraId="462ED3AB" w14:textId="1D66F515" w:rsidR="00174B6A" w:rsidRDefault="00174B6A" w:rsidP="00946242">
      <w:pPr>
        <w:spacing w:after="200" w:line="276" w:lineRule="auto"/>
        <w:jc w:val="center"/>
        <w:rPr>
          <w:rFonts w:ascii="Times New Roman" w:hAnsi="Times New Roman" w:cs="Times New Roman"/>
          <w:b/>
          <w:sz w:val="32"/>
          <w:szCs w:val="32"/>
        </w:rPr>
      </w:pPr>
      <w:r>
        <w:rPr>
          <w:noProof/>
          <w:lang w:eastAsia="en-IN"/>
        </w:rPr>
        <w:lastRenderedPageBreak/>
        <w:drawing>
          <wp:inline distT="0" distB="0" distL="0" distR="0" wp14:anchorId="4399E404" wp14:editId="03FB3EEF">
            <wp:extent cx="5731510" cy="1083310"/>
            <wp:effectExtent l="0" t="0" r="2540" b="2540"/>
            <wp:docPr id="859920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1083310"/>
                    </a:xfrm>
                    <a:prstGeom prst="rect">
                      <a:avLst/>
                    </a:prstGeom>
                    <a:noFill/>
                    <a:ln>
                      <a:noFill/>
                    </a:ln>
                  </pic:spPr>
                </pic:pic>
              </a:graphicData>
            </a:graphic>
          </wp:inline>
        </w:drawing>
      </w:r>
    </w:p>
    <w:p w14:paraId="039D3DEF" w14:textId="77777777" w:rsidR="00174B6A" w:rsidRDefault="00174B6A" w:rsidP="00946242">
      <w:pPr>
        <w:spacing w:after="200" w:line="276" w:lineRule="auto"/>
        <w:jc w:val="center"/>
        <w:rPr>
          <w:rFonts w:ascii="Times New Roman" w:hAnsi="Times New Roman" w:cs="Times New Roman"/>
          <w:b/>
          <w:sz w:val="32"/>
          <w:szCs w:val="32"/>
        </w:rPr>
      </w:pPr>
    </w:p>
    <w:p w14:paraId="1D8501BD" w14:textId="08280D92" w:rsidR="00946242" w:rsidRPr="008766CD" w:rsidRDefault="007B1768" w:rsidP="00946242">
      <w:pPr>
        <w:spacing w:after="200" w:line="276" w:lineRule="auto"/>
        <w:jc w:val="center"/>
        <w:rPr>
          <w:rFonts w:ascii="Times New Roman" w:hAnsi="Times New Roman" w:cs="Times New Roman"/>
          <w:b/>
          <w:sz w:val="32"/>
          <w:szCs w:val="32"/>
        </w:rPr>
      </w:pPr>
      <w:r w:rsidRPr="008766CD">
        <w:rPr>
          <w:rFonts w:ascii="Times New Roman" w:hAnsi="Times New Roman" w:cs="Times New Roman"/>
          <w:b/>
          <w:sz w:val="32"/>
          <w:szCs w:val="32"/>
        </w:rPr>
        <w:t>Certificate</w:t>
      </w:r>
    </w:p>
    <w:p w14:paraId="1E3CCF01" w14:textId="77777777" w:rsidR="003540F7" w:rsidRPr="00AE2116" w:rsidRDefault="003540F7" w:rsidP="0002638F">
      <w:pPr>
        <w:spacing w:line="360" w:lineRule="auto"/>
        <w:ind w:left="102" w:right="113"/>
        <w:contextualSpacing/>
        <w:jc w:val="both"/>
        <w:rPr>
          <w:rFonts w:ascii="Times New Roman" w:hAnsi="Times New Roman" w:cs="Times New Roman"/>
          <w:sz w:val="24"/>
          <w:szCs w:val="24"/>
        </w:rPr>
      </w:pPr>
    </w:p>
    <w:p w14:paraId="0369F63D" w14:textId="16AA4C46" w:rsidR="0002638F" w:rsidRPr="00AE2116" w:rsidRDefault="0002638F" w:rsidP="0002638F">
      <w:pPr>
        <w:spacing w:line="360" w:lineRule="auto"/>
        <w:ind w:left="102" w:right="113"/>
        <w:contextualSpacing/>
        <w:jc w:val="both"/>
        <w:rPr>
          <w:rFonts w:ascii="Times New Roman" w:hAnsi="Times New Roman" w:cs="Times New Roman"/>
          <w:sz w:val="24"/>
          <w:szCs w:val="24"/>
        </w:rPr>
      </w:pPr>
      <w:r/>
      <w:r>
        <w:rPr>
          <w:rFonts w:ascii="Times New Roman" w:hAnsi="Times New Roman"/>
          <w:b w:val="0"/>
          <w:i w:val="0"/>
          <w:color w:val="000000"/>
          <w:sz w:val="24"/>
          <w:rFonts w:ascii="Times New Roman" w:hAnsi="Times New Roman" w:cs="Times New Roman"/>
        </w:rPr>
        <w:t>Certified that this project report “STUDENT ATTENDANCE MANAGEMENT SYSTEM” is the bonafide work of “Aditya Bafna, Adwai Singh, Aryan Singh” who carried out the project work under my supervision. Certified further that to the best of my knowledge the work reported herein does not form part of any other thesis or dissertation on the basis of which a degree or award was conferred on an earlier occasion on this or any other candidate.</w:t>
      </w:r>
    </w:p>
    <w:p w14:paraId="131838C9" w14:textId="77777777" w:rsidR="0002638F" w:rsidRDefault="0002638F" w:rsidP="0002638F">
      <w:pPr>
        <w:pStyle w:val="BodyText"/>
        <w:rPr>
          <w:sz w:val="30"/>
        </w:rPr>
      </w:pPr>
    </w:p>
    <w:p w14:paraId="6FA44BF7" w14:textId="77777777" w:rsidR="003540F7" w:rsidRDefault="003540F7" w:rsidP="0002638F">
      <w:pPr>
        <w:pStyle w:val="BodyText"/>
        <w:tabs>
          <w:tab w:val="left" w:pos="5981"/>
        </w:tabs>
        <w:ind w:left="102"/>
        <w:jc w:val="both"/>
        <w:rPr>
          <w:w w:val="105"/>
        </w:rPr>
      </w:pPr>
    </w:p>
    <w:p w14:paraId="51007E6F" w14:textId="77777777" w:rsidR="003540F7" w:rsidRDefault="003540F7" w:rsidP="0002638F">
      <w:pPr>
        <w:pStyle w:val="BodyText"/>
        <w:tabs>
          <w:tab w:val="left" w:pos="5981"/>
        </w:tabs>
        <w:ind w:left="102"/>
        <w:jc w:val="both"/>
        <w:rPr>
          <w:w w:val="105"/>
        </w:rPr>
      </w:pPr>
    </w:p>
    <w:p w14:paraId="510C8F3A" w14:textId="77777777" w:rsidR="003540F7" w:rsidRDefault="003540F7" w:rsidP="0002638F">
      <w:pPr>
        <w:pStyle w:val="BodyText"/>
        <w:tabs>
          <w:tab w:val="left" w:pos="5981"/>
        </w:tabs>
        <w:ind w:left="102"/>
        <w:jc w:val="both"/>
        <w:rPr>
          <w:w w:val="105"/>
        </w:rPr>
      </w:pPr>
    </w:p>
    <w:p w14:paraId="23473A75" w14:textId="1AFF592B" w:rsidR="0002638F" w:rsidRDefault="0002638F" w:rsidP="0002638F">
      <w:pPr>
        <w:pStyle w:val="BodyText"/>
        <w:tabs>
          <w:tab w:val="left" w:pos="5981"/>
        </w:tabs>
        <w:ind w:left="102"/>
        <w:jc w:val="both"/>
      </w:pPr>
      <w:r>
        <w:rPr>
          <w:w w:val="105"/>
        </w:rPr>
        <w:tab/>
        <w:t xml:space="preserve">       </w:t>
      </w:r>
    </w:p>
    <w:p w14:paraId="58F0036B" w14:textId="10C3E4DB" w:rsidR="0002638F" w:rsidRPr="00AE2116" w:rsidRDefault="00AE2116" w:rsidP="006C3C4F">
      <w:pPr>
        <w:pStyle w:val="BodyText"/>
        <w:tabs>
          <w:tab w:val="left" w:pos="5924"/>
        </w:tabs>
        <w:rPr>
          <w:b/>
          <w:bCs/>
          <w:sz w:val="24"/>
          <w:szCs w:val="24"/>
          <w:lang w:val="en-IN"/>
        </w:rPr>
      </w:pPr>
      <w:r/>
      <w:r>
        <w:rPr>
          <w:rFonts w:ascii="Times New Roman" w:hAnsi="Times New Roman"/>
          <w:b/>
          <w:i w:val="0"/>
          <w:color w:val="000000"/>
          <w:sz w:val="22"/>
          <w:rFonts w:ascii="Times New Roman" w:hAnsi="Times New Roman" w:cs="Times New Roman"/>
        </w:rPr>
        <w:t>Prof. Dhanashree Waikar</w:t>
        <w:tab/>
        <w:t xml:space="preserve">                      Dr. Nidhi Sharma</w:t>
      </w:r>
    </w:p>
    <w:p w14:paraId="26E65F0C" w14:textId="1FB71185" w:rsidR="0002638F" w:rsidRPr="008766CD" w:rsidRDefault="00AE2116" w:rsidP="008766CD">
      <w:pPr>
        <w:pStyle w:val="Heading6"/>
        <w:tabs>
          <w:tab w:val="left" w:pos="5981"/>
        </w:tabs>
        <w:jc w:val="both"/>
        <w:rPr>
          <w:rFonts w:ascii="Times New Roman" w:hAnsi="Times New Roman" w:cs="Times New Roman"/>
          <w:color w:val="auto"/>
        </w:rPr>
      </w:pPr>
      <w:r>
        <w:t xml:space="preserve">   SUPERVISOR                                                                                   HEAD OF THE DEPARTMENT</w:t>
        <w:tab/>
      </w:r>
    </w:p>
    <w:p w14:paraId="05C9D35A" w14:textId="77777777" w:rsidR="0002638F" w:rsidRDefault="0002638F" w:rsidP="00946242">
      <w:pPr>
        <w:spacing w:after="200" w:line="276" w:lineRule="auto"/>
        <w:jc w:val="center"/>
        <w:rPr>
          <w:b/>
          <w:sz w:val="32"/>
          <w:szCs w:val="32"/>
        </w:rPr>
      </w:pPr>
    </w:p>
    <w:p w14:paraId="0282FB3D" w14:textId="12A06ED4" w:rsidR="000E5E3C" w:rsidRDefault="000E5E3C"/>
    <w:p w14:paraId="2FC87337" w14:textId="37F8C14C" w:rsidR="00946242" w:rsidRDefault="00946242"/>
    <w:p w14:paraId="5D1C62EA" w14:textId="250B90D6" w:rsidR="00946242" w:rsidRDefault="00946242"/>
    <w:p w14:paraId="47C035D0" w14:textId="33DD3EC3" w:rsidR="00946242" w:rsidRDefault="00946242"/>
    <w:p w14:paraId="49BD7C48" w14:textId="0555ADE7" w:rsidR="00946242" w:rsidRDefault="00946242"/>
    <w:p w14:paraId="42FD1EEE" w14:textId="6733F52F" w:rsidR="00946242" w:rsidRDefault="00946242"/>
    <w:p w14:paraId="4F52083B" w14:textId="19129873" w:rsidR="00946242" w:rsidRDefault="00946242"/>
    <w:p w14:paraId="796F4585" w14:textId="3CCB060A" w:rsidR="00946242" w:rsidRDefault="00946242"/>
    <w:p w14:paraId="53B377E3" w14:textId="270B1988" w:rsidR="00946242" w:rsidRDefault="00946242"/>
    <w:p w14:paraId="6FDF369E" w14:textId="613F3EC9" w:rsidR="00946242" w:rsidRDefault="00946242"/>
    <w:p w14:paraId="036E72F0" w14:textId="57225259" w:rsidR="00946242" w:rsidRDefault="00946242"/>
    <w:p w14:paraId="5ABE03B0" w14:textId="77777777" w:rsidR="0096663E" w:rsidRDefault="0096663E"/>
    <w:p w14:paraId="4D12A788" w14:textId="77777777" w:rsidR="00DE1AEE" w:rsidRDefault="00DE1AEE"/>
    <w:p w14:paraId="00D75994" w14:textId="60942FDF" w:rsidR="00946242" w:rsidRDefault="00946242"/>
    <w:p w14:paraId="5B03B701" w14:textId="26F9136D" w:rsidR="007659B7" w:rsidRPr="00DE1AEE" w:rsidRDefault="00074653" w:rsidP="00074653">
      <w:pPr>
        <w:jc w:val="center"/>
        <w:rPr>
          <w:rFonts w:ascii="Times New Roman" w:hAnsi="Times New Roman" w:cs="Times New Roman"/>
          <w:b/>
          <w:bCs/>
          <w:sz w:val="32"/>
          <w:szCs w:val="32"/>
        </w:rPr>
      </w:pPr>
      <w:r w:rsidRPr="00DE1AEE">
        <w:rPr>
          <w:rFonts w:ascii="Times New Roman" w:hAnsi="Times New Roman" w:cs="Times New Roman"/>
          <w:b/>
          <w:bCs/>
          <w:sz w:val="32"/>
          <w:szCs w:val="32"/>
        </w:rPr>
        <w:lastRenderedPageBreak/>
        <w:t>TABLE OF FIGURES</w:t>
      </w:r>
    </w:p>
    <w:p w14:paraId="50D6F6A1" w14:textId="77777777" w:rsidR="00074653" w:rsidRPr="00DE1AEE" w:rsidRDefault="00074653" w:rsidP="00441617">
      <w:pPr>
        <w:rPr>
          <w:rFonts w:ascii="Times New Roman" w:hAnsi="Times New Roman" w:cs="Times New Roman"/>
          <w:b/>
          <w:bCs/>
          <w:sz w:val="32"/>
          <w:szCs w:val="32"/>
        </w:rPr>
      </w:pPr>
    </w:p>
    <w:p w14:paraId="1BB1A45D" w14:textId="57979AC9" w:rsidR="00074653" w:rsidRPr="00DE1AEE" w:rsidRDefault="00074653" w:rsidP="00074653">
      <w:pPr>
        <w:keepNext/>
        <w:tabs>
          <w:tab w:val="left" w:pos="945"/>
        </w:tabs>
        <w:jc w:val="center"/>
        <w:rPr>
          <w:rFonts w:ascii="Times New Roman" w:hAnsi="Times New Roman" w:cs="Times New Roman"/>
        </w:rPr>
      </w:pPr>
      <w:r w:rsidRPr="00DE1AEE">
        <w:rPr>
          <w:rFonts w:ascii="Times New Roman" w:hAnsi="Times New Roman" w:cs="Times New Roman"/>
          <w:b/>
          <w:bCs/>
          <w:sz w:val="32"/>
          <w:szCs w:val="32"/>
        </w:rPr>
        <w:fldChar w:fldCharType="begin"/>
      </w:r>
      <w:r w:rsidRPr="00DE1AEE">
        <w:rPr>
          <w:rFonts w:ascii="Times New Roman" w:hAnsi="Times New Roman" w:cs="Times New Roman"/>
          <w:b/>
          <w:bCs/>
          <w:sz w:val="32"/>
          <w:szCs w:val="32"/>
        </w:rPr>
        <w:instrText xml:space="preserve"> TOC \c "Figure" </w:instrText>
      </w:r>
      <w:r w:rsidRPr="00DE1AEE">
        <w:rPr>
          <w:rFonts w:ascii="Times New Roman" w:hAnsi="Times New Roman" w:cs="Times New Roman"/>
          <w:b/>
          <w:bCs/>
          <w:sz w:val="32"/>
          <w:szCs w:val="32"/>
        </w:rPr>
        <w:fldChar w:fldCharType="end"/>
      </w:r>
    </w:p>
    <w:p w14:paraId="3BF494C6" w14:textId="7BCB53DE" w:rsidR="00074653" w:rsidRPr="00DE1AEE" w:rsidRDefault="00074653">
      <w:pPr>
        <w:pStyle w:val="TableofFigures"/>
        <w:tabs>
          <w:tab w:val="right" w:leader="dot" w:pos="9016"/>
        </w:tabs>
        <w:rPr>
          <w:rFonts w:ascii="Times New Roman" w:eastAsiaTheme="minorEastAsia" w:hAnsi="Times New Roman" w:cs="Times New Roman"/>
          <w:noProof/>
          <w:kern w:val="2"/>
          <w:lang w:eastAsia="en-IN"/>
          <w14:ligatures w14:val="standardContextual"/>
        </w:rPr>
      </w:pPr>
      <w:r/>
      <w:r>
        <w:rPr>
          <w:rFonts w:ascii="Times New Roman" w:hAnsi="Times New Roman"/>
          <w:b w:val="0"/>
          <w:i w:val="0"/>
          <w:color w:val="000000"/>
          <w:sz w:val="21"/>
          <w:rFonts w:ascii="Times New Roman" w:hAnsi="Times New Roman" w:cs="Times New Roman"/>
        </w:rPr>
        <w:t>Figure 1  Teacher Authentication and Login Portal</w:t>
        <w:tab/>
        <w:tab/>
        <w:t>Page 11</w:t>
        <w:br/>
        <w:t>Figure 2  Attendance Dashboard and Classroom Metrics</w:t>
        <w:tab/>
        <w:tab/>
        <w:t>Page 11</w:t>
        <w:br/>
        <w:t>Figure 3  Student Management and Roster Registry</w:t>
        <w:tab/>
        <w:tab/>
        <w:t>Page 11</w:t>
        <w:br/>
        <w:t>Figure 4  Daily Attendance Marking Interface</w:t>
        <w:tab/>
        <w:tab/>
        <w:t>Page 11</w:t>
        <w:br/>
        <w:t>Figure 5  Attendance Reports and Eligibility View</w:t>
        <w:tab/>
        <w:tab/>
        <w:t>Page 12</w:t>
        <w:br/>
        <w:t>Figure 6  STQA Automated Unit Testing Suite Output</w:t>
        <w:tab/>
        <w:tab/>
        <w:t>Page 12</w:t>
        <w:br/>
        <w:t>Figure 7  STQA Integration Testing Suite Output</w:t>
        <w:tab/>
        <w:tab/>
        <w:t>Page 12</w:t>
        <w:br/>
        <w:t>Figure 8  STQA Regression Testing Suite Output</w:t>
        <w:tab/>
        <w:tab/>
        <w:t>Page 13</w:t>
        <w:br/>
        <w:t>Figure 9  STQA System End-to-End Testing Output</w:t>
        <w:tab/>
        <w:tab/>
        <w:t>Page 13</w:t>
      </w:r>
    </w:p>
    <w:tbl>
      <w:tblPr>
        <w:tblpPr w:leftFromText="180" w:rightFromText="180" w:vertAnchor="page" w:horzAnchor="margin" w:tblpY="1096"/>
        <w:tblW w:w="90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56"/>
        <w:gridCol w:w="6509"/>
        <w:gridCol w:w="1336"/>
      </w:tblGrid>
      <w:tr w:rsidR="007659B7" w14:paraId="6B3107CA" w14:textId="77777777" w:rsidTr="0096663E">
        <w:trPr>
          <w:trHeight w:val="1094"/>
        </w:trPr>
        <w:tc>
          <w:tcPr>
            <w:tcW w:w="9001" w:type="dxa"/>
            <w:gridSpan w:val="3"/>
            <w:tcBorders>
              <w:top w:val="single" w:sz="4" w:space="0" w:color="000000"/>
              <w:left w:val="single" w:sz="4" w:space="0" w:color="000000"/>
              <w:bottom w:val="single" w:sz="4" w:space="0" w:color="000000"/>
              <w:right w:val="single" w:sz="4" w:space="0" w:color="000000"/>
            </w:tcBorders>
          </w:tcPr>
          <w:p w14:paraId="549ECD26" w14:textId="77777777" w:rsidR="007659B7" w:rsidRDefault="007659B7" w:rsidP="0096663E">
            <w:pPr>
              <w:pStyle w:val="Heading2"/>
              <w:spacing w:line="276" w:lineRule="auto"/>
              <w:jc w:val="center"/>
              <w:rPr>
                <w:iCs/>
                <w:color w:val="000000" w:themeColor="text1"/>
                <w:sz w:val="40"/>
                <w:szCs w:val="40"/>
                <w:lang w:eastAsia="en-US"/>
              </w:rPr>
            </w:pPr>
            <w:r>
              <w:rPr>
                <w:iCs/>
                <w:color w:val="222A35" w:themeColor="text2" w:themeShade="80"/>
                <w:sz w:val="40"/>
                <w:szCs w:val="40"/>
                <w:lang w:eastAsia="en-US"/>
              </w:rPr>
              <w:t>INDEX</w:t>
            </w:r>
          </w:p>
        </w:tc>
      </w:tr>
      <w:tr w:rsidR="007659B7" w14:paraId="51BAD20D" w14:textId="77777777" w:rsidTr="0096663E">
        <w:trPr>
          <w:trHeight w:val="531"/>
        </w:trPr>
        <w:tc>
          <w:tcPr>
            <w:tcW w:w="1156" w:type="dxa"/>
            <w:tcBorders>
              <w:top w:val="single" w:sz="4" w:space="0" w:color="000000"/>
              <w:left w:val="single" w:sz="4" w:space="0" w:color="000000"/>
              <w:bottom w:val="single" w:sz="4" w:space="0" w:color="000000"/>
              <w:right w:val="single" w:sz="4" w:space="0" w:color="000000"/>
            </w:tcBorders>
            <w:hideMark/>
          </w:tcPr>
          <w:p w14:paraId="5304BA2E" w14:textId="77777777" w:rsidR="007659B7" w:rsidRDefault="007659B7" w:rsidP="0096663E">
            <w:pPr>
              <w:pStyle w:val="Heading2"/>
              <w:spacing w:line="276" w:lineRule="auto"/>
              <w:rPr>
                <w:iCs/>
                <w:color w:val="000000" w:themeColor="text1"/>
                <w:sz w:val="30"/>
                <w:szCs w:val="28"/>
                <w:lang w:eastAsia="en-US"/>
              </w:rPr>
            </w:pPr>
            <w:r>
              <w:t>Sr. No.</w:t>
            </w:r>
          </w:p>
        </w:tc>
        <w:tc>
          <w:tcPr>
            <w:tcW w:w="6509" w:type="dxa"/>
            <w:tcBorders>
              <w:top w:val="single" w:sz="4" w:space="0" w:color="000000"/>
              <w:left w:val="single" w:sz="4" w:space="0" w:color="000000"/>
              <w:bottom w:val="single" w:sz="4" w:space="0" w:color="000000"/>
              <w:right w:val="single" w:sz="4" w:space="0" w:color="000000"/>
            </w:tcBorders>
            <w:hideMark/>
          </w:tcPr>
          <w:p w14:paraId="776762D4" w14:textId="77777777" w:rsidR="007659B7" w:rsidRDefault="007659B7" w:rsidP="0096663E">
            <w:pPr>
              <w:pStyle w:val="Heading2"/>
              <w:spacing w:line="276" w:lineRule="auto"/>
              <w:rPr>
                <w:iCs/>
                <w:color w:val="000000" w:themeColor="text1"/>
                <w:sz w:val="30"/>
                <w:szCs w:val="28"/>
                <w:lang w:eastAsia="en-US"/>
              </w:rPr>
            </w:pPr>
            <w:r>
              <w:t>Table Of Content</w:t>
            </w:r>
          </w:p>
        </w:tc>
        <w:tc>
          <w:tcPr>
            <w:tcW w:w="1336" w:type="dxa"/>
            <w:tcBorders>
              <w:top w:val="single" w:sz="4" w:space="0" w:color="000000"/>
              <w:left w:val="single" w:sz="4" w:space="0" w:color="000000"/>
              <w:bottom w:val="single" w:sz="4" w:space="0" w:color="000000"/>
              <w:right w:val="single" w:sz="4" w:space="0" w:color="000000"/>
            </w:tcBorders>
            <w:hideMark/>
          </w:tcPr>
          <w:p w14:paraId="54476357" w14:textId="77777777" w:rsidR="007659B7" w:rsidRDefault="007659B7" w:rsidP="0096663E">
            <w:pPr>
              <w:pStyle w:val="Heading2"/>
              <w:spacing w:line="276" w:lineRule="auto"/>
              <w:rPr>
                <w:iCs/>
                <w:color w:val="000000" w:themeColor="text1"/>
                <w:sz w:val="30"/>
                <w:szCs w:val="28"/>
                <w:lang w:eastAsia="en-US"/>
              </w:rPr>
            </w:pPr>
            <w:r>
              <w:t>Page No</w:t>
            </w:r>
          </w:p>
        </w:tc>
      </w:tr>
      <w:tr w:rsidR="007659B7" w14:paraId="58A64A70" w14:textId="77777777" w:rsidTr="0096663E">
        <w:trPr>
          <w:trHeight w:val="531"/>
        </w:trPr>
        <w:tc>
          <w:tcPr>
            <w:tcW w:w="1156" w:type="dxa"/>
            <w:tcBorders>
              <w:top w:val="single" w:sz="4" w:space="0" w:color="000000"/>
              <w:left w:val="single" w:sz="4" w:space="0" w:color="000000"/>
              <w:bottom w:val="single" w:sz="4" w:space="0" w:color="000000"/>
              <w:right w:val="single" w:sz="4" w:space="0" w:color="000000"/>
            </w:tcBorders>
          </w:tcPr>
          <w:p w14:paraId="07192793" w14:textId="77777777" w:rsidR="007659B7" w:rsidRDefault="007659B7" w:rsidP="0096663E">
            <w:pPr>
              <w:pStyle w:val="Heading2"/>
              <w:numPr>
                <w:ilvl w:val="0"/>
                <w:numId w:val="2"/>
              </w:numPr>
              <w:spacing w:line="276" w:lineRule="auto"/>
              <w:jc w:val="center"/>
              <w:rPr>
                <w:iCs/>
                <w:color w:val="000000" w:themeColor="text1"/>
                <w:sz w:val="30"/>
                <w:szCs w:val="28"/>
                <w:lang w:eastAsia="en-US"/>
              </w:rPr>
            </w:pPr>
            <w:r>
              <w:rPr>
                <w:rFonts w:ascii="Times New Roman" w:hAnsi="Times New Roman"/>
                <w:b w:val="0"/>
                <w:i w:val="0"/>
                <w:color w:val="000000"/>
                <w:sz w:val="21"/>
                <w:rFonts w:ascii="Times New Roman" w:hAnsi="Times New Roman" w:cs="Times New Roman"/>
              </w:rPr>
              <w:t>1</w:t>
            </w:r>
          </w:p>
        </w:tc>
        <w:tc>
          <w:tcPr>
            <w:tcW w:w="6509" w:type="dxa"/>
            <w:tcBorders>
              <w:top w:val="single" w:sz="4" w:space="0" w:color="000000"/>
              <w:left w:val="single" w:sz="4" w:space="0" w:color="000000"/>
              <w:bottom w:val="single" w:sz="4" w:space="0" w:color="000000"/>
              <w:right w:val="single" w:sz="4" w:space="0" w:color="000000"/>
            </w:tcBorders>
          </w:tcPr>
          <w:p w14:paraId="6B0FE6A0" w14:textId="77777777" w:rsidR="007659B7" w:rsidRDefault="007659B7" w:rsidP="0096663E">
            <w:pPr>
              <w:pStyle w:val="Heading2"/>
              <w:spacing w:line="276" w:lineRule="auto"/>
              <w:jc w:val="center"/>
              <w:rPr>
                <w:iCs/>
                <w:color w:val="000000" w:themeColor="text1"/>
                <w:sz w:val="30"/>
                <w:szCs w:val="28"/>
                <w:lang w:eastAsia="en-US"/>
              </w:rPr>
            </w:pPr>
            <w:r>
              <w:rPr>
                <w:rFonts w:ascii="Times New Roman" w:hAnsi="Times New Roman"/>
                <w:b w:val="0"/>
                <w:i w:val="0"/>
                <w:color w:val="000000"/>
                <w:sz w:val="21"/>
                <w:rFonts w:ascii="Times New Roman" w:hAnsi="Times New Roman" w:cs="Times New Roman"/>
              </w:rPr>
              <w:t>Abstract</w:t>
            </w:r>
          </w:p>
        </w:tc>
        <w:tc>
          <w:tcPr>
            <w:tcW w:w="1336" w:type="dxa"/>
            <w:tcBorders>
              <w:top w:val="single" w:sz="4" w:space="0" w:color="000000"/>
              <w:left w:val="single" w:sz="4" w:space="0" w:color="000000"/>
              <w:bottom w:val="single" w:sz="4" w:space="0" w:color="000000"/>
              <w:right w:val="single" w:sz="4" w:space="0" w:color="000000"/>
            </w:tcBorders>
          </w:tcPr>
          <w:p w14:paraId="5C0F791E" w14:textId="77777777" w:rsidR="007659B7" w:rsidRDefault="007659B7" w:rsidP="0096663E">
            <w:pPr>
              <w:pStyle w:val="Heading2"/>
              <w:spacing w:line="276" w:lineRule="auto"/>
              <w:jc w:val="center"/>
              <w:rPr>
                <w:iCs/>
                <w:color w:val="000000" w:themeColor="text1"/>
                <w:sz w:val="30"/>
                <w:szCs w:val="28"/>
                <w:lang w:eastAsia="en-US"/>
              </w:rPr>
            </w:pPr>
            <w:r>
              <w:rPr>
                <w:rFonts w:ascii="Times New Roman" w:hAnsi="Times New Roman"/>
                <w:b w:val="0"/>
                <w:i w:val="0"/>
                <w:color w:val="000000"/>
                <w:sz w:val="21"/>
                <w:rFonts w:ascii="Times New Roman" w:hAnsi="Times New Roman" w:cs="Times New Roman"/>
              </w:rPr>
              <w:t>6</w:t>
            </w:r>
          </w:p>
        </w:tc>
      </w:tr>
      <w:tr w:rsidR="007659B7" w14:paraId="13DEACB6" w14:textId="77777777" w:rsidTr="0096663E">
        <w:trPr>
          <w:trHeight w:val="531"/>
        </w:trPr>
        <w:tc>
          <w:tcPr>
            <w:tcW w:w="1156" w:type="dxa"/>
            <w:tcBorders>
              <w:top w:val="single" w:sz="4" w:space="0" w:color="000000"/>
              <w:left w:val="single" w:sz="4" w:space="0" w:color="000000"/>
              <w:bottom w:val="single" w:sz="4" w:space="0" w:color="000000"/>
              <w:right w:val="single" w:sz="4" w:space="0" w:color="000000"/>
            </w:tcBorders>
            <w:hideMark/>
          </w:tcPr>
          <w:p w14:paraId="7E82A305" w14:textId="77777777" w:rsidR="007659B7" w:rsidRDefault="007659B7" w:rsidP="0096663E">
            <w:pPr>
              <w:pStyle w:val="Heading2"/>
              <w:numPr>
                <w:ilvl w:val="0"/>
                <w:numId w:val="2"/>
              </w:numPr>
              <w:spacing w:line="276" w:lineRule="auto"/>
              <w:jc w:val="center"/>
              <w:rPr>
                <w:iCs/>
                <w:color w:val="000000" w:themeColor="text1"/>
                <w:sz w:val="30"/>
                <w:szCs w:val="28"/>
                <w:lang w:eastAsia="en-US"/>
              </w:rPr>
            </w:pPr>
            <w:r>
              <w:rPr>
                <w:rFonts w:ascii="Times New Roman" w:hAnsi="Times New Roman"/>
                <w:b w:val="0"/>
                <w:i w:val="0"/>
                <w:color w:val="000000"/>
                <w:sz w:val="21"/>
                <w:rFonts w:ascii="Times New Roman" w:hAnsi="Times New Roman" w:cs="Times New Roman"/>
              </w:rPr>
              <w:t>2</w:t>
            </w:r>
          </w:p>
        </w:tc>
        <w:tc>
          <w:tcPr>
            <w:tcW w:w="6509" w:type="dxa"/>
            <w:tcBorders>
              <w:top w:val="single" w:sz="4" w:space="0" w:color="000000"/>
              <w:left w:val="single" w:sz="4" w:space="0" w:color="000000"/>
              <w:bottom w:val="single" w:sz="4" w:space="0" w:color="000000"/>
              <w:right w:val="single" w:sz="4" w:space="0" w:color="000000"/>
            </w:tcBorders>
            <w:hideMark/>
          </w:tcPr>
          <w:p w14:paraId="74B4EC14" w14:textId="77777777" w:rsidR="007659B7" w:rsidRDefault="007659B7" w:rsidP="0096663E">
            <w:pPr>
              <w:pStyle w:val="Heading2"/>
              <w:spacing w:line="276" w:lineRule="auto"/>
              <w:jc w:val="center"/>
              <w:rPr>
                <w:iCs/>
                <w:color w:val="000000" w:themeColor="text1"/>
                <w:sz w:val="30"/>
                <w:szCs w:val="28"/>
                <w:lang w:eastAsia="en-US"/>
              </w:rPr>
            </w:pPr>
            <w:r>
              <w:rPr>
                <w:rFonts w:ascii="Times New Roman" w:hAnsi="Times New Roman"/>
                <w:b w:val="0"/>
                <w:i w:val="0"/>
                <w:color w:val="000000"/>
                <w:sz w:val="21"/>
                <w:rFonts w:ascii="Times New Roman" w:hAnsi="Times New Roman" w:cs="Times New Roman"/>
              </w:rPr>
              <w:t>Introduction (Topic, Methodology, Motivation &amp; STQA Lifecycle)</w:t>
            </w:r>
          </w:p>
        </w:tc>
        <w:tc>
          <w:tcPr>
            <w:tcW w:w="1336" w:type="dxa"/>
            <w:tcBorders>
              <w:top w:val="single" w:sz="4" w:space="0" w:color="000000"/>
              <w:left w:val="single" w:sz="4" w:space="0" w:color="000000"/>
              <w:bottom w:val="single" w:sz="4" w:space="0" w:color="000000"/>
              <w:right w:val="single" w:sz="4" w:space="0" w:color="000000"/>
            </w:tcBorders>
            <w:hideMark/>
          </w:tcPr>
          <w:p w14:paraId="5BD19F72" w14:textId="77777777" w:rsidR="007659B7" w:rsidRDefault="007659B7" w:rsidP="0096663E">
            <w:pPr>
              <w:pStyle w:val="Heading2"/>
              <w:spacing w:line="276" w:lineRule="auto"/>
              <w:jc w:val="center"/>
              <w:rPr>
                <w:iCs/>
                <w:color w:val="000000" w:themeColor="text1"/>
                <w:sz w:val="30"/>
                <w:szCs w:val="28"/>
                <w:lang w:eastAsia="en-US"/>
              </w:rPr>
            </w:pPr>
            <w:r>
              <w:rPr>
                <w:rFonts w:ascii="Times New Roman" w:hAnsi="Times New Roman"/>
                <w:b w:val="0"/>
                <w:i w:val="0"/>
                <w:color w:val="000000"/>
                <w:sz w:val="21"/>
                <w:rFonts w:ascii="Times New Roman" w:hAnsi="Times New Roman" w:cs="Times New Roman"/>
              </w:rPr>
              <w:t>7</w:t>
            </w:r>
          </w:p>
        </w:tc>
      </w:tr>
      <w:tr w:rsidR="007659B7" w14:paraId="08FDBB76" w14:textId="77777777" w:rsidTr="0096663E">
        <w:trPr>
          <w:trHeight w:val="531"/>
        </w:trPr>
        <w:tc>
          <w:tcPr>
            <w:tcW w:w="1156" w:type="dxa"/>
            <w:tcBorders>
              <w:top w:val="single" w:sz="4" w:space="0" w:color="000000"/>
              <w:left w:val="single" w:sz="4" w:space="0" w:color="000000"/>
              <w:bottom w:val="single" w:sz="4" w:space="0" w:color="000000"/>
              <w:right w:val="single" w:sz="4" w:space="0" w:color="000000"/>
            </w:tcBorders>
          </w:tcPr>
          <w:p w14:paraId="609482DB" w14:textId="77777777" w:rsidR="007659B7" w:rsidRDefault="007659B7" w:rsidP="0096663E">
            <w:pPr>
              <w:pStyle w:val="Heading2"/>
              <w:numPr>
                <w:ilvl w:val="0"/>
                <w:numId w:val="2"/>
              </w:numPr>
              <w:spacing w:line="276" w:lineRule="auto"/>
              <w:jc w:val="center"/>
              <w:rPr>
                <w:iCs/>
                <w:color w:val="000000" w:themeColor="text1"/>
                <w:sz w:val="30"/>
                <w:szCs w:val="28"/>
                <w:lang w:eastAsia="en-US"/>
              </w:rPr>
            </w:pPr>
            <w:r>
              <w:rPr>
                <w:rFonts w:ascii="Times New Roman" w:hAnsi="Times New Roman"/>
                <w:b w:val="0"/>
                <w:i w:val="0"/>
                <w:color w:val="000000"/>
                <w:sz w:val="21"/>
                <w:rFonts w:ascii="Times New Roman" w:hAnsi="Times New Roman" w:cs="Times New Roman"/>
              </w:rPr>
              <w:t>3</w:t>
            </w:r>
          </w:p>
        </w:tc>
        <w:tc>
          <w:tcPr>
            <w:tcW w:w="6509" w:type="dxa"/>
            <w:tcBorders>
              <w:top w:val="single" w:sz="4" w:space="0" w:color="000000"/>
              <w:left w:val="single" w:sz="4" w:space="0" w:color="000000"/>
              <w:bottom w:val="single" w:sz="4" w:space="0" w:color="000000"/>
              <w:right w:val="single" w:sz="4" w:space="0" w:color="000000"/>
            </w:tcBorders>
            <w:hideMark/>
          </w:tcPr>
          <w:p w14:paraId="3C6CE300" w14:textId="77777777" w:rsidR="007659B7" w:rsidRDefault="007659B7" w:rsidP="0096663E">
            <w:pPr>
              <w:pStyle w:val="Heading2"/>
              <w:spacing w:line="276" w:lineRule="auto"/>
              <w:jc w:val="center"/>
              <w:rPr>
                <w:iCs/>
                <w:color w:val="000000" w:themeColor="text1"/>
                <w:sz w:val="30"/>
                <w:szCs w:val="28"/>
                <w:lang w:eastAsia="en-US"/>
              </w:rPr>
            </w:pPr>
            <w:r>
              <w:rPr>
                <w:rFonts w:ascii="Times New Roman" w:hAnsi="Times New Roman"/>
                <w:b w:val="0"/>
                <w:i w:val="0"/>
                <w:color w:val="000000"/>
                <w:sz w:val="21"/>
                <w:rFonts w:ascii="Times New Roman" w:hAnsi="Times New Roman" w:cs="Times New Roman"/>
              </w:rPr>
              <w:t>Literature Review (Comparative Analysis &amp; Quality Standards)</w:t>
            </w:r>
          </w:p>
        </w:tc>
        <w:tc>
          <w:tcPr>
            <w:tcW w:w="1336" w:type="dxa"/>
            <w:tcBorders>
              <w:top w:val="single" w:sz="4" w:space="0" w:color="000000"/>
              <w:left w:val="single" w:sz="4" w:space="0" w:color="000000"/>
              <w:bottom w:val="single" w:sz="4" w:space="0" w:color="000000"/>
              <w:right w:val="single" w:sz="4" w:space="0" w:color="000000"/>
            </w:tcBorders>
            <w:hideMark/>
          </w:tcPr>
          <w:p w14:paraId="384D4FDE" w14:textId="77777777" w:rsidR="007659B7" w:rsidRDefault="007659B7" w:rsidP="0096663E">
            <w:pPr>
              <w:pStyle w:val="Heading2"/>
              <w:spacing w:line="276" w:lineRule="auto"/>
              <w:jc w:val="center"/>
              <w:rPr>
                <w:iCs/>
                <w:color w:val="000000" w:themeColor="text1"/>
                <w:sz w:val="30"/>
                <w:szCs w:val="28"/>
                <w:lang w:eastAsia="en-US"/>
              </w:rPr>
            </w:pPr>
            <w:r>
              <w:rPr>
                <w:rFonts w:ascii="Times New Roman" w:hAnsi="Times New Roman"/>
                <w:b w:val="0"/>
                <w:i w:val="0"/>
                <w:color w:val="000000"/>
                <w:sz w:val="21"/>
                <w:rFonts w:ascii="Times New Roman" w:hAnsi="Times New Roman" w:cs="Times New Roman"/>
              </w:rPr>
              <w:t>7</w:t>
            </w:r>
          </w:p>
        </w:tc>
      </w:tr>
      <w:tr w:rsidR="007659B7" w14:paraId="203E4A44" w14:textId="77777777" w:rsidTr="0096663E">
        <w:trPr>
          <w:trHeight w:val="531"/>
        </w:trPr>
        <w:tc>
          <w:tcPr>
            <w:tcW w:w="1156" w:type="dxa"/>
            <w:tcBorders>
              <w:top w:val="single" w:sz="4" w:space="0" w:color="000000"/>
              <w:left w:val="single" w:sz="4" w:space="0" w:color="000000"/>
              <w:bottom w:val="single" w:sz="4" w:space="0" w:color="000000"/>
              <w:right w:val="single" w:sz="4" w:space="0" w:color="000000"/>
            </w:tcBorders>
          </w:tcPr>
          <w:p w14:paraId="090D601C" w14:textId="77777777" w:rsidR="007659B7" w:rsidRDefault="007659B7" w:rsidP="0096663E">
            <w:pPr>
              <w:pStyle w:val="Heading2"/>
              <w:numPr>
                <w:ilvl w:val="0"/>
                <w:numId w:val="2"/>
              </w:numPr>
              <w:spacing w:line="276" w:lineRule="auto"/>
              <w:jc w:val="center"/>
              <w:rPr>
                <w:iCs/>
                <w:color w:val="000000" w:themeColor="text1"/>
                <w:sz w:val="30"/>
                <w:szCs w:val="28"/>
                <w:lang w:eastAsia="en-US"/>
              </w:rPr>
            </w:pPr>
            <w:r>
              <w:rPr>
                <w:rFonts w:ascii="Times New Roman" w:hAnsi="Times New Roman"/>
                <w:b w:val="0"/>
                <w:i w:val="0"/>
                <w:color w:val="000000"/>
                <w:sz w:val="21"/>
                <w:rFonts w:ascii="Times New Roman" w:hAnsi="Times New Roman" w:cs="Times New Roman"/>
              </w:rPr>
              <w:t>4</w:t>
            </w:r>
          </w:p>
        </w:tc>
        <w:tc>
          <w:tcPr>
            <w:tcW w:w="6509" w:type="dxa"/>
            <w:tcBorders>
              <w:top w:val="single" w:sz="4" w:space="0" w:color="000000"/>
              <w:left w:val="single" w:sz="4" w:space="0" w:color="000000"/>
              <w:bottom w:val="single" w:sz="4" w:space="0" w:color="000000"/>
              <w:right w:val="single" w:sz="4" w:space="0" w:color="000000"/>
            </w:tcBorders>
          </w:tcPr>
          <w:p w14:paraId="612CB529" w14:textId="606BEE32" w:rsidR="007659B7" w:rsidRDefault="00B35EE1" w:rsidP="0096663E">
            <w:pPr>
              <w:pStyle w:val="Heading2"/>
              <w:spacing w:line="276" w:lineRule="auto"/>
              <w:jc w:val="center"/>
              <w:rPr>
                <w:iCs/>
                <w:color w:val="000000" w:themeColor="text1"/>
                <w:sz w:val="30"/>
                <w:szCs w:val="28"/>
                <w:lang w:eastAsia="en-US"/>
              </w:rPr>
            </w:pPr>
            <w:r>
              <w:rPr>
                <w:rFonts w:ascii="Times New Roman" w:hAnsi="Times New Roman"/>
                <w:b w:val="0"/>
                <w:i w:val="0"/>
                <w:color w:val="000000"/>
                <w:sz w:val="21"/>
                <w:rFonts w:ascii="Times New Roman" w:hAnsi="Times New Roman" w:cs="Times New Roman"/>
              </w:rPr>
              <w:t>Theory &amp; Test Planning (MVC Design, IEEE 829 Plan &amp; Procedures)</w:t>
            </w:r>
          </w:p>
        </w:tc>
        <w:tc>
          <w:tcPr>
            <w:tcW w:w="1336" w:type="dxa"/>
            <w:tcBorders>
              <w:top w:val="single" w:sz="4" w:space="0" w:color="000000"/>
              <w:left w:val="single" w:sz="4" w:space="0" w:color="000000"/>
              <w:bottom w:val="single" w:sz="4" w:space="0" w:color="000000"/>
              <w:right w:val="single" w:sz="4" w:space="0" w:color="000000"/>
            </w:tcBorders>
          </w:tcPr>
          <w:p w14:paraId="0B2EDF6F" w14:textId="77777777" w:rsidR="007659B7" w:rsidRDefault="007659B7" w:rsidP="0096663E">
            <w:pPr>
              <w:pStyle w:val="Heading2"/>
              <w:spacing w:line="276" w:lineRule="auto"/>
              <w:jc w:val="center"/>
              <w:rPr>
                <w:iCs/>
                <w:color w:val="000000" w:themeColor="text1"/>
                <w:sz w:val="30"/>
                <w:szCs w:val="28"/>
                <w:lang w:eastAsia="en-US"/>
              </w:rPr>
            </w:pPr>
            <w:r>
              <w:rPr>
                <w:rFonts w:ascii="Times New Roman" w:hAnsi="Times New Roman"/>
                <w:b w:val="0"/>
                <w:i w:val="0"/>
                <w:color w:val="000000"/>
                <w:sz w:val="21"/>
                <w:rFonts w:ascii="Times New Roman" w:hAnsi="Times New Roman" w:cs="Times New Roman"/>
              </w:rPr>
              <w:t>8</w:t>
            </w:r>
          </w:p>
        </w:tc>
      </w:tr>
      <w:tr w:rsidR="007659B7" w14:paraId="3B32137A" w14:textId="77777777" w:rsidTr="0096663E">
        <w:trPr>
          <w:trHeight w:val="531"/>
        </w:trPr>
        <w:tc>
          <w:tcPr>
            <w:tcW w:w="1156" w:type="dxa"/>
            <w:tcBorders>
              <w:top w:val="single" w:sz="4" w:space="0" w:color="000000"/>
              <w:left w:val="single" w:sz="4" w:space="0" w:color="000000"/>
              <w:bottom w:val="single" w:sz="4" w:space="0" w:color="000000"/>
              <w:right w:val="single" w:sz="4" w:space="0" w:color="000000"/>
            </w:tcBorders>
          </w:tcPr>
          <w:p w14:paraId="10B3DB3D" w14:textId="77777777" w:rsidR="007659B7" w:rsidRDefault="007659B7" w:rsidP="0096663E">
            <w:pPr>
              <w:pStyle w:val="Heading2"/>
              <w:numPr>
                <w:ilvl w:val="0"/>
                <w:numId w:val="2"/>
              </w:numPr>
              <w:spacing w:line="276" w:lineRule="auto"/>
              <w:jc w:val="center"/>
              <w:rPr>
                <w:iCs/>
                <w:color w:val="000000" w:themeColor="text1"/>
                <w:sz w:val="30"/>
                <w:szCs w:val="28"/>
                <w:lang w:eastAsia="en-US"/>
              </w:rPr>
            </w:pPr>
            <w:r>
              <w:rPr>
                <w:rFonts w:ascii="Times New Roman" w:hAnsi="Times New Roman"/>
                <w:b w:val="0"/>
                <w:i w:val="0"/>
                <w:color w:val="000000"/>
                <w:sz w:val="21"/>
                <w:rFonts w:ascii="Times New Roman" w:hAnsi="Times New Roman" w:cs="Times New Roman"/>
              </w:rPr>
              <w:t>5</w:t>
            </w:r>
          </w:p>
        </w:tc>
        <w:tc>
          <w:tcPr>
            <w:tcW w:w="6509" w:type="dxa"/>
            <w:tcBorders>
              <w:top w:val="single" w:sz="4" w:space="0" w:color="000000"/>
              <w:left w:val="single" w:sz="4" w:space="0" w:color="000000"/>
              <w:bottom w:val="single" w:sz="4" w:space="0" w:color="000000"/>
              <w:right w:val="single" w:sz="4" w:space="0" w:color="000000"/>
            </w:tcBorders>
          </w:tcPr>
          <w:p w14:paraId="5EEE600A" w14:textId="1164B46E" w:rsidR="007659B7" w:rsidRDefault="00B35EE1" w:rsidP="0096663E">
            <w:pPr>
              <w:pStyle w:val="Heading2"/>
              <w:spacing w:line="276" w:lineRule="auto"/>
              <w:jc w:val="center"/>
              <w:rPr>
                <w:iCs/>
                <w:color w:val="000000" w:themeColor="text1"/>
                <w:sz w:val="30"/>
                <w:szCs w:val="28"/>
                <w:lang w:eastAsia="en-US"/>
              </w:rPr>
            </w:pPr>
            <w:r>
              <w:rPr>
                <w:rFonts w:ascii="Times New Roman" w:hAnsi="Times New Roman"/>
                <w:b w:val="0"/>
                <w:i w:val="0"/>
                <w:color w:val="000000"/>
                <w:sz w:val="21"/>
                <w:rFonts w:ascii="Times New Roman" w:hAnsi="Times New Roman" w:cs="Times New Roman"/>
              </w:rPr>
              <w:t>Implementation Details (Modular Client Architecture &amp; Test Engine)</w:t>
            </w:r>
          </w:p>
        </w:tc>
        <w:tc>
          <w:tcPr>
            <w:tcW w:w="1336" w:type="dxa"/>
            <w:tcBorders>
              <w:top w:val="single" w:sz="4" w:space="0" w:color="000000"/>
              <w:left w:val="single" w:sz="4" w:space="0" w:color="000000"/>
              <w:bottom w:val="single" w:sz="4" w:space="0" w:color="000000"/>
              <w:right w:val="single" w:sz="4" w:space="0" w:color="000000"/>
            </w:tcBorders>
          </w:tcPr>
          <w:p w14:paraId="79E75844" w14:textId="77777777" w:rsidR="007659B7" w:rsidRDefault="007659B7" w:rsidP="0096663E">
            <w:pPr>
              <w:pStyle w:val="Heading2"/>
              <w:spacing w:line="276" w:lineRule="auto"/>
              <w:jc w:val="center"/>
              <w:rPr>
                <w:iCs/>
                <w:color w:val="000000" w:themeColor="text1"/>
                <w:sz w:val="30"/>
                <w:szCs w:val="28"/>
                <w:lang w:eastAsia="en-US"/>
              </w:rPr>
            </w:pPr>
            <w:r>
              <w:rPr>
                <w:rFonts w:ascii="Times New Roman" w:hAnsi="Times New Roman"/>
                <w:b w:val="0"/>
                <w:i w:val="0"/>
                <w:color w:val="000000"/>
                <w:sz w:val="21"/>
                <w:rFonts w:ascii="Times New Roman" w:hAnsi="Times New Roman" w:cs="Times New Roman"/>
              </w:rPr>
              <w:t>9</w:t>
            </w:r>
          </w:p>
        </w:tc>
      </w:tr>
      <w:tr w:rsidR="007659B7" w14:paraId="0F58C0C7" w14:textId="77777777" w:rsidTr="0096663E">
        <w:trPr>
          <w:trHeight w:val="531"/>
        </w:trPr>
        <w:tc>
          <w:tcPr>
            <w:tcW w:w="1156" w:type="dxa"/>
            <w:tcBorders>
              <w:top w:val="single" w:sz="4" w:space="0" w:color="000000"/>
              <w:left w:val="single" w:sz="4" w:space="0" w:color="000000"/>
              <w:bottom w:val="single" w:sz="4" w:space="0" w:color="000000"/>
              <w:right w:val="single" w:sz="4" w:space="0" w:color="000000"/>
            </w:tcBorders>
          </w:tcPr>
          <w:p w14:paraId="0B220305" w14:textId="77777777" w:rsidR="007659B7" w:rsidRDefault="007659B7" w:rsidP="0096663E">
            <w:pPr>
              <w:pStyle w:val="Heading2"/>
              <w:numPr>
                <w:ilvl w:val="0"/>
                <w:numId w:val="2"/>
              </w:numPr>
              <w:spacing w:line="276" w:lineRule="auto"/>
              <w:jc w:val="center"/>
              <w:rPr>
                <w:iCs/>
                <w:color w:val="000000" w:themeColor="text1"/>
                <w:sz w:val="30"/>
                <w:szCs w:val="28"/>
                <w:lang w:eastAsia="en-US"/>
              </w:rPr>
            </w:pPr>
            <w:r>
              <w:rPr>
                <w:rFonts w:ascii="Times New Roman" w:hAnsi="Times New Roman"/>
                <w:b w:val="0"/>
                <w:i w:val="0"/>
                <w:color w:val="000000"/>
                <w:sz w:val="21"/>
                <w:rFonts w:ascii="Times New Roman" w:hAnsi="Times New Roman" w:cs="Times New Roman"/>
              </w:rPr>
              <w:t>6</w:t>
            </w:r>
          </w:p>
        </w:tc>
        <w:tc>
          <w:tcPr>
            <w:tcW w:w="6509" w:type="dxa"/>
            <w:tcBorders>
              <w:top w:val="single" w:sz="4" w:space="0" w:color="000000"/>
              <w:left w:val="single" w:sz="4" w:space="0" w:color="000000"/>
              <w:bottom w:val="single" w:sz="4" w:space="0" w:color="000000"/>
              <w:right w:val="single" w:sz="4" w:space="0" w:color="000000"/>
            </w:tcBorders>
          </w:tcPr>
          <w:p w14:paraId="32DA862C" w14:textId="712E53D2" w:rsidR="007659B7" w:rsidRDefault="00B35EE1" w:rsidP="0096663E">
            <w:pPr>
              <w:pStyle w:val="Heading2"/>
              <w:spacing w:line="276" w:lineRule="auto"/>
              <w:jc w:val="center"/>
              <w:rPr>
                <w:iCs/>
                <w:color w:val="000000" w:themeColor="text1"/>
                <w:sz w:val="30"/>
                <w:szCs w:val="28"/>
                <w:lang w:eastAsia="en-US"/>
              </w:rPr>
            </w:pPr>
            <w:r>
              <w:rPr>
                <w:rFonts w:ascii="Times New Roman" w:hAnsi="Times New Roman"/>
                <w:b w:val="0"/>
                <w:i w:val="0"/>
                <w:color w:val="000000"/>
                <w:sz w:val="21"/>
                <w:rFonts w:ascii="Times New Roman" w:hAnsi="Times New Roman" w:cs="Times New Roman"/>
              </w:rPr>
              <w:t>Results with Screenshots (Unit, Integration, Regression, System Verification)</w:t>
            </w:r>
          </w:p>
        </w:tc>
        <w:tc>
          <w:tcPr>
            <w:tcW w:w="1336" w:type="dxa"/>
            <w:tcBorders>
              <w:top w:val="single" w:sz="4" w:space="0" w:color="000000"/>
              <w:left w:val="single" w:sz="4" w:space="0" w:color="000000"/>
              <w:bottom w:val="single" w:sz="4" w:space="0" w:color="000000"/>
              <w:right w:val="single" w:sz="4" w:space="0" w:color="000000"/>
            </w:tcBorders>
          </w:tcPr>
          <w:p w14:paraId="045A1809" w14:textId="77777777" w:rsidR="007659B7" w:rsidRDefault="007659B7" w:rsidP="0096663E">
            <w:pPr>
              <w:pStyle w:val="Heading2"/>
              <w:spacing w:line="276" w:lineRule="auto"/>
              <w:jc w:val="center"/>
              <w:rPr>
                <w:iCs/>
                <w:color w:val="000000" w:themeColor="text1"/>
                <w:sz w:val="30"/>
                <w:szCs w:val="28"/>
                <w:lang w:eastAsia="en-US"/>
              </w:rPr>
            </w:pPr>
            <w:r>
              <w:rPr>
                <w:rFonts w:ascii="Times New Roman" w:hAnsi="Times New Roman"/>
                <w:b w:val="0"/>
                <w:i w:val="0"/>
                <w:color w:val="000000"/>
                <w:sz w:val="21"/>
                <w:rFonts w:ascii="Times New Roman" w:hAnsi="Times New Roman" w:cs="Times New Roman"/>
              </w:rPr>
              <w:t>10</w:t>
            </w:r>
          </w:p>
        </w:tc>
      </w:tr>
      <w:tr w:rsidR="00E40854" w14:paraId="1A8EB190" w14:textId="77777777" w:rsidTr="0096663E">
        <w:trPr>
          <w:trHeight w:val="525"/>
        </w:trPr>
        <w:tc>
          <w:tcPr>
            <w:tcW w:w="1156" w:type="dxa"/>
            <w:tcBorders>
              <w:top w:val="single" w:sz="4" w:space="0" w:color="auto"/>
              <w:left w:val="single" w:sz="4" w:space="0" w:color="auto"/>
              <w:bottom w:val="single" w:sz="4" w:space="0" w:color="auto"/>
              <w:right w:val="single" w:sz="4" w:space="0" w:color="auto"/>
            </w:tcBorders>
          </w:tcPr>
          <w:p w14:paraId="3EDFC89D" w14:textId="77777777" w:rsidR="00E40854" w:rsidRPr="00E40854" w:rsidRDefault="00E40854" w:rsidP="0096663E">
            <w:pPr>
              <w:pStyle w:val="Heading2"/>
              <w:numPr>
                <w:ilvl w:val="0"/>
                <w:numId w:val="2"/>
              </w:numPr>
              <w:spacing w:line="276" w:lineRule="auto"/>
              <w:jc w:val="center"/>
              <w:rPr>
                <w:iCs/>
                <w:color w:val="000000" w:themeColor="text1"/>
                <w:sz w:val="30"/>
                <w:szCs w:val="28"/>
                <w:lang w:eastAsia="en-US"/>
              </w:rPr>
            </w:pPr>
            <w:r>
              <w:rPr>
                <w:rFonts w:ascii="Times New Roman" w:hAnsi="Times New Roman"/>
                <w:b w:val="0"/>
                <w:i w:val="0"/>
                <w:color w:val="000000"/>
                <w:sz w:val="21"/>
                <w:rFonts w:ascii="Times New Roman" w:hAnsi="Times New Roman" w:cs="Times New Roman"/>
              </w:rPr>
              <w:t>7</w:t>
            </w:r>
          </w:p>
        </w:tc>
        <w:tc>
          <w:tcPr>
            <w:tcW w:w="6509" w:type="dxa"/>
            <w:tcBorders>
              <w:top w:val="single" w:sz="4" w:space="0" w:color="auto"/>
              <w:left w:val="single" w:sz="4" w:space="0" w:color="auto"/>
              <w:bottom w:val="single" w:sz="4" w:space="0" w:color="auto"/>
              <w:right w:val="single" w:sz="4" w:space="0" w:color="auto"/>
            </w:tcBorders>
          </w:tcPr>
          <w:p w14:paraId="2A200594" w14:textId="64A36E7D" w:rsidR="00E40854" w:rsidRPr="00441617" w:rsidRDefault="00441617" w:rsidP="0096663E">
            <w:pPr>
              <w:pStyle w:val="Heading2"/>
              <w:spacing w:line="276" w:lineRule="auto"/>
              <w:jc w:val="center"/>
              <w:rPr>
                <w:iCs/>
                <w:color w:val="000000" w:themeColor="text1"/>
                <w:sz w:val="30"/>
                <w:szCs w:val="28"/>
                <w:lang w:eastAsia="en-US"/>
              </w:rPr>
            </w:pPr>
            <w:r>
              <w:rPr>
                <w:rFonts w:ascii="Times New Roman" w:hAnsi="Times New Roman"/>
                <w:b w:val="0"/>
                <w:i w:val="0"/>
                <w:color w:val="000000"/>
                <w:sz w:val="21"/>
                <w:rFonts w:ascii="Times New Roman" w:hAnsi="Times New Roman" w:cs="Times New Roman"/>
              </w:rPr>
              <w:t>Conclusion &amp; Future Scope</w:t>
            </w:r>
          </w:p>
        </w:tc>
        <w:tc>
          <w:tcPr>
            <w:tcW w:w="1336" w:type="dxa"/>
            <w:tcBorders>
              <w:top w:val="single" w:sz="4" w:space="0" w:color="auto"/>
              <w:left w:val="single" w:sz="4" w:space="0" w:color="auto"/>
              <w:bottom w:val="single" w:sz="4" w:space="0" w:color="auto"/>
              <w:right w:val="single" w:sz="4" w:space="0" w:color="auto"/>
            </w:tcBorders>
            <w:hideMark/>
          </w:tcPr>
          <w:p w14:paraId="2982D0BD" w14:textId="77777777" w:rsidR="00E40854" w:rsidRDefault="00E40854" w:rsidP="0096663E">
            <w:pPr>
              <w:pStyle w:val="ListParagraph"/>
              <w:spacing w:line="276" w:lineRule="auto"/>
              <w:ind w:left="180"/>
              <w:jc w:val="center"/>
              <w:rPr>
                <w:b/>
                <w:color w:val="000000" w:themeColor="text1"/>
                <w:szCs w:val="24"/>
              </w:rPr>
            </w:pPr>
            <w:r>
              <w:rPr>
                <w:rFonts w:ascii="Times New Roman" w:hAnsi="Times New Roman"/>
                <w:b w:val="0"/>
                <w:i w:val="0"/>
                <w:color w:val="000000"/>
                <w:sz w:val="21"/>
                <w:rFonts w:ascii="Times New Roman" w:hAnsi="Times New Roman" w:cs="Times New Roman"/>
              </w:rPr>
              <w:t>14</w:t>
            </w:r>
          </w:p>
        </w:tc>
      </w:tr>
      <w:tr w:rsidR="00E40854" w14:paraId="44FBBF32" w14:textId="77777777" w:rsidTr="0096663E">
        <w:trPr>
          <w:trHeight w:val="290"/>
        </w:trPr>
        <w:tc>
          <w:tcPr>
            <w:tcW w:w="1156" w:type="dxa"/>
            <w:tcBorders>
              <w:top w:val="single" w:sz="4" w:space="0" w:color="auto"/>
              <w:left w:val="single" w:sz="4" w:space="0" w:color="auto"/>
              <w:bottom w:val="single" w:sz="4" w:space="0" w:color="auto"/>
              <w:right w:val="single" w:sz="4" w:space="0" w:color="auto"/>
            </w:tcBorders>
          </w:tcPr>
          <w:p w14:paraId="6F3E9F0D" w14:textId="77777777" w:rsidR="00E40854" w:rsidRPr="00E40854" w:rsidRDefault="00E40854" w:rsidP="0096663E">
            <w:pPr>
              <w:pStyle w:val="Heading2"/>
              <w:numPr>
                <w:ilvl w:val="0"/>
                <w:numId w:val="2"/>
              </w:numPr>
              <w:spacing w:line="276" w:lineRule="auto"/>
              <w:jc w:val="center"/>
              <w:rPr>
                <w:iCs/>
                <w:color w:val="000000" w:themeColor="text1"/>
                <w:sz w:val="30"/>
                <w:szCs w:val="28"/>
                <w:lang w:eastAsia="en-US"/>
              </w:rPr>
            </w:pPr>
            <w:r>
              <w:rPr>
                <w:rFonts w:ascii="Times New Roman" w:hAnsi="Times New Roman"/>
                <w:b w:val="0"/>
                <w:i w:val="0"/>
                <w:color w:val="000000"/>
                <w:sz w:val="21"/>
                <w:rFonts w:ascii="Times New Roman" w:hAnsi="Times New Roman" w:cs="Times New Roman"/>
              </w:rPr>
              <w:t>8</w:t>
            </w:r>
          </w:p>
        </w:tc>
        <w:tc>
          <w:tcPr>
            <w:tcW w:w="6509" w:type="dxa"/>
            <w:tcBorders>
              <w:top w:val="single" w:sz="4" w:space="0" w:color="auto"/>
              <w:left w:val="single" w:sz="4" w:space="0" w:color="auto"/>
              <w:bottom w:val="single" w:sz="4" w:space="0" w:color="auto"/>
              <w:right w:val="single" w:sz="4" w:space="0" w:color="auto"/>
            </w:tcBorders>
          </w:tcPr>
          <w:p w14:paraId="5068A956" w14:textId="14060615" w:rsidR="00E40854" w:rsidRPr="00441617" w:rsidRDefault="00441617" w:rsidP="0096663E">
            <w:pPr>
              <w:pStyle w:val="Heading2"/>
              <w:spacing w:line="276" w:lineRule="auto"/>
              <w:jc w:val="center"/>
              <w:rPr>
                <w:bCs w:val="0"/>
                <w:color w:val="000000" w:themeColor="text1"/>
                <w:sz w:val="28"/>
                <w:szCs w:val="28"/>
              </w:rPr>
            </w:pPr>
            <w:r>
              <w:rPr>
                <w:rFonts w:ascii="Times New Roman" w:hAnsi="Times New Roman"/>
                <w:b w:val="0"/>
                <w:i w:val="0"/>
                <w:color w:val="000000"/>
                <w:sz w:val="21"/>
                <w:rFonts w:ascii="Times New Roman" w:hAnsi="Times New Roman" w:cs="Times New Roman"/>
              </w:rPr>
              <w:t>References &amp; Bibliography (IEEE Format)</w:t>
            </w:r>
          </w:p>
        </w:tc>
        <w:tc>
          <w:tcPr>
            <w:tcW w:w="1336" w:type="dxa"/>
            <w:tcBorders>
              <w:top w:val="single" w:sz="4" w:space="0" w:color="auto"/>
              <w:left w:val="single" w:sz="4" w:space="0" w:color="auto"/>
              <w:bottom w:val="single" w:sz="4" w:space="0" w:color="auto"/>
              <w:right w:val="single" w:sz="4" w:space="0" w:color="auto"/>
            </w:tcBorders>
            <w:hideMark/>
          </w:tcPr>
          <w:p w14:paraId="5A352C92" w14:textId="77777777" w:rsidR="00E40854" w:rsidRDefault="00E40854" w:rsidP="0096663E">
            <w:pPr>
              <w:pStyle w:val="ListParagraph"/>
              <w:spacing w:line="276" w:lineRule="auto"/>
              <w:ind w:left="180"/>
              <w:jc w:val="center"/>
              <w:rPr>
                <w:b/>
                <w:color w:val="000000" w:themeColor="text1"/>
                <w:szCs w:val="24"/>
              </w:rPr>
            </w:pPr>
            <w:r>
              <w:rPr>
                <w:rFonts w:ascii="Times New Roman" w:hAnsi="Times New Roman"/>
                <w:b w:val="0"/>
                <w:i w:val="0"/>
                <w:color w:val="000000"/>
                <w:sz w:val="21"/>
                <w:rFonts w:ascii="Times New Roman" w:hAnsi="Times New Roman" w:cs="Times New Roman"/>
              </w:rPr>
              <w:t>14</w:t>
            </w:r>
          </w:p>
        </w:tc>
      </w:tr>
    </w:tbl>
    <w:p>
      <w:pPr>
        <w:spacing w:before="160" w:after="60" w:line="276" w:lineRule="auto"/>
        <w:jc w:val="left"/>
      </w:pPr>
      <w:r>
        <w:rPr>
          <w:rFonts w:ascii="Times New Roman" w:hAnsi="Times New Roman"/>
          <w:b/>
          <w:i w:val="0"/>
          <w:color w:val="182B49"/>
          <w:sz w:val="32"/>
          <w:rFonts w:ascii="Times New Roman" w:hAnsi="Times New Roman" w:cs="Times New Roman"/>
        </w:rPr>
        <w:t>Abstract</w:t>
      </w:r>
    </w:p>
    <w:p>
      <w:pPr>
        <w:spacing w:before="0" w:after="50" w:line="276" w:lineRule="auto"/>
        <w:jc w:val="both"/>
      </w:pPr>
      <w:r>
        <w:rPr>
          <w:rFonts w:ascii="Times New Roman" w:hAnsi="Times New Roman"/>
          <w:b w:val="0"/>
          <w:i w:val="0"/>
          <w:color w:val="000000"/>
          <w:sz w:val="24"/>
          <w:rFonts w:ascii="Times New Roman" w:hAnsi="Times New Roman" w:cs="Times New Roman"/>
        </w:rPr>
        <w:t>The Student Attendance Management System (SAMS) is an academic web application engineered from scratch using pure HTML5, CSS3, Vanilla JavaScript (ES6+), and browser localStorage for client-side persistence. Designed to serve classroom educators, the system automates student enrollment, daily date-specific attendance marking, retroactive session editing, cumulative percentage computation, and academic eligibility auditing against the university's mandatory 75.00% threshold. As an academic Software Testing and Quality Assurance (STQA) Project-Based Learning initiative, a multi-tiered testing strategy was implemented. A test suite of 31 automated test cases was executed across four testing levels: Unit Testing (15 cases including Boundary Value Analysis at 0%, 74.99%, 75.00%, 75.01%, and 100%), Integration Testing (6 cases), Regression Testing (5 cases), and System Testing (5 complete end-to-end workflows). The application achieved a 100% test pass rate with zero defect regressions, proving deterministic mathematical precision and data integrity.</w:t>
      </w:r>
    </w:p>
    <w:p>
      <w:pPr>
        <w:spacing w:before="160" w:after="60" w:line="276" w:lineRule="auto"/>
        <w:jc w:val="left"/>
      </w:pPr>
      <w:r>
        <w:rPr>
          <w:rFonts w:ascii="Times New Roman" w:hAnsi="Times New Roman"/>
          <w:b/>
          <w:i w:val="0"/>
          <w:color w:val="182B49"/>
          <w:sz w:val="32"/>
          <w:rFonts w:ascii="Times New Roman" w:hAnsi="Times New Roman" w:cs="Times New Roman"/>
        </w:rPr>
        <w:t>Introduction</w:t>
      </w:r>
    </w:p>
    <w:p>
      <w:pPr>
        <w:spacing w:before="120" w:after="40" w:line="276" w:lineRule="auto"/>
        <w:jc w:val="left"/>
      </w:pPr>
      <w:r>
        <w:rPr>
          <w:rFonts w:ascii="Times New Roman" w:hAnsi="Times New Roman"/>
          <w:b/>
          <w:i w:val="0"/>
          <w:color w:val="1E3A8A"/>
          <w:sz w:val="28"/>
          <w:rFonts w:ascii="Times New Roman" w:hAnsi="Times New Roman" w:cs="Times New Roman"/>
        </w:rPr>
        <w:t>Description of Topic</w:t>
      </w:r>
    </w:p>
    <w:p>
      <w:pPr>
        <w:spacing w:before="0" w:after="50" w:line="276" w:lineRule="auto"/>
        <w:jc w:val="both"/>
      </w:pPr>
      <w:r>
        <w:rPr>
          <w:rFonts w:ascii="Times New Roman" w:hAnsi="Times New Roman"/>
          <w:b w:val="0"/>
          <w:i w:val="0"/>
          <w:color w:val="000000"/>
          <w:sz w:val="24"/>
          <w:rFonts w:ascii="Times New Roman" w:hAnsi="Times New Roman" w:cs="Times New Roman"/>
        </w:rPr>
        <w:t>Classroom attendance monitoring is an essential academic requirement across higher education institutions. Bharati Vidyapeeth mandates a minimum 75.00% attendance threshold for examination eligibility. Traditional physical attendance registers are prone to manual miscalculation, difficult to audit, and lack real-time eligibility warnings. SAMS provides a zero-dependency, reliable local web application that automates roster management, date-indexed attendance marking, and real-time eligibility analytics.</w:t>
      </w:r>
    </w:p>
    <w:p>
      <w:pPr>
        <w:spacing w:before="120" w:after="40" w:line="276" w:lineRule="auto"/>
        <w:jc w:val="left"/>
      </w:pPr>
      <w:r>
        <w:rPr>
          <w:rFonts w:ascii="Times New Roman" w:hAnsi="Times New Roman"/>
          <w:b/>
          <w:i w:val="0"/>
          <w:color w:val="1E3A8A"/>
          <w:sz w:val="28"/>
          <w:rFonts w:ascii="Times New Roman" w:hAnsi="Times New Roman" w:cs="Times New Roman"/>
        </w:rPr>
        <w:t>Methodology &amp; STQA Quality Engineering Approach</w:t>
      </w:r>
    </w:p>
    <w:p>
      <w:pPr>
        <w:spacing w:before="0" w:after="50" w:line="276" w:lineRule="auto"/>
        <w:jc w:val="both"/>
      </w:pPr>
      <w:r>
        <w:rPr>
          <w:rFonts w:ascii="Times New Roman" w:hAnsi="Times New Roman"/>
          <w:b w:val="0"/>
          <w:i w:val="0"/>
          <w:color w:val="000000"/>
          <w:sz w:val="24"/>
          <w:rFonts w:ascii="Times New Roman" w:hAnsi="Times New Roman" w:cs="Times New Roman"/>
        </w:rPr>
        <w:t>Quality was engineered into SAMS through a structured testing lifecycle: (1) Requirements Specification with deterministic mathematical rules; (2) IEEE 829 Test Plan and Test Procedure authoring; (3) In-browser automated STQA Test Runner executing assertions with millisecond precision; and (4) Four-level verification covering Unit, Integration, Regression, and System tests.</w:t>
      </w:r>
    </w:p>
    <w:p>
      <w:pPr>
        <w:spacing w:before="120" w:after="40" w:line="276" w:lineRule="auto"/>
        <w:jc w:val="left"/>
      </w:pPr>
      <w:r>
        <w:rPr>
          <w:rFonts w:ascii="Times New Roman" w:hAnsi="Times New Roman"/>
          <w:b/>
          <w:i w:val="0"/>
          <w:color w:val="1E3A8A"/>
          <w:sz w:val="28"/>
          <w:rFonts w:ascii="Times New Roman" w:hAnsi="Times New Roman" w:cs="Times New Roman"/>
        </w:rPr>
        <w:t>Motivation to Choose the Topic</w:t>
      </w:r>
    </w:p>
    <w:p>
      <w:pPr>
        <w:spacing w:before="0" w:after="50" w:line="276" w:lineRule="auto"/>
        <w:jc w:val="both"/>
      </w:pPr>
      <w:r>
        <w:rPr>
          <w:rFonts w:ascii="Times New Roman" w:hAnsi="Times New Roman"/>
          <w:b w:val="0"/>
          <w:i w:val="0"/>
          <w:color w:val="000000"/>
          <w:sz w:val="24"/>
          <w:rFonts w:ascii="Times New Roman" w:hAnsi="Times New Roman" w:cs="Times New Roman"/>
        </w:rPr>
        <w:t>The motivation behind this project is twofold: First, delivering a clean, lightweight web utility that operates locally in any browser without requiring complex server stacks or database installations. Second, designing an application whose core 75% eligibility rule serves as an exemplary testbed for Boundary Value Analysis (BVA), Equivalence Class Partitioning (ECP), and regression verification.</w:t>
      </w:r>
    </w:p>
    <w:p>
      <w:pPr>
        <w:spacing w:before="160" w:after="60" w:line="276" w:lineRule="auto"/>
        <w:jc w:val="left"/>
      </w:pPr>
      <w:r>
        <w:rPr>
          <w:rFonts w:ascii="Times New Roman" w:hAnsi="Times New Roman"/>
          <w:b/>
          <w:i w:val="0"/>
          <w:color w:val="182B49"/>
          <w:sz w:val="32"/>
          <w:rFonts w:ascii="Times New Roman" w:hAnsi="Times New Roman" w:cs="Times New Roman"/>
        </w:rPr>
        <w:t>Literature Review</w:t>
      </w:r>
    </w:p>
    <w:p>
      <w:pPr>
        <w:spacing w:before="0" w:after="50" w:line="276" w:lineRule="auto"/>
        <w:jc w:val="both"/>
      </w:pPr>
      <w:r>
        <w:rPr>
          <w:rFonts w:ascii="Times New Roman" w:hAnsi="Times New Roman"/>
          <w:b w:val="0"/>
          <w:i w:val="0"/>
          <w:color w:val="000000"/>
          <w:sz w:val="24"/>
          <w:rFonts w:ascii="Times New Roman" w:hAnsi="Times New Roman" w:cs="Times New Roman"/>
        </w:rPr>
        <w:t>Contemporary institutional attendance solutions generally fall into three architectural categories: heavy server-side ERPs, biometric/RFID hardware appliances, and client-side web utilities. Myers et al. [1] emphasize that software quality assurance must begin at requirement formulation and proceed through rigorous specification-based black-box and white-box test design. Jorgensen [4] further demonstrates that decision-critical thresholds, such as academic eligibility cuts, inherently concentrate defects at boundary conditions (e.g., 74.99% vs 75.00%). Existing heavyweight ERPs introduce significant latency, complex database dependencies, and lack transparent in-browser regression testing harnesses. In contrast, SAMS adopts the IEEE 829 [3] test documentation framework alongside lightweight browser-native persistence, ensuring deterministic calculation, sub-millisecond assertion execution, and auditable academic integrity without external server vulnerabilities.</w:t>
      </w:r>
    </w:p>
    <w:p>
      <w:pPr>
        <w:spacing w:before="160" w:after="60" w:line="276" w:lineRule="auto"/>
        <w:jc w:val="left"/>
      </w:pPr>
      <w:r>
        <w:rPr>
          <w:rFonts w:ascii="Times New Roman" w:hAnsi="Times New Roman"/>
          <w:b/>
          <w:i w:val="0"/>
          <w:color w:val="182B49"/>
          <w:sz w:val="32"/>
          <w:rFonts w:ascii="Times New Roman" w:hAnsi="Times New Roman" w:cs="Times New Roman"/>
        </w:rPr>
        <w:t>Theory</w:t>
      </w:r>
    </w:p>
    <w:p>
      <w:pPr>
        <w:spacing w:before="120" w:after="40" w:line="276" w:lineRule="auto"/>
        <w:jc w:val="left"/>
      </w:pPr>
      <w:r>
        <w:rPr>
          <w:rFonts w:ascii="Times New Roman" w:hAnsi="Times New Roman"/>
          <w:b/>
          <w:i w:val="0"/>
          <w:color w:val="1E3A8A"/>
          <w:sz w:val="28"/>
          <w:rFonts w:ascii="Times New Roman" w:hAnsi="Times New Roman" w:cs="Times New Roman"/>
        </w:rPr>
        <w:t>Software Architectural Design</w:t>
      </w:r>
    </w:p>
    <w:p>
      <w:pPr>
        <w:spacing w:before="0" w:after="50" w:line="276" w:lineRule="auto"/>
        <w:jc w:val="both"/>
      </w:pPr>
      <w:r>
        <w:rPr>
          <w:rFonts w:ascii="Times New Roman" w:hAnsi="Times New Roman"/>
          <w:b w:val="0"/>
          <w:i w:val="0"/>
          <w:color w:val="000000"/>
          <w:sz w:val="24"/>
          <w:rFonts w:ascii="Times New Roman" w:hAnsi="Times New Roman" w:cs="Times New Roman"/>
        </w:rPr>
        <w:t>SAMS follows a client-side Model-View-Controller (MVC) pattern. The Model layer manages localStorage schemas, the View layer renders semantic HTML5/CSS3 templates, and the Controller layer (auth.js, students.js, attendance.js, reports.js) encapsulates business logic and assertion testing.</w:t>
      </w:r>
    </w:p>
    <w:p>
      <w:pPr>
        <w:spacing w:before="120" w:after="40" w:line="276" w:lineRule="auto"/>
        <w:jc w:val="left"/>
      </w:pPr>
      <w:r>
        <w:rPr>
          <w:rFonts w:ascii="Times New Roman" w:hAnsi="Times New Roman"/>
          <w:b/>
          <w:i w:val="0"/>
          <w:color w:val="1E3A8A"/>
          <w:sz w:val="28"/>
          <w:rFonts w:ascii="Times New Roman" w:hAnsi="Times New Roman" w:cs="Times New Roman"/>
        </w:rPr>
        <w:t>Mathematical Model &amp; 75% Eligibility Policy</w:t>
      </w:r>
    </w:p>
    <w:p>
      <w:pPr>
        <w:spacing w:before="0" w:after="50" w:line="276" w:lineRule="auto"/>
        <w:jc w:val="both"/>
      </w:pPr>
      <w:r>
        <w:rPr>
          <w:rFonts w:ascii="Times New Roman" w:hAnsi="Times New Roman"/>
          <w:b w:val="0"/>
          <w:i w:val="0"/>
          <w:color w:val="000000"/>
          <w:sz w:val="24"/>
          <w:rFonts w:ascii="Times New Roman" w:hAnsi="Times New Roman" w:cs="Times New Roman"/>
        </w:rPr>
        <w:t>For total conducted classes T, attended classes P, and absent classes A (T = P + A):</w:t>
      </w:r>
    </w:p>
    <w:p>
      <w:pPr>
        <w:spacing w:before="0" w:after="50" w:line="276" w:lineRule="auto"/>
        <w:jc w:val="both"/>
      </w:pPr>
      <w:r>
        <w:rPr>
          <w:rFonts w:ascii="Times New Roman" w:hAnsi="Times New Roman"/>
          <w:b/>
          <w:i w:val="0"/>
          <w:color w:val="000000"/>
          <w:sz w:val="24"/>
          <w:rFonts w:ascii="Times New Roman" w:hAnsi="Times New Roman" w:cs="Times New Roman"/>
        </w:rPr>
        <w:t xml:space="preserve">Formula: </w:t>
      </w:r>
      <w:r>
        <w:rPr>
          <w:rFonts w:ascii="Times New Roman" w:hAnsi="Times New Roman"/>
          <w:b w:val="0"/>
          <w:i w:val="0"/>
          <w:color w:val="000000"/>
          <w:sz w:val="24"/>
          <w:rFonts w:ascii="Times New Roman" w:hAnsi="Times New Roman" w:cs="Times New Roman"/>
        </w:rPr>
        <w:t>Percentage (Pct) = (P / T) * 100  (when T &gt; 0; Pct = 0.00% when T = 0 to prevent division-by-zero).</w:t>
      </w:r>
    </w:p>
    <w:p>
      <w:pPr>
        <w:spacing w:before="0" w:after="50" w:line="276" w:lineRule="auto"/>
        <w:jc w:val="both"/>
      </w:pPr>
      <w:r>
        <w:rPr>
          <w:rFonts w:ascii="Times New Roman" w:hAnsi="Times New Roman"/>
          <w:b/>
          <w:i w:val="0"/>
          <w:color w:val="000000"/>
          <w:sz w:val="24"/>
          <w:rFonts w:ascii="Times New Roman" w:hAnsi="Times New Roman" w:cs="Times New Roman"/>
        </w:rPr>
        <w:t xml:space="preserve">Decision Rule: </w:t>
      </w:r>
      <w:r>
        <w:rPr>
          <w:rFonts w:ascii="Times New Roman" w:hAnsi="Times New Roman"/>
          <w:b w:val="0"/>
          <w:i w:val="0"/>
          <w:color w:val="000000"/>
          <w:sz w:val="24"/>
          <w:rFonts w:ascii="Times New Roman" w:hAnsi="Times New Roman" w:cs="Times New Roman"/>
        </w:rPr>
        <w:t>If Pct &gt;= 75.00% -&gt; 'Eligible'; If Pct &lt; 75.00% -&gt; 'Short Attendance'. Boundary conditions evaluated: 0%, 74.99%, 75.00%, 75.01%, 100%.</w:t>
      </w:r>
    </w:p>
    <w:p>
      <w:pPr>
        <w:spacing w:before="120" w:after="40" w:line="276" w:lineRule="auto"/>
        <w:jc w:val="left"/>
      </w:pPr>
      <w:r>
        <w:rPr>
          <w:rFonts w:ascii="Times New Roman" w:hAnsi="Times New Roman"/>
          <w:b/>
          <w:i w:val="0"/>
          <w:color w:val="1E3A8A"/>
          <w:sz w:val="28"/>
          <w:rFonts w:ascii="Times New Roman" w:hAnsi="Times New Roman" w:cs="Times New Roman"/>
        </w:rPr>
        <w:t>Software Test Plan Document (IEEE 829 Standard)</w:t>
      </w:r>
    </w:p>
    <w:p>
      <w:pPr>
        <w:spacing w:before="0" w:after="50" w:line="276" w:lineRule="auto"/>
        <w:jc w:val="both"/>
      </w:pPr>
      <w:r>
        <w:rPr>
          <w:rFonts w:ascii="Times New Roman" w:hAnsi="Times New Roman"/>
          <w:b w:val="0"/>
          <w:i w:val="0"/>
          <w:color w:val="000000"/>
          <w:sz w:val="24"/>
          <w:rFonts w:ascii="Times New Roman" w:hAnsi="Times New Roman" w:cs="Times New Roman"/>
        </w:rPr>
        <w:t>The formal IEEE 829 Test Plan defines scope, strategy, and criteria for system verification:</w:t>
      </w:r>
    </w:p>
    <w:tbl>
      <w:tblPr>
        <w:tblW w:type="auto" w:w="0"/>
        <w:jc w:val="center"/>
        <w:tblLook w:firstColumn="1" w:firstRow="1" w:lastColumn="0" w:lastRow="0" w:noHBand="0" w:noVBand="1" w:val="04A0"/>
      </w:tblPr>
      <w:tblGrid>
        <w:gridCol w:w="3009"/>
        <w:gridCol w:w="3009"/>
        <w:gridCol w:w="3009"/>
      </w:tblGrid>
      <w:tr>
        <w:trPr>
          <w:cantSplit/>
          <w:tblHeader/>
        </w:trPr>
        <w:tc>
          <w:tcPr>
            <w:tcW w:type="dxa" w:w="864"/>
            <w:vAlign w:val="center"/>
            <w:shd w:val="clear" w:color="auto" w:fill="1E3A8A"/>
          </w:tcPr>
          <w:p>
            <w:pPr>
              <w:spacing w:before="10" w:after="10" w:line="252" w:lineRule="auto"/>
              <w:jc w:val="center"/>
            </w:pPr>
            <w:r>
              <w:rPr>
                <w:rFonts w:ascii="Times New Roman" w:hAnsi="Times New Roman"/>
                <w:b/>
                <w:i w:val="0"/>
                <w:color w:val="FFFFFF"/>
                <w:sz w:val="15"/>
                <w:rFonts w:ascii="Times New Roman" w:hAnsi="Times New Roman" w:cs="Times New Roman"/>
              </w:rPr>
              <w:t>No.</w:t>
            </w:r>
          </w:p>
        </w:tc>
        <w:tc>
          <w:tcPr>
            <w:tcW w:type="dxa" w:w="2592"/>
            <w:vAlign w:val="center"/>
            <w:shd w:val="clear" w:color="auto" w:fill="1E3A8A"/>
          </w:tcPr>
          <w:p>
            <w:pPr>
              <w:spacing w:before="10" w:after="10" w:line="252" w:lineRule="auto"/>
              <w:jc w:val="center"/>
            </w:pPr>
            <w:r>
              <w:rPr>
                <w:rFonts w:ascii="Times New Roman" w:hAnsi="Times New Roman"/>
                <w:b/>
                <w:i w:val="0"/>
                <w:color w:val="FFFFFF"/>
                <w:sz w:val="15"/>
                <w:rFonts w:ascii="Times New Roman" w:hAnsi="Times New Roman" w:cs="Times New Roman"/>
              </w:rPr>
              <w:t>Test Plan Attribute</w:t>
            </w:r>
          </w:p>
        </w:tc>
        <w:tc>
          <w:tcPr>
            <w:tcW w:type="dxa" w:w="5472"/>
            <w:vAlign w:val="center"/>
            <w:shd w:val="clear" w:color="auto" w:fill="1E3A8A"/>
          </w:tcPr>
          <w:p>
            <w:pPr>
              <w:spacing w:before="10" w:after="10" w:line="252" w:lineRule="auto"/>
              <w:jc w:val="center"/>
            </w:pPr>
            <w:r>
              <w:rPr>
                <w:rFonts w:ascii="Times New Roman" w:hAnsi="Times New Roman"/>
                <w:b/>
                <w:i w:val="0"/>
                <w:color w:val="FFFFFF"/>
                <w:sz w:val="15"/>
                <w:rFonts w:ascii="Times New Roman" w:hAnsi="Times New Roman" w:cs="Times New Roman"/>
              </w:rPr>
              <w:t>Specification Details</w:t>
            </w:r>
          </w:p>
        </w:tc>
      </w:tr>
      <w:tr>
        <w:trPr>
          <w:cantSplit/>
        </w:trPr>
        <w:tc>
          <w:tcPr>
            <w:tcW w:type="dxa" w:w="864"/>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1</w:t>
            </w:r>
          </w:p>
        </w:tc>
        <w:tc>
          <w:tcPr>
            <w:tcW w:type="dxa" w:w="2592"/>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Introduction &amp; Objective</w:t>
            </w:r>
          </w:p>
        </w:tc>
        <w:tc>
          <w:tcPr>
            <w:tcW w:type="dxa" w:w="5472"/>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Formal quality verification of SAMS across all modules, math formulas, and persistence layers.</w:t>
            </w:r>
          </w:p>
        </w:tc>
      </w:tr>
      <w:tr>
        <w:trPr>
          <w:cantSplit/>
        </w:trPr>
        <w:tc>
          <w:tcPr>
            <w:tcW w:type="dxa" w:w="864"/>
            <w:vAlign w:val="center"/>
          </w:tcPr>
          <w:p>
            <w:pPr>
              <w:spacing w:before="10" w:after="10" w:line="252" w:lineRule="auto"/>
            </w:pPr>
            <w:r>
              <w:rPr>
                <w:rFonts w:ascii="Times New Roman" w:hAnsi="Times New Roman"/>
                <w:b w:val="0"/>
                <w:i w:val="0"/>
                <w:color w:val="000000"/>
                <w:sz w:val="14"/>
                <w:rFonts w:ascii="Times New Roman" w:hAnsi="Times New Roman" w:cs="Times New Roman"/>
              </w:rPr>
              <w:t>2</w:t>
            </w:r>
          </w:p>
        </w:tc>
        <w:tc>
          <w:tcPr>
            <w:tcW w:type="dxa" w:w="2592"/>
            <w:vAlign w:val="center"/>
          </w:tcPr>
          <w:p>
            <w:pPr>
              <w:spacing w:before="10" w:after="10" w:line="252" w:lineRule="auto"/>
            </w:pPr>
            <w:r>
              <w:rPr>
                <w:rFonts w:ascii="Times New Roman" w:hAnsi="Times New Roman"/>
                <w:b w:val="0"/>
                <w:i w:val="0"/>
                <w:color w:val="000000"/>
                <w:sz w:val="14"/>
                <w:rFonts w:ascii="Times New Roman" w:hAnsi="Times New Roman" w:cs="Times New Roman"/>
              </w:rPr>
              <w:t>Scope of Testing</w:t>
            </w:r>
          </w:p>
        </w:tc>
        <w:tc>
          <w:tcPr>
            <w:tcW w:type="dxa" w:w="5472"/>
            <w:vAlign w:val="center"/>
          </w:tcPr>
          <w:p>
            <w:pPr>
              <w:spacing w:before="10" w:after="10" w:line="252" w:lineRule="auto"/>
            </w:pPr>
            <w:r>
              <w:rPr>
                <w:rFonts w:ascii="Times New Roman" w:hAnsi="Times New Roman"/>
                <w:b w:val="0"/>
                <w:i w:val="0"/>
                <w:color w:val="000000"/>
                <w:sz w:val="14"/>
                <w:rFonts w:ascii="Times New Roman" w:hAnsi="Times New Roman" w:cs="Times New Roman"/>
              </w:rPr>
              <w:t>Covers authentication, student CRUD, daily attendance marking, reports, and boundary math.</w:t>
            </w:r>
          </w:p>
        </w:tc>
      </w:tr>
      <w:tr>
        <w:trPr>
          <w:cantSplit/>
        </w:trPr>
        <w:tc>
          <w:tcPr>
            <w:tcW w:type="dxa" w:w="864"/>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3</w:t>
            </w:r>
          </w:p>
        </w:tc>
        <w:tc>
          <w:tcPr>
            <w:tcW w:type="dxa" w:w="2592"/>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Features Not Tested</w:t>
            </w:r>
          </w:p>
        </w:tc>
        <w:tc>
          <w:tcPr>
            <w:tcW w:type="dxa" w:w="5472"/>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Cloud databases, third-party payment gateways, multi-tenant auth (outside architecture).</w:t>
            </w:r>
          </w:p>
        </w:tc>
      </w:tr>
      <w:tr>
        <w:trPr>
          <w:cantSplit/>
        </w:trPr>
        <w:tc>
          <w:tcPr>
            <w:tcW w:type="dxa" w:w="864"/>
            <w:vAlign w:val="center"/>
          </w:tcPr>
          <w:p>
            <w:pPr>
              <w:spacing w:before="10" w:after="10" w:line="252" w:lineRule="auto"/>
            </w:pPr>
            <w:r>
              <w:rPr>
                <w:rFonts w:ascii="Times New Roman" w:hAnsi="Times New Roman"/>
                <w:b w:val="0"/>
                <w:i w:val="0"/>
                <w:color w:val="000000"/>
                <w:sz w:val="14"/>
                <w:rFonts w:ascii="Times New Roman" w:hAnsi="Times New Roman" w:cs="Times New Roman"/>
              </w:rPr>
              <w:t>4</w:t>
            </w:r>
          </w:p>
        </w:tc>
        <w:tc>
          <w:tcPr>
            <w:tcW w:type="dxa" w:w="2592"/>
            <w:vAlign w:val="center"/>
          </w:tcPr>
          <w:p>
            <w:pPr>
              <w:spacing w:before="10" w:after="10" w:line="252" w:lineRule="auto"/>
            </w:pPr>
            <w:r>
              <w:rPr>
                <w:rFonts w:ascii="Times New Roman" w:hAnsi="Times New Roman"/>
                <w:b w:val="0"/>
                <w:i w:val="0"/>
                <w:color w:val="000000"/>
                <w:sz w:val="14"/>
                <w:rFonts w:ascii="Times New Roman" w:hAnsi="Times New Roman" w:cs="Times New Roman"/>
              </w:rPr>
              <w:t>Testing Strategy &amp; Levels</w:t>
            </w:r>
          </w:p>
        </w:tc>
        <w:tc>
          <w:tcPr>
            <w:tcW w:type="dxa" w:w="5472"/>
            <w:vAlign w:val="center"/>
          </w:tcPr>
          <w:p>
            <w:pPr>
              <w:spacing w:before="10" w:after="10" w:line="252" w:lineRule="auto"/>
            </w:pPr>
            <w:r>
              <w:rPr>
                <w:rFonts w:ascii="Times New Roman" w:hAnsi="Times New Roman"/>
                <w:b w:val="0"/>
                <w:i w:val="0"/>
                <w:color w:val="000000"/>
                <w:sz w:val="14"/>
                <w:rFonts w:ascii="Times New Roman" w:hAnsi="Times New Roman" w:cs="Times New Roman"/>
              </w:rPr>
              <w:t>Hybrid Black-Box &amp; White-Box testing across Unit, Integration, Regression, and System tiers.</w:t>
            </w:r>
          </w:p>
        </w:tc>
      </w:tr>
      <w:tr>
        <w:trPr>
          <w:cantSplit/>
        </w:trPr>
        <w:tc>
          <w:tcPr>
            <w:tcW w:type="dxa" w:w="864"/>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5</w:t>
            </w:r>
          </w:p>
        </w:tc>
        <w:tc>
          <w:tcPr>
            <w:tcW w:type="dxa" w:w="2592"/>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Test Environment</w:t>
            </w:r>
          </w:p>
        </w:tc>
        <w:tc>
          <w:tcPr>
            <w:tcW w:type="dxa" w:w="5472"/>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Microsoft Edge / Google Chrome, HTML5 LocalStorage API, Windows 10/11 OS, 4GB RAM.</w:t>
            </w:r>
          </w:p>
        </w:tc>
      </w:tr>
      <w:tr>
        <w:trPr>
          <w:cantSplit/>
        </w:trPr>
        <w:tc>
          <w:tcPr>
            <w:tcW w:type="dxa" w:w="864"/>
            <w:vAlign w:val="center"/>
          </w:tcPr>
          <w:p>
            <w:pPr>
              <w:spacing w:before="10" w:after="10" w:line="252" w:lineRule="auto"/>
            </w:pPr>
            <w:r>
              <w:rPr>
                <w:rFonts w:ascii="Times New Roman" w:hAnsi="Times New Roman"/>
                <w:b w:val="0"/>
                <w:i w:val="0"/>
                <w:color w:val="000000"/>
                <w:sz w:val="14"/>
                <w:rFonts w:ascii="Times New Roman" w:hAnsi="Times New Roman" w:cs="Times New Roman"/>
              </w:rPr>
              <w:t>6</w:t>
            </w:r>
          </w:p>
        </w:tc>
        <w:tc>
          <w:tcPr>
            <w:tcW w:type="dxa" w:w="2592"/>
            <w:vAlign w:val="center"/>
          </w:tcPr>
          <w:p>
            <w:pPr>
              <w:spacing w:before="10" w:after="10" w:line="252" w:lineRule="auto"/>
            </w:pPr>
            <w:r>
              <w:rPr>
                <w:rFonts w:ascii="Times New Roman" w:hAnsi="Times New Roman"/>
                <w:b w:val="0"/>
                <w:i w:val="0"/>
                <w:color w:val="000000"/>
                <w:sz w:val="14"/>
                <w:rFonts w:ascii="Times New Roman" w:hAnsi="Times New Roman" w:cs="Times New Roman"/>
              </w:rPr>
              <w:t>Test Data Specification</w:t>
            </w:r>
          </w:p>
        </w:tc>
        <w:tc>
          <w:tcPr>
            <w:tcW w:type="dxa" w:w="5472"/>
            <w:vAlign w:val="center"/>
          </w:tcPr>
          <w:p>
            <w:pPr>
              <w:spacing w:before="10" w:after="10" w:line="252" w:lineRule="auto"/>
            </w:pPr>
            <w:r>
              <w:rPr>
                <w:rFonts w:ascii="Times New Roman" w:hAnsi="Times New Roman"/>
                <w:b w:val="0"/>
                <w:i w:val="0"/>
                <w:color w:val="000000"/>
                <w:sz w:val="14"/>
                <w:rFonts w:ascii="Times New Roman" w:hAnsi="Times New Roman" w:cs="Times New Roman"/>
              </w:rPr>
              <w:t>Admin credentials, Student Roster (Rolls 101-106, Div A/B), 4 historical attendance dates.</w:t>
            </w:r>
          </w:p>
        </w:tc>
      </w:tr>
      <w:tr>
        <w:trPr>
          <w:cantSplit/>
        </w:trPr>
        <w:tc>
          <w:tcPr>
            <w:tcW w:type="dxa" w:w="864"/>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7</w:t>
            </w:r>
          </w:p>
        </w:tc>
        <w:tc>
          <w:tcPr>
            <w:tcW w:type="dxa" w:w="2592"/>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Entry &amp; Exit Criteria</w:t>
            </w:r>
          </w:p>
        </w:tc>
        <w:tc>
          <w:tcPr>
            <w:tcW w:type="dxa" w:w="5472"/>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Entry: Functional modules complete. Exit: 100% test execution, 100% pass rate, 0 defects.</w:t>
            </w:r>
          </w:p>
        </w:tc>
      </w:tr>
      <w:tr>
        <w:trPr>
          <w:cantSplit/>
        </w:trPr>
        <w:tc>
          <w:tcPr>
            <w:tcW w:type="dxa" w:w="864"/>
            <w:vAlign w:val="center"/>
          </w:tcPr>
          <w:p>
            <w:pPr>
              <w:spacing w:before="10" w:after="10" w:line="252" w:lineRule="auto"/>
            </w:pPr>
            <w:r>
              <w:rPr>
                <w:rFonts w:ascii="Times New Roman" w:hAnsi="Times New Roman"/>
                <w:b w:val="0"/>
                <w:i w:val="0"/>
                <w:color w:val="000000"/>
                <w:sz w:val="14"/>
                <w:rFonts w:ascii="Times New Roman" w:hAnsi="Times New Roman" w:cs="Times New Roman"/>
              </w:rPr>
              <w:t>8</w:t>
            </w:r>
          </w:p>
        </w:tc>
        <w:tc>
          <w:tcPr>
            <w:tcW w:type="dxa" w:w="2592"/>
            <w:vAlign w:val="center"/>
          </w:tcPr>
          <w:p>
            <w:pPr>
              <w:spacing w:before="10" w:after="10" w:line="252" w:lineRule="auto"/>
            </w:pPr>
            <w:r>
              <w:rPr>
                <w:rFonts w:ascii="Times New Roman" w:hAnsi="Times New Roman"/>
                <w:b w:val="0"/>
                <w:i w:val="0"/>
                <w:color w:val="000000"/>
                <w:sz w:val="14"/>
                <w:rFonts w:ascii="Times New Roman" w:hAnsi="Times New Roman" w:cs="Times New Roman"/>
              </w:rPr>
              <w:t>Roles &amp; Responsibilities</w:t>
            </w:r>
          </w:p>
        </w:tc>
        <w:tc>
          <w:tcPr>
            <w:tcW w:type="dxa" w:w="5472"/>
            <w:vAlign w:val="center"/>
          </w:tcPr>
          <w:p>
            <w:pPr>
              <w:spacing w:before="10" w:after="10" w:line="252" w:lineRule="auto"/>
            </w:pPr>
            <w:r>
              <w:rPr>
                <w:rFonts w:ascii="Times New Roman" w:hAnsi="Times New Roman"/>
                <w:b w:val="0"/>
                <w:i w:val="0"/>
                <w:color w:val="000000"/>
                <w:sz w:val="14"/>
                <w:rFonts w:ascii="Times New Roman" w:hAnsi="Times New Roman" w:cs="Times New Roman"/>
              </w:rPr>
              <w:t>Project Team (Aditya, Adwai, Aryan): Design, implementation, test scripting, and report authoring.</w:t>
            </w:r>
          </w:p>
        </w:tc>
      </w:tr>
      <w:tr>
        <w:trPr>
          <w:cantSplit/>
        </w:trPr>
        <w:tc>
          <w:tcPr>
            <w:tcW w:type="dxa" w:w="864"/>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9</w:t>
            </w:r>
          </w:p>
        </w:tc>
        <w:tc>
          <w:tcPr>
            <w:tcW w:type="dxa" w:w="2592"/>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Risks &amp; Mitigations</w:t>
            </w:r>
          </w:p>
        </w:tc>
        <w:tc>
          <w:tcPr>
            <w:tcW w:type="dxa" w:w="5472"/>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Risk: LocalStorage wipe. Mitigation: Built-in automated seed fallback re-initialization.</w:t>
            </w:r>
          </w:p>
        </w:tc>
      </w:tr>
      <w:tr>
        <w:trPr>
          <w:cantSplit/>
        </w:trPr>
        <w:tc>
          <w:tcPr>
            <w:tcW w:type="dxa" w:w="864"/>
            <w:vAlign w:val="center"/>
          </w:tcPr>
          <w:p>
            <w:pPr>
              <w:spacing w:before="10" w:after="10" w:line="252" w:lineRule="auto"/>
            </w:pPr>
            <w:r>
              <w:rPr>
                <w:rFonts w:ascii="Times New Roman" w:hAnsi="Times New Roman"/>
                <w:b w:val="0"/>
                <w:i w:val="0"/>
                <w:color w:val="000000"/>
                <w:sz w:val="14"/>
                <w:rFonts w:ascii="Times New Roman" w:hAnsi="Times New Roman" w:cs="Times New Roman"/>
              </w:rPr>
              <w:t>10</w:t>
            </w:r>
          </w:p>
        </w:tc>
        <w:tc>
          <w:tcPr>
            <w:tcW w:type="dxa" w:w="2592"/>
            <w:vAlign w:val="center"/>
          </w:tcPr>
          <w:p>
            <w:pPr>
              <w:spacing w:before="10" w:after="10" w:line="252" w:lineRule="auto"/>
            </w:pPr>
            <w:r>
              <w:rPr>
                <w:rFonts w:ascii="Times New Roman" w:hAnsi="Times New Roman"/>
                <w:b w:val="0"/>
                <w:i w:val="0"/>
                <w:color w:val="000000"/>
                <w:sz w:val="14"/>
                <w:rFonts w:ascii="Times New Roman" w:hAnsi="Times New Roman" w:cs="Times New Roman"/>
              </w:rPr>
              <w:t>Deliverables &amp; Criteria</w:t>
            </w:r>
          </w:p>
        </w:tc>
        <w:tc>
          <w:tcPr>
            <w:tcW w:type="dxa" w:w="5472"/>
            <w:vAlign w:val="center"/>
          </w:tcPr>
          <w:p>
            <w:pPr>
              <w:spacing w:before="10" w:after="10" w:line="252" w:lineRule="auto"/>
            </w:pPr>
            <w:r>
              <w:rPr>
                <w:rFonts w:ascii="Times New Roman" w:hAnsi="Times New Roman"/>
                <w:b w:val="0"/>
                <w:i w:val="0"/>
                <w:color w:val="000000"/>
                <w:sz w:val="14"/>
                <w:rFonts w:ascii="Times New Roman" w:hAnsi="Times New Roman" w:cs="Times New Roman"/>
              </w:rPr>
              <w:t>Test Plan, Test Procedures, Automated Test Suite (tests.js), Live Screenshots, Final Report.</w:t>
            </w:r>
          </w:p>
        </w:tc>
      </w:tr>
    </w:tbl>
    <w:p>
      <w:pPr>
        <w:spacing w:before="120" w:after="40" w:line="276" w:lineRule="auto"/>
        <w:jc w:val="left"/>
      </w:pPr>
      <w:r>
        <w:rPr>
          <w:rFonts w:ascii="Times New Roman" w:hAnsi="Times New Roman"/>
          <w:b/>
          <w:i w:val="0"/>
          <w:color w:val="1E3A8A"/>
          <w:sz w:val="28"/>
          <w:rFonts w:ascii="Times New Roman" w:hAnsi="Times New Roman" w:cs="Times New Roman"/>
        </w:rPr>
        <w:t>Software Test Procedure Document</w:t>
      </w:r>
    </w:p>
    <w:p>
      <w:pPr>
        <w:spacing w:before="0" w:after="50" w:line="276" w:lineRule="auto"/>
        <w:jc w:val="both"/>
      </w:pPr>
      <w:r>
        <w:rPr>
          <w:rFonts w:ascii="Times New Roman" w:hAnsi="Times New Roman"/>
          <w:b w:val="0"/>
          <w:i w:val="0"/>
          <w:color w:val="000000"/>
          <w:sz w:val="24"/>
          <w:rFonts w:ascii="Times New Roman" w:hAnsi="Times New Roman" w:cs="Times New Roman"/>
        </w:rPr>
        <w:t>Step-by-step test procedures for primary system workflows:</w:t>
      </w:r>
    </w:p>
    <w:tbl>
      <w:tblPr>
        <w:tblW w:type="auto" w:w="0"/>
        <w:jc w:val="center"/>
        <w:tblLook w:firstColumn="1" w:firstRow="1" w:lastColumn="0" w:lastRow="0" w:noHBand="0" w:noVBand="1" w:val="04A0"/>
      </w:tblPr>
      <w:tblGrid>
        <w:gridCol w:w="1504"/>
        <w:gridCol w:w="1504"/>
        <w:gridCol w:w="1504"/>
        <w:gridCol w:w="1504"/>
        <w:gridCol w:w="1504"/>
        <w:gridCol w:w="1504"/>
      </w:tblGrid>
      <w:tr>
        <w:trPr>
          <w:cantSplit/>
          <w:tblHeader/>
        </w:trPr>
        <w:tc>
          <w:tcPr>
            <w:tcW w:type="dxa" w:w="864"/>
            <w:vAlign w:val="center"/>
            <w:shd w:val="clear" w:color="auto" w:fill="1E3A8A"/>
          </w:tcPr>
          <w:p>
            <w:pPr>
              <w:spacing w:before="10" w:after="10" w:line="252" w:lineRule="auto"/>
              <w:jc w:val="center"/>
            </w:pPr>
            <w:r>
              <w:rPr>
                <w:rFonts w:ascii="Times New Roman" w:hAnsi="Times New Roman"/>
                <w:b/>
                <w:i w:val="0"/>
                <w:color w:val="FFFFFF"/>
                <w:sz w:val="15"/>
                <w:rFonts w:ascii="Times New Roman" w:hAnsi="Times New Roman" w:cs="Times New Roman"/>
              </w:rPr>
              <w:t>ID</w:t>
            </w:r>
          </w:p>
        </w:tc>
        <w:tc>
          <w:tcPr>
            <w:tcW w:type="dxa" w:w="1584"/>
            <w:vAlign w:val="center"/>
            <w:shd w:val="clear" w:color="auto" w:fill="1E3A8A"/>
          </w:tcPr>
          <w:p>
            <w:pPr>
              <w:spacing w:before="10" w:after="10" w:line="252" w:lineRule="auto"/>
              <w:jc w:val="center"/>
            </w:pPr>
            <w:r>
              <w:rPr>
                <w:rFonts w:ascii="Times New Roman" w:hAnsi="Times New Roman"/>
                <w:b/>
                <w:i w:val="0"/>
                <w:color w:val="FFFFFF"/>
                <w:sz w:val="15"/>
                <w:rFonts w:ascii="Times New Roman" w:hAnsi="Times New Roman" w:cs="Times New Roman"/>
              </w:rPr>
              <w:t>Procedure Title</w:t>
            </w:r>
          </w:p>
        </w:tc>
        <w:tc>
          <w:tcPr>
            <w:tcW w:type="dxa" w:w="2016"/>
            <w:vAlign w:val="center"/>
            <w:shd w:val="clear" w:color="auto" w:fill="1E3A8A"/>
          </w:tcPr>
          <w:p>
            <w:pPr>
              <w:spacing w:before="10" w:after="10" w:line="252" w:lineRule="auto"/>
              <w:jc w:val="center"/>
            </w:pPr>
            <w:r>
              <w:rPr>
                <w:rFonts w:ascii="Times New Roman" w:hAnsi="Times New Roman"/>
                <w:b/>
                <w:i w:val="0"/>
                <w:color w:val="FFFFFF"/>
                <w:sz w:val="15"/>
                <w:rFonts w:ascii="Times New Roman" w:hAnsi="Times New Roman" w:cs="Times New Roman"/>
              </w:rPr>
              <w:t>Step-by-Step Procedure</w:t>
            </w:r>
          </w:p>
        </w:tc>
        <w:tc>
          <w:tcPr>
            <w:tcW w:type="dxa" w:w="2016"/>
            <w:vAlign w:val="center"/>
            <w:shd w:val="clear" w:color="auto" w:fill="1E3A8A"/>
          </w:tcPr>
          <w:p>
            <w:pPr>
              <w:spacing w:before="10" w:after="10" w:line="252" w:lineRule="auto"/>
              <w:jc w:val="center"/>
            </w:pPr>
            <w:r>
              <w:rPr>
                <w:rFonts w:ascii="Times New Roman" w:hAnsi="Times New Roman"/>
                <w:b/>
                <w:i w:val="0"/>
                <w:color w:val="FFFFFF"/>
                <w:sz w:val="15"/>
                <w:rFonts w:ascii="Times New Roman" w:hAnsi="Times New Roman" w:cs="Times New Roman"/>
              </w:rPr>
              <w:t>Expected Result</w:t>
            </w:r>
          </w:p>
        </w:tc>
        <w:tc>
          <w:tcPr>
            <w:tcW w:type="dxa" w:w="1872"/>
            <w:vAlign w:val="center"/>
            <w:shd w:val="clear" w:color="auto" w:fill="1E3A8A"/>
          </w:tcPr>
          <w:p>
            <w:pPr>
              <w:spacing w:before="10" w:after="10" w:line="252" w:lineRule="auto"/>
              <w:jc w:val="center"/>
            </w:pPr>
            <w:r>
              <w:rPr>
                <w:rFonts w:ascii="Times New Roman" w:hAnsi="Times New Roman"/>
                <w:b/>
                <w:i w:val="0"/>
                <w:color w:val="FFFFFF"/>
                <w:sz w:val="15"/>
                <w:rFonts w:ascii="Times New Roman" w:hAnsi="Times New Roman" w:cs="Times New Roman"/>
              </w:rPr>
              <w:t>Actual Result</w:t>
            </w:r>
          </w:p>
        </w:tc>
        <w:tc>
          <w:tcPr>
            <w:tcW w:type="dxa" w:w="720"/>
            <w:vAlign w:val="center"/>
            <w:shd w:val="clear" w:color="auto" w:fill="1E3A8A"/>
          </w:tcPr>
          <w:p>
            <w:pPr>
              <w:spacing w:before="10" w:after="10" w:line="252" w:lineRule="auto"/>
              <w:jc w:val="center"/>
            </w:pPr>
            <w:r>
              <w:rPr>
                <w:rFonts w:ascii="Times New Roman" w:hAnsi="Times New Roman"/>
                <w:b/>
                <w:i w:val="0"/>
                <w:color w:val="FFFFFF"/>
                <w:sz w:val="15"/>
                <w:rFonts w:ascii="Times New Roman" w:hAnsi="Times New Roman" w:cs="Times New Roman"/>
              </w:rPr>
              <w:t>Status</w:t>
            </w:r>
          </w:p>
        </w:tc>
      </w:tr>
      <w:tr>
        <w:trPr>
          <w:cantSplit/>
        </w:trPr>
        <w:tc>
          <w:tcPr>
            <w:tcW w:type="dxa" w:w="864"/>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TP-01</w:t>
            </w:r>
          </w:p>
        </w:tc>
        <w:tc>
          <w:tcPr>
            <w:tcW w:type="dxa" w:w="1584"/>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Teacher Login</w:t>
            </w:r>
          </w:p>
        </w:tc>
        <w:tc>
          <w:tcPr>
            <w:tcW w:type="dxa" w:w="2016"/>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1. Open index.html</w:t>
              <w:br/>
              <w:t>2. Enter admin / admin123</w:t>
              <w:br/>
              <w:t>3. Click Sign In</w:t>
            </w:r>
          </w:p>
        </w:tc>
        <w:tc>
          <w:tcPr>
            <w:tcW w:type="dxa" w:w="2016"/>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Redirect to dashboard.html with active session</w:t>
            </w:r>
          </w:p>
        </w:tc>
        <w:tc>
          <w:tcPr>
            <w:tcW w:type="dxa" w:w="1872"/>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Session stored; redirected to dashboard</w:t>
            </w:r>
          </w:p>
        </w:tc>
        <w:tc>
          <w:tcPr>
            <w:tcW w:type="dxa" w:w="720"/>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PASS</w:t>
            </w:r>
          </w:p>
        </w:tc>
      </w:tr>
      <w:tr>
        <w:trPr>
          <w:cantSplit/>
        </w:trPr>
        <w:tc>
          <w:tcPr>
            <w:tcW w:type="dxa" w:w="864"/>
            <w:vAlign w:val="center"/>
          </w:tcPr>
          <w:p>
            <w:pPr>
              <w:spacing w:before="10" w:after="10" w:line="252" w:lineRule="auto"/>
            </w:pPr>
            <w:r>
              <w:rPr>
                <w:rFonts w:ascii="Times New Roman" w:hAnsi="Times New Roman"/>
                <w:b w:val="0"/>
                <w:i w:val="0"/>
                <w:color w:val="000000"/>
                <w:sz w:val="14"/>
                <w:rFonts w:ascii="Times New Roman" w:hAnsi="Times New Roman" w:cs="Times New Roman"/>
              </w:rPr>
              <w:t>TP-02</w:t>
            </w:r>
          </w:p>
        </w:tc>
        <w:tc>
          <w:tcPr>
            <w:tcW w:type="dxa" w:w="1584"/>
            <w:vAlign w:val="center"/>
          </w:tcPr>
          <w:p>
            <w:pPr>
              <w:spacing w:before="10" w:after="10" w:line="252" w:lineRule="auto"/>
            </w:pPr>
            <w:r>
              <w:rPr>
                <w:rFonts w:ascii="Times New Roman" w:hAnsi="Times New Roman"/>
                <w:b w:val="0"/>
                <w:i w:val="0"/>
                <w:color w:val="000000"/>
                <w:sz w:val="14"/>
                <w:rFonts w:ascii="Times New Roman" w:hAnsi="Times New Roman" w:cs="Times New Roman"/>
              </w:rPr>
              <w:t>Empty Input Check</w:t>
            </w:r>
          </w:p>
        </w:tc>
        <w:tc>
          <w:tcPr>
            <w:tcW w:type="dxa" w:w="2016"/>
            <w:vAlign w:val="center"/>
          </w:tcPr>
          <w:p>
            <w:pPr>
              <w:spacing w:before="10" w:after="10" w:line="252" w:lineRule="auto"/>
            </w:pPr>
            <w:r>
              <w:rPr>
                <w:rFonts w:ascii="Times New Roman" w:hAnsi="Times New Roman"/>
                <w:b w:val="0"/>
                <w:i w:val="0"/>
                <w:color w:val="000000"/>
                <w:sz w:val="14"/>
                <w:rFonts w:ascii="Times New Roman" w:hAnsi="Times New Roman" w:cs="Times New Roman"/>
              </w:rPr>
              <w:t>1. Leave fields blank</w:t>
              <w:br/>
              <w:t>2. Click Sign In</w:t>
            </w:r>
          </w:p>
        </w:tc>
        <w:tc>
          <w:tcPr>
            <w:tcW w:type="dxa" w:w="2016"/>
            <w:vAlign w:val="center"/>
          </w:tcPr>
          <w:p>
            <w:pPr>
              <w:spacing w:before="10" w:after="10" w:line="252" w:lineRule="auto"/>
            </w:pPr>
            <w:r>
              <w:rPr>
                <w:rFonts w:ascii="Times New Roman" w:hAnsi="Times New Roman"/>
                <w:b w:val="0"/>
                <w:i w:val="0"/>
                <w:color w:val="000000"/>
                <w:sz w:val="14"/>
                <w:rFonts w:ascii="Times New Roman" w:hAnsi="Times New Roman" w:cs="Times New Roman"/>
              </w:rPr>
              <w:t>Validation message: 'Please enter both username and password.'</w:t>
            </w:r>
          </w:p>
        </w:tc>
        <w:tc>
          <w:tcPr>
            <w:tcW w:type="dxa" w:w="1872"/>
            <w:vAlign w:val="center"/>
          </w:tcPr>
          <w:p>
            <w:pPr>
              <w:spacing w:before="10" w:after="10" w:line="252" w:lineRule="auto"/>
            </w:pPr>
            <w:r>
              <w:rPr>
                <w:rFonts w:ascii="Times New Roman" w:hAnsi="Times New Roman"/>
                <w:b w:val="0"/>
                <w:i w:val="0"/>
                <w:color w:val="000000"/>
                <w:sz w:val="14"/>
                <w:rFonts w:ascii="Times New Roman" w:hAnsi="Times New Roman" w:cs="Times New Roman"/>
              </w:rPr>
              <w:t>Validation alert displayed; navigation blocked</w:t>
            </w:r>
          </w:p>
        </w:tc>
        <w:tc>
          <w:tcPr>
            <w:tcW w:type="dxa" w:w="720"/>
            <w:vAlign w:val="center"/>
          </w:tcPr>
          <w:p>
            <w:pPr>
              <w:spacing w:before="10" w:after="10" w:line="252" w:lineRule="auto"/>
            </w:pPr>
            <w:r>
              <w:rPr>
                <w:rFonts w:ascii="Times New Roman" w:hAnsi="Times New Roman"/>
                <w:b w:val="0"/>
                <w:i w:val="0"/>
                <w:color w:val="000000"/>
                <w:sz w:val="14"/>
                <w:rFonts w:ascii="Times New Roman" w:hAnsi="Times New Roman" w:cs="Times New Roman"/>
              </w:rPr>
              <w:t>PASS</w:t>
            </w:r>
          </w:p>
        </w:tc>
      </w:tr>
      <w:tr>
        <w:trPr>
          <w:cantSplit/>
        </w:trPr>
        <w:tc>
          <w:tcPr>
            <w:tcW w:type="dxa" w:w="864"/>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TP-03</w:t>
            </w:r>
          </w:p>
        </w:tc>
        <w:tc>
          <w:tcPr>
            <w:tcW w:type="dxa" w:w="1584"/>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Student Enrollment</w:t>
            </w:r>
          </w:p>
        </w:tc>
        <w:tc>
          <w:tcPr>
            <w:tcW w:type="dxa" w:w="2016"/>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1. Open students.html</w:t>
              <w:br/>
              <w:t>2. Enter 107, Aarav, Div A</w:t>
              <w:br/>
              <w:t>3. Click Add Student</w:t>
            </w:r>
          </w:p>
        </w:tc>
        <w:tc>
          <w:tcPr>
            <w:tcW w:type="dxa" w:w="2016"/>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Student 107 added to roster table and localStorage</w:t>
            </w:r>
          </w:p>
        </w:tc>
        <w:tc>
          <w:tcPr>
            <w:tcW w:type="dxa" w:w="1872"/>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Success alert displayed; table updated</w:t>
            </w:r>
          </w:p>
        </w:tc>
        <w:tc>
          <w:tcPr>
            <w:tcW w:type="dxa" w:w="720"/>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PASS</w:t>
            </w:r>
          </w:p>
        </w:tc>
      </w:tr>
      <w:tr>
        <w:trPr>
          <w:cantSplit/>
        </w:trPr>
        <w:tc>
          <w:tcPr>
            <w:tcW w:type="dxa" w:w="864"/>
            <w:vAlign w:val="center"/>
          </w:tcPr>
          <w:p>
            <w:pPr>
              <w:spacing w:before="10" w:after="10" w:line="252" w:lineRule="auto"/>
            </w:pPr>
            <w:r>
              <w:rPr>
                <w:rFonts w:ascii="Times New Roman" w:hAnsi="Times New Roman"/>
                <w:b w:val="0"/>
                <w:i w:val="0"/>
                <w:color w:val="000000"/>
                <w:sz w:val="14"/>
                <w:rFonts w:ascii="Times New Roman" w:hAnsi="Times New Roman" w:cs="Times New Roman"/>
              </w:rPr>
              <w:t>TP-04</w:t>
            </w:r>
          </w:p>
        </w:tc>
        <w:tc>
          <w:tcPr>
            <w:tcW w:type="dxa" w:w="1584"/>
            <w:vAlign w:val="center"/>
          </w:tcPr>
          <w:p>
            <w:pPr>
              <w:spacing w:before="10" w:after="10" w:line="252" w:lineRule="auto"/>
            </w:pPr>
            <w:r>
              <w:rPr>
                <w:rFonts w:ascii="Times New Roman" w:hAnsi="Times New Roman"/>
                <w:b w:val="0"/>
                <w:i w:val="0"/>
                <w:color w:val="000000"/>
                <w:sz w:val="14"/>
                <w:rFonts w:ascii="Times New Roman" w:hAnsi="Times New Roman" w:cs="Times New Roman"/>
              </w:rPr>
              <w:t>Duplicate Roll No</w:t>
            </w:r>
          </w:p>
        </w:tc>
        <w:tc>
          <w:tcPr>
            <w:tcW w:type="dxa" w:w="2016"/>
            <w:vAlign w:val="center"/>
          </w:tcPr>
          <w:p>
            <w:pPr>
              <w:spacing w:before="10" w:after="10" w:line="252" w:lineRule="auto"/>
            </w:pPr>
            <w:r>
              <w:rPr>
                <w:rFonts w:ascii="Times New Roman" w:hAnsi="Times New Roman"/>
                <w:b w:val="0"/>
                <w:i w:val="0"/>
                <w:color w:val="000000"/>
                <w:sz w:val="14"/>
                <w:rFonts w:ascii="Times New Roman" w:hAnsi="Times New Roman" w:cs="Times New Roman"/>
              </w:rPr>
              <w:t>1. Enter existing roll 101</w:t>
              <w:br/>
              <w:t>2. Submit enrollment</w:t>
            </w:r>
          </w:p>
        </w:tc>
        <w:tc>
          <w:tcPr>
            <w:tcW w:type="dxa" w:w="2016"/>
            <w:vAlign w:val="center"/>
          </w:tcPr>
          <w:p>
            <w:pPr>
              <w:spacing w:before="10" w:after="10" w:line="252" w:lineRule="auto"/>
            </w:pPr>
            <w:r>
              <w:rPr>
                <w:rFonts w:ascii="Times New Roman" w:hAnsi="Times New Roman"/>
                <w:b w:val="0"/>
                <w:i w:val="0"/>
                <w:color w:val="000000"/>
                <w:sz w:val="14"/>
                <w:rFonts w:ascii="Times New Roman" w:hAnsi="Times New Roman" w:cs="Times New Roman"/>
              </w:rPr>
              <w:t>Error alert: 'Roll number 101 already exists.'</w:t>
            </w:r>
          </w:p>
        </w:tc>
        <w:tc>
          <w:tcPr>
            <w:tcW w:type="dxa" w:w="1872"/>
            <w:vAlign w:val="center"/>
          </w:tcPr>
          <w:p>
            <w:pPr>
              <w:spacing w:before="10" w:after="10" w:line="252" w:lineRule="auto"/>
            </w:pPr>
            <w:r>
              <w:rPr>
                <w:rFonts w:ascii="Times New Roman" w:hAnsi="Times New Roman"/>
                <w:b w:val="0"/>
                <w:i w:val="0"/>
                <w:color w:val="000000"/>
                <w:sz w:val="14"/>
                <w:rFonts w:ascii="Times New Roman" w:hAnsi="Times New Roman" w:cs="Times New Roman"/>
              </w:rPr>
              <w:t>Duplicate prevented; record rejected</w:t>
            </w:r>
          </w:p>
        </w:tc>
        <w:tc>
          <w:tcPr>
            <w:tcW w:type="dxa" w:w="720"/>
            <w:vAlign w:val="center"/>
          </w:tcPr>
          <w:p>
            <w:pPr>
              <w:spacing w:before="10" w:after="10" w:line="252" w:lineRule="auto"/>
            </w:pPr>
            <w:r>
              <w:rPr>
                <w:rFonts w:ascii="Times New Roman" w:hAnsi="Times New Roman"/>
                <w:b w:val="0"/>
                <w:i w:val="0"/>
                <w:color w:val="000000"/>
                <w:sz w:val="14"/>
                <w:rFonts w:ascii="Times New Roman" w:hAnsi="Times New Roman" w:cs="Times New Roman"/>
              </w:rPr>
              <w:t>PASS</w:t>
            </w:r>
          </w:p>
        </w:tc>
      </w:tr>
      <w:tr>
        <w:trPr>
          <w:cantSplit/>
        </w:trPr>
        <w:tc>
          <w:tcPr>
            <w:tcW w:type="dxa" w:w="864"/>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TP-05</w:t>
            </w:r>
          </w:p>
        </w:tc>
        <w:tc>
          <w:tcPr>
            <w:tcW w:type="dxa" w:w="1584"/>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Student Deletion</w:t>
            </w:r>
          </w:p>
        </w:tc>
        <w:tc>
          <w:tcPr>
            <w:tcW w:type="dxa" w:w="2016"/>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1. Locate student 198</w:t>
              <w:br/>
              <w:t>2. Click Delete &amp; confirm</w:t>
            </w:r>
          </w:p>
        </w:tc>
        <w:tc>
          <w:tcPr>
            <w:tcW w:type="dxa" w:w="2016"/>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Student removed from roster and attendance records cascaded</w:t>
            </w:r>
          </w:p>
        </w:tc>
        <w:tc>
          <w:tcPr>
            <w:tcW w:type="dxa" w:w="1872"/>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Record deleted; attendance history purged</w:t>
            </w:r>
          </w:p>
        </w:tc>
        <w:tc>
          <w:tcPr>
            <w:tcW w:type="dxa" w:w="720"/>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PASS</w:t>
            </w:r>
          </w:p>
        </w:tc>
      </w:tr>
      <w:tr>
        <w:trPr>
          <w:cantSplit/>
        </w:trPr>
        <w:tc>
          <w:tcPr>
            <w:tcW w:type="dxa" w:w="864"/>
            <w:vAlign w:val="center"/>
          </w:tcPr>
          <w:p>
            <w:pPr>
              <w:spacing w:before="10" w:after="10" w:line="252" w:lineRule="auto"/>
            </w:pPr>
            <w:r>
              <w:rPr>
                <w:rFonts w:ascii="Times New Roman" w:hAnsi="Times New Roman"/>
                <w:b w:val="0"/>
                <w:i w:val="0"/>
                <w:color w:val="000000"/>
                <w:sz w:val="14"/>
                <w:rFonts w:ascii="Times New Roman" w:hAnsi="Times New Roman" w:cs="Times New Roman"/>
              </w:rPr>
              <w:t>TP-06</w:t>
            </w:r>
          </w:p>
        </w:tc>
        <w:tc>
          <w:tcPr>
            <w:tcW w:type="dxa" w:w="1584"/>
            <w:vAlign w:val="center"/>
          </w:tcPr>
          <w:p>
            <w:pPr>
              <w:spacing w:before="10" w:after="10" w:line="252" w:lineRule="auto"/>
            </w:pPr>
            <w:r>
              <w:rPr>
                <w:rFonts w:ascii="Times New Roman" w:hAnsi="Times New Roman"/>
                <w:b w:val="0"/>
                <w:i w:val="0"/>
                <w:color w:val="000000"/>
                <w:sz w:val="14"/>
                <w:rFonts w:ascii="Times New Roman" w:hAnsi="Times New Roman" w:cs="Times New Roman"/>
              </w:rPr>
              <w:t>Mark Attendance</w:t>
            </w:r>
          </w:p>
        </w:tc>
        <w:tc>
          <w:tcPr>
            <w:tcW w:type="dxa" w:w="2016"/>
            <w:vAlign w:val="center"/>
          </w:tcPr>
          <w:p>
            <w:pPr>
              <w:spacing w:before="10" w:after="10" w:line="252" w:lineRule="auto"/>
            </w:pPr>
            <w:r>
              <w:rPr>
                <w:rFonts w:ascii="Times New Roman" w:hAnsi="Times New Roman"/>
                <w:b w:val="0"/>
                <w:i w:val="0"/>
                <w:color w:val="000000"/>
                <w:sz w:val="14"/>
                <w:rFonts w:ascii="Times New Roman" w:hAnsi="Times New Roman" w:cs="Times New Roman"/>
              </w:rPr>
              <w:t>1. Select 2026-10-05</w:t>
              <w:br/>
              <w:t>2. Mark 101 Present, 102 Absent</w:t>
              <w:br/>
              <w:t>3. Click Save</w:t>
            </w:r>
          </w:p>
        </w:tc>
        <w:tc>
          <w:tcPr>
            <w:tcW w:type="dxa" w:w="2016"/>
            <w:vAlign w:val="center"/>
          </w:tcPr>
          <w:p>
            <w:pPr>
              <w:spacing w:before="10" w:after="10" w:line="252" w:lineRule="auto"/>
            </w:pPr>
            <w:r>
              <w:rPr>
                <w:rFonts w:ascii="Times New Roman" w:hAnsi="Times New Roman"/>
                <w:b w:val="0"/>
                <w:i w:val="0"/>
                <w:color w:val="000000"/>
                <w:sz w:val="14"/>
                <w:rFonts w:ascii="Times New Roman" w:hAnsi="Times New Roman" w:cs="Times New Roman"/>
              </w:rPr>
              <w:t>Attendance serialized to localStorage under date key</w:t>
            </w:r>
          </w:p>
        </w:tc>
        <w:tc>
          <w:tcPr>
            <w:tcW w:type="dxa" w:w="1872"/>
            <w:vAlign w:val="center"/>
          </w:tcPr>
          <w:p>
            <w:pPr>
              <w:spacing w:before="10" w:after="10" w:line="252" w:lineRule="auto"/>
            </w:pPr>
            <w:r>
              <w:rPr>
                <w:rFonts w:ascii="Times New Roman" w:hAnsi="Times New Roman"/>
                <w:b w:val="0"/>
                <w:i w:val="0"/>
                <w:color w:val="000000"/>
                <w:sz w:val="14"/>
                <w:rFonts w:ascii="Times New Roman" w:hAnsi="Times New Roman" w:cs="Times New Roman"/>
              </w:rPr>
              <w:t>Success alert; date added to history chips</w:t>
            </w:r>
          </w:p>
        </w:tc>
        <w:tc>
          <w:tcPr>
            <w:tcW w:type="dxa" w:w="720"/>
            <w:vAlign w:val="center"/>
          </w:tcPr>
          <w:p>
            <w:pPr>
              <w:spacing w:before="10" w:after="10" w:line="252" w:lineRule="auto"/>
            </w:pPr>
            <w:r>
              <w:rPr>
                <w:rFonts w:ascii="Times New Roman" w:hAnsi="Times New Roman"/>
                <w:b w:val="0"/>
                <w:i w:val="0"/>
                <w:color w:val="000000"/>
                <w:sz w:val="14"/>
                <w:rFonts w:ascii="Times New Roman" w:hAnsi="Times New Roman" w:cs="Times New Roman"/>
              </w:rPr>
              <w:t>PASS</w:t>
            </w:r>
          </w:p>
        </w:tc>
      </w:tr>
      <w:tr>
        <w:trPr>
          <w:cantSplit/>
        </w:trPr>
        <w:tc>
          <w:tcPr>
            <w:tcW w:type="dxa" w:w="864"/>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TP-07</w:t>
            </w:r>
          </w:p>
        </w:tc>
        <w:tc>
          <w:tcPr>
            <w:tcW w:type="dxa" w:w="1584"/>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Update Attendance</w:t>
            </w:r>
          </w:p>
        </w:tc>
        <w:tc>
          <w:tcPr>
            <w:tcW w:type="dxa" w:w="2016"/>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1. Load existing date 2026-10-01</w:t>
              <w:br/>
              <w:t>2. Change status &amp; save</w:t>
            </w:r>
          </w:p>
        </w:tc>
        <w:tc>
          <w:tcPr>
            <w:tcW w:type="dxa" w:w="2016"/>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Existing date record updated in-place without duplicate keys</w:t>
            </w:r>
          </w:p>
        </w:tc>
        <w:tc>
          <w:tcPr>
            <w:tcW w:type="dxa" w:w="1872"/>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Record updated; reports recalculated</w:t>
            </w:r>
          </w:p>
        </w:tc>
        <w:tc>
          <w:tcPr>
            <w:tcW w:type="dxa" w:w="720"/>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PASS</w:t>
            </w:r>
          </w:p>
        </w:tc>
      </w:tr>
      <w:tr>
        <w:trPr>
          <w:cantSplit/>
        </w:trPr>
        <w:tc>
          <w:tcPr>
            <w:tcW w:type="dxa" w:w="864"/>
            <w:vAlign w:val="center"/>
          </w:tcPr>
          <w:p>
            <w:pPr>
              <w:spacing w:before="10" w:after="10" w:line="252" w:lineRule="auto"/>
            </w:pPr>
            <w:r>
              <w:rPr>
                <w:rFonts w:ascii="Times New Roman" w:hAnsi="Times New Roman"/>
                <w:b w:val="0"/>
                <w:i w:val="0"/>
                <w:color w:val="000000"/>
                <w:sz w:val="14"/>
                <w:rFonts w:ascii="Times New Roman" w:hAnsi="Times New Roman" w:cs="Times New Roman"/>
              </w:rPr>
              <w:t>TP-08</w:t>
            </w:r>
          </w:p>
        </w:tc>
        <w:tc>
          <w:tcPr>
            <w:tcW w:type="dxa" w:w="1584"/>
            <w:vAlign w:val="center"/>
          </w:tcPr>
          <w:p>
            <w:pPr>
              <w:spacing w:before="10" w:after="10" w:line="252" w:lineRule="auto"/>
            </w:pPr>
            <w:r>
              <w:rPr>
                <w:rFonts w:ascii="Times New Roman" w:hAnsi="Times New Roman"/>
                <w:b w:val="0"/>
                <w:i w:val="0"/>
                <w:color w:val="000000"/>
                <w:sz w:val="14"/>
                <w:rFonts w:ascii="Times New Roman" w:hAnsi="Times New Roman" w:cs="Times New Roman"/>
              </w:rPr>
              <w:t>75% Boundary Test</w:t>
            </w:r>
          </w:p>
        </w:tc>
        <w:tc>
          <w:tcPr>
            <w:tcW w:type="dxa" w:w="2016"/>
            <w:vAlign w:val="center"/>
          </w:tcPr>
          <w:p>
            <w:pPr>
              <w:spacing w:before="10" w:after="10" w:line="252" w:lineRule="auto"/>
            </w:pPr>
            <w:r>
              <w:rPr>
                <w:rFonts w:ascii="Times New Roman" w:hAnsi="Times New Roman"/>
                <w:b w:val="0"/>
                <w:i w:val="0"/>
                <w:color w:val="000000"/>
                <w:sz w:val="14"/>
                <w:rFonts w:ascii="Times New Roman" w:hAnsi="Times New Roman" w:cs="Times New Roman"/>
              </w:rPr>
              <w:t>1. Test 3 present out of 4 classes</w:t>
              <w:br/>
              <w:t>2. Check eligibility</w:t>
            </w:r>
          </w:p>
        </w:tc>
        <w:tc>
          <w:tcPr>
            <w:tcW w:type="dxa" w:w="2016"/>
            <w:vAlign w:val="center"/>
          </w:tcPr>
          <w:p>
            <w:pPr>
              <w:spacing w:before="10" w:after="10" w:line="252" w:lineRule="auto"/>
            </w:pPr>
            <w:r>
              <w:rPr>
                <w:rFonts w:ascii="Times New Roman" w:hAnsi="Times New Roman"/>
                <w:b w:val="0"/>
                <w:i w:val="0"/>
                <w:color w:val="000000"/>
                <w:sz w:val="14"/>
                <w:rFonts w:ascii="Times New Roman" w:hAnsi="Times New Roman" w:cs="Times New Roman"/>
              </w:rPr>
              <w:t>Percentage: 75.00%, Status: 'Eligible'</w:t>
            </w:r>
          </w:p>
        </w:tc>
        <w:tc>
          <w:tcPr>
            <w:tcW w:type="dxa" w:w="1872"/>
            <w:vAlign w:val="center"/>
          </w:tcPr>
          <w:p>
            <w:pPr>
              <w:spacing w:before="10" w:after="10" w:line="252" w:lineRule="auto"/>
            </w:pPr>
            <w:r>
              <w:rPr>
                <w:rFonts w:ascii="Times New Roman" w:hAnsi="Times New Roman"/>
                <w:b w:val="0"/>
                <w:i w:val="0"/>
                <w:color w:val="000000"/>
                <w:sz w:val="14"/>
                <w:rFonts w:ascii="Times New Roman" w:hAnsi="Times New Roman" w:cs="Times New Roman"/>
              </w:rPr>
              <w:t>Evaluated to 75.00% Eligible</w:t>
            </w:r>
          </w:p>
        </w:tc>
        <w:tc>
          <w:tcPr>
            <w:tcW w:type="dxa" w:w="720"/>
            <w:vAlign w:val="center"/>
          </w:tcPr>
          <w:p>
            <w:pPr>
              <w:spacing w:before="10" w:after="10" w:line="252" w:lineRule="auto"/>
            </w:pPr>
            <w:r>
              <w:rPr>
                <w:rFonts w:ascii="Times New Roman" w:hAnsi="Times New Roman"/>
                <w:b w:val="0"/>
                <w:i w:val="0"/>
                <w:color w:val="000000"/>
                <w:sz w:val="14"/>
                <w:rFonts w:ascii="Times New Roman" w:hAnsi="Times New Roman" w:cs="Times New Roman"/>
              </w:rPr>
              <w:t>PASS</w:t>
            </w:r>
          </w:p>
        </w:tc>
      </w:tr>
      <w:tr>
        <w:trPr>
          <w:cantSplit/>
        </w:trPr>
        <w:tc>
          <w:tcPr>
            <w:tcW w:type="dxa" w:w="864"/>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TP-09</w:t>
            </w:r>
          </w:p>
        </w:tc>
        <w:tc>
          <w:tcPr>
            <w:tcW w:type="dxa" w:w="1584"/>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Filter Reports</w:t>
            </w:r>
          </w:p>
        </w:tc>
        <w:tc>
          <w:tcPr>
            <w:tcW w:type="dxa" w:w="2016"/>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1. Open reports.html</w:t>
              <w:br/>
              <w:t>2. Filter by 'Eligible' and 'Div A'</w:t>
            </w:r>
          </w:p>
        </w:tc>
        <w:tc>
          <w:tcPr>
            <w:tcW w:type="dxa" w:w="2016"/>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Table filters to show only matching students</w:t>
            </w:r>
          </w:p>
        </w:tc>
        <w:tc>
          <w:tcPr>
            <w:tcW w:type="dxa" w:w="1872"/>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Matching records displayed with badges</w:t>
            </w:r>
          </w:p>
        </w:tc>
        <w:tc>
          <w:tcPr>
            <w:tcW w:type="dxa" w:w="720"/>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PASS</w:t>
            </w:r>
          </w:p>
        </w:tc>
      </w:tr>
      <w:tr>
        <w:trPr>
          <w:cantSplit/>
        </w:trPr>
        <w:tc>
          <w:tcPr>
            <w:tcW w:type="dxa" w:w="864"/>
            <w:vAlign w:val="center"/>
          </w:tcPr>
          <w:p>
            <w:pPr>
              <w:spacing w:before="10" w:after="10" w:line="252" w:lineRule="auto"/>
            </w:pPr>
            <w:r>
              <w:rPr>
                <w:rFonts w:ascii="Times New Roman" w:hAnsi="Times New Roman"/>
                <w:b w:val="0"/>
                <w:i w:val="0"/>
                <w:color w:val="000000"/>
                <w:sz w:val="14"/>
                <w:rFonts w:ascii="Times New Roman" w:hAnsi="Times New Roman" w:cs="Times New Roman"/>
              </w:rPr>
              <w:t>TP-10</w:t>
            </w:r>
          </w:p>
        </w:tc>
        <w:tc>
          <w:tcPr>
            <w:tcW w:type="dxa" w:w="1584"/>
            <w:vAlign w:val="center"/>
          </w:tcPr>
          <w:p>
            <w:pPr>
              <w:spacing w:before="10" w:after="10" w:line="252" w:lineRule="auto"/>
            </w:pPr>
            <w:r>
              <w:rPr>
                <w:rFonts w:ascii="Times New Roman" w:hAnsi="Times New Roman"/>
                <w:b w:val="0"/>
                <w:i w:val="0"/>
                <w:color w:val="000000"/>
                <w:sz w:val="14"/>
                <w:rFonts w:ascii="Times New Roman" w:hAnsi="Times New Roman" w:cs="Times New Roman"/>
              </w:rPr>
              <w:t>End-to-End Flow</w:t>
            </w:r>
          </w:p>
        </w:tc>
        <w:tc>
          <w:tcPr>
            <w:tcW w:type="dxa" w:w="2016"/>
            <w:vAlign w:val="center"/>
          </w:tcPr>
          <w:p>
            <w:pPr>
              <w:spacing w:before="10" w:after="10" w:line="252" w:lineRule="auto"/>
            </w:pPr>
            <w:r>
              <w:rPr>
                <w:rFonts w:ascii="Times New Roman" w:hAnsi="Times New Roman"/>
                <w:b w:val="0"/>
                <w:i w:val="0"/>
                <w:color w:val="000000"/>
                <w:sz w:val="14"/>
                <w:rFonts w:ascii="Times New Roman" w:hAnsi="Times New Roman" w:cs="Times New Roman"/>
              </w:rPr>
              <w:t>1. Login -&gt; Add student 120 -&gt; Mark 2/2 -&gt; Verify report</w:t>
            </w:r>
          </w:p>
        </w:tc>
        <w:tc>
          <w:tcPr>
            <w:tcW w:type="dxa" w:w="2016"/>
            <w:vAlign w:val="center"/>
          </w:tcPr>
          <w:p>
            <w:pPr>
              <w:spacing w:before="10" w:after="10" w:line="252" w:lineRule="auto"/>
            </w:pPr>
            <w:r>
              <w:rPr>
                <w:rFonts w:ascii="Times New Roman" w:hAnsi="Times New Roman"/>
                <w:b w:val="0"/>
                <w:i w:val="0"/>
                <w:color w:val="000000"/>
                <w:sz w:val="14"/>
                <w:rFonts w:ascii="Times New Roman" w:hAnsi="Times New Roman" w:cs="Times New Roman"/>
              </w:rPr>
              <w:t>Student 120 displays 100.00% and 'Eligible' status</w:t>
            </w:r>
          </w:p>
        </w:tc>
        <w:tc>
          <w:tcPr>
            <w:tcW w:type="dxa" w:w="1872"/>
            <w:vAlign w:val="center"/>
          </w:tcPr>
          <w:p>
            <w:pPr>
              <w:spacing w:before="10" w:after="10" w:line="252" w:lineRule="auto"/>
            </w:pPr>
            <w:r>
              <w:rPr>
                <w:rFonts w:ascii="Times New Roman" w:hAnsi="Times New Roman"/>
                <w:b w:val="0"/>
                <w:i w:val="0"/>
                <w:color w:val="000000"/>
                <w:sz w:val="14"/>
                <w:rFonts w:ascii="Times New Roman" w:hAnsi="Times New Roman" w:cs="Times New Roman"/>
              </w:rPr>
              <w:t>Complete workflow succeeded seamlessly</w:t>
            </w:r>
          </w:p>
        </w:tc>
        <w:tc>
          <w:tcPr>
            <w:tcW w:type="dxa" w:w="720"/>
            <w:vAlign w:val="center"/>
          </w:tcPr>
          <w:p>
            <w:pPr>
              <w:spacing w:before="10" w:after="10" w:line="252" w:lineRule="auto"/>
            </w:pPr>
            <w:r>
              <w:rPr>
                <w:rFonts w:ascii="Times New Roman" w:hAnsi="Times New Roman"/>
                <w:b w:val="0"/>
                <w:i w:val="0"/>
                <w:color w:val="000000"/>
                <w:sz w:val="14"/>
                <w:rFonts w:ascii="Times New Roman" w:hAnsi="Times New Roman" w:cs="Times New Roman"/>
              </w:rPr>
              <w:t>PASS</w:t>
            </w:r>
          </w:p>
        </w:tc>
      </w:tr>
    </w:tbl>
    <w:p>
      <w:pPr>
        <w:spacing w:before="160" w:after="60" w:line="276" w:lineRule="auto"/>
        <w:jc w:val="left"/>
      </w:pPr>
      <w:r>
        <w:rPr>
          <w:rFonts w:ascii="Times New Roman" w:hAnsi="Times New Roman"/>
          <w:b/>
          <w:i w:val="0"/>
          <w:color w:val="182B49"/>
          <w:sz w:val="32"/>
          <w:rFonts w:ascii="Times New Roman" w:hAnsi="Times New Roman" w:cs="Times New Roman"/>
        </w:rPr>
        <w:t>Implementation details</w:t>
      </w:r>
    </w:p>
    <w:p>
      <w:pPr>
        <w:spacing w:before="120" w:after="40" w:line="276" w:lineRule="auto"/>
        <w:jc w:val="left"/>
      </w:pPr>
      <w:r>
        <w:rPr>
          <w:rFonts w:ascii="Times New Roman" w:hAnsi="Times New Roman"/>
          <w:b/>
          <w:i w:val="0"/>
          <w:color w:val="1E3A8A"/>
          <w:sz w:val="28"/>
          <w:rFonts w:ascii="Times New Roman" w:hAnsi="Times New Roman" w:cs="Times New Roman"/>
        </w:rPr>
        <w:t>Technology Stack &amp; Directory Structure</w:t>
      </w:r>
    </w:p>
    <w:p>
      <w:pPr>
        <w:spacing w:before="0" w:after="50" w:line="276" w:lineRule="auto"/>
        <w:jc w:val="both"/>
      </w:pPr>
      <w:r>
        <w:rPr>
          <w:rFonts w:ascii="Times New Roman" w:hAnsi="Times New Roman"/>
          <w:b w:val="0"/>
          <w:i w:val="0"/>
          <w:color w:val="000000"/>
          <w:sz w:val="24"/>
          <w:rFonts w:ascii="Times New Roman" w:hAnsi="Times New Roman" w:cs="Times New Roman"/>
        </w:rPr>
        <w:t>Built entirely from scratch using HTML5, CSS3, Vanilla JavaScript (ES6+), and browser localStorage without external frameworks or CDNs.</w:t>
      </w:r>
    </w:p>
    <w:p>
      <w:pPr>
        <w:spacing w:before="40" w:after="50"/>
      </w:pPr>
      <w:r>
        <w:rPr>
          <w:rFonts w:ascii="Consolas" w:hAnsi="Consolas"/>
          <w:b w:val="0"/>
          <w:i w:val="0"/>
          <w:color w:val="1E293B"/>
          <w:sz w:val="15"/>
          <w:rFonts w:ascii="Consolas" w:hAnsi="Consolas" w:cs="Consolas"/>
        </w:rPr>
        <w:t>Student-Attendance-System/</w:t>
        <w:br/>
        <w:t>├── index.html / auth.js        &lt;- Login Portal &amp; Session Authentication</w:t>
        <w:br/>
        <w:t>├── dashboard.html             &lt;- Executive Metrics &amp; Quick Classroom Actions</w:t>
        <w:br/>
        <w:t>├── students.html / students.js  &lt;- Student Enrollment (Regex &amp; Duplicate Prevention)</w:t>
        <w:br/>
        <w:t>├── attendance.html / attendance.js &lt;- Daily Date-Indexed Marking Sheet</w:t>
        <w:br/>
        <w:t>├── reports.html / reports.js    &lt;- Cumulative Statements &amp; Eligibility Filters</w:t>
        <w:br/>
        <w:t>├── tests.html / tests.js      &lt;- Interactive STQA Automated Test Harness</w:t>
        <w:br/>
        <w:t>└── css/style.css              &lt;- Responsive Academic Theme &amp; Status Badges</w:t>
      </w:r>
    </w:p>
    <w:p>
      <w:pPr>
        <w:spacing w:before="120" w:after="40" w:line="276" w:lineRule="auto"/>
        <w:jc w:val="left"/>
      </w:pPr>
      <w:r>
        <w:rPr>
          <w:rFonts w:ascii="Times New Roman" w:hAnsi="Times New Roman"/>
          <w:b/>
          <w:i w:val="0"/>
          <w:color w:val="1E3A8A"/>
          <w:sz w:val="28"/>
          <w:rFonts w:ascii="Times New Roman" w:hAnsi="Times New Roman" w:cs="Times New Roman"/>
        </w:rPr>
        <w:t>Core Functional Modules</w:t>
      </w:r>
    </w:p>
    <w:p>
      <w:pPr>
        <w:spacing w:before="0" w:after="30" w:line="276" w:lineRule="auto"/>
        <w:ind w:left="288"/>
        <w:jc w:val="left"/>
      </w:pPr>
      <w:r>
        <w:rPr>
          <w:rFonts w:ascii="Times New Roman" w:hAnsi="Times New Roman"/>
          <w:b/>
          <w:i w:val="0"/>
          <w:color w:val="000000"/>
          <w:sz w:val="24"/>
          <w:rFonts w:ascii="Times New Roman" w:hAnsi="Times New Roman" w:cs="Times New Roman"/>
        </w:rPr>
        <w:t xml:space="preserve">•  </w:t>
      </w:r>
      <w:r>
        <w:rPr>
          <w:rFonts w:ascii="Times New Roman" w:hAnsi="Times New Roman"/>
          <w:b/>
          <w:i w:val="0"/>
          <w:color w:val="000000"/>
          <w:sz w:val="24"/>
          <w:rFonts w:ascii="Times New Roman" w:hAnsi="Times New Roman" w:cs="Times New Roman"/>
        </w:rPr>
        <w:t xml:space="preserve">auth.js: </w:t>
      </w:r>
      <w:r>
        <w:rPr>
          <w:rFonts w:ascii="Times New Roman" w:hAnsi="Times New Roman"/>
          <w:b w:val="0"/>
          <w:i w:val="0"/>
          <w:color w:val="000000"/>
          <w:sz w:val="24"/>
          <w:rFonts w:ascii="Times New Roman" w:hAnsi="Times New Roman" w:cs="Times New Roman"/>
        </w:rPr>
        <w:t>Validates credentials ('admin' / 'admin123'), trims inputs, and guards routes.</w:t>
      </w:r>
    </w:p>
    <w:p>
      <w:pPr>
        <w:spacing w:before="0" w:after="30" w:line="276" w:lineRule="auto"/>
        <w:ind w:left="288"/>
        <w:jc w:val="left"/>
      </w:pPr>
      <w:r>
        <w:rPr>
          <w:rFonts w:ascii="Times New Roman" w:hAnsi="Times New Roman"/>
          <w:b/>
          <w:i w:val="0"/>
          <w:color w:val="000000"/>
          <w:sz w:val="24"/>
          <w:rFonts w:ascii="Times New Roman" w:hAnsi="Times New Roman" w:cs="Times New Roman"/>
        </w:rPr>
        <w:t xml:space="preserve">•  </w:t>
      </w:r>
      <w:r>
        <w:rPr>
          <w:rFonts w:ascii="Times New Roman" w:hAnsi="Times New Roman"/>
          <w:b/>
          <w:i w:val="0"/>
          <w:color w:val="000000"/>
          <w:sz w:val="24"/>
          <w:rFonts w:ascii="Times New Roman" w:hAnsi="Times New Roman" w:cs="Times New Roman"/>
        </w:rPr>
        <w:t xml:space="preserve">students.js: </w:t>
      </w:r>
      <w:r>
        <w:rPr>
          <w:rFonts w:ascii="Times New Roman" w:hAnsi="Times New Roman"/>
          <w:b w:val="0"/>
          <w:i w:val="0"/>
          <w:color w:val="000000"/>
          <w:sz w:val="24"/>
          <w:rFonts w:ascii="Times New Roman" w:hAnsi="Times New Roman" w:cs="Times New Roman"/>
        </w:rPr>
        <w:t>Validates roll numbers (alphanumeric), names (letters/spaces only), enforces uniqueness, and cascades deletions.</w:t>
      </w:r>
    </w:p>
    <w:p>
      <w:pPr>
        <w:spacing w:before="0" w:after="30" w:line="276" w:lineRule="auto"/>
        <w:ind w:left="288"/>
        <w:jc w:val="left"/>
      </w:pPr>
      <w:r>
        <w:rPr>
          <w:rFonts w:ascii="Times New Roman" w:hAnsi="Times New Roman"/>
          <w:b/>
          <w:i w:val="0"/>
          <w:color w:val="000000"/>
          <w:sz w:val="24"/>
          <w:rFonts w:ascii="Times New Roman" w:hAnsi="Times New Roman" w:cs="Times New Roman"/>
        </w:rPr>
        <w:t xml:space="preserve">•  </w:t>
      </w:r>
      <w:r>
        <w:rPr>
          <w:rFonts w:ascii="Times New Roman" w:hAnsi="Times New Roman"/>
          <w:b/>
          <w:i w:val="0"/>
          <w:color w:val="000000"/>
          <w:sz w:val="24"/>
          <w:rFonts w:ascii="Times New Roman" w:hAnsi="Times New Roman" w:cs="Times New Roman"/>
        </w:rPr>
        <w:t xml:space="preserve">attendance.js: </w:t>
      </w:r>
      <w:r>
        <w:rPr>
          <w:rFonts w:ascii="Times New Roman" w:hAnsi="Times New Roman"/>
          <w:b w:val="0"/>
          <w:i w:val="0"/>
          <w:color w:val="000000"/>
          <w:sz w:val="24"/>
          <w:rFonts w:ascii="Times New Roman" w:hAnsi="Times New Roman" w:cs="Times New Roman"/>
        </w:rPr>
        <w:t>Handles YYYY-MM-DD date selection, status toggles (Present/Absent), and retroactive editing.</w:t>
      </w:r>
    </w:p>
    <w:p>
      <w:pPr>
        <w:spacing w:before="0" w:after="30" w:line="276" w:lineRule="auto"/>
        <w:ind w:left="288"/>
        <w:jc w:val="left"/>
      </w:pPr>
      <w:r>
        <w:rPr>
          <w:rFonts w:ascii="Times New Roman" w:hAnsi="Times New Roman"/>
          <w:b/>
          <w:i w:val="0"/>
          <w:color w:val="000000"/>
          <w:sz w:val="24"/>
          <w:rFonts w:ascii="Times New Roman" w:hAnsi="Times New Roman" w:cs="Times New Roman"/>
        </w:rPr>
        <w:t xml:space="preserve">•  </w:t>
      </w:r>
      <w:r>
        <w:rPr>
          <w:rFonts w:ascii="Times New Roman" w:hAnsi="Times New Roman"/>
          <w:b/>
          <w:i w:val="0"/>
          <w:color w:val="000000"/>
          <w:sz w:val="24"/>
          <w:rFonts w:ascii="Times New Roman" w:hAnsi="Times New Roman" w:cs="Times New Roman"/>
        </w:rPr>
        <w:t xml:space="preserve">reports.js: </w:t>
      </w:r>
      <w:r>
        <w:rPr>
          <w:rFonts w:ascii="Times New Roman" w:hAnsi="Times New Roman"/>
          <w:b w:val="0"/>
          <w:i w:val="0"/>
          <w:color w:val="000000"/>
          <w:sz w:val="24"/>
          <w:rFonts w:ascii="Times New Roman" w:hAnsi="Times New Roman" w:cs="Times New Roman"/>
        </w:rPr>
        <w:t>Computes exact percentage math rounded to 2 decimals, evaluates 75% threshold, and provides filters.</w:t>
      </w:r>
    </w:p>
    <w:p>
      <w:pPr>
        <w:spacing w:before="0" w:after="30" w:line="276" w:lineRule="auto"/>
        <w:ind w:left="288"/>
        <w:jc w:val="left"/>
      </w:pPr>
      <w:r>
        <w:rPr>
          <w:rFonts w:ascii="Times New Roman" w:hAnsi="Times New Roman"/>
          <w:b/>
          <w:i w:val="0"/>
          <w:color w:val="000000"/>
          <w:sz w:val="24"/>
          <w:rFonts w:ascii="Times New Roman" w:hAnsi="Times New Roman" w:cs="Times New Roman"/>
        </w:rPr>
        <w:t xml:space="preserve">•  </w:t>
      </w:r>
      <w:r>
        <w:rPr>
          <w:rFonts w:ascii="Times New Roman" w:hAnsi="Times New Roman"/>
          <w:b/>
          <w:i w:val="0"/>
          <w:color w:val="000000"/>
          <w:sz w:val="24"/>
          <w:rFonts w:ascii="Times New Roman" w:hAnsi="Times New Roman" w:cs="Times New Roman"/>
        </w:rPr>
        <w:t xml:space="preserve">tests.js: </w:t>
      </w:r>
      <w:r>
        <w:rPr>
          <w:rFonts w:ascii="Times New Roman" w:hAnsi="Times New Roman"/>
          <w:b w:val="0"/>
          <w:i w:val="0"/>
          <w:color w:val="000000"/>
          <w:sz w:val="24"/>
          <w:rFonts w:ascii="Times New Roman" w:hAnsi="Times New Roman" w:cs="Times New Roman"/>
        </w:rPr>
        <w:t>Executes all 31 automated tests with microsecond execution latency and assertion tracking.</w:t>
      </w:r>
    </w:p>
    <w:p>
      <w:pPr>
        <w:spacing w:before="160" w:after="60" w:line="276" w:lineRule="auto"/>
        <w:jc w:val="left"/>
      </w:pPr>
      <w:r>
        <w:rPr>
          <w:rFonts w:ascii="Times New Roman" w:hAnsi="Times New Roman"/>
          <w:b/>
          <w:i w:val="0"/>
          <w:color w:val="182B49"/>
          <w:sz w:val="32"/>
          <w:rFonts w:ascii="Times New Roman" w:hAnsi="Times New Roman" w:cs="Times New Roman"/>
        </w:rPr>
        <w:t>Results (with screenshots)</w:t>
      </w:r>
    </w:p>
    <w:p>
      <w:pPr>
        <w:spacing w:before="0" w:after="50" w:line="276" w:lineRule="auto"/>
        <w:jc w:val="both"/>
      </w:pPr>
      <w:r>
        <w:rPr>
          <w:rFonts w:ascii="Times New Roman" w:hAnsi="Times New Roman"/>
          <w:b w:val="0"/>
          <w:i w:val="0"/>
          <w:color w:val="000000"/>
          <w:sz w:val="24"/>
          <w:rFonts w:ascii="Times New Roman" w:hAnsi="Times New Roman" w:cs="Times New Roman"/>
        </w:rPr>
        <w:t>Empirical verification results from live test runner execution and application operation (All 31 test cases passed with 100% success rate):</w:t>
      </w:r>
    </w:p>
    <w:p>
      <w:pPr>
        <w:spacing w:before="120" w:after="40" w:line="276" w:lineRule="auto"/>
        <w:jc w:val="left"/>
      </w:pPr>
      <w:r>
        <w:rPr>
          <w:rFonts w:ascii="Times New Roman" w:hAnsi="Times New Roman"/>
          <w:b/>
          <w:i w:val="0"/>
          <w:color w:val="1E3A8A"/>
          <w:sz w:val="28"/>
          <w:rFonts w:ascii="Times New Roman" w:hAnsi="Times New Roman" w:cs="Times New Roman"/>
        </w:rPr>
        <w:t>Unit Testing Output (UT01 - UT15)</w:t>
      </w:r>
    </w:p>
    <w:tbl>
      <w:tblPr>
        <w:tblW w:type="auto" w:w="0"/>
        <w:jc w:val="center"/>
        <w:tblLook w:firstColumn="1" w:firstRow="1" w:lastColumn="0" w:lastRow="0" w:noHBand="0" w:noVBand="1" w:val="04A0"/>
      </w:tblPr>
      <w:tblGrid>
        <w:gridCol w:w="1504"/>
        <w:gridCol w:w="1504"/>
        <w:gridCol w:w="1504"/>
        <w:gridCol w:w="1504"/>
        <w:gridCol w:w="1504"/>
        <w:gridCol w:w="1504"/>
      </w:tblGrid>
      <w:tr>
        <w:trPr>
          <w:cantSplit/>
          <w:tblHeader/>
        </w:trPr>
        <w:tc>
          <w:tcPr>
            <w:tcW w:type="dxa" w:w="864"/>
            <w:vAlign w:val="center"/>
            <w:shd w:val="clear" w:color="auto" w:fill="1E3A8A"/>
          </w:tcPr>
          <w:p>
            <w:pPr>
              <w:spacing w:before="10" w:after="10" w:line="252" w:lineRule="auto"/>
              <w:jc w:val="center"/>
            </w:pPr>
            <w:r>
              <w:rPr>
                <w:rFonts w:ascii="Times New Roman" w:hAnsi="Times New Roman"/>
                <w:b/>
                <w:i w:val="0"/>
                <w:color w:val="FFFFFF"/>
                <w:sz w:val="14"/>
                <w:rFonts w:ascii="Times New Roman" w:hAnsi="Times New Roman" w:cs="Times New Roman"/>
              </w:rPr>
              <w:t>ID</w:t>
            </w:r>
          </w:p>
        </w:tc>
        <w:tc>
          <w:tcPr>
            <w:tcW w:type="dxa" w:w="1440"/>
            <w:vAlign w:val="center"/>
            <w:shd w:val="clear" w:color="auto" w:fill="1E3A8A"/>
          </w:tcPr>
          <w:p>
            <w:pPr>
              <w:spacing w:before="10" w:after="10" w:line="252" w:lineRule="auto"/>
              <w:jc w:val="center"/>
            </w:pPr>
            <w:r>
              <w:rPr>
                <w:rFonts w:ascii="Times New Roman" w:hAnsi="Times New Roman"/>
                <w:b/>
                <w:i w:val="0"/>
                <w:color w:val="FFFFFF"/>
                <w:sz w:val="14"/>
                <w:rFonts w:ascii="Times New Roman" w:hAnsi="Times New Roman" w:cs="Times New Roman"/>
              </w:rPr>
              <w:t>Module</w:t>
            </w:r>
          </w:p>
        </w:tc>
        <w:tc>
          <w:tcPr>
            <w:tcW w:type="dxa" w:w="1872"/>
            <w:vAlign w:val="center"/>
            <w:shd w:val="clear" w:color="auto" w:fill="1E3A8A"/>
          </w:tcPr>
          <w:p>
            <w:pPr>
              <w:spacing w:before="10" w:after="10" w:line="252" w:lineRule="auto"/>
              <w:jc w:val="center"/>
            </w:pPr>
            <w:r>
              <w:rPr>
                <w:rFonts w:ascii="Times New Roman" w:hAnsi="Times New Roman"/>
                <w:b/>
                <w:i w:val="0"/>
                <w:color w:val="FFFFFF"/>
                <w:sz w:val="14"/>
                <w:rFonts w:ascii="Times New Roman" w:hAnsi="Times New Roman" w:cs="Times New Roman"/>
              </w:rPr>
              <w:t>Description</w:t>
            </w:r>
          </w:p>
        </w:tc>
        <w:tc>
          <w:tcPr>
            <w:tcW w:type="dxa" w:w="1728"/>
            <w:vAlign w:val="center"/>
            <w:shd w:val="clear" w:color="auto" w:fill="1E3A8A"/>
          </w:tcPr>
          <w:p>
            <w:pPr>
              <w:spacing w:before="10" w:after="10" w:line="252" w:lineRule="auto"/>
              <w:jc w:val="center"/>
            </w:pPr>
            <w:r>
              <w:rPr>
                <w:rFonts w:ascii="Times New Roman" w:hAnsi="Times New Roman"/>
                <w:b/>
                <w:i w:val="0"/>
                <w:color w:val="FFFFFF"/>
                <w:sz w:val="14"/>
                <w:rFonts w:ascii="Times New Roman" w:hAnsi="Times New Roman" w:cs="Times New Roman"/>
              </w:rPr>
              <w:t>Test Input</w:t>
            </w:r>
          </w:p>
        </w:tc>
        <w:tc>
          <w:tcPr>
            <w:tcW w:type="dxa" w:w="2304"/>
            <w:vAlign w:val="center"/>
            <w:shd w:val="clear" w:color="auto" w:fill="1E3A8A"/>
          </w:tcPr>
          <w:p>
            <w:pPr>
              <w:spacing w:before="10" w:after="10" w:line="252" w:lineRule="auto"/>
              <w:jc w:val="center"/>
            </w:pPr>
            <w:r>
              <w:rPr>
                <w:rFonts w:ascii="Times New Roman" w:hAnsi="Times New Roman"/>
                <w:b/>
                <w:i w:val="0"/>
                <w:color w:val="FFFFFF"/>
                <w:sz w:val="14"/>
                <w:rFonts w:ascii="Times New Roman" w:hAnsi="Times New Roman" w:cs="Times New Roman"/>
              </w:rPr>
              <w:t>Actual Outcome</w:t>
            </w:r>
          </w:p>
        </w:tc>
        <w:tc>
          <w:tcPr>
            <w:tcW w:type="dxa" w:w="720"/>
            <w:vAlign w:val="center"/>
            <w:shd w:val="clear" w:color="auto" w:fill="1E3A8A"/>
          </w:tcPr>
          <w:p>
            <w:pPr>
              <w:spacing w:before="10" w:after="10" w:line="252" w:lineRule="auto"/>
              <w:jc w:val="center"/>
            </w:pPr>
            <w:r>
              <w:rPr>
                <w:rFonts w:ascii="Times New Roman" w:hAnsi="Times New Roman"/>
                <w:b/>
                <w:i w:val="0"/>
                <w:color w:val="FFFFFF"/>
                <w:sz w:val="14"/>
                <w:rFonts w:ascii="Times New Roman" w:hAnsi="Times New Roman" w:cs="Times New Roman"/>
              </w:rPr>
              <w:t>Status</w:t>
            </w:r>
          </w:p>
        </w:tc>
      </w:tr>
      <w:tr>
        <w:trPr>
          <w:cantSplit/>
        </w:trPr>
        <w:tc>
          <w:tcPr>
            <w:tcW w:type="dxa" w:w="864"/>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UT01</w:t>
            </w:r>
          </w:p>
        </w:tc>
        <w:tc>
          <w:tcPr>
            <w:tcW w:type="dxa" w:w="1440"/>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Authentication</w:t>
            </w:r>
          </w:p>
        </w:tc>
        <w:tc>
          <w:tcPr>
            <w:tcW w:type="dxa" w:w="1872"/>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Verify login succeeds with valid username and password</w:t>
            </w:r>
          </w:p>
        </w:tc>
        <w:tc>
          <w:tcPr>
            <w:tcW w:type="dxa" w:w="1728"/>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{"username":"admin","password":"admin123"}</w:t>
            </w:r>
          </w:p>
        </w:tc>
        <w:tc>
          <w:tcPr>
            <w:tcW w:type="dxa" w:w="2304"/>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success: true, message: "Login successful. Redirecting..."</w:t>
            </w:r>
          </w:p>
        </w:tc>
        <w:tc>
          <w:tcPr>
            <w:tcW w:type="dxa" w:w="720"/>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PASS</w:t>
            </w:r>
          </w:p>
        </w:tc>
      </w:tr>
      <w:tr>
        <w:trPr>
          <w:cantSplit/>
        </w:trPr>
        <w:tc>
          <w:tcPr>
            <w:tcW w:type="dxa" w:w="864"/>
            <w:vAlign w:val="center"/>
          </w:tcPr>
          <w:p>
            <w:pPr>
              <w:spacing w:before="10" w:after="10" w:line="252" w:lineRule="auto"/>
            </w:pPr>
            <w:r>
              <w:rPr>
                <w:rFonts w:ascii="Times New Roman" w:hAnsi="Times New Roman"/>
                <w:b w:val="0"/>
                <w:i w:val="0"/>
                <w:color w:val="000000"/>
                <w:sz w:val="13"/>
                <w:rFonts w:ascii="Times New Roman" w:hAnsi="Times New Roman" w:cs="Times New Roman"/>
              </w:rPr>
              <w:t>UT02</w:t>
            </w:r>
          </w:p>
        </w:tc>
        <w:tc>
          <w:tcPr>
            <w:tcW w:type="dxa" w:w="1440"/>
            <w:vAlign w:val="center"/>
          </w:tcPr>
          <w:p>
            <w:pPr>
              <w:spacing w:before="10" w:after="10" w:line="252" w:lineRule="auto"/>
            </w:pPr>
            <w:r>
              <w:rPr>
                <w:rFonts w:ascii="Times New Roman" w:hAnsi="Times New Roman"/>
                <w:b w:val="0"/>
                <w:i w:val="0"/>
                <w:color w:val="000000"/>
                <w:sz w:val="13"/>
                <w:rFonts w:ascii="Times New Roman" w:hAnsi="Times New Roman" w:cs="Times New Roman"/>
              </w:rPr>
              <w:t>Authentication</w:t>
            </w:r>
          </w:p>
        </w:tc>
        <w:tc>
          <w:tcPr>
            <w:tcW w:type="dxa" w:w="1872"/>
            <w:vAlign w:val="center"/>
          </w:tcPr>
          <w:p>
            <w:pPr>
              <w:spacing w:before="10" w:after="10" w:line="252" w:lineRule="auto"/>
            </w:pPr>
            <w:r>
              <w:rPr>
                <w:rFonts w:ascii="Times New Roman" w:hAnsi="Times New Roman"/>
                <w:b w:val="0"/>
                <w:i w:val="0"/>
                <w:color w:val="000000"/>
                <w:sz w:val="13"/>
                <w:rFonts w:ascii="Times New Roman" w:hAnsi="Times New Roman" w:cs="Times New Roman"/>
              </w:rPr>
              <w:t>Verify login fails when fields are blank or whitespace</w:t>
            </w:r>
          </w:p>
        </w:tc>
        <w:tc>
          <w:tcPr>
            <w:tcW w:type="dxa" w:w="1728"/>
            <w:vAlign w:val="center"/>
          </w:tcPr>
          <w:p>
            <w:pPr>
              <w:spacing w:before="10" w:after="10" w:line="252" w:lineRule="auto"/>
            </w:pPr>
            <w:r>
              <w:rPr>
                <w:rFonts w:ascii="Times New Roman" w:hAnsi="Times New Roman"/>
                <w:b w:val="0"/>
                <w:i w:val="0"/>
                <w:color w:val="000000"/>
                <w:sz w:val="13"/>
                <w:rFonts w:ascii="Times New Roman" w:hAnsi="Times New Roman" w:cs="Times New Roman"/>
              </w:rPr>
              <w:t>{"username":"  ","password":""}</w:t>
            </w:r>
          </w:p>
        </w:tc>
        <w:tc>
          <w:tcPr>
            <w:tcW w:type="dxa" w:w="2304"/>
            <w:vAlign w:val="center"/>
          </w:tcPr>
          <w:p>
            <w:pPr>
              <w:spacing w:before="10" w:after="10" w:line="252" w:lineRule="auto"/>
            </w:pPr>
            <w:r>
              <w:rPr>
                <w:rFonts w:ascii="Times New Roman" w:hAnsi="Times New Roman"/>
                <w:b w:val="0"/>
                <w:i w:val="0"/>
                <w:color w:val="000000"/>
                <w:sz w:val="13"/>
                <w:rFonts w:ascii="Times New Roman" w:hAnsi="Times New Roman" w:cs="Times New Roman"/>
              </w:rPr>
              <w:t>success: false, message: "Please enter both username and password."</w:t>
            </w:r>
          </w:p>
        </w:tc>
        <w:tc>
          <w:tcPr>
            <w:tcW w:type="dxa" w:w="720"/>
            <w:vAlign w:val="center"/>
          </w:tcPr>
          <w:p>
            <w:pPr>
              <w:spacing w:before="10" w:after="10" w:line="252" w:lineRule="auto"/>
            </w:pPr>
            <w:r>
              <w:rPr>
                <w:rFonts w:ascii="Times New Roman" w:hAnsi="Times New Roman"/>
                <w:b w:val="0"/>
                <w:i w:val="0"/>
                <w:color w:val="000000"/>
                <w:sz w:val="13"/>
                <w:rFonts w:ascii="Times New Roman" w:hAnsi="Times New Roman" w:cs="Times New Roman"/>
              </w:rPr>
              <w:t>PASS</w:t>
            </w:r>
          </w:p>
        </w:tc>
      </w:tr>
      <w:tr>
        <w:trPr>
          <w:cantSplit/>
        </w:trPr>
        <w:tc>
          <w:tcPr>
            <w:tcW w:type="dxa" w:w="864"/>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UT03</w:t>
            </w:r>
          </w:p>
        </w:tc>
        <w:tc>
          <w:tcPr>
            <w:tcW w:type="dxa" w:w="1440"/>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Student Management</w:t>
            </w:r>
          </w:p>
        </w:tc>
        <w:tc>
          <w:tcPr>
            <w:tcW w:type="dxa" w:w="1872"/>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Verify rejection of student name containing invalid symbols/numbers</w:t>
            </w:r>
          </w:p>
        </w:tc>
        <w:tc>
          <w:tcPr>
            <w:tcW w:type="dxa" w:w="1728"/>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{"rollNo":"109","name":"John@123","division":"A"}</w:t>
            </w:r>
          </w:p>
        </w:tc>
        <w:tc>
          <w:tcPr>
            <w:tcW w:type="dxa" w:w="2304"/>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isValid: false, error: "Name must contain 2-50 characters with letters and spaces only."</w:t>
            </w:r>
          </w:p>
        </w:tc>
        <w:tc>
          <w:tcPr>
            <w:tcW w:type="dxa" w:w="720"/>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PASS</w:t>
            </w:r>
          </w:p>
        </w:tc>
      </w:tr>
      <w:tr>
        <w:trPr>
          <w:cantSplit/>
        </w:trPr>
        <w:tc>
          <w:tcPr>
            <w:tcW w:type="dxa" w:w="864"/>
            <w:vAlign w:val="center"/>
          </w:tcPr>
          <w:p>
            <w:pPr>
              <w:spacing w:before="10" w:after="10" w:line="252" w:lineRule="auto"/>
            </w:pPr>
            <w:r>
              <w:rPr>
                <w:rFonts w:ascii="Times New Roman" w:hAnsi="Times New Roman"/>
                <w:b w:val="0"/>
                <w:i w:val="0"/>
                <w:color w:val="000000"/>
                <w:sz w:val="13"/>
                <w:rFonts w:ascii="Times New Roman" w:hAnsi="Times New Roman" w:cs="Times New Roman"/>
              </w:rPr>
              <w:t>UT04</w:t>
            </w:r>
          </w:p>
        </w:tc>
        <w:tc>
          <w:tcPr>
            <w:tcW w:type="dxa" w:w="1440"/>
            <w:vAlign w:val="center"/>
          </w:tcPr>
          <w:p>
            <w:pPr>
              <w:spacing w:before="10" w:after="10" w:line="252" w:lineRule="auto"/>
            </w:pPr>
            <w:r>
              <w:rPr>
                <w:rFonts w:ascii="Times New Roman" w:hAnsi="Times New Roman"/>
                <w:b w:val="0"/>
                <w:i w:val="0"/>
                <w:color w:val="000000"/>
                <w:sz w:val="13"/>
                <w:rFonts w:ascii="Times New Roman" w:hAnsi="Times New Roman" w:cs="Times New Roman"/>
              </w:rPr>
              <w:t>Student Management</w:t>
            </w:r>
          </w:p>
        </w:tc>
        <w:tc>
          <w:tcPr>
            <w:tcW w:type="dxa" w:w="1872"/>
            <w:vAlign w:val="center"/>
          </w:tcPr>
          <w:p>
            <w:pPr>
              <w:spacing w:before="10" w:after="10" w:line="252" w:lineRule="auto"/>
            </w:pPr>
            <w:r>
              <w:rPr>
                <w:rFonts w:ascii="Times New Roman" w:hAnsi="Times New Roman"/>
                <w:b w:val="0"/>
                <w:i w:val="0"/>
                <w:color w:val="000000"/>
                <w:sz w:val="13"/>
                <w:rFonts w:ascii="Times New Roman" w:hAnsi="Times New Roman" w:cs="Times New Roman"/>
              </w:rPr>
              <w:t>Verify duplicate roll numbers are prevented</w:t>
            </w:r>
          </w:p>
        </w:tc>
        <w:tc>
          <w:tcPr>
            <w:tcW w:type="dxa" w:w="1728"/>
            <w:vAlign w:val="center"/>
          </w:tcPr>
          <w:p>
            <w:pPr>
              <w:spacing w:before="10" w:after="10" w:line="252" w:lineRule="auto"/>
            </w:pPr>
            <w:r>
              <w:rPr>
                <w:rFonts w:ascii="Times New Roman" w:hAnsi="Times New Roman"/>
                <w:b w:val="0"/>
                <w:i w:val="0"/>
                <w:color w:val="000000"/>
                <w:sz w:val="13"/>
                <w:rFonts w:ascii="Times New Roman" w:hAnsi="Times New Roman" w:cs="Times New Roman"/>
              </w:rPr>
              <w:t>{"rollNo":"101","name":"Another Student","division":"A"}</w:t>
            </w:r>
          </w:p>
        </w:tc>
        <w:tc>
          <w:tcPr>
            <w:tcW w:type="dxa" w:w="2304"/>
            <w:vAlign w:val="center"/>
          </w:tcPr>
          <w:p>
            <w:pPr>
              <w:spacing w:before="10" w:after="10" w:line="252" w:lineRule="auto"/>
            </w:pPr>
            <w:r>
              <w:rPr>
                <w:rFonts w:ascii="Times New Roman" w:hAnsi="Times New Roman"/>
                <w:b w:val="0"/>
                <w:i w:val="0"/>
                <w:color w:val="000000"/>
                <w:sz w:val="13"/>
                <w:rFonts w:ascii="Times New Roman" w:hAnsi="Times New Roman" w:cs="Times New Roman"/>
              </w:rPr>
              <w:t>isValid: false, error: "Roll number '101' already exists. Duplicates are not allowed."</w:t>
            </w:r>
          </w:p>
        </w:tc>
        <w:tc>
          <w:tcPr>
            <w:tcW w:type="dxa" w:w="720"/>
            <w:vAlign w:val="center"/>
          </w:tcPr>
          <w:p>
            <w:pPr>
              <w:spacing w:before="10" w:after="10" w:line="252" w:lineRule="auto"/>
            </w:pPr>
            <w:r>
              <w:rPr>
                <w:rFonts w:ascii="Times New Roman" w:hAnsi="Times New Roman"/>
                <w:b w:val="0"/>
                <w:i w:val="0"/>
                <w:color w:val="000000"/>
                <w:sz w:val="13"/>
                <w:rFonts w:ascii="Times New Roman" w:hAnsi="Times New Roman" w:cs="Times New Roman"/>
              </w:rPr>
              <w:t>PASS</w:t>
            </w:r>
          </w:p>
        </w:tc>
      </w:tr>
      <w:tr>
        <w:trPr>
          <w:cantSplit/>
        </w:trPr>
        <w:tc>
          <w:tcPr>
            <w:tcW w:type="dxa" w:w="864"/>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UT05</w:t>
            </w:r>
          </w:p>
        </w:tc>
        <w:tc>
          <w:tcPr>
            <w:tcW w:type="dxa" w:w="1440"/>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Student Management</w:t>
            </w:r>
          </w:p>
        </w:tc>
        <w:tc>
          <w:tcPr>
            <w:tcW w:type="dxa" w:w="1872"/>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Verify student deletion removes target record and leaves remainder intact</w:t>
            </w:r>
          </w:p>
        </w:tc>
        <w:tc>
          <w:tcPr>
            <w:tcW w:type="dxa" w:w="1728"/>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Roll No: 101</w:t>
            </w:r>
          </w:p>
        </w:tc>
        <w:tc>
          <w:tcPr>
            <w:tcW w:type="dxa" w:w="2304"/>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List length: 1, Remaining: [102]</w:t>
            </w:r>
          </w:p>
        </w:tc>
        <w:tc>
          <w:tcPr>
            <w:tcW w:type="dxa" w:w="720"/>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PASS</w:t>
            </w:r>
          </w:p>
        </w:tc>
      </w:tr>
      <w:tr>
        <w:trPr>
          <w:cantSplit/>
        </w:trPr>
        <w:tc>
          <w:tcPr>
            <w:tcW w:type="dxa" w:w="864"/>
            <w:vAlign w:val="center"/>
          </w:tcPr>
          <w:p>
            <w:pPr>
              <w:spacing w:before="10" w:after="10" w:line="252" w:lineRule="auto"/>
            </w:pPr>
            <w:r>
              <w:rPr>
                <w:rFonts w:ascii="Times New Roman" w:hAnsi="Times New Roman"/>
                <w:b w:val="0"/>
                <w:i w:val="0"/>
                <w:color w:val="000000"/>
                <w:sz w:val="13"/>
                <w:rFonts w:ascii="Times New Roman" w:hAnsi="Times New Roman" w:cs="Times New Roman"/>
              </w:rPr>
              <w:t>UT06</w:t>
            </w:r>
          </w:p>
        </w:tc>
        <w:tc>
          <w:tcPr>
            <w:tcW w:type="dxa" w:w="1440"/>
            <w:vAlign w:val="center"/>
          </w:tcPr>
          <w:p>
            <w:pPr>
              <w:spacing w:before="10" w:after="10" w:line="252" w:lineRule="auto"/>
            </w:pPr>
            <w:r>
              <w:rPr>
                <w:rFonts w:ascii="Times New Roman" w:hAnsi="Times New Roman"/>
                <w:b w:val="0"/>
                <w:i w:val="0"/>
                <w:color w:val="000000"/>
                <w:sz w:val="13"/>
                <w:rFonts w:ascii="Times New Roman" w:hAnsi="Times New Roman" w:cs="Times New Roman"/>
              </w:rPr>
              <w:t>Reports &amp; Calculation</w:t>
            </w:r>
          </w:p>
        </w:tc>
        <w:tc>
          <w:tcPr>
            <w:tcW w:type="dxa" w:w="1872"/>
            <w:vAlign w:val="center"/>
          </w:tcPr>
          <w:p>
            <w:pPr>
              <w:spacing w:before="10" w:after="10" w:line="252" w:lineRule="auto"/>
            </w:pPr>
            <w:r>
              <w:rPr>
                <w:rFonts w:ascii="Times New Roman" w:hAnsi="Times New Roman"/>
                <w:b w:val="0"/>
                <w:i w:val="0"/>
                <w:color w:val="000000"/>
                <w:sz w:val="13"/>
                <w:rFonts w:ascii="Times New Roman" w:hAnsi="Times New Roman" w:cs="Times New Roman"/>
              </w:rPr>
              <w:t>Verify formula: (Present / Total) * 100 for 15 present out of 20 classes</w:t>
            </w:r>
          </w:p>
        </w:tc>
        <w:tc>
          <w:tcPr>
            <w:tcW w:type="dxa" w:w="1728"/>
            <w:vAlign w:val="center"/>
          </w:tcPr>
          <w:p>
            <w:pPr>
              <w:spacing w:before="10" w:after="10" w:line="252" w:lineRule="auto"/>
            </w:pPr>
            <w:r>
              <w:rPr>
                <w:rFonts w:ascii="Times New Roman" w:hAnsi="Times New Roman"/>
                <w:b w:val="0"/>
                <w:i w:val="0"/>
                <w:color w:val="000000"/>
                <w:sz w:val="13"/>
                <w:rFonts w:ascii="Times New Roman" w:hAnsi="Times New Roman" w:cs="Times New Roman"/>
              </w:rPr>
              <w:t>{"present":15,"total":20}</w:t>
            </w:r>
          </w:p>
        </w:tc>
        <w:tc>
          <w:tcPr>
            <w:tcW w:type="dxa" w:w="2304"/>
            <w:vAlign w:val="center"/>
          </w:tcPr>
          <w:p>
            <w:pPr>
              <w:spacing w:before="10" w:after="10" w:line="252" w:lineRule="auto"/>
            </w:pPr>
            <w:r>
              <w:rPr>
                <w:rFonts w:ascii="Times New Roman" w:hAnsi="Times New Roman"/>
                <w:b w:val="0"/>
                <w:i w:val="0"/>
                <w:color w:val="000000"/>
                <w:sz w:val="13"/>
                <w:rFonts w:ascii="Times New Roman" w:hAnsi="Times New Roman" w:cs="Times New Roman"/>
              </w:rPr>
              <w:t>percentage: 75.00%, raw: 75</w:t>
            </w:r>
          </w:p>
        </w:tc>
        <w:tc>
          <w:tcPr>
            <w:tcW w:type="dxa" w:w="720"/>
            <w:vAlign w:val="center"/>
          </w:tcPr>
          <w:p>
            <w:pPr>
              <w:spacing w:before="10" w:after="10" w:line="252" w:lineRule="auto"/>
            </w:pPr>
            <w:r>
              <w:rPr>
                <w:rFonts w:ascii="Times New Roman" w:hAnsi="Times New Roman"/>
                <w:b w:val="0"/>
                <w:i w:val="0"/>
                <w:color w:val="000000"/>
                <w:sz w:val="13"/>
                <w:rFonts w:ascii="Times New Roman" w:hAnsi="Times New Roman" w:cs="Times New Roman"/>
              </w:rPr>
              <w:t>PASS</w:t>
            </w:r>
          </w:p>
        </w:tc>
      </w:tr>
      <w:tr>
        <w:trPr>
          <w:cantSplit/>
        </w:trPr>
        <w:tc>
          <w:tcPr>
            <w:tcW w:type="dxa" w:w="864"/>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UT07</w:t>
            </w:r>
          </w:p>
        </w:tc>
        <w:tc>
          <w:tcPr>
            <w:tcW w:type="dxa" w:w="1440"/>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Reports &amp; Calculation</w:t>
            </w:r>
          </w:p>
        </w:tc>
        <w:tc>
          <w:tcPr>
            <w:tcW w:type="dxa" w:w="1872"/>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Verify eligibility status: 16/20 (80%) -&gt; Eligible; 14/20 (70%) -&gt; Short Attendance</w:t>
            </w:r>
          </w:p>
        </w:tc>
        <w:tc>
          <w:tcPr>
            <w:tcW w:type="dxa" w:w="1728"/>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Pairs: (16, 20) and (14, 20)</w:t>
            </w:r>
          </w:p>
        </w:tc>
        <w:tc>
          <w:tcPr>
            <w:tcW w:type="dxa" w:w="2304"/>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80%: Eligible, 70%: Short Attendance</w:t>
            </w:r>
          </w:p>
        </w:tc>
        <w:tc>
          <w:tcPr>
            <w:tcW w:type="dxa" w:w="720"/>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PASS</w:t>
            </w:r>
          </w:p>
        </w:tc>
      </w:tr>
      <w:tr>
        <w:trPr>
          <w:cantSplit/>
        </w:trPr>
        <w:tc>
          <w:tcPr>
            <w:tcW w:type="dxa" w:w="864"/>
            <w:vAlign w:val="center"/>
          </w:tcPr>
          <w:p>
            <w:pPr>
              <w:spacing w:before="10" w:after="10" w:line="252" w:lineRule="auto"/>
            </w:pPr>
            <w:r>
              <w:rPr>
                <w:rFonts w:ascii="Times New Roman" w:hAnsi="Times New Roman"/>
                <w:b w:val="0"/>
                <w:i w:val="0"/>
                <w:color w:val="000000"/>
                <w:sz w:val="13"/>
                <w:rFonts w:ascii="Times New Roman" w:hAnsi="Times New Roman" w:cs="Times New Roman"/>
              </w:rPr>
              <w:t>UT08</w:t>
            </w:r>
          </w:p>
        </w:tc>
        <w:tc>
          <w:tcPr>
            <w:tcW w:type="dxa" w:w="1440"/>
            <w:vAlign w:val="center"/>
          </w:tcPr>
          <w:p>
            <w:pPr>
              <w:spacing w:before="10" w:after="10" w:line="252" w:lineRule="auto"/>
            </w:pPr>
            <w:r>
              <w:rPr>
                <w:rFonts w:ascii="Times New Roman" w:hAnsi="Times New Roman"/>
                <w:b w:val="0"/>
                <w:i w:val="0"/>
                <w:color w:val="000000"/>
                <w:sz w:val="13"/>
                <w:rFonts w:ascii="Times New Roman" w:hAnsi="Times New Roman" w:cs="Times New Roman"/>
              </w:rPr>
              <w:t>Attendance</w:t>
            </w:r>
          </w:p>
        </w:tc>
        <w:tc>
          <w:tcPr>
            <w:tcW w:type="dxa" w:w="1872"/>
            <w:vAlign w:val="center"/>
          </w:tcPr>
          <w:p>
            <w:pPr>
              <w:spacing w:before="10" w:after="10" w:line="252" w:lineRule="auto"/>
            </w:pPr>
            <w:r>
              <w:rPr>
                <w:rFonts w:ascii="Times New Roman" w:hAnsi="Times New Roman"/>
                <w:b w:val="0"/>
                <w:i w:val="0"/>
                <w:color w:val="000000"/>
                <w:sz w:val="13"/>
                <w:rFonts w:ascii="Times New Roman" w:hAnsi="Times New Roman" w:cs="Times New Roman"/>
              </w:rPr>
              <w:t>Verify marking Present accepts and stores status successfully</w:t>
            </w:r>
          </w:p>
        </w:tc>
        <w:tc>
          <w:tcPr>
            <w:tcW w:type="dxa" w:w="1728"/>
            <w:vAlign w:val="center"/>
          </w:tcPr>
          <w:p>
            <w:pPr>
              <w:spacing w:before="10" w:after="10" w:line="252" w:lineRule="auto"/>
            </w:pPr>
            <w:r>
              <w:rPr>
                <w:rFonts w:ascii="Times New Roman" w:hAnsi="Times New Roman"/>
                <w:b w:val="0"/>
                <w:i w:val="0"/>
                <w:color w:val="000000"/>
                <w:sz w:val="13"/>
                <w:rFonts w:ascii="Times New Roman" w:hAnsi="Times New Roman" w:cs="Times New Roman"/>
              </w:rPr>
              <w:t>{"date":"2026-10-05","statuses":{"101":"Present"}}</w:t>
            </w:r>
          </w:p>
        </w:tc>
        <w:tc>
          <w:tcPr>
            <w:tcW w:type="dxa" w:w="2304"/>
            <w:vAlign w:val="center"/>
          </w:tcPr>
          <w:p>
            <w:pPr>
              <w:spacing w:before="10" w:after="10" w:line="252" w:lineRule="auto"/>
            </w:pPr>
            <w:r>
              <w:rPr>
                <w:rFonts w:ascii="Times New Roman" w:hAnsi="Times New Roman"/>
                <w:b w:val="0"/>
                <w:i w:val="0"/>
                <w:color w:val="000000"/>
                <w:sz w:val="13"/>
                <w:rFonts w:ascii="Times New Roman" w:hAnsi="Times New Roman" w:cs="Times New Roman"/>
              </w:rPr>
              <w:t>success: true, message: "Attendance recorded successfully for 2026-10-05 (1 students)."</w:t>
            </w:r>
          </w:p>
        </w:tc>
        <w:tc>
          <w:tcPr>
            <w:tcW w:type="dxa" w:w="720"/>
            <w:vAlign w:val="center"/>
          </w:tcPr>
          <w:p>
            <w:pPr>
              <w:spacing w:before="10" w:after="10" w:line="252" w:lineRule="auto"/>
            </w:pPr>
            <w:r>
              <w:rPr>
                <w:rFonts w:ascii="Times New Roman" w:hAnsi="Times New Roman"/>
                <w:b w:val="0"/>
                <w:i w:val="0"/>
                <w:color w:val="000000"/>
                <w:sz w:val="13"/>
                <w:rFonts w:ascii="Times New Roman" w:hAnsi="Times New Roman" w:cs="Times New Roman"/>
              </w:rPr>
              <w:t>PASS</w:t>
            </w:r>
          </w:p>
        </w:tc>
      </w:tr>
      <w:tr>
        <w:trPr>
          <w:cantSplit/>
        </w:trPr>
        <w:tc>
          <w:tcPr>
            <w:tcW w:type="dxa" w:w="864"/>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UT09</w:t>
            </w:r>
          </w:p>
        </w:tc>
        <w:tc>
          <w:tcPr>
            <w:tcW w:type="dxa" w:w="1440"/>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Attendance</w:t>
            </w:r>
          </w:p>
        </w:tc>
        <w:tc>
          <w:tcPr>
            <w:tcW w:type="dxa" w:w="1872"/>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Verify marking Absent accepts and stores status successfully</w:t>
            </w:r>
          </w:p>
        </w:tc>
        <w:tc>
          <w:tcPr>
            <w:tcW w:type="dxa" w:w="1728"/>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{"date":"2026-10-05","statuses":{"102":"Absent"}}</w:t>
            </w:r>
          </w:p>
        </w:tc>
        <w:tc>
          <w:tcPr>
            <w:tcW w:type="dxa" w:w="2304"/>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success: true, message: "Attendance updated successfully for 2026-10-05 (1 students)."</w:t>
            </w:r>
          </w:p>
        </w:tc>
        <w:tc>
          <w:tcPr>
            <w:tcW w:type="dxa" w:w="720"/>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PASS</w:t>
            </w:r>
          </w:p>
        </w:tc>
      </w:tr>
      <w:tr>
        <w:trPr>
          <w:cantSplit/>
        </w:trPr>
        <w:tc>
          <w:tcPr>
            <w:tcW w:type="dxa" w:w="864"/>
            <w:vAlign w:val="center"/>
          </w:tcPr>
          <w:p>
            <w:pPr>
              <w:spacing w:before="10" w:after="10" w:line="252" w:lineRule="auto"/>
            </w:pPr>
            <w:r>
              <w:rPr>
                <w:rFonts w:ascii="Times New Roman" w:hAnsi="Times New Roman"/>
                <w:b w:val="0"/>
                <w:i w:val="0"/>
                <w:color w:val="000000"/>
                <w:sz w:val="13"/>
                <w:rFonts w:ascii="Times New Roman" w:hAnsi="Times New Roman" w:cs="Times New Roman"/>
              </w:rPr>
              <w:t>UT10</w:t>
            </w:r>
          </w:p>
        </w:tc>
        <w:tc>
          <w:tcPr>
            <w:tcW w:type="dxa" w:w="1440"/>
            <w:vAlign w:val="center"/>
          </w:tcPr>
          <w:p>
            <w:pPr>
              <w:spacing w:before="10" w:after="10" w:line="252" w:lineRule="auto"/>
            </w:pPr>
            <w:r>
              <w:rPr>
                <w:rFonts w:ascii="Times New Roman" w:hAnsi="Times New Roman"/>
                <w:b w:val="0"/>
                <w:i w:val="0"/>
                <w:color w:val="000000"/>
                <w:sz w:val="13"/>
                <w:rFonts w:ascii="Times New Roman" w:hAnsi="Times New Roman" w:cs="Times New Roman"/>
              </w:rPr>
              <w:t>Attendance</w:t>
            </w:r>
          </w:p>
        </w:tc>
        <w:tc>
          <w:tcPr>
            <w:tcW w:type="dxa" w:w="1872"/>
            <w:vAlign w:val="center"/>
          </w:tcPr>
          <w:p>
            <w:pPr>
              <w:spacing w:before="10" w:after="10" w:line="252" w:lineRule="auto"/>
            </w:pPr>
            <w:r>
              <w:rPr>
                <w:rFonts w:ascii="Times New Roman" w:hAnsi="Times New Roman"/>
                <w:b w:val="0"/>
                <w:i w:val="0"/>
                <w:color w:val="000000"/>
                <w:sz w:val="13"/>
                <w:rFonts w:ascii="Times New Roman" w:hAnsi="Times New Roman" w:cs="Times New Roman"/>
              </w:rPr>
              <w:t>Verify system rejects invalid status values (e.g., "Late", "HalfDay")</w:t>
            </w:r>
          </w:p>
        </w:tc>
        <w:tc>
          <w:tcPr>
            <w:tcW w:type="dxa" w:w="1728"/>
            <w:vAlign w:val="center"/>
          </w:tcPr>
          <w:p>
            <w:pPr>
              <w:spacing w:before="10" w:after="10" w:line="252" w:lineRule="auto"/>
            </w:pPr>
            <w:r>
              <w:rPr>
                <w:rFonts w:ascii="Times New Roman" w:hAnsi="Times New Roman"/>
                <w:b w:val="0"/>
                <w:i w:val="0"/>
                <w:color w:val="000000"/>
                <w:sz w:val="13"/>
                <w:rFonts w:ascii="Times New Roman" w:hAnsi="Times New Roman" w:cs="Times New Roman"/>
              </w:rPr>
              <w:t>{"date":"2026-10-05","statuses":{"101":"Late"}}</w:t>
            </w:r>
          </w:p>
        </w:tc>
        <w:tc>
          <w:tcPr>
            <w:tcW w:type="dxa" w:w="2304"/>
            <w:vAlign w:val="center"/>
          </w:tcPr>
          <w:p>
            <w:pPr>
              <w:spacing w:before="10" w:after="10" w:line="252" w:lineRule="auto"/>
            </w:pPr>
            <w:r>
              <w:rPr>
                <w:rFonts w:ascii="Times New Roman" w:hAnsi="Times New Roman"/>
                <w:b w:val="0"/>
                <w:i w:val="0"/>
                <w:color w:val="000000"/>
                <w:sz w:val="13"/>
                <w:rFonts w:ascii="Times New Roman" w:hAnsi="Times New Roman" w:cs="Times New Roman"/>
              </w:rPr>
              <w:t>success: false, message: "Invalid status 'Late' for roll number 101. Must be 'Present' or 'Absent'."</w:t>
            </w:r>
          </w:p>
        </w:tc>
        <w:tc>
          <w:tcPr>
            <w:tcW w:type="dxa" w:w="720"/>
            <w:vAlign w:val="center"/>
          </w:tcPr>
          <w:p>
            <w:pPr>
              <w:spacing w:before="10" w:after="10" w:line="252" w:lineRule="auto"/>
            </w:pPr>
            <w:r>
              <w:rPr>
                <w:rFonts w:ascii="Times New Roman" w:hAnsi="Times New Roman"/>
                <w:b w:val="0"/>
                <w:i w:val="0"/>
                <w:color w:val="000000"/>
                <w:sz w:val="13"/>
                <w:rFonts w:ascii="Times New Roman" w:hAnsi="Times New Roman" w:cs="Times New Roman"/>
              </w:rPr>
              <w:t>PASS</w:t>
            </w:r>
          </w:p>
        </w:tc>
      </w:tr>
      <w:tr>
        <w:trPr>
          <w:cantSplit/>
        </w:trPr>
        <w:tc>
          <w:tcPr>
            <w:tcW w:type="dxa" w:w="864"/>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UT11</w:t>
            </w:r>
          </w:p>
        </w:tc>
        <w:tc>
          <w:tcPr>
            <w:tcW w:type="dxa" w:w="1440"/>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Boundary Testing</w:t>
            </w:r>
          </w:p>
        </w:tc>
        <w:tc>
          <w:tcPr>
            <w:tcW w:type="dxa" w:w="1872"/>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Verify boundary condition: 0 present out of 10 classes (0.00%)</w:t>
            </w:r>
          </w:p>
        </w:tc>
        <w:tc>
          <w:tcPr>
            <w:tcW w:type="dxa" w:w="1728"/>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{"present":0,"total":10}</w:t>
            </w:r>
          </w:p>
        </w:tc>
        <w:tc>
          <w:tcPr>
            <w:tcW w:type="dxa" w:w="2304"/>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percentage: 0.00%, status: Short Attendance</w:t>
            </w:r>
          </w:p>
        </w:tc>
        <w:tc>
          <w:tcPr>
            <w:tcW w:type="dxa" w:w="720"/>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PASS</w:t>
            </w:r>
          </w:p>
        </w:tc>
      </w:tr>
      <w:tr>
        <w:trPr>
          <w:cantSplit/>
        </w:trPr>
        <w:tc>
          <w:tcPr>
            <w:tcW w:type="dxa" w:w="864"/>
            <w:vAlign w:val="center"/>
          </w:tcPr>
          <w:p>
            <w:pPr>
              <w:spacing w:before="10" w:after="10" w:line="252" w:lineRule="auto"/>
            </w:pPr>
            <w:r>
              <w:rPr>
                <w:rFonts w:ascii="Times New Roman" w:hAnsi="Times New Roman"/>
                <w:b w:val="0"/>
                <w:i w:val="0"/>
                <w:color w:val="000000"/>
                <w:sz w:val="13"/>
                <w:rFonts w:ascii="Times New Roman" w:hAnsi="Times New Roman" w:cs="Times New Roman"/>
              </w:rPr>
              <w:t>UT12</w:t>
            </w:r>
          </w:p>
        </w:tc>
        <w:tc>
          <w:tcPr>
            <w:tcW w:type="dxa" w:w="1440"/>
            <w:vAlign w:val="center"/>
          </w:tcPr>
          <w:p>
            <w:pPr>
              <w:spacing w:before="10" w:after="10" w:line="252" w:lineRule="auto"/>
            </w:pPr>
            <w:r>
              <w:rPr>
                <w:rFonts w:ascii="Times New Roman" w:hAnsi="Times New Roman"/>
                <w:b w:val="0"/>
                <w:i w:val="0"/>
                <w:color w:val="000000"/>
                <w:sz w:val="13"/>
                <w:rFonts w:ascii="Times New Roman" w:hAnsi="Times New Roman" w:cs="Times New Roman"/>
              </w:rPr>
              <w:t>Boundary Testing</w:t>
            </w:r>
          </w:p>
        </w:tc>
        <w:tc>
          <w:tcPr>
            <w:tcW w:type="dxa" w:w="1872"/>
            <w:vAlign w:val="center"/>
          </w:tcPr>
          <w:p>
            <w:pPr>
              <w:spacing w:before="10" w:after="10" w:line="252" w:lineRule="auto"/>
            </w:pPr>
            <w:r>
              <w:rPr>
                <w:rFonts w:ascii="Times New Roman" w:hAnsi="Times New Roman"/>
                <w:b w:val="0"/>
                <w:i w:val="0"/>
                <w:color w:val="000000"/>
                <w:sz w:val="13"/>
                <w:rFonts w:ascii="Times New Roman" w:hAnsi="Times New Roman" w:cs="Times New Roman"/>
              </w:rPr>
              <w:t>Verify boundary condition: 7499 present out of 10000 classes (74.99%)</w:t>
            </w:r>
          </w:p>
        </w:tc>
        <w:tc>
          <w:tcPr>
            <w:tcW w:type="dxa" w:w="1728"/>
            <w:vAlign w:val="center"/>
          </w:tcPr>
          <w:p>
            <w:pPr>
              <w:spacing w:before="10" w:after="10" w:line="252" w:lineRule="auto"/>
            </w:pPr>
            <w:r>
              <w:rPr>
                <w:rFonts w:ascii="Times New Roman" w:hAnsi="Times New Roman"/>
                <w:b w:val="0"/>
                <w:i w:val="0"/>
                <w:color w:val="000000"/>
                <w:sz w:val="13"/>
                <w:rFonts w:ascii="Times New Roman" w:hAnsi="Times New Roman" w:cs="Times New Roman"/>
              </w:rPr>
              <w:t>{"present":7499,"total":10000}</w:t>
            </w:r>
          </w:p>
        </w:tc>
        <w:tc>
          <w:tcPr>
            <w:tcW w:type="dxa" w:w="2304"/>
            <w:vAlign w:val="center"/>
          </w:tcPr>
          <w:p>
            <w:pPr>
              <w:spacing w:before="10" w:after="10" w:line="252" w:lineRule="auto"/>
            </w:pPr>
            <w:r>
              <w:rPr>
                <w:rFonts w:ascii="Times New Roman" w:hAnsi="Times New Roman"/>
                <w:b w:val="0"/>
                <w:i w:val="0"/>
                <w:color w:val="000000"/>
                <w:sz w:val="13"/>
                <w:rFonts w:ascii="Times New Roman" w:hAnsi="Times New Roman" w:cs="Times New Roman"/>
              </w:rPr>
              <w:t>percentage: 74.99%, status: Short Attendance</w:t>
            </w:r>
          </w:p>
        </w:tc>
        <w:tc>
          <w:tcPr>
            <w:tcW w:type="dxa" w:w="720"/>
            <w:vAlign w:val="center"/>
          </w:tcPr>
          <w:p>
            <w:pPr>
              <w:spacing w:before="10" w:after="10" w:line="252" w:lineRule="auto"/>
            </w:pPr>
            <w:r>
              <w:rPr>
                <w:rFonts w:ascii="Times New Roman" w:hAnsi="Times New Roman"/>
                <w:b w:val="0"/>
                <w:i w:val="0"/>
                <w:color w:val="000000"/>
                <w:sz w:val="13"/>
                <w:rFonts w:ascii="Times New Roman" w:hAnsi="Times New Roman" w:cs="Times New Roman"/>
              </w:rPr>
              <w:t>PASS</w:t>
            </w:r>
          </w:p>
        </w:tc>
      </w:tr>
      <w:tr>
        <w:trPr>
          <w:cantSplit/>
        </w:trPr>
        <w:tc>
          <w:tcPr>
            <w:tcW w:type="dxa" w:w="864"/>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UT13</w:t>
            </w:r>
          </w:p>
        </w:tc>
        <w:tc>
          <w:tcPr>
            <w:tcW w:type="dxa" w:w="1440"/>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Boundary Testing</w:t>
            </w:r>
          </w:p>
        </w:tc>
        <w:tc>
          <w:tcPr>
            <w:tcW w:type="dxa" w:w="1872"/>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Verify threshold boundary: 3 present out of 4 classes (Exactly 75.00%)</w:t>
            </w:r>
          </w:p>
        </w:tc>
        <w:tc>
          <w:tcPr>
            <w:tcW w:type="dxa" w:w="1728"/>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{"present":3,"total":4}</w:t>
            </w:r>
          </w:p>
        </w:tc>
        <w:tc>
          <w:tcPr>
            <w:tcW w:type="dxa" w:w="2304"/>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percentage: 75.00%, status: Eligible</w:t>
            </w:r>
          </w:p>
        </w:tc>
        <w:tc>
          <w:tcPr>
            <w:tcW w:type="dxa" w:w="720"/>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PASS</w:t>
            </w:r>
          </w:p>
        </w:tc>
      </w:tr>
      <w:tr>
        <w:trPr>
          <w:cantSplit/>
        </w:trPr>
        <w:tc>
          <w:tcPr>
            <w:tcW w:type="dxa" w:w="864"/>
            <w:vAlign w:val="center"/>
          </w:tcPr>
          <w:p>
            <w:pPr>
              <w:spacing w:before="10" w:after="10" w:line="252" w:lineRule="auto"/>
            </w:pPr>
            <w:r>
              <w:rPr>
                <w:rFonts w:ascii="Times New Roman" w:hAnsi="Times New Roman"/>
                <w:b w:val="0"/>
                <w:i w:val="0"/>
                <w:color w:val="000000"/>
                <w:sz w:val="13"/>
                <w:rFonts w:ascii="Times New Roman" w:hAnsi="Times New Roman" w:cs="Times New Roman"/>
              </w:rPr>
              <w:t>UT14</w:t>
            </w:r>
          </w:p>
        </w:tc>
        <w:tc>
          <w:tcPr>
            <w:tcW w:type="dxa" w:w="1440"/>
            <w:vAlign w:val="center"/>
          </w:tcPr>
          <w:p>
            <w:pPr>
              <w:spacing w:before="10" w:after="10" w:line="252" w:lineRule="auto"/>
            </w:pPr>
            <w:r>
              <w:rPr>
                <w:rFonts w:ascii="Times New Roman" w:hAnsi="Times New Roman"/>
                <w:b w:val="0"/>
                <w:i w:val="0"/>
                <w:color w:val="000000"/>
                <w:sz w:val="13"/>
                <w:rFonts w:ascii="Times New Roman" w:hAnsi="Times New Roman" w:cs="Times New Roman"/>
              </w:rPr>
              <w:t>Boundary Testing</w:t>
            </w:r>
          </w:p>
        </w:tc>
        <w:tc>
          <w:tcPr>
            <w:tcW w:type="dxa" w:w="1872"/>
            <w:vAlign w:val="center"/>
          </w:tcPr>
          <w:p>
            <w:pPr>
              <w:spacing w:before="10" w:after="10" w:line="252" w:lineRule="auto"/>
            </w:pPr>
            <w:r>
              <w:rPr>
                <w:rFonts w:ascii="Times New Roman" w:hAnsi="Times New Roman"/>
                <w:b w:val="0"/>
                <w:i w:val="0"/>
                <w:color w:val="000000"/>
                <w:sz w:val="13"/>
                <w:rFonts w:ascii="Times New Roman" w:hAnsi="Times New Roman" w:cs="Times New Roman"/>
              </w:rPr>
              <w:t>Verify boundary condition: 7501 present out of 10000 classes (75.01%)</w:t>
            </w:r>
          </w:p>
        </w:tc>
        <w:tc>
          <w:tcPr>
            <w:tcW w:type="dxa" w:w="1728"/>
            <w:vAlign w:val="center"/>
          </w:tcPr>
          <w:p>
            <w:pPr>
              <w:spacing w:before="10" w:after="10" w:line="252" w:lineRule="auto"/>
            </w:pPr>
            <w:r>
              <w:rPr>
                <w:rFonts w:ascii="Times New Roman" w:hAnsi="Times New Roman"/>
                <w:b w:val="0"/>
                <w:i w:val="0"/>
                <w:color w:val="000000"/>
                <w:sz w:val="13"/>
                <w:rFonts w:ascii="Times New Roman" w:hAnsi="Times New Roman" w:cs="Times New Roman"/>
              </w:rPr>
              <w:t>{"present":7501,"total":10000}</w:t>
            </w:r>
          </w:p>
        </w:tc>
        <w:tc>
          <w:tcPr>
            <w:tcW w:type="dxa" w:w="2304"/>
            <w:vAlign w:val="center"/>
          </w:tcPr>
          <w:p>
            <w:pPr>
              <w:spacing w:before="10" w:after="10" w:line="252" w:lineRule="auto"/>
            </w:pPr>
            <w:r>
              <w:rPr>
                <w:rFonts w:ascii="Times New Roman" w:hAnsi="Times New Roman"/>
                <w:b w:val="0"/>
                <w:i w:val="0"/>
                <w:color w:val="000000"/>
                <w:sz w:val="13"/>
                <w:rFonts w:ascii="Times New Roman" w:hAnsi="Times New Roman" w:cs="Times New Roman"/>
              </w:rPr>
              <w:t>percentage: 75.01%, status: Eligible</w:t>
            </w:r>
          </w:p>
        </w:tc>
        <w:tc>
          <w:tcPr>
            <w:tcW w:type="dxa" w:w="720"/>
            <w:vAlign w:val="center"/>
          </w:tcPr>
          <w:p>
            <w:pPr>
              <w:spacing w:before="10" w:after="10" w:line="252" w:lineRule="auto"/>
            </w:pPr>
            <w:r>
              <w:rPr>
                <w:rFonts w:ascii="Times New Roman" w:hAnsi="Times New Roman"/>
                <w:b w:val="0"/>
                <w:i w:val="0"/>
                <w:color w:val="000000"/>
                <w:sz w:val="13"/>
                <w:rFonts w:ascii="Times New Roman" w:hAnsi="Times New Roman" w:cs="Times New Roman"/>
              </w:rPr>
              <w:t>PASS</w:t>
            </w:r>
          </w:p>
        </w:tc>
      </w:tr>
      <w:tr>
        <w:trPr>
          <w:cantSplit/>
        </w:trPr>
        <w:tc>
          <w:tcPr>
            <w:tcW w:type="dxa" w:w="864"/>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UT15</w:t>
            </w:r>
          </w:p>
        </w:tc>
        <w:tc>
          <w:tcPr>
            <w:tcW w:type="dxa" w:w="1440"/>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Boundary Testing</w:t>
            </w:r>
          </w:p>
        </w:tc>
        <w:tc>
          <w:tcPr>
            <w:tcW w:type="dxa" w:w="1872"/>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Verify upper boundary condition: 10 present out of 10 classes (100.00%)</w:t>
            </w:r>
          </w:p>
        </w:tc>
        <w:tc>
          <w:tcPr>
            <w:tcW w:type="dxa" w:w="1728"/>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{"present":10,"total":10}</w:t>
            </w:r>
          </w:p>
        </w:tc>
        <w:tc>
          <w:tcPr>
            <w:tcW w:type="dxa" w:w="2304"/>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percentage: 100.00%, status: Eligible</w:t>
            </w:r>
          </w:p>
        </w:tc>
        <w:tc>
          <w:tcPr>
            <w:tcW w:type="dxa" w:w="720"/>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PASS</w:t>
            </w:r>
          </w:p>
        </w:tc>
      </w:tr>
    </w:tbl>
    <w:p>
      <w:pPr>
        <w:spacing w:before="120" w:after="40" w:line="276" w:lineRule="auto"/>
        <w:jc w:val="left"/>
      </w:pPr>
      <w:r>
        <w:rPr>
          <w:rFonts w:ascii="Times New Roman" w:hAnsi="Times New Roman"/>
          <w:b/>
          <w:i w:val="0"/>
          <w:color w:val="1E3A8A"/>
          <w:sz w:val="28"/>
          <w:rFonts w:ascii="Times New Roman" w:hAnsi="Times New Roman" w:cs="Times New Roman"/>
        </w:rPr>
        <w:t>Integration Testing Output (IT01 - IT06)</w:t>
      </w:r>
    </w:p>
    <w:tbl>
      <w:tblPr>
        <w:tblW w:type="auto" w:w="0"/>
        <w:jc w:val="center"/>
        <w:tblLook w:firstColumn="1" w:firstRow="1" w:lastColumn="0" w:lastRow="0" w:noHBand="0" w:noVBand="1" w:val="04A0"/>
      </w:tblPr>
      <w:tblGrid>
        <w:gridCol w:w="1504"/>
        <w:gridCol w:w="1504"/>
        <w:gridCol w:w="1504"/>
        <w:gridCol w:w="1504"/>
        <w:gridCol w:w="1504"/>
        <w:gridCol w:w="1504"/>
      </w:tblGrid>
      <w:tr>
        <w:trPr>
          <w:cantSplit/>
          <w:tblHeader/>
        </w:trPr>
        <w:tc>
          <w:tcPr>
            <w:tcW w:type="dxa" w:w="864"/>
            <w:vAlign w:val="center"/>
            <w:shd w:val="clear" w:color="auto" w:fill="1E3A8A"/>
          </w:tcPr>
          <w:p>
            <w:pPr>
              <w:spacing w:before="10" w:after="10" w:line="252" w:lineRule="auto"/>
              <w:jc w:val="center"/>
            </w:pPr>
            <w:r>
              <w:rPr>
                <w:rFonts w:ascii="Times New Roman" w:hAnsi="Times New Roman"/>
                <w:b/>
                <w:i w:val="0"/>
                <w:color w:val="FFFFFF"/>
                <w:sz w:val="14"/>
                <w:rFonts w:ascii="Times New Roman" w:hAnsi="Times New Roman" w:cs="Times New Roman"/>
              </w:rPr>
              <w:t>ID</w:t>
            </w:r>
          </w:p>
        </w:tc>
        <w:tc>
          <w:tcPr>
            <w:tcW w:type="dxa" w:w="1584"/>
            <w:vAlign w:val="center"/>
            <w:shd w:val="clear" w:color="auto" w:fill="1E3A8A"/>
          </w:tcPr>
          <w:p>
            <w:pPr>
              <w:spacing w:before="10" w:after="10" w:line="252" w:lineRule="auto"/>
              <w:jc w:val="center"/>
            </w:pPr>
            <w:r>
              <w:rPr>
                <w:rFonts w:ascii="Times New Roman" w:hAnsi="Times New Roman"/>
                <w:b/>
                <w:i w:val="0"/>
                <w:color w:val="FFFFFF"/>
                <w:sz w:val="14"/>
                <w:rFonts w:ascii="Times New Roman" w:hAnsi="Times New Roman" w:cs="Times New Roman"/>
              </w:rPr>
              <w:t>Interface</w:t>
            </w:r>
          </w:p>
        </w:tc>
        <w:tc>
          <w:tcPr>
            <w:tcW w:type="dxa" w:w="1872"/>
            <w:vAlign w:val="center"/>
            <w:shd w:val="clear" w:color="auto" w:fill="1E3A8A"/>
          </w:tcPr>
          <w:p>
            <w:pPr>
              <w:spacing w:before="10" w:after="10" w:line="252" w:lineRule="auto"/>
              <w:jc w:val="center"/>
            </w:pPr>
            <w:r>
              <w:rPr>
                <w:rFonts w:ascii="Times New Roman" w:hAnsi="Times New Roman"/>
                <w:b/>
                <w:i w:val="0"/>
                <w:color w:val="FFFFFF"/>
                <w:sz w:val="14"/>
                <w:rFonts w:ascii="Times New Roman" w:hAnsi="Times New Roman" w:cs="Times New Roman"/>
              </w:rPr>
              <w:t>Integration Scenario</w:t>
            </w:r>
          </w:p>
        </w:tc>
        <w:tc>
          <w:tcPr>
            <w:tcW w:type="dxa" w:w="1728"/>
            <w:vAlign w:val="center"/>
            <w:shd w:val="clear" w:color="auto" w:fill="1E3A8A"/>
          </w:tcPr>
          <w:p>
            <w:pPr>
              <w:spacing w:before="10" w:after="10" w:line="252" w:lineRule="auto"/>
              <w:jc w:val="center"/>
            </w:pPr>
            <w:r>
              <w:rPr>
                <w:rFonts w:ascii="Times New Roman" w:hAnsi="Times New Roman"/>
                <w:b/>
                <w:i w:val="0"/>
                <w:color w:val="FFFFFF"/>
                <w:sz w:val="14"/>
                <w:rFonts w:ascii="Times New Roman" w:hAnsi="Times New Roman" w:cs="Times New Roman"/>
              </w:rPr>
              <w:t>Test Input</w:t>
            </w:r>
          </w:p>
        </w:tc>
        <w:tc>
          <w:tcPr>
            <w:tcW w:type="dxa" w:w="2160"/>
            <w:vAlign w:val="center"/>
            <w:shd w:val="clear" w:color="auto" w:fill="1E3A8A"/>
          </w:tcPr>
          <w:p>
            <w:pPr>
              <w:spacing w:before="10" w:after="10" w:line="252" w:lineRule="auto"/>
              <w:jc w:val="center"/>
            </w:pPr>
            <w:r>
              <w:rPr>
                <w:rFonts w:ascii="Times New Roman" w:hAnsi="Times New Roman"/>
                <w:b/>
                <w:i w:val="0"/>
                <w:color w:val="FFFFFF"/>
                <w:sz w:val="14"/>
                <w:rFonts w:ascii="Times New Roman" w:hAnsi="Times New Roman" w:cs="Times New Roman"/>
              </w:rPr>
              <w:t>Actual Outcome</w:t>
            </w:r>
          </w:p>
        </w:tc>
        <w:tc>
          <w:tcPr>
            <w:tcW w:type="dxa" w:w="720"/>
            <w:vAlign w:val="center"/>
            <w:shd w:val="clear" w:color="auto" w:fill="1E3A8A"/>
          </w:tcPr>
          <w:p>
            <w:pPr>
              <w:spacing w:before="10" w:after="10" w:line="252" w:lineRule="auto"/>
              <w:jc w:val="center"/>
            </w:pPr>
            <w:r>
              <w:rPr>
                <w:rFonts w:ascii="Times New Roman" w:hAnsi="Times New Roman"/>
                <w:b/>
                <w:i w:val="0"/>
                <w:color w:val="FFFFFF"/>
                <w:sz w:val="14"/>
                <w:rFonts w:ascii="Times New Roman" w:hAnsi="Times New Roman" w:cs="Times New Roman"/>
              </w:rPr>
              <w:t>Status</w:t>
            </w:r>
          </w:p>
        </w:tc>
      </w:tr>
      <w:tr>
        <w:trPr>
          <w:cantSplit/>
        </w:trPr>
        <w:tc>
          <w:tcPr>
            <w:tcW w:type="dxa" w:w="864"/>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IT01</w:t>
            </w:r>
          </w:p>
        </w:tc>
        <w:tc>
          <w:tcPr>
            <w:tcW w:type="dxa" w:w="1584"/>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Auth to Dashboard Integration</w:t>
            </w:r>
          </w:p>
        </w:tc>
        <w:tc>
          <w:tcPr>
            <w:tcW w:type="dxa" w:w="1872"/>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Verify login authentication properly initiates and authorizes dashboard session metrics</w:t>
            </w:r>
          </w:p>
        </w:tc>
        <w:tc>
          <w:tcPr>
            <w:tcW w:type="dxa" w:w="1728"/>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Valid login -&gt; session verified -&gt; calculateDashboardSummary()</w:t>
            </w:r>
          </w:p>
        </w:tc>
        <w:tc>
          <w:tcPr>
            <w:tcW w:type="dxa" w:w="2160"/>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Login: true, Dashboard Total Students: 6, Avg Pct: 59.17%</w:t>
            </w:r>
          </w:p>
        </w:tc>
        <w:tc>
          <w:tcPr>
            <w:tcW w:type="dxa" w:w="720"/>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PASS</w:t>
            </w:r>
          </w:p>
        </w:tc>
      </w:tr>
      <w:tr>
        <w:trPr>
          <w:cantSplit/>
        </w:trPr>
        <w:tc>
          <w:tcPr>
            <w:tcW w:type="dxa" w:w="864"/>
            <w:vAlign w:val="center"/>
          </w:tcPr>
          <w:p>
            <w:pPr>
              <w:spacing w:before="10" w:after="10" w:line="252" w:lineRule="auto"/>
            </w:pPr>
            <w:r>
              <w:rPr>
                <w:rFonts w:ascii="Times New Roman" w:hAnsi="Times New Roman"/>
                <w:b w:val="0"/>
                <w:i w:val="0"/>
                <w:color w:val="000000"/>
                <w:sz w:val="13"/>
                <w:rFonts w:ascii="Times New Roman" w:hAnsi="Times New Roman" w:cs="Times New Roman"/>
              </w:rPr>
              <w:t>IT02</w:t>
            </w:r>
          </w:p>
        </w:tc>
        <w:tc>
          <w:tcPr>
            <w:tcW w:type="dxa" w:w="1584"/>
            <w:vAlign w:val="center"/>
          </w:tcPr>
          <w:p>
            <w:pPr>
              <w:spacing w:before="10" w:after="10" w:line="252" w:lineRule="auto"/>
            </w:pPr>
            <w:r>
              <w:rPr>
                <w:rFonts w:ascii="Times New Roman" w:hAnsi="Times New Roman"/>
                <w:b w:val="0"/>
                <w:i w:val="0"/>
                <w:color w:val="000000"/>
                <w:sz w:val="13"/>
                <w:rFonts w:ascii="Times New Roman" w:hAnsi="Times New Roman" w:cs="Times New Roman"/>
              </w:rPr>
              <w:t>Student to Attendance Integration</w:t>
            </w:r>
          </w:p>
        </w:tc>
        <w:tc>
          <w:tcPr>
            <w:tcW w:type="dxa" w:w="1872"/>
            <w:vAlign w:val="center"/>
          </w:tcPr>
          <w:p>
            <w:pPr>
              <w:spacing w:before="10" w:after="10" w:line="252" w:lineRule="auto"/>
            </w:pPr>
            <w:r>
              <w:rPr>
                <w:rFonts w:ascii="Times New Roman" w:hAnsi="Times New Roman"/>
                <w:b w:val="0"/>
                <w:i w:val="0"/>
                <w:color w:val="000000"/>
                <w:sz w:val="13"/>
                <w:rFonts w:ascii="Times New Roman" w:hAnsi="Times New Roman" w:cs="Times New Roman"/>
              </w:rPr>
              <w:t>Verify newly added student immediately surfaces in attendance registry for marking</w:t>
            </w:r>
          </w:p>
        </w:tc>
        <w:tc>
          <w:tcPr>
            <w:tcW w:type="dxa" w:w="1728"/>
            <w:vAlign w:val="center"/>
          </w:tcPr>
          <w:p>
            <w:pPr>
              <w:spacing w:before="10" w:after="10" w:line="252" w:lineRule="auto"/>
            </w:pPr>
            <w:r>
              <w:rPr>
                <w:rFonts w:ascii="Times New Roman" w:hAnsi="Times New Roman"/>
                <w:b w:val="0"/>
                <w:i w:val="0"/>
                <w:color w:val="000000"/>
                <w:sz w:val="13"/>
                <w:rFonts w:ascii="Times New Roman" w:hAnsi="Times New Roman" w:cs="Times New Roman"/>
              </w:rPr>
              <w:t>Add student 199 ("Test Student IT", Div A)</w:t>
            </w:r>
          </w:p>
        </w:tc>
        <w:tc>
          <w:tcPr>
            <w:tcW w:type="dxa" w:w="2160"/>
            <w:vAlign w:val="center"/>
          </w:tcPr>
          <w:p>
            <w:pPr>
              <w:spacing w:before="10" w:after="10" w:line="252" w:lineRule="auto"/>
            </w:pPr>
            <w:r>
              <w:rPr>
                <w:rFonts w:ascii="Times New Roman" w:hAnsi="Times New Roman"/>
                <w:b w:val="0"/>
                <w:i w:val="0"/>
                <w:color w:val="000000"/>
                <w:sz w:val="13"/>
                <w:rFonts w:ascii="Times New Roman" w:hAnsi="Times New Roman" w:cs="Times New Roman"/>
              </w:rPr>
              <w:t>addSuccess: true, Found in Student Registry: true</w:t>
            </w:r>
          </w:p>
        </w:tc>
        <w:tc>
          <w:tcPr>
            <w:tcW w:type="dxa" w:w="720"/>
            <w:vAlign w:val="center"/>
          </w:tcPr>
          <w:p>
            <w:pPr>
              <w:spacing w:before="10" w:after="10" w:line="252" w:lineRule="auto"/>
            </w:pPr>
            <w:r>
              <w:rPr>
                <w:rFonts w:ascii="Times New Roman" w:hAnsi="Times New Roman"/>
                <w:b w:val="0"/>
                <w:i w:val="0"/>
                <w:color w:val="000000"/>
                <w:sz w:val="13"/>
                <w:rFonts w:ascii="Times New Roman" w:hAnsi="Times New Roman" w:cs="Times New Roman"/>
              </w:rPr>
              <w:t>PASS</w:t>
            </w:r>
          </w:p>
        </w:tc>
      </w:tr>
      <w:tr>
        <w:trPr>
          <w:cantSplit/>
        </w:trPr>
        <w:tc>
          <w:tcPr>
            <w:tcW w:type="dxa" w:w="864"/>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IT03</w:t>
            </w:r>
          </w:p>
        </w:tc>
        <w:tc>
          <w:tcPr>
            <w:tcW w:type="dxa" w:w="1584"/>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Attendance Marking &amp; Storage Integration</w:t>
            </w:r>
          </w:p>
        </w:tc>
        <w:tc>
          <w:tcPr>
            <w:tcW w:type="dxa" w:w="1872"/>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Verify attendance UI submission writes validated map to persistent storage</w:t>
            </w:r>
          </w:p>
        </w:tc>
        <w:tc>
          <w:tcPr>
            <w:tcW w:type="dxa" w:w="1728"/>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Mark 101 Present, 102 Absent for date 2026-10-10</w:t>
            </w:r>
          </w:p>
        </w:tc>
        <w:tc>
          <w:tcPr>
            <w:tcW w:type="dxa" w:w="2160"/>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saveSuccess: true, 101: Present, 102: Absent</w:t>
            </w:r>
          </w:p>
        </w:tc>
        <w:tc>
          <w:tcPr>
            <w:tcW w:type="dxa" w:w="720"/>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PASS</w:t>
            </w:r>
          </w:p>
        </w:tc>
      </w:tr>
      <w:tr>
        <w:trPr>
          <w:cantSplit/>
        </w:trPr>
        <w:tc>
          <w:tcPr>
            <w:tcW w:type="dxa" w:w="864"/>
            <w:vAlign w:val="center"/>
          </w:tcPr>
          <w:p>
            <w:pPr>
              <w:spacing w:before="10" w:after="10" w:line="252" w:lineRule="auto"/>
            </w:pPr>
            <w:r>
              <w:rPr>
                <w:rFonts w:ascii="Times New Roman" w:hAnsi="Times New Roman"/>
                <w:b w:val="0"/>
                <w:i w:val="0"/>
                <w:color w:val="000000"/>
                <w:sz w:val="13"/>
                <w:rFonts w:ascii="Times New Roman" w:hAnsi="Times New Roman" w:cs="Times New Roman"/>
              </w:rPr>
              <w:t>IT04</w:t>
            </w:r>
          </w:p>
        </w:tc>
        <w:tc>
          <w:tcPr>
            <w:tcW w:type="dxa" w:w="1584"/>
            <w:vAlign w:val="center"/>
          </w:tcPr>
          <w:p>
            <w:pPr>
              <w:spacing w:before="10" w:after="10" w:line="252" w:lineRule="auto"/>
            </w:pPr>
            <w:r>
              <w:rPr>
                <w:rFonts w:ascii="Times New Roman" w:hAnsi="Times New Roman"/>
                <w:b w:val="0"/>
                <w:i w:val="0"/>
                <w:color w:val="000000"/>
                <w:sz w:val="13"/>
                <w:rFonts w:ascii="Times New Roman" w:hAnsi="Times New Roman" w:cs="Times New Roman"/>
              </w:rPr>
              <w:t>Attendance to Report Integration</w:t>
            </w:r>
          </w:p>
        </w:tc>
        <w:tc>
          <w:tcPr>
            <w:tcW w:type="dxa" w:w="1872"/>
            <w:vAlign w:val="center"/>
          </w:tcPr>
          <w:p>
            <w:pPr>
              <w:spacing w:before="10" w:after="10" w:line="252" w:lineRule="auto"/>
            </w:pPr>
            <w:r>
              <w:rPr>
                <w:rFonts w:ascii="Times New Roman" w:hAnsi="Times New Roman"/>
                <w:b w:val="0"/>
                <w:i w:val="0"/>
                <w:color w:val="000000"/>
                <w:sz w:val="13"/>
                <w:rFonts w:ascii="Times New Roman" w:hAnsi="Times New Roman" w:cs="Times New Roman"/>
              </w:rPr>
              <w:t>Verify updated attendance immediately recalculates student attendance report totals</w:t>
            </w:r>
          </w:p>
        </w:tc>
        <w:tc>
          <w:tcPr>
            <w:tcW w:type="dxa" w:w="1728"/>
            <w:vAlign w:val="center"/>
          </w:tcPr>
          <w:p>
            <w:pPr>
              <w:spacing w:before="10" w:after="10" w:line="252" w:lineRule="auto"/>
            </w:pPr>
            <w:r>
              <w:rPr>
                <w:rFonts w:ascii="Times New Roman" w:hAnsi="Times New Roman"/>
                <w:b w:val="0"/>
                <w:i w:val="0"/>
                <w:color w:val="000000"/>
                <w:sz w:val="13"/>
                <w:rFonts w:ascii="Times New Roman" w:hAnsi="Times New Roman" w:cs="Times New Roman"/>
              </w:rPr>
              <w:t>generateAllReports() with updated records</w:t>
            </w:r>
          </w:p>
        </w:tc>
        <w:tc>
          <w:tcPr>
            <w:tcW w:type="dxa" w:w="2160"/>
            <w:vAlign w:val="center"/>
          </w:tcPr>
          <w:p>
            <w:pPr>
              <w:spacing w:before="10" w:after="10" w:line="252" w:lineRule="auto"/>
            </w:pPr>
            <w:r>
              <w:rPr>
                <w:rFonts w:ascii="Times New Roman" w:hAnsi="Times New Roman"/>
                <w:b w:val="0"/>
                <w:i w:val="0"/>
                <w:color w:val="000000"/>
                <w:sz w:val="13"/>
                <w:rFonts w:ascii="Times New Roman" w:hAnsi="Times New Roman" w:cs="Times New Roman"/>
              </w:rPr>
              <w:t>Report Total: 1, Present: 1, Pct: 100.00%</w:t>
            </w:r>
          </w:p>
        </w:tc>
        <w:tc>
          <w:tcPr>
            <w:tcW w:type="dxa" w:w="720"/>
            <w:vAlign w:val="center"/>
          </w:tcPr>
          <w:p>
            <w:pPr>
              <w:spacing w:before="10" w:after="10" w:line="252" w:lineRule="auto"/>
            </w:pPr>
            <w:r>
              <w:rPr>
                <w:rFonts w:ascii="Times New Roman" w:hAnsi="Times New Roman"/>
                <w:b w:val="0"/>
                <w:i w:val="0"/>
                <w:color w:val="000000"/>
                <w:sz w:val="13"/>
                <w:rFonts w:ascii="Times New Roman" w:hAnsi="Times New Roman" w:cs="Times New Roman"/>
              </w:rPr>
              <w:t>PASS</w:t>
            </w:r>
          </w:p>
        </w:tc>
      </w:tr>
      <w:tr>
        <w:trPr>
          <w:cantSplit/>
        </w:trPr>
        <w:tc>
          <w:tcPr>
            <w:tcW w:type="dxa" w:w="864"/>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IT05</w:t>
            </w:r>
          </w:p>
        </w:tc>
        <w:tc>
          <w:tcPr>
            <w:tcW w:type="dxa" w:w="1584"/>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Calculation to Eligibility Integration</w:t>
            </w:r>
          </w:p>
        </w:tc>
        <w:tc>
          <w:tcPr>
            <w:tcW w:type="dxa" w:w="1872"/>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Verify attendance records flow through calculation formula directly to correct eligibility classification</w:t>
            </w:r>
          </w:p>
        </w:tc>
        <w:tc>
          <w:tcPr>
            <w:tcW w:type="dxa" w:w="1728"/>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Student 103 with 2 classes: 1 Present, 1 Absent</w:t>
            </w:r>
          </w:p>
        </w:tc>
        <w:tc>
          <w:tcPr>
            <w:tcW w:type="dxa" w:w="2160"/>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Pct: 50.00%, Status: Short Attendance, isEligible: false</w:t>
            </w:r>
          </w:p>
        </w:tc>
        <w:tc>
          <w:tcPr>
            <w:tcW w:type="dxa" w:w="720"/>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PASS</w:t>
            </w:r>
          </w:p>
        </w:tc>
      </w:tr>
      <w:tr>
        <w:trPr>
          <w:cantSplit/>
        </w:trPr>
        <w:tc>
          <w:tcPr>
            <w:tcW w:type="dxa" w:w="864"/>
            <w:vAlign w:val="center"/>
          </w:tcPr>
          <w:p>
            <w:pPr>
              <w:spacing w:before="10" w:after="10" w:line="252" w:lineRule="auto"/>
            </w:pPr>
            <w:r>
              <w:rPr>
                <w:rFonts w:ascii="Times New Roman" w:hAnsi="Times New Roman"/>
                <w:b w:val="0"/>
                <w:i w:val="0"/>
                <w:color w:val="000000"/>
                <w:sz w:val="13"/>
                <w:rFonts w:ascii="Times New Roman" w:hAnsi="Times New Roman" w:cs="Times New Roman"/>
              </w:rPr>
              <w:t>IT06</w:t>
            </w:r>
          </w:p>
        </w:tc>
        <w:tc>
          <w:tcPr>
            <w:tcW w:type="dxa" w:w="1584"/>
            <w:vAlign w:val="center"/>
          </w:tcPr>
          <w:p>
            <w:pPr>
              <w:spacing w:before="10" w:after="10" w:line="252" w:lineRule="auto"/>
            </w:pPr>
            <w:r>
              <w:rPr>
                <w:rFonts w:ascii="Times New Roman" w:hAnsi="Times New Roman"/>
                <w:b w:val="0"/>
                <w:i w:val="0"/>
                <w:color w:val="000000"/>
                <w:sz w:val="13"/>
                <w:rFonts w:ascii="Times New Roman" w:hAnsi="Times New Roman" w:cs="Times New Roman"/>
              </w:rPr>
              <w:t>Deletion Cascading Integration</w:t>
            </w:r>
          </w:p>
        </w:tc>
        <w:tc>
          <w:tcPr>
            <w:tcW w:type="dxa" w:w="1872"/>
            <w:vAlign w:val="center"/>
          </w:tcPr>
          <w:p>
            <w:pPr>
              <w:spacing w:before="10" w:after="10" w:line="252" w:lineRule="auto"/>
            </w:pPr>
            <w:r>
              <w:rPr>
                <w:rFonts w:ascii="Times New Roman" w:hAnsi="Times New Roman"/>
                <w:b w:val="0"/>
                <w:i w:val="0"/>
                <w:color w:val="000000"/>
                <w:sz w:val="13"/>
                <w:rFonts w:ascii="Times New Roman" w:hAnsi="Times New Roman" w:cs="Times New Roman"/>
              </w:rPr>
              <w:t>Verify deleting a student purges them from the student database and cascaded attendance reports</w:t>
            </w:r>
          </w:p>
        </w:tc>
        <w:tc>
          <w:tcPr>
            <w:tcW w:type="dxa" w:w="1728"/>
            <w:vAlign w:val="center"/>
          </w:tcPr>
          <w:p>
            <w:pPr>
              <w:spacing w:before="10" w:after="10" w:line="252" w:lineRule="auto"/>
            </w:pPr>
            <w:r>
              <w:rPr>
                <w:rFonts w:ascii="Times New Roman" w:hAnsi="Times New Roman"/>
                <w:b w:val="0"/>
                <w:i w:val="0"/>
                <w:color w:val="000000"/>
                <w:sz w:val="13"/>
                <w:rFonts w:ascii="Times New Roman" w:hAnsi="Times New Roman" w:cs="Times New Roman"/>
              </w:rPr>
              <w:t>Add 198 -&gt; Mark attendance -&gt; Delete 198</w:t>
            </w:r>
          </w:p>
        </w:tc>
        <w:tc>
          <w:tcPr>
            <w:tcW w:type="dxa" w:w="2160"/>
            <w:vAlign w:val="center"/>
          </w:tcPr>
          <w:p>
            <w:pPr>
              <w:spacing w:before="10" w:after="10" w:line="252" w:lineRule="auto"/>
            </w:pPr>
            <w:r>
              <w:rPr>
                <w:rFonts w:ascii="Times New Roman" w:hAnsi="Times New Roman"/>
                <w:b w:val="0"/>
                <w:i w:val="0"/>
                <w:color w:val="000000"/>
                <w:sz w:val="13"/>
                <w:rFonts w:ascii="Times New Roman" w:hAnsi="Times New Roman" w:cs="Times New Roman"/>
              </w:rPr>
              <w:t>Delete Success: true, Still in Registry: false</w:t>
            </w:r>
          </w:p>
        </w:tc>
        <w:tc>
          <w:tcPr>
            <w:tcW w:type="dxa" w:w="720"/>
            <w:vAlign w:val="center"/>
          </w:tcPr>
          <w:p>
            <w:pPr>
              <w:spacing w:before="10" w:after="10" w:line="252" w:lineRule="auto"/>
            </w:pPr>
            <w:r>
              <w:rPr>
                <w:rFonts w:ascii="Times New Roman" w:hAnsi="Times New Roman"/>
                <w:b w:val="0"/>
                <w:i w:val="0"/>
                <w:color w:val="000000"/>
                <w:sz w:val="13"/>
                <w:rFonts w:ascii="Times New Roman" w:hAnsi="Times New Roman" w:cs="Times New Roman"/>
              </w:rPr>
              <w:t>PASS</w:t>
            </w:r>
          </w:p>
        </w:tc>
      </w:tr>
    </w:tbl>
    <w:p>
      <w:pPr>
        <w:spacing w:before="120" w:after="40" w:line="276" w:lineRule="auto"/>
        <w:jc w:val="left"/>
      </w:pPr>
      <w:r>
        <w:rPr>
          <w:rFonts w:ascii="Times New Roman" w:hAnsi="Times New Roman"/>
          <w:b/>
          <w:i w:val="0"/>
          <w:color w:val="1E3A8A"/>
          <w:sz w:val="28"/>
          <w:rFonts w:ascii="Times New Roman" w:hAnsi="Times New Roman" w:cs="Times New Roman"/>
        </w:rPr>
        <w:t>Regression Testing Output (RT01 - RT05)</w:t>
      </w:r>
    </w:p>
    <w:tbl>
      <w:tblPr>
        <w:tblW w:type="auto" w:w="0"/>
        <w:jc w:val="center"/>
        <w:tblLook w:firstColumn="1" w:firstRow="1" w:lastColumn="0" w:lastRow="0" w:noHBand="0" w:noVBand="1" w:val="04A0"/>
      </w:tblPr>
      <w:tblGrid>
        <w:gridCol w:w="1504"/>
        <w:gridCol w:w="1504"/>
        <w:gridCol w:w="1504"/>
        <w:gridCol w:w="1504"/>
        <w:gridCol w:w="1504"/>
        <w:gridCol w:w="1504"/>
      </w:tblGrid>
      <w:tr>
        <w:trPr>
          <w:cantSplit/>
          <w:tblHeader/>
        </w:trPr>
        <w:tc>
          <w:tcPr>
            <w:tcW w:type="dxa" w:w="864"/>
            <w:vAlign w:val="center"/>
            <w:shd w:val="clear" w:color="auto" w:fill="1E3A8A"/>
          </w:tcPr>
          <w:p>
            <w:pPr>
              <w:spacing w:before="10" w:after="10" w:line="252" w:lineRule="auto"/>
              <w:jc w:val="center"/>
            </w:pPr>
            <w:r>
              <w:rPr>
                <w:rFonts w:ascii="Times New Roman" w:hAnsi="Times New Roman"/>
                <w:b/>
                <w:i w:val="0"/>
                <w:color w:val="FFFFFF"/>
                <w:sz w:val="14"/>
                <w:rFonts w:ascii="Times New Roman" w:hAnsi="Times New Roman" w:cs="Times New Roman"/>
              </w:rPr>
              <w:t>ID</w:t>
            </w:r>
          </w:p>
        </w:tc>
        <w:tc>
          <w:tcPr>
            <w:tcW w:type="dxa" w:w="1584"/>
            <w:vAlign w:val="center"/>
            <w:shd w:val="clear" w:color="auto" w:fill="1E3A8A"/>
          </w:tcPr>
          <w:p>
            <w:pPr>
              <w:spacing w:before="10" w:after="10" w:line="252" w:lineRule="auto"/>
              <w:jc w:val="center"/>
            </w:pPr>
            <w:r>
              <w:rPr>
                <w:rFonts w:ascii="Times New Roman" w:hAnsi="Times New Roman"/>
                <w:b/>
                <w:i w:val="0"/>
                <w:color w:val="FFFFFF"/>
                <w:sz w:val="14"/>
                <w:rFonts w:ascii="Times New Roman" w:hAnsi="Times New Roman" w:cs="Times New Roman"/>
              </w:rPr>
              <w:t>Target Module</w:t>
            </w:r>
          </w:p>
        </w:tc>
        <w:tc>
          <w:tcPr>
            <w:tcW w:type="dxa" w:w="1872"/>
            <w:vAlign w:val="center"/>
            <w:shd w:val="clear" w:color="auto" w:fill="1E3A8A"/>
          </w:tcPr>
          <w:p>
            <w:pPr>
              <w:spacing w:before="10" w:after="10" w:line="252" w:lineRule="auto"/>
              <w:jc w:val="center"/>
            </w:pPr>
            <w:r>
              <w:rPr>
                <w:rFonts w:ascii="Times New Roman" w:hAnsi="Times New Roman"/>
                <w:b/>
                <w:i w:val="0"/>
                <w:color w:val="FFFFFF"/>
                <w:sz w:val="14"/>
                <w:rFonts w:ascii="Times New Roman" w:hAnsi="Times New Roman" w:cs="Times New Roman"/>
              </w:rPr>
              <w:t>Refactored Feature</w:t>
            </w:r>
          </w:p>
        </w:tc>
        <w:tc>
          <w:tcPr>
            <w:tcW w:type="dxa" w:w="1728"/>
            <w:vAlign w:val="center"/>
            <w:shd w:val="clear" w:color="auto" w:fill="1E3A8A"/>
          </w:tcPr>
          <w:p>
            <w:pPr>
              <w:spacing w:before="10" w:after="10" w:line="252" w:lineRule="auto"/>
              <w:jc w:val="center"/>
            </w:pPr>
            <w:r>
              <w:rPr>
                <w:rFonts w:ascii="Times New Roman" w:hAnsi="Times New Roman"/>
                <w:b/>
                <w:i w:val="0"/>
                <w:color w:val="FFFFFF"/>
                <w:sz w:val="14"/>
                <w:rFonts w:ascii="Times New Roman" w:hAnsi="Times New Roman" w:cs="Times New Roman"/>
              </w:rPr>
              <w:t>Input / Scope</w:t>
            </w:r>
          </w:p>
        </w:tc>
        <w:tc>
          <w:tcPr>
            <w:tcW w:type="dxa" w:w="2160"/>
            <w:vAlign w:val="center"/>
            <w:shd w:val="clear" w:color="auto" w:fill="1E3A8A"/>
          </w:tcPr>
          <w:p>
            <w:pPr>
              <w:spacing w:before="10" w:after="10" w:line="252" w:lineRule="auto"/>
              <w:jc w:val="center"/>
            </w:pPr>
            <w:r>
              <w:rPr>
                <w:rFonts w:ascii="Times New Roman" w:hAnsi="Times New Roman"/>
                <w:b/>
                <w:i w:val="0"/>
                <w:color w:val="FFFFFF"/>
                <w:sz w:val="14"/>
                <w:rFonts w:ascii="Times New Roman" w:hAnsi="Times New Roman" w:cs="Times New Roman"/>
              </w:rPr>
              <w:t>Post-Refactor Outcome</w:t>
            </w:r>
          </w:p>
        </w:tc>
        <w:tc>
          <w:tcPr>
            <w:tcW w:type="dxa" w:w="720"/>
            <w:vAlign w:val="center"/>
            <w:shd w:val="clear" w:color="auto" w:fill="1E3A8A"/>
          </w:tcPr>
          <w:p>
            <w:pPr>
              <w:spacing w:before="10" w:after="10" w:line="252" w:lineRule="auto"/>
              <w:jc w:val="center"/>
            </w:pPr>
            <w:r>
              <w:rPr>
                <w:rFonts w:ascii="Times New Roman" w:hAnsi="Times New Roman"/>
                <w:b/>
                <w:i w:val="0"/>
                <w:color w:val="FFFFFF"/>
                <w:sz w:val="14"/>
                <w:rFonts w:ascii="Times New Roman" w:hAnsi="Times New Roman" w:cs="Times New Roman"/>
              </w:rPr>
              <w:t>Status</w:t>
            </w:r>
          </w:p>
        </w:tc>
      </w:tr>
      <w:tr>
        <w:trPr>
          <w:cantSplit/>
        </w:trPr>
        <w:tc>
          <w:tcPr>
            <w:tcW w:type="dxa" w:w="864"/>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RT01</w:t>
            </w:r>
          </w:p>
        </w:tc>
        <w:tc>
          <w:tcPr>
            <w:tcW w:type="dxa" w:w="1584"/>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Regression: Authentication</w:t>
            </w:r>
          </w:p>
        </w:tc>
        <w:tc>
          <w:tcPr>
            <w:tcW w:type="dxa" w:w="1872"/>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Sanitization updates applied to string trimming</w:t>
            </w:r>
          </w:p>
        </w:tc>
        <w:tc>
          <w:tcPr>
            <w:tcW w:type="dxa" w:w="1728"/>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Credentials: admin / admin123</w:t>
            </w:r>
          </w:p>
        </w:tc>
        <w:tc>
          <w:tcPr>
            <w:tcW w:type="dxa" w:w="2160"/>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success: true, message: "Login successful. Redirecting..."</w:t>
            </w:r>
          </w:p>
        </w:tc>
        <w:tc>
          <w:tcPr>
            <w:tcW w:type="dxa" w:w="720"/>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PASS</w:t>
            </w:r>
          </w:p>
        </w:tc>
      </w:tr>
      <w:tr>
        <w:trPr>
          <w:cantSplit/>
        </w:trPr>
        <w:tc>
          <w:tcPr>
            <w:tcW w:type="dxa" w:w="864"/>
            <w:vAlign w:val="center"/>
          </w:tcPr>
          <w:p>
            <w:pPr>
              <w:spacing w:before="10" w:after="10" w:line="252" w:lineRule="auto"/>
            </w:pPr>
            <w:r>
              <w:rPr>
                <w:rFonts w:ascii="Times New Roman" w:hAnsi="Times New Roman"/>
                <w:b w:val="0"/>
                <w:i w:val="0"/>
                <w:color w:val="000000"/>
                <w:sz w:val="13"/>
                <w:rFonts w:ascii="Times New Roman" w:hAnsi="Times New Roman" w:cs="Times New Roman"/>
              </w:rPr>
              <w:t>RT02</w:t>
            </w:r>
          </w:p>
        </w:tc>
        <w:tc>
          <w:tcPr>
            <w:tcW w:type="dxa" w:w="1584"/>
            <w:vAlign w:val="center"/>
          </w:tcPr>
          <w:p>
            <w:pPr>
              <w:spacing w:before="10" w:after="10" w:line="252" w:lineRule="auto"/>
            </w:pPr>
            <w:r>
              <w:rPr>
                <w:rFonts w:ascii="Times New Roman" w:hAnsi="Times New Roman"/>
                <w:b w:val="0"/>
                <w:i w:val="0"/>
                <w:color w:val="000000"/>
                <w:sz w:val="13"/>
                <w:rFonts w:ascii="Times New Roman" w:hAnsi="Times New Roman" w:cs="Times New Roman"/>
              </w:rPr>
              <w:t>Regression: Student Management</w:t>
            </w:r>
          </w:p>
        </w:tc>
        <w:tc>
          <w:tcPr>
            <w:tcW w:type="dxa" w:w="1872"/>
            <w:vAlign w:val="center"/>
          </w:tcPr>
          <w:p>
            <w:pPr>
              <w:spacing w:before="10" w:after="10" w:line="252" w:lineRule="auto"/>
            </w:pPr>
            <w:r>
              <w:rPr>
                <w:rFonts w:ascii="Times New Roman" w:hAnsi="Times New Roman"/>
                <w:b w:val="0"/>
                <w:i w:val="0"/>
                <w:color w:val="000000"/>
                <w:sz w:val="13"/>
                <w:rFonts w:ascii="Times New Roman" w:hAnsi="Times New Roman" w:cs="Times New Roman"/>
              </w:rPr>
              <w:t>Regex enhancement to support hyphenated names</w:t>
            </w:r>
          </w:p>
        </w:tc>
        <w:tc>
          <w:tcPr>
            <w:tcW w:type="dxa" w:w="1728"/>
            <w:vAlign w:val="center"/>
          </w:tcPr>
          <w:p>
            <w:pPr>
              <w:spacing w:before="10" w:after="10" w:line="252" w:lineRule="auto"/>
            </w:pPr>
            <w:r>
              <w:rPr>
                <w:rFonts w:ascii="Times New Roman" w:hAnsi="Times New Roman"/>
                <w:b w:val="0"/>
                <w:i w:val="0"/>
                <w:color w:val="000000"/>
                <w:sz w:val="13"/>
                <w:rFonts w:ascii="Times New Roman" w:hAnsi="Times New Roman" w:cs="Times New Roman"/>
              </w:rPr>
              <w:t>Name "Mary-Jane Watson", Roll "110", Div "A"</w:t>
            </w:r>
          </w:p>
        </w:tc>
        <w:tc>
          <w:tcPr>
            <w:tcW w:type="dxa" w:w="2160"/>
            <w:vAlign w:val="center"/>
          </w:tcPr>
          <w:p>
            <w:pPr>
              <w:spacing w:before="10" w:after="10" w:line="252" w:lineRule="auto"/>
            </w:pPr>
            <w:r>
              <w:rPr>
                <w:rFonts w:ascii="Times New Roman" w:hAnsi="Times New Roman"/>
                <w:b w:val="0"/>
                <w:i w:val="0"/>
                <w:color w:val="000000"/>
                <w:sz w:val="13"/>
                <w:rFonts w:ascii="Times New Roman" w:hAnsi="Times New Roman" w:cs="Times New Roman"/>
              </w:rPr>
              <w:t>isValid: true, Sanitized Name: "Mary-Jane Watson"</w:t>
            </w:r>
          </w:p>
        </w:tc>
        <w:tc>
          <w:tcPr>
            <w:tcW w:type="dxa" w:w="720"/>
            <w:vAlign w:val="center"/>
          </w:tcPr>
          <w:p>
            <w:pPr>
              <w:spacing w:before="10" w:after="10" w:line="252" w:lineRule="auto"/>
            </w:pPr>
            <w:r>
              <w:rPr>
                <w:rFonts w:ascii="Times New Roman" w:hAnsi="Times New Roman"/>
                <w:b w:val="0"/>
                <w:i w:val="0"/>
                <w:color w:val="000000"/>
                <w:sz w:val="13"/>
                <w:rFonts w:ascii="Times New Roman" w:hAnsi="Times New Roman" w:cs="Times New Roman"/>
              </w:rPr>
              <w:t>PASS</w:t>
            </w:r>
          </w:p>
        </w:tc>
      </w:tr>
      <w:tr>
        <w:trPr>
          <w:cantSplit/>
        </w:trPr>
        <w:tc>
          <w:tcPr>
            <w:tcW w:type="dxa" w:w="864"/>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RT03</w:t>
            </w:r>
          </w:p>
        </w:tc>
        <w:tc>
          <w:tcPr>
            <w:tcW w:type="dxa" w:w="1584"/>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Regression: Attendance Engine</w:t>
            </w:r>
          </w:p>
        </w:tc>
        <w:tc>
          <w:tcPr>
            <w:tcW w:type="dxa" w:w="1872"/>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Core attendance storage active</w:t>
            </w:r>
          </w:p>
        </w:tc>
        <w:tc>
          <w:tcPr>
            <w:tcW w:type="dxa" w:w="1728"/>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Date 2026-10-12, Status: 101 Present, 102 Absent</w:t>
            </w:r>
          </w:p>
        </w:tc>
        <w:tc>
          <w:tcPr>
            <w:tcW w:type="dxa" w:w="2160"/>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saveSuccess: true</w:t>
            </w:r>
          </w:p>
        </w:tc>
        <w:tc>
          <w:tcPr>
            <w:tcW w:type="dxa" w:w="720"/>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PASS</w:t>
            </w:r>
          </w:p>
        </w:tc>
      </w:tr>
      <w:tr>
        <w:trPr>
          <w:cantSplit/>
        </w:trPr>
        <w:tc>
          <w:tcPr>
            <w:tcW w:type="dxa" w:w="864"/>
            <w:vAlign w:val="center"/>
          </w:tcPr>
          <w:p>
            <w:pPr>
              <w:spacing w:before="10" w:after="10" w:line="252" w:lineRule="auto"/>
            </w:pPr>
            <w:r>
              <w:rPr>
                <w:rFonts w:ascii="Times New Roman" w:hAnsi="Times New Roman"/>
                <w:b w:val="0"/>
                <w:i w:val="0"/>
                <w:color w:val="000000"/>
                <w:sz w:val="13"/>
                <w:rFonts w:ascii="Times New Roman" w:hAnsi="Times New Roman" w:cs="Times New Roman"/>
              </w:rPr>
              <w:t>RT04</w:t>
            </w:r>
          </w:p>
        </w:tc>
        <w:tc>
          <w:tcPr>
            <w:tcW w:type="dxa" w:w="1584"/>
            <w:vAlign w:val="center"/>
          </w:tcPr>
          <w:p>
            <w:pPr>
              <w:spacing w:before="10" w:after="10" w:line="252" w:lineRule="auto"/>
            </w:pPr>
            <w:r>
              <w:rPr>
                <w:rFonts w:ascii="Times New Roman" w:hAnsi="Times New Roman"/>
                <w:b w:val="0"/>
                <w:i w:val="0"/>
                <w:color w:val="000000"/>
                <w:sz w:val="13"/>
                <w:rFonts w:ascii="Times New Roman" w:hAnsi="Times New Roman" w:cs="Times New Roman"/>
              </w:rPr>
              <w:t>Regression: Calculation Logic</w:t>
            </w:r>
          </w:p>
        </w:tc>
        <w:tc>
          <w:tcPr>
            <w:tcW w:type="dxa" w:w="1872"/>
            <w:vAlign w:val="center"/>
          </w:tcPr>
          <w:p>
            <w:pPr>
              <w:spacing w:before="10" w:after="10" w:line="252" w:lineRule="auto"/>
            </w:pPr>
            <w:r>
              <w:rPr>
                <w:rFonts w:ascii="Times New Roman" w:hAnsi="Times New Roman"/>
                <w:b w:val="0"/>
                <w:i w:val="0"/>
                <w:color w:val="000000"/>
                <w:sz w:val="13"/>
                <w:rFonts w:ascii="Times New Roman" w:hAnsi="Times New Roman" w:cs="Times New Roman"/>
              </w:rPr>
              <w:t>Mathematical logic refactored for edge cases</w:t>
            </w:r>
          </w:p>
        </w:tc>
        <w:tc>
          <w:tcPr>
            <w:tcW w:type="dxa" w:w="1728"/>
            <w:vAlign w:val="center"/>
          </w:tcPr>
          <w:p>
            <w:pPr>
              <w:spacing w:before="10" w:after="10" w:line="252" w:lineRule="auto"/>
            </w:pPr>
            <w:r>
              <w:rPr>
                <w:rFonts w:ascii="Times New Roman" w:hAnsi="Times New Roman"/>
                <w:b w:val="0"/>
                <w:i w:val="0"/>
                <w:color w:val="000000"/>
                <w:sz w:val="13"/>
                <w:rFonts w:ascii="Times New Roman" w:hAnsi="Times New Roman" w:cs="Times New Roman"/>
              </w:rPr>
              <w:t>0 present, 0 total classes</w:t>
            </w:r>
          </w:p>
        </w:tc>
        <w:tc>
          <w:tcPr>
            <w:tcW w:type="dxa" w:w="2160"/>
            <w:vAlign w:val="center"/>
          </w:tcPr>
          <w:p>
            <w:pPr>
              <w:spacing w:before="10" w:after="10" w:line="252" w:lineRule="auto"/>
            </w:pPr>
            <w:r>
              <w:rPr>
                <w:rFonts w:ascii="Times New Roman" w:hAnsi="Times New Roman"/>
                <w:b w:val="0"/>
                <w:i w:val="0"/>
                <w:color w:val="000000"/>
                <w:sz w:val="13"/>
                <w:rFonts w:ascii="Times New Roman" w:hAnsi="Times New Roman" w:cs="Times New Roman"/>
              </w:rPr>
              <w:t>Pct: 0.00%, Status: No Classes, isNaN: false</w:t>
            </w:r>
          </w:p>
        </w:tc>
        <w:tc>
          <w:tcPr>
            <w:tcW w:type="dxa" w:w="720"/>
            <w:vAlign w:val="center"/>
          </w:tcPr>
          <w:p>
            <w:pPr>
              <w:spacing w:before="10" w:after="10" w:line="252" w:lineRule="auto"/>
            </w:pPr>
            <w:r>
              <w:rPr>
                <w:rFonts w:ascii="Times New Roman" w:hAnsi="Times New Roman"/>
                <w:b w:val="0"/>
                <w:i w:val="0"/>
                <w:color w:val="000000"/>
                <w:sz w:val="13"/>
                <w:rFonts w:ascii="Times New Roman" w:hAnsi="Times New Roman" w:cs="Times New Roman"/>
              </w:rPr>
              <w:t>PASS</w:t>
            </w:r>
          </w:p>
        </w:tc>
      </w:tr>
      <w:tr>
        <w:trPr>
          <w:cantSplit/>
        </w:trPr>
        <w:tc>
          <w:tcPr>
            <w:tcW w:type="dxa" w:w="864"/>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RT05</w:t>
            </w:r>
          </w:p>
        </w:tc>
        <w:tc>
          <w:tcPr>
            <w:tcW w:type="dxa" w:w="1584"/>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Regression: Eligibility Boundary</w:t>
            </w:r>
          </w:p>
        </w:tc>
        <w:tc>
          <w:tcPr>
            <w:tcW w:type="dxa" w:w="1872"/>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Eligibility evaluation function refactored</w:t>
            </w:r>
          </w:p>
        </w:tc>
        <w:tc>
          <w:tcPr>
            <w:tcW w:type="dxa" w:w="1728"/>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15 present out of 20 classes (75.00%)</w:t>
            </w:r>
          </w:p>
        </w:tc>
        <w:tc>
          <w:tcPr>
            <w:tcW w:type="dxa" w:w="2160"/>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Pct: 75.00%, Status: Eligible</w:t>
            </w:r>
          </w:p>
        </w:tc>
        <w:tc>
          <w:tcPr>
            <w:tcW w:type="dxa" w:w="720"/>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PASS</w:t>
            </w:r>
          </w:p>
        </w:tc>
      </w:tr>
    </w:tbl>
    <w:p>
      <w:pPr>
        <w:spacing w:before="120" w:after="40" w:line="276" w:lineRule="auto"/>
        <w:jc w:val="left"/>
      </w:pPr>
      <w:r>
        <w:rPr>
          <w:rFonts w:ascii="Times New Roman" w:hAnsi="Times New Roman"/>
          <w:b/>
          <w:i w:val="0"/>
          <w:color w:val="1E3A8A"/>
          <w:sz w:val="28"/>
          <w:rFonts w:ascii="Times New Roman" w:hAnsi="Times New Roman" w:cs="Times New Roman"/>
        </w:rPr>
        <w:t>System Testing Output (ST01 - ST05)</w:t>
      </w:r>
    </w:p>
    <w:tbl>
      <w:tblPr>
        <w:tblW w:type="auto" w:w="0"/>
        <w:jc w:val="center"/>
        <w:tblLook w:firstColumn="1" w:firstRow="1" w:lastColumn="0" w:lastRow="0" w:noHBand="0" w:noVBand="1" w:val="04A0"/>
      </w:tblPr>
      <w:tblGrid>
        <w:gridCol w:w="1504"/>
        <w:gridCol w:w="1504"/>
        <w:gridCol w:w="1504"/>
        <w:gridCol w:w="1504"/>
        <w:gridCol w:w="1504"/>
        <w:gridCol w:w="1504"/>
      </w:tblGrid>
      <w:tr>
        <w:trPr>
          <w:cantSplit/>
          <w:tblHeader/>
        </w:trPr>
        <w:tc>
          <w:tcPr>
            <w:tcW w:type="dxa" w:w="864"/>
            <w:vAlign w:val="center"/>
            <w:shd w:val="clear" w:color="auto" w:fill="1E3A8A"/>
          </w:tcPr>
          <w:p>
            <w:pPr>
              <w:spacing w:before="10" w:after="10" w:line="252" w:lineRule="auto"/>
              <w:jc w:val="center"/>
            </w:pPr>
            <w:r>
              <w:rPr>
                <w:rFonts w:ascii="Times New Roman" w:hAnsi="Times New Roman"/>
                <w:b/>
                <w:i w:val="0"/>
                <w:color w:val="FFFFFF"/>
                <w:sz w:val="14"/>
                <w:rFonts w:ascii="Times New Roman" w:hAnsi="Times New Roman" w:cs="Times New Roman"/>
              </w:rPr>
              <w:t>ID</w:t>
            </w:r>
          </w:p>
        </w:tc>
        <w:tc>
          <w:tcPr>
            <w:tcW w:type="dxa" w:w="1584"/>
            <w:vAlign w:val="center"/>
            <w:shd w:val="clear" w:color="auto" w:fill="1E3A8A"/>
          </w:tcPr>
          <w:p>
            <w:pPr>
              <w:spacing w:before="10" w:after="10" w:line="252" w:lineRule="auto"/>
              <w:jc w:val="center"/>
            </w:pPr>
            <w:r>
              <w:rPr>
                <w:rFonts w:ascii="Times New Roman" w:hAnsi="Times New Roman"/>
                <w:b/>
                <w:i w:val="0"/>
                <w:color w:val="FFFFFF"/>
                <w:sz w:val="14"/>
                <w:rFonts w:ascii="Times New Roman" w:hAnsi="Times New Roman" w:cs="Times New Roman"/>
              </w:rPr>
              <w:t>Workflow</w:t>
            </w:r>
          </w:p>
        </w:tc>
        <w:tc>
          <w:tcPr>
            <w:tcW w:type="dxa" w:w="2016"/>
            <w:vAlign w:val="center"/>
            <w:shd w:val="clear" w:color="auto" w:fill="1E3A8A"/>
          </w:tcPr>
          <w:p>
            <w:pPr>
              <w:spacing w:before="10" w:after="10" w:line="252" w:lineRule="auto"/>
              <w:jc w:val="center"/>
            </w:pPr>
            <w:r>
              <w:rPr>
                <w:rFonts w:ascii="Times New Roman" w:hAnsi="Times New Roman"/>
                <w:b/>
                <w:i w:val="0"/>
                <w:color w:val="FFFFFF"/>
                <w:sz w:val="14"/>
                <w:rFonts w:ascii="Times New Roman" w:hAnsi="Times New Roman" w:cs="Times New Roman"/>
              </w:rPr>
              <w:t>End-to-End Scenario</w:t>
            </w:r>
          </w:p>
        </w:tc>
        <w:tc>
          <w:tcPr>
            <w:tcW w:type="dxa" w:w="1728"/>
            <w:vAlign w:val="center"/>
            <w:shd w:val="clear" w:color="auto" w:fill="1E3A8A"/>
          </w:tcPr>
          <w:p>
            <w:pPr>
              <w:spacing w:before="10" w:after="10" w:line="252" w:lineRule="auto"/>
              <w:jc w:val="center"/>
            </w:pPr>
            <w:r>
              <w:rPr>
                <w:rFonts w:ascii="Times New Roman" w:hAnsi="Times New Roman"/>
                <w:b/>
                <w:i w:val="0"/>
                <w:color w:val="FFFFFF"/>
                <w:sz w:val="14"/>
                <w:rFonts w:ascii="Times New Roman" w:hAnsi="Times New Roman" w:cs="Times New Roman"/>
              </w:rPr>
              <w:t>User Input / Journey</w:t>
            </w:r>
          </w:p>
        </w:tc>
        <w:tc>
          <w:tcPr>
            <w:tcW w:type="dxa" w:w="2016"/>
            <w:vAlign w:val="center"/>
            <w:shd w:val="clear" w:color="auto" w:fill="1E3A8A"/>
          </w:tcPr>
          <w:p>
            <w:pPr>
              <w:spacing w:before="10" w:after="10" w:line="252" w:lineRule="auto"/>
              <w:jc w:val="center"/>
            </w:pPr>
            <w:r>
              <w:rPr>
                <w:rFonts w:ascii="Times New Roman" w:hAnsi="Times New Roman"/>
                <w:b/>
                <w:i w:val="0"/>
                <w:color w:val="FFFFFF"/>
                <w:sz w:val="14"/>
                <w:rFonts w:ascii="Times New Roman" w:hAnsi="Times New Roman" w:cs="Times New Roman"/>
              </w:rPr>
              <w:t>System Verification Outcome</w:t>
            </w:r>
          </w:p>
        </w:tc>
        <w:tc>
          <w:tcPr>
            <w:tcW w:type="dxa" w:w="720"/>
            <w:vAlign w:val="center"/>
            <w:shd w:val="clear" w:color="auto" w:fill="1E3A8A"/>
          </w:tcPr>
          <w:p>
            <w:pPr>
              <w:spacing w:before="10" w:after="10" w:line="252" w:lineRule="auto"/>
              <w:jc w:val="center"/>
            </w:pPr>
            <w:r>
              <w:rPr>
                <w:rFonts w:ascii="Times New Roman" w:hAnsi="Times New Roman"/>
                <w:b/>
                <w:i w:val="0"/>
                <w:color w:val="FFFFFF"/>
                <w:sz w:val="14"/>
                <w:rFonts w:ascii="Times New Roman" w:hAnsi="Times New Roman" w:cs="Times New Roman"/>
              </w:rPr>
              <w:t>Status</w:t>
            </w:r>
          </w:p>
        </w:tc>
      </w:tr>
      <w:tr>
        <w:trPr>
          <w:cantSplit/>
        </w:trPr>
        <w:tc>
          <w:tcPr>
            <w:tcW w:type="dxa" w:w="864"/>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ST01</w:t>
            </w:r>
          </w:p>
        </w:tc>
        <w:tc>
          <w:tcPr>
            <w:tcW w:type="dxa" w:w="1584"/>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System End-to-End</w:t>
            </w:r>
          </w:p>
        </w:tc>
        <w:tc>
          <w:tcPr>
            <w:tcW w:type="dxa" w:w="2016"/>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Execute complete workflow: Login -&gt; Add Student -&gt; Mark Attendance -&gt; Generate Report -&gt; Verify Percentage</w:t>
            </w:r>
          </w:p>
        </w:tc>
        <w:tc>
          <w:tcPr>
            <w:tcW w:type="dxa" w:w="1728"/>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User admin logs in, adds student 120, marks 2 present out of 2 classes, checks report</w:t>
            </w:r>
          </w:p>
        </w:tc>
        <w:tc>
          <w:tcPr>
            <w:tcW w:type="dxa" w:w="2016"/>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E2E Success: Found 120 with Pct: 100.00%, Status: Eligible</w:t>
            </w:r>
          </w:p>
        </w:tc>
        <w:tc>
          <w:tcPr>
            <w:tcW w:type="dxa" w:w="720"/>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PASS</w:t>
            </w:r>
          </w:p>
        </w:tc>
      </w:tr>
      <w:tr>
        <w:trPr>
          <w:cantSplit/>
        </w:trPr>
        <w:tc>
          <w:tcPr>
            <w:tcW w:type="dxa" w:w="864"/>
            <w:vAlign w:val="center"/>
          </w:tcPr>
          <w:p>
            <w:pPr>
              <w:spacing w:before="10" w:after="10" w:line="252" w:lineRule="auto"/>
            </w:pPr>
            <w:r>
              <w:rPr>
                <w:rFonts w:ascii="Times New Roman" w:hAnsi="Times New Roman"/>
                <w:b w:val="0"/>
                <w:i w:val="0"/>
                <w:color w:val="000000"/>
                <w:sz w:val="13"/>
                <w:rFonts w:ascii="Times New Roman" w:hAnsi="Times New Roman" w:cs="Times New Roman"/>
              </w:rPr>
              <w:t>ST02</w:t>
            </w:r>
          </w:p>
        </w:tc>
        <w:tc>
          <w:tcPr>
            <w:tcW w:type="dxa" w:w="1584"/>
            <w:vAlign w:val="center"/>
          </w:tcPr>
          <w:p>
            <w:pPr>
              <w:spacing w:before="10" w:after="10" w:line="252" w:lineRule="auto"/>
            </w:pPr>
            <w:r>
              <w:rPr>
                <w:rFonts w:ascii="Times New Roman" w:hAnsi="Times New Roman"/>
                <w:b w:val="0"/>
                <w:i w:val="0"/>
                <w:color w:val="000000"/>
                <w:sz w:val="13"/>
                <w:rFonts w:ascii="Times New Roman" w:hAnsi="Times New Roman" w:cs="Times New Roman"/>
              </w:rPr>
              <w:t>System End-to-End</w:t>
            </w:r>
          </w:p>
        </w:tc>
        <w:tc>
          <w:tcPr>
            <w:tcW w:type="dxa" w:w="2016"/>
            <w:vAlign w:val="center"/>
          </w:tcPr>
          <w:p>
            <w:pPr>
              <w:spacing w:before="10" w:after="10" w:line="252" w:lineRule="auto"/>
            </w:pPr>
            <w:r>
              <w:rPr>
                <w:rFonts w:ascii="Times New Roman" w:hAnsi="Times New Roman"/>
                <w:b w:val="0"/>
                <w:i w:val="0"/>
                <w:color w:val="000000"/>
                <w:sz w:val="13"/>
                <w:rFonts w:ascii="Times New Roman" w:hAnsi="Times New Roman" w:cs="Times New Roman"/>
              </w:rPr>
              <w:t>Add multiple students with varying attendance records, verify distinct eligibility categories in report</w:t>
            </w:r>
          </w:p>
        </w:tc>
        <w:tc>
          <w:tcPr>
            <w:tcW w:type="dxa" w:w="1728"/>
            <w:vAlign w:val="center"/>
          </w:tcPr>
          <w:p>
            <w:pPr>
              <w:spacing w:before="10" w:after="10" w:line="252" w:lineRule="auto"/>
            </w:pPr>
            <w:r>
              <w:rPr>
                <w:rFonts w:ascii="Times New Roman" w:hAnsi="Times New Roman"/>
                <w:b w:val="0"/>
                <w:i w:val="0"/>
                <w:color w:val="000000"/>
                <w:sz w:val="13"/>
                <w:rFonts w:ascii="Times New Roman" w:hAnsi="Times New Roman" w:cs="Times New Roman"/>
              </w:rPr>
              <w:t>3 students: Student A (100%), Student B (50%), Student C (75%)</w:t>
            </w:r>
          </w:p>
        </w:tc>
        <w:tc>
          <w:tcPr>
            <w:tcW w:type="dxa" w:w="2016"/>
            <w:vAlign w:val="center"/>
          </w:tcPr>
          <w:p>
            <w:pPr>
              <w:spacing w:before="10" w:after="10" w:line="252" w:lineRule="auto"/>
            </w:pPr>
            <w:r>
              <w:rPr>
                <w:rFonts w:ascii="Times New Roman" w:hAnsi="Times New Roman"/>
                <w:b w:val="0"/>
                <w:i w:val="0"/>
                <w:color w:val="000000"/>
                <w:sz w:val="13"/>
                <w:rFonts w:ascii="Times New Roman" w:hAnsi="Times New Roman" w:cs="Times New Roman"/>
              </w:rPr>
              <w:t>S1: Eligible (100.00%), S2: Short Attendance (25.00%), S3: Eligible (75.00%)</w:t>
            </w:r>
          </w:p>
        </w:tc>
        <w:tc>
          <w:tcPr>
            <w:tcW w:type="dxa" w:w="720"/>
            <w:vAlign w:val="center"/>
          </w:tcPr>
          <w:p>
            <w:pPr>
              <w:spacing w:before="10" w:after="10" w:line="252" w:lineRule="auto"/>
            </w:pPr>
            <w:r>
              <w:rPr>
                <w:rFonts w:ascii="Times New Roman" w:hAnsi="Times New Roman"/>
                <w:b w:val="0"/>
                <w:i w:val="0"/>
                <w:color w:val="000000"/>
                <w:sz w:val="13"/>
                <w:rFonts w:ascii="Times New Roman" w:hAnsi="Times New Roman" w:cs="Times New Roman"/>
              </w:rPr>
              <w:t>PASS</w:t>
            </w:r>
          </w:p>
        </w:tc>
      </w:tr>
      <w:tr>
        <w:trPr>
          <w:cantSplit/>
        </w:trPr>
        <w:tc>
          <w:tcPr>
            <w:tcW w:type="dxa" w:w="864"/>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ST03</w:t>
            </w:r>
          </w:p>
        </w:tc>
        <w:tc>
          <w:tcPr>
            <w:tcW w:type="dxa" w:w="1584"/>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System End-to-End</w:t>
            </w:r>
          </w:p>
        </w:tc>
        <w:tc>
          <w:tcPr>
            <w:tcW w:type="dxa" w:w="2016"/>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Attempt invalid login, verify error display, then authenticate with correct credentials and reach dashboard</w:t>
            </w:r>
          </w:p>
        </w:tc>
        <w:tc>
          <w:tcPr>
            <w:tcW w:type="dxa" w:w="1728"/>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Step 1: wrong_user / wrong_pass; Step 2: admin / admin123</w:t>
            </w:r>
          </w:p>
        </w:tc>
        <w:tc>
          <w:tcPr>
            <w:tcW w:type="dxa" w:w="2016"/>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Attempt 1 Success: false (Error: "Invalid username or password. Please try again."), Attempt 2 Success: true</w:t>
            </w:r>
          </w:p>
        </w:tc>
        <w:tc>
          <w:tcPr>
            <w:tcW w:type="dxa" w:w="720"/>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PASS</w:t>
            </w:r>
          </w:p>
        </w:tc>
      </w:tr>
      <w:tr>
        <w:trPr>
          <w:cantSplit/>
        </w:trPr>
        <w:tc>
          <w:tcPr>
            <w:tcW w:type="dxa" w:w="864"/>
            <w:vAlign w:val="center"/>
          </w:tcPr>
          <w:p>
            <w:pPr>
              <w:spacing w:before="10" w:after="10" w:line="252" w:lineRule="auto"/>
            </w:pPr>
            <w:r>
              <w:rPr>
                <w:rFonts w:ascii="Times New Roman" w:hAnsi="Times New Roman"/>
                <w:b w:val="0"/>
                <w:i w:val="0"/>
                <w:color w:val="000000"/>
                <w:sz w:val="13"/>
                <w:rFonts w:ascii="Times New Roman" w:hAnsi="Times New Roman" w:cs="Times New Roman"/>
              </w:rPr>
              <w:t>ST04</w:t>
            </w:r>
          </w:p>
        </w:tc>
        <w:tc>
          <w:tcPr>
            <w:tcW w:type="dxa" w:w="1584"/>
            <w:vAlign w:val="center"/>
          </w:tcPr>
          <w:p>
            <w:pPr>
              <w:spacing w:before="10" w:after="10" w:line="252" w:lineRule="auto"/>
            </w:pPr>
            <w:r>
              <w:rPr>
                <w:rFonts w:ascii="Times New Roman" w:hAnsi="Times New Roman"/>
                <w:b w:val="0"/>
                <w:i w:val="0"/>
                <w:color w:val="000000"/>
                <w:sz w:val="13"/>
                <w:rFonts w:ascii="Times New Roman" w:hAnsi="Times New Roman" w:cs="Times New Roman"/>
              </w:rPr>
              <w:t>System End-to-End</w:t>
            </w:r>
          </w:p>
        </w:tc>
        <w:tc>
          <w:tcPr>
            <w:tcW w:type="dxa" w:w="2016"/>
            <w:vAlign w:val="center"/>
          </w:tcPr>
          <w:p>
            <w:pPr>
              <w:spacing w:before="10" w:after="10" w:line="252" w:lineRule="auto"/>
            </w:pPr>
            <w:r>
              <w:rPr>
                <w:rFonts w:ascii="Times New Roman" w:hAnsi="Times New Roman"/>
                <w:b w:val="0"/>
                <w:i w:val="0"/>
                <w:color w:val="000000"/>
                <w:sz w:val="13"/>
                <w:rFonts w:ascii="Times New Roman" w:hAnsi="Times New Roman" w:cs="Times New Roman"/>
              </w:rPr>
              <w:t>Delete student and verify immediate removal from student registry, attendance views, and reports</w:t>
            </w:r>
          </w:p>
        </w:tc>
        <w:tc>
          <w:tcPr>
            <w:tcW w:type="dxa" w:w="1728"/>
            <w:vAlign w:val="center"/>
          </w:tcPr>
          <w:p>
            <w:pPr>
              <w:spacing w:before="10" w:after="10" w:line="252" w:lineRule="auto"/>
            </w:pPr>
            <w:r>
              <w:rPr>
                <w:rFonts w:ascii="Times New Roman" w:hAnsi="Times New Roman"/>
                <w:b w:val="0"/>
                <w:i w:val="0"/>
                <w:color w:val="000000"/>
                <w:sz w:val="13"/>
                <w:rFonts w:ascii="Times New Roman" w:hAnsi="Times New Roman" w:cs="Times New Roman"/>
              </w:rPr>
              <w:t>Add student 125 -&gt; Save attendance -&gt; Delete student 125 -&gt; Generate report</w:t>
            </w:r>
          </w:p>
        </w:tc>
        <w:tc>
          <w:tcPr>
            <w:tcW w:type="dxa" w:w="2016"/>
            <w:vAlign w:val="center"/>
          </w:tcPr>
          <w:p>
            <w:pPr>
              <w:spacing w:before="10" w:after="10" w:line="252" w:lineRule="auto"/>
            </w:pPr>
            <w:r>
              <w:rPr>
                <w:rFonts w:ascii="Times New Roman" w:hAnsi="Times New Roman"/>
                <w:b w:val="0"/>
                <w:i w:val="0"/>
                <w:color w:val="000000"/>
                <w:sz w:val="13"/>
                <w:rFonts w:ascii="Times New Roman" w:hAnsi="Times New Roman" w:cs="Times New Roman"/>
              </w:rPr>
              <w:t>In Registry: false, In Report: false</w:t>
            </w:r>
          </w:p>
        </w:tc>
        <w:tc>
          <w:tcPr>
            <w:tcW w:type="dxa" w:w="720"/>
            <w:vAlign w:val="center"/>
          </w:tcPr>
          <w:p>
            <w:pPr>
              <w:spacing w:before="10" w:after="10" w:line="252" w:lineRule="auto"/>
            </w:pPr>
            <w:r>
              <w:rPr>
                <w:rFonts w:ascii="Times New Roman" w:hAnsi="Times New Roman"/>
                <w:b w:val="0"/>
                <w:i w:val="0"/>
                <w:color w:val="000000"/>
                <w:sz w:val="13"/>
                <w:rFonts w:ascii="Times New Roman" w:hAnsi="Times New Roman" w:cs="Times New Roman"/>
              </w:rPr>
              <w:t>PASS</w:t>
            </w:r>
          </w:p>
        </w:tc>
      </w:tr>
      <w:tr>
        <w:trPr>
          <w:cantSplit/>
        </w:trPr>
        <w:tc>
          <w:tcPr>
            <w:tcW w:type="dxa" w:w="864"/>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ST05</w:t>
            </w:r>
          </w:p>
        </w:tc>
        <w:tc>
          <w:tcPr>
            <w:tcW w:type="dxa" w:w="1584"/>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System End-to-End</w:t>
            </w:r>
          </w:p>
        </w:tc>
        <w:tc>
          <w:tcPr>
            <w:tcW w:type="dxa" w:w="2016"/>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Test critical boundary case: Exactly 75.00% attendance in end-to-end report workflow</w:t>
            </w:r>
          </w:p>
        </w:tc>
        <w:tc>
          <w:tcPr>
            <w:tcW w:type="dxa" w:w="1728"/>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Student 101 with 3 Present and 1 Absent across 4 recorded dates</w:t>
            </w:r>
          </w:p>
        </w:tc>
        <w:tc>
          <w:tcPr>
            <w:tcW w:type="dxa" w:w="2016"/>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Total: 4, Present: 3, Percentage: 75.00%, Status: Eligible</w:t>
            </w:r>
          </w:p>
        </w:tc>
        <w:tc>
          <w:tcPr>
            <w:tcW w:type="dxa" w:w="720"/>
            <w:vAlign w:val="center"/>
            <w:shd w:val="clear" w:color="auto" w:fill="F8FAFC"/>
          </w:tcPr>
          <w:p>
            <w:pPr>
              <w:spacing w:before="10" w:after="10" w:line="252" w:lineRule="auto"/>
            </w:pPr>
            <w:r>
              <w:rPr>
                <w:rFonts w:ascii="Times New Roman" w:hAnsi="Times New Roman"/>
                <w:b w:val="0"/>
                <w:i w:val="0"/>
                <w:color w:val="000000"/>
                <w:sz w:val="13"/>
                <w:rFonts w:ascii="Times New Roman" w:hAnsi="Times New Roman" w:cs="Times New Roman"/>
              </w:rPr>
              <w:t>PASS</w:t>
            </w:r>
          </w:p>
        </w:tc>
      </w:tr>
    </w:tbl>
    <w:p>
      <w:pPr>
        <w:spacing w:before="120" w:after="40" w:line="276" w:lineRule="auto"/>
        <w:jc w:val="left"/>
      </w:pPr>
      <w:r>
        <w:rPr>
          <w:rFonts w:ascii="Times New Roman" w:hAnsi="Times New Roman"/>
          <w:b/>
          <w:i w:val="0"/>
          <w:color w:val="1E3A8A"/>
          <w:sz w:val="28"/>
          <w:rFonts w:ascii="Times New Roman" w:hAnsi="Times New Roman" w:cs="Times New Roman"/>
        </w:rPr>
        <w:t>Comprehensive Test Execution Summary</w:t>
      </w:r>
    </w:p>
    <w:tbl>
      <w:tblPr>
        <w:tblW w:type="auto" w:w="0"/>
        <w:jc w:val="center"/>
        <w:tblLook w:firstColumn="1" w:firstRow="1" w:lastColumn="0" w:lastRow="0" w:noHBand="0" w:noVBand="1" w:val="04A0"/>
      </w:tblPr>
      <w:tblGrid>
        <w:gridCol w:w="1504"/>
        <w:gridCol w:w="1504"/>
        <w:gridCol w:w="1504"/>
        <w:gridCol w:w="1504"/>
        <w:gridCol w:w="1504"/>
        <w:gridCol w:w="1504"/>
      </w:tblGrid>
      <w:tr>
        <w:trPr>
          <w:cantSplit/>
          <w:tblHeader/>
        </w:trPr>
        <w:tc>
          <w:tcPr>
            <w:tcW w:type="dxa" w:w="1728"/>
            <w:vAlign w:val="center"/>
            <w:shd w:val="clear" w:color="auto" w:fill="1E3A8A"/>
          </w:tcPr>
          <w:p>
            <w:pPr>
              <w:spacing w:before="10" w:after="10" w:line="252" w:lineRule="auto"/>
              <w:jc w:val="center"/>
            </w:pPr>
            <w:r>
              <w:rPr>
                <w:rFonts w:ascii="Times New Roman" w:hAnsi="Times New Roman"/>
                <w:b/>
                <w:i w:val="0"/>
                <w:color w:val="FFFFFF"/>
                <w:sz w:val="15"/>
                <w:rFonts w:ascii="Times New Roman" w:hAnsi="Times New Roman" w:cs="Times New Roman"/>
              </w:rPr>
              <w:t>Testing Level</w:t>
            </w:r>
          </w:p>
        </w:tc>
        <w:tc>
          <w:tcPr>
            <w:tcW w:type="dxa" w:w="1584"/>
            <w:vAlign w:val="center"/>
            <w:shd w:val="clear" w:color="auto" w:fill="1E3A8A"/>
          </w:tcPr>
          <w:p>
            <w:pPr>
              <w:spacing w:before="10" w:after="10" w:line="252" w:lineRule="auto"/>
              <w:jc w:val="center"/>
            </w:pPr>
            <w:r>
              <w:rPr>
                <w:rFonts w:ascii="Times New Roman" w:hAnsi="Times New Roman"/>
                <w:b/>
                <w:i w:val="0"/>
                <w:color w:val="FFFFFF"/>
                <w:sz w:val="15"/>
                <w:rFonts w:ascii="Times New Roman" w:hAnsi="Times New Roman" w:cs="Times New Roman"/>
              </w:rPr>
              <w:t>Suite Range</w:t>
            </w:r>
          </w:p>
        </w:tc>
        <w:tc>
          <w:tcPr>
            <w:tcW w:type="dxa" w:w="1584"/>
            <w:vAlign w:val="center"/>
            <w:shd w:val="clear" w:color="auto" w:fill="1E3A8A"/>
          </w:tcPr>
          <w:p>
            <w:pPr>
              <w:spacing w:before="10" w:after="10" w:line="252" w:lineRule="auto"/>
              <w:jc w:val="center"/>
            </w:pPr>
            <w:r>
              <w:rPr>
                <w:rFonts w:ascii="Times New Roman" w:hAnsi="Times New Roman"/>
                <w:b/>
                <w:i w:val="0"/>
                <w:color w:val="FFFFFF"/>
                <w:sz w:val="15"/>
                <w:rFonts w:ascii="Times New Roman" w:hAnsi="Times New Roman" w:cs="Times New Roman"/>
              </w:rPr>
              <w:t>Total Cases</w:t>
            </w:r>
          </w:p>
        </w:tc>
        <w:tc>
          <w:tcPr>
            <w:tcW w:type="dxa" w:w="1584"/>
            <w:vAlign w:val="center"/>
            <w:shd w:val="clear" w:color="auto" w:fill="1E3A8A"/>
          </w:tcPr>
          <w:p>
            <w:pPr>
              <w:spacing w:before="10" w:after="10" w:line="252" w:lineRule="auto"/>
              <w:jc w:val="center"/>
            </w:pPr>
            <w:r>
              <w:rPr>
                <w:rFonts w:ascii="Times New Roman" w:hAnsi="Times New Roman"/>
                <w:b/>
                <w:i w:val="0"/>
                <w:color w:val="FFFFFF"/>
                <w:sz w:val="15"/>
                <w:rFonts w:ascii="Times New Roman" w:hAnsi="Times New Roman" w:cs="Times New Roman"/>
              </w:rPr>
              <w:t>Passed</w:t>
            </w:r>
          </w:p>
        </w:tc>
        <w:tc>
          <w:tcPr>
            <w:tcW w:type="dxa" w:w="1584"/>
            <w:vAlign w:val="center"/>
            <w:shd w:val="clear" w:color="auto" w:fill="1E3A8A"/>
          </w:tcPr>
          <w:p>
            <w:pPr>
              <w:spacing w:before="10" w:after="10" w:line="252" w:lineRule="auto"/>
              <w:jc w:val="center"/>
            </w:pPr>
            <w:r>
              <w:rPr>
                <w:rFonts w:ascii="Times New Roman" w:hAnsi="Times New Roman"/>
                <w:b/>
                <w:i w:val="0"/>
                <w:color w:val="FFFFFF"/>
                <w:sz w:val="15"/>
                <w:rFonts w:ascii="Times New Roman" w:hAnsi="Times New Roman" w:cs="Times New Roman"/>
              </w:rPr>
              <w:t>Failed</w:t>
            </w:r>
          </w:p>
        </w:tc>
        <w:tc>
          <w:tcPr>
            <w:tcW w:type="dxa" w:w="864"/>
            <w:vAlign w:val="center"/>
            <w:shd w:val="clear" w:color="auto" w:fill="1E3A8A"/>
          </w:tcPr>
          <w:p>
            <w:pPr>
              <w:spacing w:before="10" w:after="10" w:line="252" w:lineRule="auto"/>
              <w:jc w:val="center"/>
            </w:pPr>
            <w:r>
              <w:rPr>
                <w:rFonts w:ascii="Times New Roman" w:hAnsi="Times New Roman"/>
                <w:b/>
                <w:i w:val="0"/>
                <w:color w:val="FFFFFF"/>
                <w:sz w:val="15"/>
                <w:rFonts w:ascii="Times New Roman" w:hAnsi="Times New Roman" w:cs="Times New Roman"/>
              </w:rPr>
              <w:t>Rate</w:t>
            </w:r>
          </w:p>
        </w:tc>
      </w:tr>
      <w:tr>
        <w:trPr>
          <w:cantSplit/>
        </w:trPr>
        <w:tc>
          <w:tcPr>
            <w:tcW w:type="dxa" w:w="1728"/>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Unit Testing</w:t>
            </w:r>
          </w:p>
        </w:tc>
        <w:tc>
          <w:tcPr>
            <w:tcW w:type="dxa" w:w="1584"/>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UT01 - UT15</w:t>
            </w:r>
          </w:p>
        </w:tc>
        <w:tc>
          <w:tcPr>
            <w:tcW w:type="dxa" w:w="1584"/>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15</w:t>
            </w:r>
          </w:p>
        </w:tc>
        <w:tc>
          <w:tcPr>
            <w:tcW w:type="dxa" w:w="1584"/>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15</w:t>
            </w:r>
          </w:p>
        </w:tc>
        <w:tc>
          <w:tcPr>
            <w:tcW w:type="dxa" w:w="1584"/>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0</w:t>
            </w:r>
          </w:p>
        </w:tc>
        <w:tc>
          <w:tcPr>
            <w:tcW w:type="dxa" w:w="864"/>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100%</w:t>
            </w:r>
          </w:p>
        </w:tc>
      </w:tr>
      <w:tr>
        <w:trPr>
          <w:cantSplit/>
        </w:trPr>
        <w:tc>
          <w:tcPr>
            <w:tcW w:type="dxa" w:w="1728"/>
            <w:vAlign w:val="center"/>
          </w:tcPr>
          <w:p>
            <w:pPr>
              <w:spacing w:before="10" w:after="10" w:line="252" w:lineRule="auto"/>
            </w:pPr>
            <w:r>
              <w:rPr>
                <w:rFonts w:ascii="Times New Roman" w:hAnsi="Times New Roman"/>
                <w:b w:val="0"/>
                <w:i w:val="0"/>
                <w:color w:val="000000"/>
                <w:sz w:val="14"/>
                <w:rFonts w:ascii="Times New Roman" w:hAnsi="Times New Roman" w:cs="Times New Roman"/>
              </w:rPr>
              <w:t>Integration Testing</w:t>
            </w:r>
          </w:p>
        </w:tc>
        <w:tc>
          <w:tcPr>
            <w:tcW w:type="dxa" w:w="1584"/>
            <w:vAlign w:val="center"/>
          </w:tcPr>
          <w:p>
            <w:pPr>
              <w:spacing w:before="10" w:after="10" w:line="252" w:lineRule="auto"/>
            </w:pPr>
            <w:r>
              <w:rPr>
                <w:rFonts w:ascii="Times New Roman" w:hAnsi="Times New Roman"/>
                <w:b w:val="0"/>
                <w:i w:val="0"/>
                <w:color w:val="000000"/>
                <w:sz w:val="14"/>
                <w:rFonts w:ascii="Times New Roman" w:hAnsi="Times New Roman" w:cs="Times New Roman"/>
              </w:rPr>
              <w:t>IT01 - IT06</w:t>
            </w:r>
          </w:p>
        </w:tc>
        <w:tc>
          <w:tcPr>
            <w:tcW w:type="dxa" w:w="1584"/>
            <w:vAlign w:val="center"/>
          </w:tcPr>
          <w:p>
            <w:pPr>
              <w:spacing w:before="10" w:after="10" w:line="252" w:lineRule="auto"/>
            </w:pPr>
            <w:r>
              <w:rPr>
                <w:rFonts w:ascii="Times New Roman" w:hAnsi="Times New Roman"/>
                <w:b w:val="0"/>
                <w:i w:val="0"/>
                <w:color w:val="000000"/>
                <w:sz w:val="14"/>
                <w:rFonts w:ascii="Times New Roman" w:hAnsi="Times New Roman" w:cs="Times New Roman"/>
              </w:rPr>
              <w:t>6</w:t>
            </w:r>
          </w:p>
        </w:tc>
        <w:tc>
          <w:tcPr>
            <w:tcW w:type="dxa" w:w="1584"/>
            <w:vAlign w:val="center"/>
          </w:tcPr>
          <w:p>
            <w:pPr>
              <w:spacing w:before="10" w:after="10" w:line="252" w:lineRule="auto"/>
            </w:pPr>
            <w:r>
              <w:rPr>
                <w:rFonts w:ascii="Times New Roman" w:hAnsi="Times New Roman"/>
                <w:b w:val="0"/>
                <w:i w:val="0"/>
                <w:color w:val="000000"/>
                <w:sz w:val="14"/>
                <w:rFonts w:ascii="Times New Roman" w:hAnsi="Times New Roman" w:cs="Times New Roman"/>
              </w:rPr>
              <w:t>6</w:t>
            </w:r>
          </w:p>
        </w:tc>
        <w:tc>
          <w:tcPr>
            <w:tcW w:type="dxa" w:w="1584"/>
            <w:vAlign w:val="center"/>
          </w:tcPr>
          <w:p>
            <w:pPr>
              <w:spacing w:before="10" w:after="10" w:line="252" w:lineRule="auto"/>
            </w:pPr>
            <w:r>
              <w:rPr>
                <w:rFonts w:ascii="Times New Roman" w:hAnsi="Times New Roman"/>
                <w:b w:val="0"/>
                <w:i w:val="0"/>
                <w:color w:val="000000"/>
                <w:sz w:val="14"/>
                <w:rFonts w:ascii="Times New Roman" w:hAnsi="Times New Roman" w:cs="Times New Roman"/>
              </w:rPr>
              <w:t>0</w:t>
            </w:r>
          </w:p>
        </w:tc>
        <w:tc>
          <w:tcPr>
            <w:tcW w:type="dxa" w:w="864"/>
            <w:vAlign w:val="center"/>
          </w:tcPr>
          <w:p>
            <w:pPr>
              <w:spacing w:before="10" w:after="10" w:line="252" w:lineRule="auto"/>
            </w:pPr>
            <w:r>
              <w:rPr>
                <w:rFonts w:ascii="Times New Roman" w:hAnsi="Times New Roman"/>
                <w:b w:val="0"/>
                <w:i w:val="0"/>
                <w:color w:val="000000"/>
                <w:sz w:val="14"/>
                <w:rFonts w:ascii="Times New Roman" w:hAnsi="Times New Roman" w:cs="Times New Roman"/>
              </w:rPr>
              <w:t>100%</w:t>
            </w:r>
          </w:p>
        </w:tc>
      </w:tr>
      <w:tr>
        <w:trPr>
          <w:cantSplit/>
        </w:trPr>
        <w:tc>
          <w:tcPr>
            <w:tcW w:type="dxa" w:w="1728"/>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Regression Testing</w:t>
            </w:r>
          </w:p>
        </w:tc>
        <w:tc>
          <w:tcPr>
            <w:tcW w:type="dxa" w:w="1584"/>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RT01 - RT05</w:t>
            </w:r>
          </w:p>
        </w:tc>
        <w:tc>
          <w:tcPr>
            <w:tcW w:type="dxa" w:w="1584"/>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5</w:t>
            </w:r>
          </w:p>
        </w:tc>
        <w:tc>
          <w:tcPr>
            <w:tcW w:type="dxa" w:w="1584"/>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5</w:t>
            </w:r>
          </w:p>
        </w:tc>
        <w:tc>
          <w:tcPr>
            <w:tcW w:type="dxa" w:w="1584"/>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0</w:t>
            </w:r>
          </w:p>
        </w:tc>
        <w:tc>
          <w:tcPr>
            <w:tcW w:type="dxa" w:w="864"/>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100%</w:t>
            </w:r>
          </w:p>
        </w:tc>
      </w:tr>
      <w:tr>
        <w:trPr>
          <w:cantSplit/>
        </w:trPr>
        <w:tc>
          <w:tcPr>
            <w:tcW w:type="dxa" w:w="1728"/>
            <w:vAlign w:val="center"/>
          </w:tcPr>
          <w:p>
            <w:pPr>
              <w:spacing w:before="10" w:after="10" w:line="252" w:lineRule="auto"/>
            </w:pPr>
            <w:r>
              <w:rPr>
                <w:rFonts w:ascii="Times New Roman" w:hAnsi="Times New Roman"/>
                <w:b w:val="0"/>
                <w:i w:val="0"/>
                <w:color w:val="000000"/>
                <w:sz w:val="14"/>
                <w:rFonts w:ascii="Times New Roman" w:hAnsi="Times New Roman" w:cs="Times New Roman"/>
              </w:rPr>
              <w:t>System Testing</w:t>
            </w:r>
          </w:p>
        </w:tc>
        <w:tc>
          <w:tcPr>
            <w:tcW w:type="dxa" w:w="1584"/>
            <w:vAlign w:val="center"/>
          </w:tcPr>
          <w:p>
            <w:pPr>
              <w:spacing w:before="10" w:after="10" w:line="252" w:lineRule="auto"/>
            </w:pPr>
            <w:r>
              <w:rPr>
                <w:rFonts w:ascii="Times New Roman" w:hAnsi="Times New Roman"/>
                <w:b w:val="0"/>
                <w:i w:val="0"/>
                <w:color w:val="000000"/>
                <w:sz w:val="14"/>
                <w:rFonts w:ascii="Times New Roman" w:hAnsi="Times New Roman" w:cs="Times New Roman"/>
              </w:rPr>
              <w:t>ST01 - ST05</w:t>
            </w:r>
          </w:p>
        </w:tc>
        <w:tc>
          <w:tcPr>
            <w:tcW w:type="dxa" w:w="1584"/>
            <w:vAlign w:val="center"/>
          </w:tcPr>
          <w:p>
            <w:pPr>
              <w:spacing w:before="10" w:after="10" w:line="252" w:lineRule="auto"/>
            </w:pPr>
            <w:r>
              <w:rPr>
                <w:rFonts w:ascii="Times New Roman" w:hAnsi="Times New Roman"/>
                <w:b w:val="0"/>
                <w:i w:val="0"/>
                <w:color w:val="000000"/>
                <w:sz w:val="14"/>
                <w:rFonts w:ascii="Times New Roman" w:hAnsi="Times New Roman" w:cs="Times New Roman"/>
              </w:rPr>
              <w:t>5</w:t>
            </w:r>
          </w:p>
        </w:tc>
        <w:tc>
          <w:tcPr>
            <w:tcW w:type="dxa" w:w="1584"/>
            <w:vAlign w:val="center"/>
          </w:tcPr>
          <w:p>
            <w:pPr>
              <w:spacing w:before="10" w:after="10" w:line="252" w:lineRule="auto"/>
            </w:pPr>
            <w:r>
              <w:rPr>
                <w:rFonts w:ascii="Times New Roman" w:hAnsi="Times New Roman"/>
                <w:b w:val="0"/>
                <w:i w:val="0"/>
                <w:color w:val="000000"/>
                <w:sz w:val="14"/>
                <w:rFonts w:ascii="Times New Roman" w:hAnsi="Times New Roman" w:cs="Times New Roman"/>
              </w:rPr>
              <w:t>5</w:t>
            </w:r>
          </w:p>
        </w:tc>
        <w:tc>
          <w:tcPr>
            <w:tcW w:type="dxa" w:w="1584"/>
            <w:vAlign w:val="center"/>
          </w:tcPr>
          <w:p>
            <w:pPr>
              <w:spacing w:before="10" w:after="10" w:line="252" w:lineRule="auto"/>
            </w:pPr>
            <w:r>
              <w:rPr>
                <w:rFonts w:ascii="Times New Roman" w:hAnsi="Times New Roman"/>
                <w:b w:val="0"/>
                <w:i w:val="0"/>
                <w:color w:val="000000"/>
                <w:sz w:val="14"/>
                <w:rFonts w:ascii="Times New Roman" w:hAnsi="Times New Roman" w:cs="Times New Roman"/>
              </w:rPr>
              <w:t>0</w:t>
            </w:r>
          </w:p>
        </w:tc>
        <w:tc>
          <w:tcPr>
            <w:tcW w:type="dxa" w:w="864"/>
            <w:vAlign w:val="center"/>
          </w:tcPr>
          <w:p>
            <w:pPr>
              <w:spacing w:before="10" w:after="10" w:line="252" w:lineRule="auto"/>
            </w:pPr>
            <w:r>
              <w:rPr>
                <w:rFonts w:ascii="Times New Roman" w:hAnsi="Times New Roman"/>
                <w:b w:val="0"/>
                <w:i w:val="0"/>
                <w:color w:val="000000"/>
                <w:sz w:val="14"/>
                <w:rFonts w:ascii="Times New Roman" w:hAnsi="Times New Roman" w:cs="Times New Roman"/>
              </w:rPr>
              <w:t>100%</w:t>
            </w:r>
          </w:p>
        </w:tc>
      </w:tr>
      <w:tr>
        <w:trPr>
          <w:cantSplit/>
        </w:trPr>
        <w:tc>
          <w:tcPr>
            <w:tcW w:type="dxa" w:w="1728"/>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CUMULATIVE TOTAL</w:t>
            </w:r>
          </w:p>
        </w:tc>
        <w:tc>
          <w:tcPr>
            <w:tcW w:type="dxa" w:w="1584"/>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All 4 Levels</w:t>
            </w:r>
          </w:p>
        </w:tc>
        <w:tc>
          <w:tcPr>
            <w:tcW w:type="dxa" w:w="1584"/>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31</w:t>
            </w:r>
          </w:p>
        </w:tc>
        <w:tc>
          <w:tcPr>
            <w:tcW w:type="dxa" w:w="1584"/>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31</w:t>
            </w:r>
          </w:p>
        </w:tc>
        <w:tc>
          <w:tcPr>
            <w:tcW w:type="dxa" w:w="1584"/>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0</w:t>
            </w:r>
          </w:p>
        </w:tc>
        <w:tc>
          <w:tcPr>
            <w:tcW w:type="dxa" w:w="864"/>
            <w:vAlign w:val="center"/>
            <w:shd w:val="clear" w:color="auto" w:fill="F8FAFC"/>
          </w:tcPr>
          <w:p>
            <w:pPr>
              <w:spacing w:before="10" w:after="10" w:line="252" w:lineRule="auto"/>
            </w:pPr>
            <w:r>
              <w:rPr>
                <w:rFonts w:ascii="Times New Roman" w:hAnsi="Times New Roman"/>
                <w:b w:val="0"/>
                <w:i w:val="0"/>
                <w:color w:val="000000"/>
                <w:sz w:val="14"/>
                <w:rFonts w:ascii="Times New Roman" w:hAnsi="Times New Roman" w:cs="Times New Roman"/>
              </w:rPr>
              <w:t>100%</w:t>
            </w:r>
          </w:p>
        </w:tc>
      </w:tr>
    </w:tbl>
    <w:p>
      <w:pPr>
        <w:spacing w:before="120" w:after="40" w:line="276" w:lineRule="auto"/>
        <w:jc w:val="left"/>
      </w:pPr>
      <w:r>
        <w:rPr>
          <w:rFonts w:ascii="Times New Roman" w:hAnsi="Times New Roman"/>
          <w:b/>
          <w:i w:val="0"/>
          <w:color w:val="1E3A8A"/>
          <w:sz w:val="28"/>
          <w:rFonts w:ascii="Times New Roman" w:hAnsi="Times New Roman" w:cs="Times New Roman"/>
        </w:rPr>
        <w:t>Visual Application &amp; STQA Test Verification Screenshots</w:t>
      </w:r>
    </w:p>
    <w:p>
      <w:pPr>
        <w:spacing w:before="80" w:after="20"/>
        <w:jc w:val="center"/>
      </w:pPr>
      <w:r>
        <w:drawing>
          <wp:inline xmlns:a="http://schemas.openxmlformats.org/drawingml/2006/main" xmlns:pic="http://schemas.openxmlformats.org/drawingml/2006/picture">
            <wp:extent cx="3611880" cy="2398514"/>
            <wp:docPr id="1045666804" name="Picture 1045666804"/>
            <wp:cNvGraphicFramePr>
              <a:graphicFrameLocks noChangeAspect="1"/>
            </wp:cNvGraphicFramePr>
            <a:graphic>
              <a:graphicData uri="http://schemas.openxmlformats.org/drawingml/2006/picture">
                <pic:pic>
                  <pic:nvPicPr>
                    <pic:cNvPr id="0" name="Figure_1_Login_Page.png"/>
                    <pic:cNvPicPr/>
                  </pic:nvPicPr>
                  <pic:blipFill>
                    <a:blip r:embed="rId15"/>
                    <a:stretch>
                      <a:fillRect/>
                    </a:stretch>
                  </pic:blipFill>
                  <pic:spPr>
                    <a:xfrm>
                      <a:off x="0" y="0"/>
                      <a:ext cx="3611880" cy="2398514"/>
                    </a:xfrm>
                    <a:prstGeom prst="rect"/>
                  </pic:spPr>
                </pic:pic>
              </a:graphicData>
            </a:graphic>
          </wp:inline>
        </w:drawing>
      </w:r>
    </w:p>
    <w:p>
      <w:pPr>
        <w:spacing w:before="20" w:after="80"/>
        <w:jc w:val="center"/>
      </w:pPr>
      <w:r>
        <w:rPr>
          <w:rFonts w:ascii="Times New Roman" w:hAnsi="Times New Roman"/>
          <w:b/>
          <w:i w:val="0"/>
          <w:color w:val="000000"/>
          <w:sz w:val="19"/>
          <w:rFonts w:ascii="Times New Roman" w:hAnsi="Times New Roman" w:cs="Times New Roman"/>
        </w:rPr>
        <w:t>Figure 1  Teacher Authentication and Login Portal</w:t>
      </w:r>
    </w:p>
    <w:p>
      <w:pPr>
        <w:spacing w:before="80" w:after="20"/>
        <w:jc w:val="center"/>
      </w:pPr>
      <w:r>
        <w:drawing>
          <wp:inline xmlns:a="http://schemas.openxmlformats.org/drawingml/2006/main" xmlns:pic="http://schemas.openxmlformats.org/drawingml/2006/picture">
            <wp:extent cx="3611880" cy="2398514"/>
            <wp:docPr id="1045666805" name="Picture 1045666805"/>
            <wp:cNvGraphicFramePr>
              <a:graphicFrameLocks noChangeAspect="1"/>
            </wp:cNvGraphicFramePr>
            <a:graphic>
              <a:graphicData uri="http://schemas.openxmlformats.org/drawingml/2006/picture">
                <pic:pic>
                  <pic:nvPicPr>
                    <pic:cNvPr id="0" name="Figure_2_Dashboard.png"/>
                    <pic:cNvPicPr/>
                  </pic:nvPicPr>
                  <pic:blipFill>
                    <a:blip r:embed="rId16"/>
                    <a:stretch>
                      <a:fillRect/>
                    </a:stretch>
                  </pic:blipFill>
                  <pic:spPr>
                    <a:xfrm>
                      <a:off x="0" y="0"/>
                      <a:ext cx="3611880" cy="2398514"/>
                    </a:xfrm>
                    <a:prstGeom prst="rect"/>
                  </pic:spPr>
                </pic:pic>
              </a:graphicData>
            </a:graphic>
          </wp:inline>
        </w:drawing>
      </w:r>
    </w:p>
    <w:p>
      <w:pPr>
        <w:spacing w:before="20" w:after="80"/>
        <w:jc w:val="center"/>
      </w:pPr>
      <w:r>
        <w:rPr>
          <w:rFonts w:ascii="Times New Roman" w:hAnsi="Times New Roman"/>
          <w:b/>
          <w:i w:val="0"/>
          <w:color w:val="000000"/>
          <w:sz w:val="19"/>
          <w:rFonts w:ascii="Times New Roman" w:hAnsi="Times New Roman" w:cs="Times New Roman"/>
        </w:rPr>
        <w:t>Figure 2  Attendance Dashboard and Classroom Metrics</w:t>
      </w:r>
    </w:p>
    <w:p>
      <w:pPr>
        <w:spacing w:before="80" w:after="20"/>
        <w:jc w:val="center"/>
      </w:pPr>
      <w:r>
        <w:drawing>
          <wp:inline xmlns:a="http://schemas.openxmlformats.org/drawingml/2006/main" xmlns:pic="http://schemas.openxmlformats.org/drawingml/2006/picture">
            <wp:extent cx="3611880" cy="2398514"/>
            <wp:docPr id="1045666806" name="Picture 1045666806"/>
            <wp:cNvGraphicFramePr>
              <a:graphicFrameLocks noChangeAspect="1"/>
            </wp:cNvGraphicFramePr>
            <a:graphic>
              <a:graphicData uri="http://schemas.openxmlformats.org/drawingml/2006/picture">
                <pic:pic>
                  <pic:nvPicPr>
                    <pic:cNvPr id="0" name="Figure_3_Student_Management.png"/>
                    <pic:cNvPicPr/>
                  </pic:nvPicPr>
                  <pic:blipFill>
                    <a:blip r:embed="rId17"/>
                    <a:stretch>
                      <a:fillRect/>
                    </a:stretch>
                  </pic:blipFill>
                  <pic:spPr>
                    <a:xfrm>
                      <a:off x="0" y="0"/>
                      <a:ext cx="3611880" cy="2398514"/>
                    </a:xfrm>
                    <a:prstGeom prst="rect"/>
                  </pic:spPr>
                </pic:pic>
              </a:graphicData>
            </a:graphic>
          </wp:inline>
        </w:drawing>
      </w:r>
    </w:p>
    <w:p>
      <w:pPr>
        <w:spacing w:before="20" w:after="80"/>
        <w:jc w:val="center"/>
      </w:pPr>
      <w:r>
        <w:rPr>
          <w:rFonts w:ascii="Times New Roman" w:hAnsi="Times New Roman"/>
          <w:b/>
          <w:i w:val="0"/>
          <w:color w:val="000000"/>
          <w:sz w:val="19"/>
          <w:rFonts w:ascii="Times New Roman" w:hAnsi="Times New Roman" w:cs="Times New Roman"/>
        </w:rPr>
        <w:t>Figure 3  Student Management and Roster Registry</w:t>
      </w:r>
    </w:p>
    <w:p>
      <w:pPr>
        <w:spacing w:before="80" w:after="20"/>
        <w:jc w:val="center"/>
      </w:pPr>
      <w:r>
        <w:drawing>
          <wp:inline xmlns:a="http://schemas.openxmlformats.org/drawingml/2006/main" xmlns:pic="http://schemas.openxmlformats.org/drawingml/2006/picture">
            <wp:extent cx="3611880" cy="2398514"/>
            <wp:docPr id="1045666807" name="Picture 1045666807"/>
            <wp:cNvGraphicFramePr>
              <a:graphicFrameLocks noChangeAspect="1"/>
            </wp:cNvGraphicFramePr>
            <a:graphic>
              <a:graphicData uri="http://schemas.openxmlformats.org/drawingml/2006/picture">
                <pic:pic>
                  <pic:nvPicPr>
                    <pic:cNvPr id="0" name="Figure_4_Attendance_Marking.png"/>
                    <pic:cNvPicPr/>
                  </pic:nvPicPr>
                  <pic:blipFill>
                    <a:blip r:embed="rId18"/>
                    <a:stretch>
                      <a:fillRect/>
                    </a:stretch>
                  </pic:blipFill>
                  <pic:spPr>
                    <a:xfrm>
                      <a:off x="0" y="0"/>
                      <a:ext cx="3611880" cy="2398514"/>
                    </a:xfrm>
                    <a:prstGeom prst="rect"/>
                  </pic:spPr>
                </pic:pic>
              </a:graphicData>
            </a:graphic>
          </wp:inline>
        </w:drawing>
      </w:r>
    </w:p>
    <w:p>
      <w:pPr>
        <w:spacing w:before="20" w:after="80"/>
        <w:jc w:val="center"/>
      </w:pPr>
      <w:r>
        <w:rPr>
          <w:rFonts w:ascii="Times New Roman" w:hAnsi="Times New Roman"/>
          <w:b/>
          <w:i w:val="0"/>
          <w:color w:val="000000"/>
          <w:sz w:val="19"/>
          <w:rFonts w:ascii="Times New Roman" w:hAnsi="Times New Roman" w:cs="Times New Roman"/>
        </w:rPr>
        <w:t>Figure 4  Daily Attendance Marking Interface</w:t>
      </w:r>
    </w:p>
    <w:p>
      <w:pPr>
        <w:spacing w:before="80" w:after="20"/>
        <w:jc w:val="center"/>
      </w:pPr>
      <w:r>
        <w:drawing>
          <wp:inline xmlns:a="http://schemas.openxmlformats.org/drawingml/2006/main" xmlns:pic="http://schemas.openxmlformats.org/drawingml/2006/picture">
            <wp:extent cx="3611880" cy="2398514"/>
            <wp:docPr id="1045666808" name="Picture 1045666808"/>
            <wp:cNvGraphicFramePr>
              <a:graphicFrameLocks noChangeAspect="1"/>
            </wp:cNvGraphicFramePr>
            <a:graphic>
              <a:graphicData uri="http://schemas.openxmlformats.org/drawingml/2006/picture">
                <pic:pic>
                  <pic:nvPicPr>
                    <pic:cNvPr id="0" name="Figure_5_Attendance_Report.png"/>
                    <pic:cNvPicPr/>
                  </pic:nvPicPr>
                  <pic:blipFill>
                    <a:blip r:embed="rId19"/>
                    <a:stretch>
                      <a:fillRect/>
                    </a:stretch>
                  </pic:blipFill>
                  <pic:spPr>
                    <a:xfrm>
                      <a:off x="0" y="0"/>
                      <a:ext cx="3611880" cy="2398514"/>
                    </a:xfrm>
                    <a:prstGeom prst="rect"/>
                  </pic:spPr>
                </pic:pic>
              </a:graphicData>
            </a:graphic>
          </wp:inline>
        </w:drawing>
      </w:r>
    </w:p>
    <w:p>
      <w:pPr>
        <w:spacing w:before="20" w:after="80"/>
        <w:jc w:val="center"/>
      </w:pPr>
      <w:r>
        <w:rPr>
          <w:rFonts w:ascii="Times New Roman" w:hAnsi="Times New Roman"/>
          <w:b/>
          <w:i w:val="0"/>
          <w:color w:val="000000"/>
          <w:sz w:val="19"/>
          <w:rFonts w:ascii="Times New Roman" w:hAnsi="Times New Roman" w:cs="Times New Roman"/>
        </w:rPr>
        <w:t>Figure 5  Cumulative Attendance Reports and Eligibility View</w:t>
      </w:r>
    </w:p>
    <w:p>
      <w:pPr>
        <w:spacing w:before="80" w:after="20"/>
        <w:jc w:val="center"/>
      </w:pPr>
      <w:r>
        <w:drawing>
          <wp:inline xmlns:a="http://schemas.openxmlformats.org/drawingml/2006/main" xmlns:pic="http://schemas.openxmlformats.org/drawingml/2006/picture">
            <wp:extent cx="3611880" cy="2398514"/>
            <wp:docPr id="1045666809" name="Picture 1045666809"/>
            <wp:cNvGraphicFramePr>
              <a:graphicFrameLocks noChangeAspect="1"/>
            </wp:cNvGraphicFramePr>
            <a:graphic>
              <a:graphicData uri="http://schemas.openxmlformats.org/drawingml/2006/picture">
                <pic:pic>
                  <pic:nvPicPr>
                    <pic:cNvPr id="0" name="Figure_6_Unit_Testing_Output.png"/>
                    <pic:cNvPicPr/>
                  </pic:nvPicPr>
                  <pic:blipFill>
                    <a:blip r:embed="rId20"/>
                    <a:stretch>
                      <a:fillRect/>
                    </a:stretch>
                  </pic:blipFill>
                  <pic:spPr>
                    <a:xfrm>
                      <a:off x="0" y="0"/>
                      <a:ext cx="3611880" cy="2398514"/>
                    </a:xfrm>
                    <a:prstGeom prst="rect"/>
                  </pic:spPr>
                </pic:pic>
              </a:graphicData>
            </a:graphic>
          </wp:inline>
        </w:drawing>
      </w:r>
    </w:p>
    <w:p>
      <w:pPr>
        <w:spacing w:before="20" w:after="80"/>
        <w:jc w:val="center"/>
      </w:pPr>
      <w:r>
        <w:rPr>
          <w:rFonts w:ascii="Times New Roman" w:hAnsi="Times New Roman"/>
          <w:b/>
          <w:i w:val="0"/>
          <w:color w:val="000000"/>
          <w:sz w:val="19"/>
          <w:rFonts w:ascii="Times New Roman" w:hAnsi="Times New Roman" w:cs="Times New Roman"/>
        </w:rPr>
        <w:t>Figure 6  STQA Automated Unit Testing Suite Output</w:t>
      </w:r>
    </w:p>
    <w:p>
      <w:pPr>
        <w:spacing w:before="80" w:after="20"/>
        <w:jc w:val="center"/>
      </w:pPr>
      <w:r>
        <w:drawing>
          <wp:inline xmlns:a="http://schemas.openxmlformats.org/drawingml/2006/main" xmlns:pic="http://schemas.openxmlformats.org/drawingml/2006/picture">
            <wp:extent cx="3611880" cy="2398514"/>
            <wp:docPr id="1045666810" name="Picture 1045666810"/>
            <wp:cNvGraphicFramePr>
              <a:graphicFrameLocks noChangeAspect="1"/>
            </wp:cNvGraphicFramePr>
            <a:graphic>
              <a:graphicData uri="http://schemas.openxmlformats.org/drawingml/2006/picture">
                <pic:pic>
                  <pic:nvPicPr>
                    <pic:cNvPr id="0" name="Figure_7_Integration_Testing_Output.png"/>
                    <pic:cNvPicPr/>
                  </pic:nvPicPr>
                  <pic:blipFill>
                    <a:blip r:embed="rId21"/>
                    <a:stretch>
                      <a:fillRect/>
                    </a:stretch>
                  </pic:blipFill>
                  <pic:spPr>
                    <a:xfrm>
                      <a:off x="0" y="0"/>
                      <a:ext cx="3611880" cy="2398514"/>
                    </a:xfrm>
                    <a:prstGeom prst="rect"/>
                  </pic:spPr>
                </pic:pic>
              </a:graphicData>
            </a:graphic>
          </wp:inline>
        </w:drawing>
      </w:r>
    </w:p>
    <w:p>
      <w:pPr>
        <w:spacing w:before="20" w:after="80"/>
        <w:jc w:val="center"/>
      </w:pPr>
      <w:r>
        <w:rPr>
          <w:rFonts w:ascii="Times New Roman" w:hAnsi="Times New Roman"/>
          <w:b/>
          <w:i w:val="0"/>
          <w:color w:val="000000"/>
          <w:sz w:val="19"/>
          <w:rFonts w:ascii="Times New Roman" w:hAnsi="Times New Roman" w:cs="Times New Roman"/>
        </w:rPr>
        <w:t>Figure 7  STQA Integration Testing Suite Output</w:t>
      </w:r>
    </w:p>
    <w:p>
      <w:pPr>
        <w:spacing w:before="80" w:after="20"/>
        <w:jc w:val="center"/>
      </w:pPr>
      <w:r>
        <w:drawing>
          <wp:inline xmlns:a="http://schemas.openxmlformats.org/drawingml/2006/main" xmlns:pic="http://schemas.openxmlformats.org/drawingml/2006/picture">
            <wp:extent cx="3611880" cy="2398514"/>
            <wp:docPr id="1045666811" name="Picture 1045666811"/>
            <wp:cNvGraphicFramePr>
              <a:graphicFrameLocks noChangeAspect="1"/>
            </wp:cNvGraphicFramePr>
            <a:graphic>
              <a:graphicData uri="http://schemas.openxmlformats.org/drawingml/2006/picture">
                <pic:pic>
                  <pic:nvPicPr>
                    <pic:cNvPr id="0" name="Figure_8_Regression_Testing_Output.png"/>
                    <pic:cNvPicPr/>
                  </pic:nvPicPr>
                  <pic:blipFill>
                    <a:blip r:embed="rId22"/>
                    <a:stretch>
                      <a:fillRect/>
                    </a:stretch>
                  </pic:blipFill>
                  <pic:spPr>
                    <a:xfrm>
                      <a:off x="0" y="0"/>
                      <a:ext cx="3611880" cy="2398514"/>
                    </a:xfrm>
                    <a:prstGeom prst="rect"/>
                  </pic:spPr>
                </pic:pic>
              </a:graphicData>
            </a:graphic>
          </wp:inline>
        </w:drawing>
      </w:r>
    </w:p>
    <w:p>
      <w:pPr>
        <w:spacing w:before="20" w:after="80"/>
        <w:jc w:val="center"/>
      </w:pPr>
      <w:r>
        <w:rPr>
          <w:rFonts w:ascii="Times New Roman" w:hAnsi="Times New Roman"/>
          <w:b/>
          <w:i w:val="0"/>
          <w:color w:val="000000"/>
          <w:sz w:val="19"/>
          <w:rFonts w:ascii="Times New Roman" w:hAnsi="Times New Roman" w:cs="Times New Roman"/>
        </w:rPr>
        <w:t>Figure 8  STQA Regression Testing Suite Output</w:t>
      </w:r>
    </w:p>
    <w:p>
      <w:pPr>
        <w:spacing w:before="80" w:after="20"/>
        <w:jc w:val="center"/>
      </w:pPr>
      <w:r>
        <w:drawing>
          <wp:inline xmlns:a="http://schemas.openxmlformats.org/drawingml/2006/main" xmlns:pic="http://schemas.openxmlformats.org/drawingml/2006/picture">
            <wp:extent cx="3611880" cy="2398514"/>
            <wp:docPr id="1045666812" name="Picture 1045666812"/>
            <wp:cNvGraphicFramePr>
              <a:graphicFrameLocks noChangeAspect="1"/>
            </wp:cNvGraphicFramePr>
            <a:graphic>
              <a:graphicData uri="http://schemas.openxmlformats.org/drawingml/2006/picture">
                <pic:pic>
                  <pic:nvPicPr>
                    <pic:cNvPr id="0" name="Figure_9_System_Testing_Output.png"/>
                    <pic:cNvPicPr/>
                  </pic:nvPicPr>
                  <pic:blipFill>
                    <a:blip r:embed="rId23"/>
                    <a:stretch>
                      <a:fillRect/>
                    </a:stretch>
                  </pic:blipFill>
                  <pic:spPr>
                    <a:xfrm>
                      <a:off x="0" y="0"/>
                      <a:ext cx="3611880" cy="2398514"/>
                    </a:xfrm>
                    <a:prstGeom prst="rect"/>
                  </pic:spPr>
                </pic:pic>
              </a:graphicData>
            </a:graphic>
          </wp:inline>
        </w:drawing>
      </w:r>
    </w:p>
    <w:p>
      <w:pPr>
        <w:spacing w:before="20" w:after="80"/>
        <w:jc w:val="center"/>
      </w:pPr>
      <w:r>
        <w:rPr>
          <w:rFonts w:ascii="Times New Roman" w:hAnsi="Times New Roman"/>
          <w:b/>
          <w:i w:val="0"/>
          <w:color w:val="000000"/>
          <w:sz w:val="19"/>
          <w:rFonts w:ascii="Times New Roman" w:hAnsi="Times New Roman" w:cs="Times New Roman"/>
        </w:rPr>
        <w:t>Figure 9  STQA System End-to-End Testing Output</w:t>
      </w:r>
    </w:p>
    <w:p>
      <w:pPr>
        <w:spacing w:before="160" w:after="60" w:line="276" w:lineRule="auto"/>
        <w:jc w:val="left"/>
      </w:pPr>
      <w:r>
        <w:rPr>
          <w:rFonts w:ascii="Times New Roman" w:hAnsi="Times New Roman"/>
          <w:b/>
          <w:i w:val="0"/>
          <w:color w:val="182B49"/>
          <w:sz w:val="32"/>
          <w:rFonts w:ascii="Times New Roman" w:hAnsi="Times New Roman" w:cs="Times New Roman"/>
        </w:rPr>
        <w:t>Conclusion</w:t>
      </w:r>
    </w:p>
    <w:p>
      <w:pPr>
        <w:spacing w:before="120" w:after="40" w:line="276" w:lineRule="auto"/>
        <w:jc w:val="left"/>
      </w:pPr>
      <w:r>
        <w:rPr>
          <w:rFonts w:ascii="Times New Roman" w:hAnsi="Times New Roman"/>
          <w:b/>
          <w:i w:val="0"/>
          <w:color w:val="1E3A8A"/>
          <w:sz w:val="28"/>
          <w:rFonts w:ascii="Times New Roman" w:hAnsi="Times New Roman" w:cs="Times New Roman"/>
        </w:rPr>
        <w:t>Summary of Achievements</w:t>
      </w:r>
    </w:p>
    <w:p>
      <w:pPr>
        <w:spacing w:before="0" w:after="50" w:line="276" w:lineRule="auto"/>
        <w:jc w:val="both"/>
      </w:pPr>
      <w:r>
        <w:rPr>
          <w:rFonts w:ascii="Times New Roman" w:hAnsi="Times New Roman"/>
          <w:b w:val="0"/>
          <w:i w:val="0"/>
          <w:color w:val="000000"/>
          <w:sz w:val="24"/>
          <w:rFonts w:ascii="Times New Roman" w:hAnsi="Times New Roman" w:cs="Times New Roman"/>
        </w:rPr>
        <w:t>The Student Attendance Management System successfully fulfills all functional and STQA requirements. Built from scratch using vanilla web technologies, the application delivers a zero-configuration classroom utility. Automated execution of 31 test cases confirmed 100% pass rate with zero defect regressions. Boundary Value Analysis successfully demonstrated that the 75% university eligibility rule behaves with complete mathematical fidelity (&gt;= 75.00% Eligible, &lt; 75.00% Short Attendance).</w:t>
      </w:r>
    </w:p>
    <w:p>
      <w:pPr>
        <w:spacing w:before="120" w:after="40" w:line="276" w:lineRule="auto"/>
        <w:jc w:val="left"/>
      </w:pPr>
      <w:r>
        <w:rPr>
          <w:rFonts w:ascii="Times New Roman" w:hAnsi="Times New Roman"/>
          <w:b/>
          <w:i w:val="0"/>
          <w:color w:val="1E3A8A"/>
          <w:sz w:val="28"/>
          <w:rFonts w:ascii="Times New Roman" w:hAnsi="Times New Roman" w:cs="Times New Roman"/>
        </w:rPr>
        <w:t>Future Scope</w:t>
      </w:r>
    </w:p>
    <w:p>
      <w:pPr>
        <w:spacing w:before="0" w:after="30" w:line="276" w:lineRule="auto"/>
        <w:ind w:left="288"/>
        <w:jc w:val="left"/>
      </w:pPr>
      <w:r>
        <w:rPr>
          <w:rFonts w:ascii="Times New Roman" w:hAnsi="Times New Roman"/>
          <w:b/>
          <w:i w:val="0"/>
          <w:color w:val="000000"/>
          <w:sz w:val="24"/>
          <w:rFonts w:ascii="Times New Roman" w:hAnsi="Times New Roman" w:cs="Times New Roman"/>
        </w:rPr>
        <w:t xml:space="preserve">•  </w:t>
      </w:r>
      <w:r>
        <w:rPr>
          <w:rFonts w:ascii="Times New Roman" w:hAnsi="Times New Roman"/>
          <w:b/>
          <w:i w:val="0"/>
          <w:color w:val="000000"/>
          <w:sz w:val="24"/>
          <w:rFonts w:ascii="Times New Roman" w:hAnsi="Times New Roman" w:cs="Times New Roman"/>
        </w:rPr>
        <w:t xml:space="preserve">1. Role-Based Access Control: </w:t>
      </w:r>
      <w:r>
        <w:rPr>
          <w:rFonts w:ascii="Times New Roman" w:hAnsi="Times New Roman"/>
          <w:b w:val="0"/>
          <w:i w:val="0"/>
          <w:color w:val="000000"/>
          <w:sz w:val="24"/>
          <w:rFonts w:ascii="Times New Roman" w:hAnsi="Times New Roman" w:cs="Times New Roman"/>
        </w:rPr>
        <w:t>Implement multi-role login for Teachers, HODs, and Students with granular view permissions.</w:t>
      </w:r>
    </w:p>
    <w:p>
      <w:pPr>
        <w:spacing w:before="0" w:after="30" w:line="276" w:lineRule="auto"/>
        <w:ind w:left="288"/>
        <w:jc w:val="left"/>
      </w:pPr>
      <w:r>
        <w:rPr>
          <w:rFonts w:ascii="Times New Roman" w:hAnsi="Times New Roman"/>
          <w:b/>
          <w:i w:val="0"/>
          <w:color w:val="000000"/>
          <w:sz w:val="24"/>
          <w:rFonts w:ascii="Times New Roman" w:hAnsi="Times New Roman" w:cs="Times New Roman"/>
        </w:rPr>
        <w:t xml:space="preserve">•  </w:t>
      </w:r>
      <w:r>
        <w:rPr>
          <w:rFonts w:ascii="Times New Roman" w:hAnsi="Times New Roman"/>
          <w:b/>
          <w:i w:val="0"/>
          <w:color w:val="000000"/>
          <w:sz w:val="24"/>
          <w:rFonts w:ascii="Times New Roman" w:hAnsi="Times New Roman" w:cs="Times New Roman"/>
        </w:rPr>
        <w:t xml:space="preserve">2. Automated Hardware Integration: </w:t>
      </w:r>
      <w:r>
        <w:rPr>
          <w:rFonts w:ascii="Times New Roman" w:hAnsi="Times New Roman"/>
          <w:b w:val="0"/>
          <w:i w:val="0"/>
          <w:color w:val="000000"/>
          <w:sz w:val="24"/>
          <w:rFonts w:ascii="Times New Roman" w:hAnsi="Times New Roman" w:cs="Times New Roman"/>
        </w:rPr>
        <w:t>Support contact-free attendance capture via RFID card readers or biometric scanners.</w:t>
      </w:r>
    </w:p>
    <w:p>
      <w:pPr>
        <w:spacing w:before="0" w:after="30" w:line="276" w:lineRule="auto"/>
        <w:ind w:left="288"/>
        <w:jc w:val="left"/>
      </w:pPr>
      <w:r>
        <w:rPr>
          <w:rFonts w:ascii="Times New Roman" w:hAnsi="Times New Roman"/>
          <w:b/>
          <w:i w:val="0"/>
          <w:color w:val="000000"/>
          <w:sz w:val="24"/>
          <w:rFonts w:ascii="Times New Roman" w:hAnsi="Times New Roman" w:cs="Times New Roman"/>
        </w:rPr>
        <w:t xml:space="preserve">•  </w:t>
      </w:r>
      <w:r>
        <w:rPr>
          <w:rFonts w:ascii="Times New Roman" w:hAnsi="Times New Roman"/>
          <w:b/>
          <w:i w:val="0"/>
          <w:color w:val="000000"/>
          <w:sz w:val="24"/>
          <w:rFonts w:ascii="Times New Roman" w:hAnsi="Times New Roman" w:cs="Times New Roman"/>
        </w:rPr>
        <w:t xml:space="preserve">3. Automated Notifications: </w:t>
      </w:r>
      <w:r>
        <w:rPr>
          <w:rFonts w:ascii="Times New Roman" w:hAnsi="Times New Roman"/>
          <w:b w:val="0"/>
          <w:i w:val="0"/>
          <w:color w:val="000000"/>
          <w:sz w:val="24"/>
          <w:rFonts w:ascii="Times New Roman" w:hAnsi="Times New Roman" w:cs="Times New Roman"/>
        </w:rPr>
        <w:t>Automate SMS/email alerts to parents when student attendance drops below 75%.</w:t>
      </w:r>
    </w:p>
    <w:p>
      <w:pPr>
        <w:spacing w:before="160" w:after="60" w:line="276" w:lineRule="auto"/>
        <w:jc w:val="left"/>
      </w:pPr>
      <w:r>
        <w:rPr>
          <w:rFonts w:ascii="Times New Roman" w:hAnsi="Times New Roman"/>
          <w:b/>
          <w:i w:val="0"/>
          <w:color w:val="182B49"/>
          <w:sz w:val="32"/>
          <w:rFonts w:ascii="Times New Roman" w:hAnsi="Times New Roman" w:cs="Times New Roman"/>
        </w:rPr>
        <w:t>References &amp; Bibliography</w:t>
      </w:r>
    </w:p>
    <w:p>
      <w:pPr>
        <w:spacing w:before="20" w:after="40" w:line="276" w:lineRule="auto"/>
        <w:jc w:val="left"/>
      </w:pPr>
      <w:r>
        <w:rPr>
          <w:rFonts w:ascii="Times New Roman" w:hAnsi="Times New Roman"/>
          <w:b/>
          <w:i w:val="0"/>
          <w:color w:val="000000"/>
          <w:sz w:val="21"/>
          <w:rFonts w:ascii="Times New Roman" w:hAnsi="Times New Roman" w:cs="Times New Roman"/>
        </w:rPr>
        <w:t xml:space="preserve">[1] </w:t>
      </w:r>
      <w:r>
        <w:rPr>
          <w:rFonts w:ascii="Times New Roman" w:hAnsi="Times New Roman"/>
          <w:b w:val="0"/>
          <w:i w:val="0"/>
          <w:color w:val="000000"/>
          <w:sz w:val="21"/>
          <w:rFonts w:ascii="Times New Roman" w:hAnsi="Times New Roman" w:cs="Times New Roman"/>
        </w:rPr>
        <w:t>G. J. Myers, C. Sandler, and T. Badgett, The Art of Software Testing, 3rd ed. Hoboken, NJ, USA: John Wiley &amp; Sons, 2011.</w:t>
      </w:r>
    </w:p>
    <w:p>
      <w:pPr>
        <w:spacing w:before="20" w:after="40" w:line="276" w:lineRule="auto"/>
        <w:jc w:val="left"/>
      </w:pPr>
      <w:r>
        <w:rPr>
          <w:rFonts w:ascii="Times New Roman" w:hAnsi="Times New Roman"/>
          <w:b/>
          <w:i w:val="0"/>
          <w:color w:val="000000"/>
          <w:sz w:val="21"/>
          <w:rFonts w:ascii="Times New Roman" w:hAnsi="Times New Roman" w:cs="Times New Roman"/>
        </w:rPr>
        <w:t xml:space="preserve">[2] </w:t>
      </w:r>
      <w:r>
        <w:rPr>
          <w:rFonts w:ascii="Times New Roman" w:hAnsi="Times New Roman"/>
          <w:b w:val="0"/>
          <w:i w:val="0"/>
          <w:color w:val="000000"/>
          <w:sz w:val="21"/>
          <w:rFonts w:ascii="Times New Roman" w:hAnsi="Times New Roman" w:cs="Times New Roman"/>
        </w:rPr>
        <w:t>IEEE Standard for Developing a Software Project Life Cycle Process, IEEE Standard 1074-2006, 2006.</w:t>
      </w:r>
    </w:p>
    <w:p>
      <w:pPr>
        <w:spacing w:before="20" w:after="40" w:line="276" w:lineRule="auto"/>
        <w:jc w:val="left"/>
      </w:pPr>
      <w:r>
        <w:rPr>
          <w:rFonts w:ascii="Times New Roman" w:hAnsi="Times New Roman"/>
          <w:b/>
          <w:i w:val="0"/>
          <w:color w:val="000000"/>
          <w:sz w:val="21"/>
          <w:rFonts w:ascii="Times New Roman" w:hAnsi="Times New Roman" w:cs="Times New Roman"/>
        </w:rPr>
        <w:t xml:space="preserve">[3] </w:t>
      </w:r>
      <w:r>
        <w:rPr>
          <w:rFonts w:ascii="Times New Roman" w:hAnsi="Times New Roman"/>
          <w:b w:val="0"/>
          <w:i w:val="0"/>
          <w:color w:val="000000"/>
          <w:sz w:val="21"/>
          <w:rFonts w:ascii="Times New Roman" w:hAnsi="Times New Roman" w:cs="Times New Roman"/>
        </w:rPr>
        <w:t>IEEE Standard for Software and System Test Documentation, IEEE Standard 829-2008, 2008.</w:t>
      </w:r>
    </w:p>
    <w:p>
      <w:pPr>
        <w:spacing w:before="20" w:after="40" w:line="276" w:lineRule="auto"/>
        <w:jc w:val="left"/>
      </w:pPr>
      <w:r>
        <w:rPr>
          <w:rFonts w:ascii="Times New Roman" w:hAnsi="Times New Roman"/>
          <w:b/>
          <w:i w:val="0"/>
          <w:color w:val="000000"/>
          <w:sz w:val="21"/>
          <w:rFonts w:ascii="Times New Roman" w:hAnsi="Times New Roman" w:cs="Times New Roman"/>
        </w:rPr>
        <w:t xml:space="preserve">[4] </w:t>
      </w:r>
      <w:r>
        <w:rPr>
          <w:rFonts w:ascii="Times New Roman" w:hAnsi="Times New Roman"/>
          <w:b w:val="0"/>
          <w:i w:val="0"/>
          <w:color w:val="000000"/>
          <w:sz w:val="21"/>
          <w:rFonts w:ascii="Times New Roman" w:hAnsi="Times New Roman" w:cs="Times New Roman"/>
        </w:rPr>
        <w:t>P. C. Jorgensen, Software Testing: A Craftsman’s Approach, 4th ed. Boca Raton, FL, USA: CRC Press, 2013.</w:t>
      </w:r>
    </w:p>
    <w:p>
      <w:pPr>
        <w:spacing w:before="20" w:after="40" w:line="276" w:lineRule="auto"/>
        <w:jc w:val="left"/>
      </w:pPr>
      <w:r>
        <w:rPr>
          <w:rFonts w:ascii="Times New Roman" w:hAnsi="Times New Roman"/>
          <w:b/>
          <w:i w:val="0"/>
          <w:color w:val="000000"/>
          <w:sz w:val="21"/>
          <w:rFonts w:ascii="Times New Roman" w:hAnsi="Times New Roman" w:cs="Times New Roman"/>
        </w:rPr>
        <w:t xml:space="preserve">[5] </w:t>
      </w:r>
      <w:r>
        <w:rPr>
          <w:rFonts w:ascii="Times New Roman" w:hAnsi="Times New Roman"/>
          <w:b w:val="0"/>
          <w:i w:val="0"/>
          <w:color w:val="000000"/>
          <w:sz w:val="21"/>
          <w:rFonts w:ascii="Times New Roman" w:hAnsi="Times New Roman" w:cs="Times New Roman"/>
        </w:rPr>
        <w:t>I. Sommerville, Software Engineering, 10th ed. Boston, MA, USA: Pearson, 2015.</w:t>
      </w:r>
    </w:p>
    <w:p>
      <w:pPr>
        <w:spacing w:before="20" w:after="40" w:line="276" w:lineRule="auto"/>
        <w:jc w:val="left"/>
      </w:pPr>
      <w:r>
        <w:rPr>
          <w:rFonts w:ascii="Times New Roman" w:hAnsi="Times New Roman"/>
          <w:b/>
          <w:i w:val="0"/>
          <w:color w:val="000000"/>
          <w:sz w:val="21"/>
          <w:rFonts w:ascii="Times New Roman" w:hAnsi="Times New Roman" w:cs="Times New Roman"/>
        </w:rPr>
        <w:t xml:space="preserve">[6] </w:t>
      </w:r>
      <w:r>
        <w:rPr>
          <w:rFonts w:ascii="Times New Roman" w:hAnsi="Times New Roman"/>
          <w:b w:val="0"/>
          <w:i w:val="0"/>
          <w:color w:val="000000"/>
          <w:sz w:val="21"/>
          <w:rFonts w:ascii="Times New Roman" w:hAnsi="Times New Roman" w:cs="Times New Roman"/>
        </w:rPr>
        <w:t>W3C, “HTML5: A Vocabulary and Associated APIs for HTML and XHTML,” W3C Recommendation, 2014.</w:t>
      </w:r>
    </w:p>
    <w:sectPr w:rsidR="005D6080" w:rsidRPr="00946242" w:rsidSect="00D34A5B">
      <w:pgSz w:w="11906" w:h="16838"/>
      <w:pgMar w:top="851" w:right="1440" w:bottom="851"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MT">
    <w:altName w:val="Calibri"/>
    <w:panose1 w:val="00000000000000000000"/>
    <w:charset w:val="00"/>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ld English Text MT">
    <w:altName w:val="Mongolian Baiti"/>
    <w:panose1 w:val="03040902040508030806"/>
    <w:charset w:val="00"/>
    <w:family w:val="script"/>
    <w:pitch w:val="variable"/>
    <w:sig w:usb0="00000003"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AVGmdBU">
    <w:altName w:val="Arial Unicode MS"/>
    <w:charset w:val="80"/>
    <w:family w:val="auto"/>
    <w:pitch w:val="variable"/>
    <w:sig w:usb0="00000000" w:usb1="78CFFCFB" w:usb2="00000016" w:usb3="00000000" w:csb0="0016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F0E10"/>
    <w:multiLevelType w:val="hybridMultilevel"/>
    <w:tmpl w:val="5D6EBAD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EF0745B"/>
    <w:multiLevelType w:val="hybridMultilevel"/>
    <w:tmpl w:val="E37003F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1E13B00"/>
    <w:multiLevelType w:val="hybridMultilevel"/>
    <w:tmpl w:val="87BA9592"/>
    <w:lvl w:ilvl="0" w:tplc="165C4F1A">
      <w:numFmt w:val="bullet"/>
      <w:lvlText w:val="•"/>
      <w:lvlJc w:val="left"/>
      <w:pPr>
        <w:ind w:left="720" w:hanging="360"/>
      </w:pPr>
      <w:rPr>
        <w:rFonts w:ascii="SymbolMT" w:eastAsiaTheme="minorHAnsi" w:hAnsi="SymbolMT" w:cs="SymbolMT"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31C4172"/>
    <w:multiLevelType w:val="multilevel"/>
    <w:tmpl w:val="0AD25436"/>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18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18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180"/>
      </w:pPr>
      <w:rPr>
        <w:rFonts w:ascii="Times New Roman" w:hAnsi="Times New Roman" w:cs="Times New Roman" w:hint="default"/>
      </w:rPr>
    </w:lvl>
  </w:abstractNum>
  <w:abstractNum w:abstractNumId="4" w15:restartNumberingAfterBreak="0">
    <w:nsid w:val="53A407DB"/>
    <w:multiLevelType w:val="hybridMultilevel"/>
    <w:tmpl w:val="05A86E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5AB778A4"/>
    <w:multiLevelType w:val="hybridMultilevel"/>
    <w:tmpl w:val="5080D7D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9393598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298292752">
    <w:abstractNumId w:val="1"/>
  </w:num>
  <w:num w:numId="3" w16cid:durableId="2017533343">
    <w:abstractNumId w:val="2"/>
  </w:num>
  <w:num w:numId="4" w16cid:durableId="840662926">
    <w:abstractNumId w:val="4"/>
  </w:num>
  <w:num w:numId="5" w16cid:durableId="1994479810">
    <w:abstractNumId w:val="0"/>
  </w:num>
  <w:num w:numId="6" w16cid:durableId="82589759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242"/>
    <w:rsid w:val="0002638F"/>
    <w:rsid w:val="00074653"/>
    <w:rsid w:val="000E5E3C"/>
    <w:rsid w:val="00122A28"/>
    <w:rsid w:val="00174B6A"/>
    <w:rsid w:val="001D7EC1"/>
    <w:rsid w:val="00285354"/>
    <w:rsid w:val="00327837"/>
    <w:rsid w:val="003540F7"/>
    <w:rsid w:val="00372E74"/>
    <w:rsid w:val="00441617"/>
    <w:rsid w:val="004628E5"/>
    <w:rsid w:val="00480F44"/>
    <w:rsid w:val="004B6CB1"/>
    <w:rsid w:val="005C0244"/>
    <w:rsid w:val="005D6080"/>
    <w:rsid w:val="00624380"/>
    <w:rsid w:val="00657051"/>
    <w:rsid w:val="0068637A"/>
    <w:rsid w:val="006C3C4F"/>
    <w:rsid w:val="007659B7"/>
    <w:rsid w:val="007B1768"/>
    <w:rsid w:val="007E7C3E"/>
    <w:rsid w:val="008766CD"/>
    <w:rsid w:val="008B0D98"/>
    <w:rsid w:val="00946242"/>
    <w:rsid w:val="00963D38"/>
    <w:rsid w:val="0096663E"/>
    <w:rsid w:val="00A55582"/>
    <w:rsid w:val="00AE2116"/>
    <w:rsid w:val="00B35EE1"/>
    <w:rsid w:val="00BA6355"/>
    <w:rsid w:val="00BD4D51"/>
    <w:rsid w:val="00BE47CB"/>
    <w:rsid w:val="00C14B2C"/>
    <w:rsid w:val="00C74F7B"/>
    <w:rsid w:val="00CC263C"/>
    <w:rsid w:val="00D34A5B"/>
    <w:rsid w:val="00D57C93"/>
    <w:rsid w:val="00DE1AEE"/>
    <w:rsid w:val="00E40854"/>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C25A45"/>
  <w15:docId w15:val="{4684981E-35B9-4DBC-89BE-763CB2EF2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6242"/>
  </w:style>
  <w:style w:type="paragraph" w:styleId="Heading2">
    <w:name w:val="heading 2"/>
    <w:basedOn w:val="Normal"/>
    <w:link w:val="Heading2Char"/>
    <w:uiPriority w:val="9"/>
    <w:semiHidden/>
    <w:unhideWhenUsed/>
    <w:qFormat/>
    <w:rsid w:val="007659B7"/>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372E7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6">
    <w:name w:val="heading 6"/>
    <w:basedOn w:val="Normal"/>
    <w:next w:val="Normal"/>
    <w:link w:val="Heading6Char"/>
    <w:uiPriority w:val="9"/>
    <w:unhideWhenUsed/>
    <w:qFormat/>
    <w:rsid w:val="0002638F"/>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4624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6242"/>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5D6080"/>
    <w:pPr>
      <w:spacing w:before="100" w:beforeAutospacing="1" w:line="256" w:lineRule="auto"/>
      <w:ind w:left="720"/>
      <w:contextualSpacing/>
    </w:pPr>
    <w:rPr>
      <w:rFonts w:ascii="Calibri" w:eastAsia="Times New Roman" w:hAnsi="Calibri" w:cs="Times New Roman"/>
      <w:lang w:eastAsia="en-IN"/>
    </w:rPr>
  </w:style>
  <w:style w:type="character" w:customStyle="1" w:styleId="Heading2Char">
    <w:name w:val="Heading 2 Char"/>
    <w:basedOn w:val="DefaultParagraphFont"/>
    <w:link w:val="Heading2"/>
    <w:uiPriority w:val="9"/>
    <w:semiHidden/>
    <w:rsid w:val="007659B7"/>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semiHidden/>
    <w:rsid w:val="00372E74"/>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372E74"/>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372E74"/>
    <w:rPr>
      <w:color w:val="0000FF"/>
      <w:u w:val="single"/>
    </w:rPr>
  </w:style>
  <w:style w:type="character" w:customStyle="1" w:styleId="text-color-purple">
    <w:name w:val="text-color-purple"/>
    <w:basedOn w:val="DefaultParagraphFont"/>
    <w:rsid w:val="00372E74"/>
  </w:style>
  <w:style w:type="character" w:styleId="Emphasis">
    <w:name w:val="Emphasis"/>
    <w:basedOn w:val="DefaultParagraphFont"/>
    <w:uiPriority w:val="20"/>
    <w:qFormat/>
    <w:rsid w:val="00372E74"/>
    <w:rPr>
      <w:i/>
      <w:iCs/>
    </w:rPr>
  </w:style>
  <w:style w:type="paragraph" w:styleId="TableofFigures">
    <w:name w:val="table of figures"/>
    <w:basedOn w:val="Normal"/>
    <w:next w:val="Normal"/>
    <w:uiPriority w:val="99"/>
    <w:unhideWhenUsed/>
    <w:rsid w:val="00074653"/>
    <w:pPr>
      <w:spacing w:after="0"/>
    </w:pPr>
  </w:style>
  <w:style w:type="paragraph" w:styleId="Caption">
    <w:name w:val="caption"/>
    <w:basedOn w:val="Normal"/>
    <w:next w:val="Normal"/>
    <w:uiPriority w:val="35"/>
    <w:unhideWhenUsed/>
    <w:qFormat/>
    <w:rsid w:val="00074653"/>
    <w:pPr>
      <w:spacing w:after="200" w:line="240" w:lineRule="auto"/>
    </w:pPr>
    <w:rPr>
      <w:i/>
      <w:iCs/>
      <w:color w:val="44546A" w:themeColor="text2"/>
      <w:sz w:val="18"/>
      <w:szCs w:val="18"/>
    </w:rPr>
  </w:style>
  <w:style w:type="character" w:customStyle="1" w:styleId="Heading6Char">
    <w:name w:val="Heading 6 Char"/>
    <w:basedOn w:val="DefaultParagraphFont"/>
    <w:link w:val="Heading6"/>
    <w:uiPriority w:val="9"/>
    <w:rsid w:val="0002638F"/>
    <w:rPr>
      <w:rFonts w:asciiTheme="majorHAnsi" w:eastAsiaTheme="majorEastAsia" w:hAnsiTheme="majorHAnsi" w:cstheme="majorBidi"/>
      <w:color w:val="1F3763" w:themeColor="accent1" w:themeShade="7F"/>
    </w:rPr>
  </w:style>
  <w:style w:type="paragraph" w:styleId="BodyText">
    <w:name w:val="Body Text"/>
    <w:basedOn w:val="Normal"/>
    <w:link w:val="BodyTextChar"/>
    <w:uiPriority w:val="1"/>
    <w:semiHidden/>
    <w:unhideWhenUsed/>
    <w:qFormat/>
    <w:rsid w:val="0002638F"/>
    <w:pPr>
      <w:widowControl w:val="0"/>
      <w:autoSpaceDE w:val="0"/>
      <w:autoSpaceDN w:val="0"/>
      <w:spacing w:after="0" w:line="240" w:lineRule="auto"/>
    </w:pPr>
    <w:rPr>
      <w:rFonts w:ascii="Times New Roman" w:eastAsia="Times New Roman" w:hAnsi="Times New Roman" w:cs="Times New Roman"/>
      <w:sz w:val="23"/>
      <w:szCs w:val="23"/>
      <w:lang w:val="en-US" w:bidi="en-US"/>
    </w:rPr>
  </w:style>
  <w:style w:type="character" w:customStyle="1" w:styleId="BodyTextChar">
    <w:name w:val="Body Text Char"/>
    <w:basedOn w:val="DefaultParagraphFont"/>
    <w:link w:val="BodyText"/>
    <w:uiPriority w:val="1"/>
    <w:semiHidden/>
    <w:rsid w:val="0002638F"/>
    <w:rPr>
      <w:rFonts w:ascii="Times New Roman" w:eastAsia="Times New Roman" w:hAnsi="Times New Roman" w:cs="Times New Roman"/>
      <w:sz w:val="23"/>
      <w:szCs w:val="23"/>
      <w:lang w:val="en-US" w:bidi="en-US"/>
    </w:rPr>
  </w:style>
  <w:style w:type="table" w:styleId="TableGrid">
    <w:name w:val="Table Grid"/>
    <w:basedOn w:val="TableNormal"/>
    <w:uiPriority w:val="39"/>
    <w:rsid w:val="008766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A55582"/>
    <w:pPr>
      <w:spacing w:after="0" w:line="240" w:lineRule="auto"/>
    </w:pPr>
    <w:rPr>
      <w:kern w:val="2"/>
      <w:sz w:val="24"/>
      <w:szCs w:val="24"/>
      <w14:ligatures w14:val="standardContextual"/>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
    <w:name w:val="Grid Table 1 Light"/>
    <w:basedOn w:val="TableNormal"/>
    <w:uiPriority w:val="46"/>
    <w:rsid w:val="00A555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96236">
      <w:bodyDiv w:val="1"/>
      <w:marLeft w:val="0"/>
      <w:marRight w:val="0"/>
      <w:marTop w:val="0"/>
      <w:marBottom w:val="0"/>
      <w:divBdr>
        <w:top w:val="none" w:sz="0" w:space="0" w:color="auto"/>
        <w:left w:val="none" w:sz="0" w:space="0" w:color="auto"/>
        <w:bottom w:val="none" w:sz="0" w:space="0" w:color="auto"/>
        <w:right w:val="none" w:sz="0" w:space="0" w:color="auto"/>
      </w:divBdr>
    </w:div>
    <w:div w:id="14615344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hyperlink" Target="https://www.scribbr.com/ieee/ieee-website-citation/"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scribbr.com/ieee/ieee-journal-citation/" TargetMode="External"/><Relationship Id="rId5" Type="http://schemas.openxmlformats.org/officeDocument/2006/relationships/webSettings" Target="webSettings.xml"/><Relationship Id="rId10" Type="http://schemas.openxmlformats.org/officeDocument/2006/relationships/hyperlink" Target="https://www.scribbr.com/ieee/ieee-book-citation/" TargetMode="External"/><Relationship Id="rId4" Type="http://schemas.openxmlformats.org/officeDocument/2006/relationships/settings" Target="settings.xml"/><Relationship Id="rId9" Type="http://schemas.openxmlformats.org/officeDocument/2006/relationships/hyperlink" Target="https://pixabay.com/en/food-fruit-apple-fresh-apples-1681977/" TargetMode="External"/><Relationship Id="rId14" Type="http://schemas.openxmlformats.org/officeDocument/2006/relationships/theme" Target="theme/theme1.xml"/><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6EFF93-6F9A-4A72-BE67-50893087FD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TotalTime>
  <Pages>9</Pages>
  <Words>1136</Words>
  <Characters>6477</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Deepika Sharma</dc:creator>
  <cp:keywords/>
  <dc:description/>
  <cp:lastModifiedBy>Smita Bharne</cp:lastModifiedBy>
  <cp:revision>18</cp:revision>
  <dcterms:created xsi:type="dcterms:W3CDTF">2026-09-23T09:03:00Z</dcterms:created>
  <dcterms:modified xsi:type="dcterms:W3CDTF">2026-10-16T09:22:00Z</dcterms:modified>
</cp:coreProperties>
</file>