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MY"/>
        </w:rPr>
      </w:pPr>
      <w:r>
        <w:rPr>
          <w:rFonts w:hint="default" w:ascii="Arial" w:hAnsi="Arial" w:cs="Arial"/>
          <w:b/>
          <w:bCs/>
          <w:sz w:val="24"/>
          <w:szCs w:val="24"/>
          <w:lang w:val="en-MY"/>
        </w:rPr>
        <w:t>NUR ADIBAH BINTI ZOLKEPLI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MY"/>
        </w:rPr>
      </w:pPr>
      <w:r>
        <w:rPr>
          <w:rFonts w:hint="default" w:ascii="Arial" w:hAnsi="Arial" w:cs="Arial"/>
          <w:b/>
          <w:bCs/>
          <w:sz w:val="24"/>
          <w:szCs w:val="24"/>
          <w:lang w:val="en-MY"/>
        </w:rPr>
        <w:t>2017126323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b/>
          <w:bCs/>
          <w:sz w:val="24"/>
          <w:szCs w:val="24"/>
          <w:lang w:val="en-MY"/>
        </w:rPr>
        <w:t>M3CS2453A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MY"/>
        </w:rPr>
        <w:t>1)</w:t>
      </w:r>
      <w:r>
        <w:rPr>
          <w:rFonts w:hint="default" w:ascii="Arial" w:hAnsi="Arial" w:cs="Arial"/>
          <w:sz w:val="24"/>
          <w:szCs w:val="24"/>
          <w:lang w:val="en-MY"/>
        </w:rPr>
        <w:tab/>
      </w: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15240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“ls” command is to know what files are in directory you are in.</w:t>
      </w:r>
    </w:p>
    <w:p>
      <w:p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8595" cy="56324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“ls -a” is to know all the hidden files.</w:t>
      </w:r>
    </w:p>
    <w:p>
      <w:p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MY"/>
        </w:rPr>
        <w:t>2)</w:t>
      </w:r>
      <w:r>
        <w:rPr>
          <w:rFonts w:hint="default" w:ascii="Arial" w:hAnsi="Arial" w:cs="Arial"/>
          <w:sz w:val="24"/>
          <w:szCs w:val="24"/>
          <w:lang w:val="en-MY"/>
        </w:rPr>
        <w:tab/>
      </w: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08597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 xml:space="preserve">- “cd” command is to go to the directory.For example, if you are in the </w:t>
      </w:r>
      <w:r>
        <w:rPr>
          <w:rFonts w:hint="default" w:ascii="Arial" w:hAnsi="Arial" w:cs="Arial"/>
          <w:sz w:val="24"/>
          <w:szCs w:val="24"/>
          <w:lang w:val="en-MY"/>
        </w:rPr>
        <w:tab/>
      </w:r>
      <w:r>
        <w:rPr>
          <w:rFonts w:hint="default" w:ascii="Arial" w:hAnsi="Arial" w:cs="Arial"/>
          <w:sz w:val="24"/>
          <w:szCs w:val="24"/>
          <w:lang w:val="en-MY"/>
        </w:rPr>
        <w:t xml:space="preserve">home folder, and you want to go to the dos folder,then it can be type in </w:t>
      </w:r>
      <w:r>
        <w:rPr>
          <w:rFonts w:hint="default" w:ascii="Arial" w:hAnsi="Arial" w:cs="Arial"/>
          <w:sz w:val="24"/>
          <w:szCs w:val="24"/>
          <w:lang w:val="en-MY"/>
        </w:rPr>
        <w:tab/>
      </w:r>
      <w:r>
        <w:rPr>
          <w:rFonts w:hint="default" w:ascii="Arial" w:hAnsi="Arial" w:cs="Arial"/>
          <w:sz w:val="24"/>
          <w:szCs w:val="24"/>
          <w:lang w:val="en-MY"/>
        </w:rPr>
        <w:t>“cd dos”.</w:t>
      </w:r>
    </w:p>
    <w:p>
      <w:p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1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486025" cy="180975"/>
            <wp:effectExtent l="0" t="0" r="9525" b="9525"/>
            <wp:docPr id="3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105025" cy="1371600"/>
            <wp:effectExtent l="0" t="0" r="9525" b="0"/>
            <wp:docPr id="3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 xml:space="preserve">- </w:t>
      </w:r>
      <w:r>
        <w:rPr>
          <w:rFonts w:hint="default" w:ascii="Arial" w:hAnsi="Arial" w:cs="Arial"/>
          <w:sz w:val="24"/>
          <w:szCs w:val="24"/>
          <w:lang w:val="en-MY"/>
        </w:rPr>
        <w:t>“mv” command is to move files through the command line.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980690" cy="219075"/>
            <wp:effectExtent l="0" t="0" r="10160" b="9525"/>
            <wp:docPr id="3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314190" cy="1666875"/>
            <wp:effectExtent l="0" t="0" r="10160" b="9525"/>
            <wp:docPr id="3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</w:t>
      </w:r>
      <w:r>
        <w:rPr>
          <w:rFonts w:hint="default" w:ascii="Arial" w:hAnsi="Arial" w:cs="Arial"/>
          <w:sz w:val="24"/>
          <w:szCs w:val="24"/>
          <w:lang w:val="en-MY"/>
        </w:rPr>
        <w:t>”mv” command also can rename a file. For example change new.txt to newer.txt.</w:t>
      </w:r>
    </w:p>
    <w:p>
      <w:p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MY"/>
        </w:rPr>
        <w:t>4)</w:t>
      </w:r>
      <w:r>
        <w:rPr>
          <w:rFonts w:hint="default" w:ascii="Arial" w:hAnsi="Arial" w:cs="Arial"/>
          <w:sz w:val="24"/>
          <w:szCs w:val="24"/>
          <w:lang w:val="en-MY"/>
        </w:rPr>
        <w:tab/>
      </w: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03835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799715" cy="141922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</w:p>
    <w:p>
      <w:p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 xml:space="preserve">- </w:t>
      </w:r>
      <w:r>
        <w:rPr>
          <w:rFonts w:hint="default" w:ascii="Arial" w:hAnsi="Arial" w:cs="Arial"/>
          <w:sz w:val="24"/>
          <w:szCs w:val="24"/>
          <w:lang w:val="en-MY"/>
        </w:rPr>
        <w:t>“</w:t>
      </w:r>
      <w:r>
        <w:rPr>
          <w:rFonts w:hint="default" w:ascii="Arial" w:hAnsi="Arial" w:cs="Arial"/>
          <w:sz w:val="24"/>
          <w:szCs w:val="24"/>
          <w:lang w:val="en-MY"/>
        </w:rPr>
        <w:t>mkdir</w:t>
      </w:r>
      <w:r>
        <w:rPr>
          <w:rFonts w:hint="default" w:ascii="Arial" w:hAnsi="Arial" w:cs="Arial"/>
          <w:sz w:val="24"/>
          <w:szCs w:val="24"/>
          <w:lang w:val="en-MY"/>
        </w:rPr>
        <w:t>”</w:t>
      </w:r>
      <w:r>
        <w:rPr>
          <w:rFonts w:hint="default" w:ascii="Arial" w:hAnsi="Arial" w:cs="Arial"/>
          <w:sz w:val="24"/>
          <w:szCs w:val="24"/>
          <w:lang w:val="en-MY"/>
        </w:rPr>
        <w:t xml:space="preserve"> command is use to create a folder or a directory. For example, if you want to make directory called </w:t>
      </w:r>
      <w:r>
        <w:rPr>
          <w:rFonts w:hint="default" w:ascii="Arial" w:hAnsi="Arial" w:cs="Arial"/>
          <w:sz w:val="24"/>
          <w:szCs w:val="24"/>
          <w:lang w:val="en-MY"/>
        </w:rPr>
        <w:t>“dos”, then you can type “mkdir dos”.</w:t>
      </w:r>
    </w:p>
    <w:p>
      <w:p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02882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818765" cy="13906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</w:p>
    <w:p>
      <w:p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“rmdir” command is to delete the directory but rmdir can only delete an empty directory.</w:t>
      </w:r>
    </w:p>
    <w:p>
      <w:p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2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476500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828290" cy="1466850"/>
            <wp:effectExtent l="0" t="0" r="1016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 xml:space="preserve">- “touch” command is use to create a file.It can be anything, from an empty txt file to an empty </w:t>
      </w:r>
      <w:r>
        <w:rPr>
          <w:rFonts w:hint="default" w:ascii="Arial" w:hAnsi="Arial" w:cs="Arial"/>
          <w:sz w:val="24"/>
          <w:szCs w:val="24"/>
          <w:lang w:val="en-MY"/>
        </w:rPr>
        <w:tab/>
      </w:r>
      <w:r>
        <w:rPr>
          <w:rFonts w:hint="default" w:ascii="Arial" w:hAnsi="Arial" w:cs="Arial"/>
          <w:sz w:val="24"/>
          <w:szCs w:val="24"/>
          <w:lang w:val="en-MY"/>
        </w:rPr>
        <w:t>zip file.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2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3818890" cy="533400"/>
            <wp:effectExtent l="0" t="0" r="1016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047490" cy="1304925"/>
            <wp:effectExtent l="0" t="0" r="1016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“cat” command is to display the content of a file.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2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171450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“pwd” command is to know which directory you are in.It gives us the absolute path, which means the path that starts from the root.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2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0500" cy="676910"/>
            <wp:effectExtent l="0" t="0" r="635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“file” command is to test each argument in an attempt to classify it.There are three sets os tests,performed in this order.First, filesystem tests, magic tests, and language tests.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1962150" cy="200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447540" cy="2057400"/>
            <wp:effectExtent l="0" t="0" r="1016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 xml:space="preserve">- </w:t>
      </w:r>
      <w:r>
        <w:rPr>
          <w:rFonts w:hint="default" w:ascii="Arial" w:hAnsi="Arial" w:cs="Arial"/>
          <w:sz w:val="24"/>
          <w:szCs w:val="24"/>
          <w:lang w:val="en-MY"/>
        </w:rPr>
        <w:t>“file -l” command is to print information about the strength of each magic pattern.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2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904490" cy="571500"/>
            <wp:effectExtent l="0" t="0" r="1016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“chmod” command is to make a file executable and to change permission granted to it in linux.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2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9230" cy="2654300"/>
            <wp:effectExtent l="0" t="0" r="7620" b="1270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“more” command is to view files or other output in a scroll able manner. It displays the text one screen-full at a time.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685415" cy="171450"/>
            <wp:effectExtent l="0" t="0" r="635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8595" cy="1386840"/>
            <wp:effectExtent l="0" t="0" r="8255" b="381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 xml:space="preserve">- </w:t>
      </w:r>
      <w:r>
        <w:rPr>
          <w:rFonts w:hint="default" w:ascii="Arial" w:hAnsi="Arial" w:cs="Arial"/>
          <w:sz w:val="24"/>
          <w:szCs w:val="24"/>
          <w:lang w:val="en-MY"/>
        </w:rPr>
        <w:t>“less” command works similarly to the “more” command but has a few improved options. For example if you want to read through a large text file it is better to use “less” command over an editor as it does not load the entire thing into memory.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2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3085465" cy="361950"/>
            <wp:effectExtent l="0" t="0" r="635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“grep” command is use to serach text. It searched the given file for lines containing a match to the given strings or words.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2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124075" cy="390525"/>
            <wp:effectExtent l="0" t="0" r="9525" b="9525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“wc” or “word count” command is to prints a count of newlines,words, and bytes for each input file.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The picture above displays information about the file new.txt. Where 1 is the number of lines, 3 is the number of words, and 14 is the number of characters.</w:t>
      </w:r>
    </w:p>
    <w:p>
      <w:pPr>
        <w:numPr>
          <w:numId w:val="0"/>
        </w:num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2"/>
        </w:numPr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3191510" cy="3017520"/>
            <wp:effectExtent l="0" t="0" r="8890" b="1143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3190240" cy="1057275"/>
            <wp:effectExtent l="0" t="0" r="10160" b="9525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 xml:space="preserve">- </w:t>
      </w:r>
      <w:r>
        <w:rPr>
          <w:rFonts w:hint="default" w:ascii="Arial" w:hAnsi="Arial" w:cs="Arial"/>
          <w:sz w:val="24"/>
          <w:szCs w:val="24"/>
          <w:lang w:val="en-MY"/>
        </w:rPr>
        <w:t>“bg” command is to put a process in the background.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“jobs” command is an alternate way of listing your own processes.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“ps” command is the list processes running on the system.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“kill” command is to send a signal to one or more processes (usually to kill a process).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2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7960" cy="332105"/>
            <wp:effectExtent l="0" t="0" r="8890" b="10795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“uname” command is to show the information about the system your linux distro is running. Using the command “uname -a” prints most of the information about the system. This prints the kernel release date, version, processor type and etc.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2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1770" cy="2969260"/>
            <wp:effectExtent l="0" t="0" r="5080" b="254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“top”command allows users to monitor processes and system resources usage on linux.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1770" cy="471805"/>
            <wp:effectExtent l="0" t="0" r="5080" b="4445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There is quite a bit going on in top</w:t>
      </w:r>
      <w:r>
        <w:rPr>
          <w:rFonts w:hint="default" w:ascii="Arial" w:hAnsi="Arial" w:cs="Arial"/>
          <w:sz w:val="24"/>
          <w:szCs w:val="24"/>
          <w:lang w:val="en-MY"/>
        </w:rPr>
        <w:t>’s interface, so it will break it down bit by bit in the next section.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2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00015" cy="400050"/>
            <wp:effectExtent l="0" t="0" r="635" b="0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“uptime” command gives the time for which the system has been up (or running).</w:t>
      </w:r>
    </w:p>
    <w:p>
      <w:pPr>
        <w:numPr>
          <w:numId w:val="0"/>
        </w:num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2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3675" cy="1200150"/>
            <wp:effectExtent l="0" t="0" r="3175" b="0"/>
            <wp:docPr id="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“ping” command is to check connection to a sever. Ping is a computer network administration software utility used to test the reach-ability of a host on an IP network.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2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7960" cy="1231265"/>
            <wp:effectExtent l="0" t="0" r="8890" b="6985"/>
            <wp:docPr id="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“netstat” is a command line tool for monitoring network connection both incoming and outgoing as well as viewing routing tables, interface statistics etc.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6690" cy="1586865"/>
            <wp:effectExtent l="0" t="0" r="10160" b="13335"/>
            <wp:docPr id="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“netstat -a” is a command to listing all ports (both TCP and UDP).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3675" cy="951230"/>
            <wp:effectExtent l="0" t="0" r="3175" b="1270"/>
            <wp:docPr id="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 xml:space="preserve">- </w:t>
      </w:r>
      <w:r>
        <w:rPr>
          <w:rFonts w:hint="default" w:ascii="Arial" w:hAnsi="Arial" w:cs="Arial"/>
          <w:sz w:val="24"/>
          <w:szCs w:val="24"/>
          <w:lang w:val="en-MY"/>
        </w:rPr>
        <w:t>“netstat -au” is a command to listing only UDP (User Datagram Protocol) port connection.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3675" cy="1767205"/>
            <wp:effectExtent l="0" t="0" r="3175" b="4445"/>
            <wp:docPr id="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 xml:space="preserve">- </w:t>
      </w:r>
      <w:r>
        <w:rPr>
          <w:rFonts w:hint="default" w:ascii="Arial" w:hAnsi="Arial" w:cs="Arial"/>
          <w:sz w:val="24"/>
          <w:szCs w:val="24"/>
          <w:lang w:val="en-MY"/>
        </w:rPr>
        <w:t>“netstat -l” is a command to listing all active listening ports connection.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2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3295015" cy="219075"/>
            <wp:effectExtent l="0" t="0" r="635" b="9525"/>
            <wp:docPr id="4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533650" cy="714375"/>
            <wp:effectExtent l="0" t="0" r="0" b="9525"/>
            <wp:docPr id="4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3876040" cy="1361440"/>
            <wp:effectExtent l="0" t="0" r="10160" b="10160"/>
            <wp:docPr id="4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ln creates links between files.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The link command does is allow us to manually create a link to file data that already exist.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So, we create our own link to the file data we just created. In essence, we</w:t>
      </w:r>
      <w:r>
        <w:rPr>
          <w:rFonts w:hint="default" w:ascii="Arial" w:hAnsi="Arial" w:cs="Arial"/>
          <w:sz w:val="24"/>
          <w:szCs w:val="24"/>
          <w:lang w:val="en-MY"/>
        </w:rPr>
        <w:t>’ll create another file name for the data that already exist.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Use “link” command to make the both file have same data.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2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343150" cy="209550"/>
            <wp:effectExtent l="0" t="0" r="0" b="0"/>
            <wp:docPr id="4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3009265" cy="1352550"/>
            <wp:effectExtent l="0" t="0" r="635" b="0"/>
            <wp:docPr id="4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- “rm” command is to delete one of the file that we had created through the “link” command.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jc w:val="left"/>
        <w:rPr>
          <w:rFonts w:hint="default" w:ascii="Arial" w:hAnsi="Arial" w:cs="Arial"/>
          <w:sz w:val="24"/>
          <w:szCs w:val="24"/>
          <w:lang w:val="en-MY"/>
        </w:rPr>
      </w:pPr>
    </w:p>
    <w:p>
      <w:pPr>
        <w:jc w:val="left"/>
        <w:rPr>
          <w:rFonts w:hint="default" w:ascii="Arial" w:hAnsi="Arial" w:cs="Arial"/>
          <w:sz w:val="24"/>
          <w:szCs w:val="24"/>
          <w:lang w:val="en-M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E7BF6"/>
    <w:multiLevelType w:val="singleLevel"/>
    <w:tmpl w:val="5AAE7BF6"/>
    <w:lvl w:ilvl="0" w:tentative="0">
      <w:start w:val="5"/>
      <w:numFmt w:val="decimal"/>
      <w:lvlText w:val="%1)"/>
      <w:lvlJc w:val="left"/>
    </w:lvl>
  </w:abstractNum>
  <w:abstractNum w:abstractNumId="1">
    <w:nsid w:val="5AAFCAFD"/>
    <w:multiLevelType w:val="singleLevel"/>
    <w:tmpl w:val="5AAFCAFD"/>
    <w:lvl w:ilvl="0" w:tentative="0">
      <w:start w:val="3"/>
      <w:numFmt w:val="decimal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46F61"/>
    <w:rsid w:val="23367D89"/>
    <w:rsid w:val="2A8476A7"/>
    <w:rsid w:val="2EC00D04"/>
    <w:rsid w:val="327B1214"/>
    <w:rsid w:val="35BB073D"/>
    <w:rsid w:val="39CE1578"/>
    <w:rsid w:val="3C047660"/>
    <w:rsid w:val="7034533F"/>
    <w:rsid w:val="75A46F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2018-03-18T13:52:00Z</dcterms:created>
  <dc:creator>User</dc:creator>
  <cp:lastModifiedBy>User</cp:lastModifiedBy>
  <dcterms:modified xsi:type="dcterms:W3CDTF">2018-03-19T15:43:52Z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