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B7" w:rsidRPr="00DE43B1" w:rsidRDefault="00DE43B1">
      <w:pPr>
        <w:rPr>
          <w:b/>
          <w:sz w:val="36"/>
        </w:rPr>
      </w:pPr>
      <w:r w:rsidRPr="00DE43B1">
        <w:rPr>
          <w:b/>
          <w:sz w:val="36"/>
        </w:rPr>
        <w:t>LAPORAN TUGAS 2</w:t>
      </w:r>
    </w:p>
    <w:p w:rsidR="00DE43B1" w:rsidRDefault="00CC6F53">
      <w:pPr>
        <w:rPr>
          <w:sz w:val="24"/>
        </w:rPr>
      </w:pPr>
      <w:r>
        <w:rPr>
          <w:sz w:val="24"/>
        </w:rPr>
        <w:t>Implementasi Oversampling dan Undersampling</w:t>
      </w:r>
      <w:bookmarkStart w:id="0" w:name="_GoBack"/>
      <w:bookmarkEnd w:id="0"/>
      <w:r w:rsidR="00DE43B1" w:rsidRPr="00DE43B1">
        <w:rPr>
          <w:sz w:val="24"/>
        </w:rPr>
        <w:t xml:space="preserve"> Methods pada Imbalance Datasets</w:t>
      </w:r>
    </w:p>
    <w:p w:rsidR="00DE43B1" w:rsidRPr="00DE43B1" w:rsidRDefault="00DE43B1" w:rsidP="00DE43B1">
      <w:pPr>
        <w:jc w:val="center"/>
        <w:rPr>
          <w:b/>
          <w:sz w:val="24"/>
        </w:rPr>
      </w:pPr>
    </w:p>
    <w:p w:rsidR="00DE43B1" w:rsidRPr="00CC6F53" w:rsidRDefault="00DE43B1" w:rsidP="00CC6F53">
      <w:pPr>
        <w:jc w:val="center"/>
        <w:rPr>
          <w:b/>
          <w:sz w:val="24"/>
        </w:rPr>
      </w:pPr>
      <w:r w:rsidRPr="00DE43B1">
        <w:rPr>
          <w:b/>
          <w:sz w:val="24"/>
        </w:rPr>
        <w:t>Kelompok 6</w:t>
      </w:r>
    </w:p>
    <w:p w:rsidR="00DE43B1" w:rsidRDefault="00DE43B1" w:rsidP="00DE43B1">
      <w:pPr>
        <w:jc w:val="center"/>
        <w:rPr>
          <w:sz w:val="24"/>
        </w:rPr>
      </w:pPr>
      <w:r>
        <w:rPr>
          <w:sz w:val="24"/>
        </w:rPr>
        <w:t>Muhammad Adib Arinanda – 5115100111</w:t>
      </w:r>
    </w:p>
    <w:p w:rsidR="00DE43B1" w:rsidRDefault="00DE43B1" w:rsidP="00DE43B1">
      <w:pPr>
        <w:jc w:val="center"/>
        <w:rPr>
          <w:sz w:val="24"/>
        </w:rPr>
      </w:pPr>
      <w:r>
        <w:rPr>
          <w:sz w:val="24"/>
        </w:rPr>
        <w:t>Wahyu Ivan Satyagraha – 5115100155</w:t>
      </w:r>
    </w:p>
    <w:p w:rsidR="00DE43B1" w:rsidRDefault="00DE43B1" w:rsidP="00CC6F53">
      <w:pPr>
        <w:jc w:val="center"/>
        <w:rPr>
          <w:sz w:val="24"/>
        </w:rPr>
      </w:pPr>
      <w:r>
        <w:rPr>
          <w:sz w:val="24"/>
        </w:rPr>
        <w:t xml:space="preserve">Alfindio Muhammad Abdallah </w:t>
      </w:r>
      <w:r w:rsidR="00846B97">
        <w:rPr>
          <w:sz w:val="24"/>
        </w:rPr>
        <w:t>–</w:t>
      </w:r>
      <w:r>
        <w:rPr>
          <w:sz w:val="24"/>
        </w:rPr>
        <w:t xml:space="preserve"> 5115100164</w:t>
      </w:r>
    </w:p>
    <w:p w:rsidR="00CC6F53" w:rsidRDefault="00CC6F53" w:rsidP="00CC6F53">
      <w:pPr>
        <w:jc w:val="center"/>
        <w:rPr>
          <w:sz w:val="24"/>
        </w:rPr>
      </w:pPr>
    </w:p>
    <w:p w:rsidR="00DE43B1" w:rsidRPr="00DE43B1" w:rsidRDefault="00DE43B1">
      <w:pPr>
        <w:rPr>
          <w:b/>
          <w:sz w:val="24"/>
        </w:rPr>
      </w:pPr>
      <w:r w:rsidRPr="00DE43B1">
        <w:rPr>
          <w:b/>
          <w:sz w:val="24"/>
        </w:rPr>
        <w:t>Library yang digunakan :</w:t>
      </w:r>
    </w:p>
    <w:p w:rsidR="00DE43B1" w:rsidRDefault="00DE43B1" w:rsidP="00DE43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Pandas</w:t>
      </w:r>
    </w:p>
    <w:p w:rsidR="00DE43B1" w:rsidRDefault="00DE43B1" w:rsidP="00DE43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Numpy</w:t>
      </w:r>
    </w:p>
    <w:p w:rsidR="00DE43B1" w:rsidRDefault="00DE43B1" w:rsidP="00DE43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Scikit-learn</w:t>
      </w:r>
    </w:p>
    <w:p w:rsidR="00DE43B1" w:rsidRPr="00DE43B1" w:rsidRDefault="00DE43B1" w:rsidP="00DE43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Matplotlib</w:t>
      </w:r>
    </w:p>
    <w:p w:rsidR="00DE43B1" w:rsidRPr="00DE43B1" w:rsidRDefault="00DE43B1">
      <w:pPr>
        <w:rPr>
          <w:sz w:val="24"/>
        </w:rPr>
      </w:pPr>
    </w:p>
    <w:p w:rsidR="00DE43B1" w:rsidRPr="00DE43B1" w:rsidRDefault="00DE43B1">
      <w:pPr>
        <w:rPr>
          <w:b/>
          <w:sz w:val="24"/>
        </w:rPr>
      </w:pPr>
      <w:r w:rsidRPr="00DE43B1">
        <w:rPr>
          <w:b/>
          <w:sz w:val="24"/>
        </w:rPr>
        <w:t>Datasets yang digunakan :</w:t>
      </w:r>
    </w:p>
    <w:p w:rsidR="00DE43B1" w:rsidRDefault="00DE43B1">
      <w:pPr>
        <w:rPr>
          <w:sz w:val="24"/>
        </w:rPr>
      </w:pPr>
      <w:r>
        <w:rPr>
          <w:sz w:val="24"/>
        </w:rPr>
        <w:t>PubChem Bioassay Data Dataset</w:t>
      </w:r>
    </w:p>
    <w:p w:rsidR="00DE43B1" w:rsidRDefault="00DE43B1">
      <w:pPr>
        <w:rPr>
          <w:sz w:val="24"/>
        </w:rPr>
      </w:pPr>
    </w:p>
    <w:p w:rsidR="00DE43B1" w:rsidRPr="00DE43B1" w:rsidRDefault="00A15098">
      <w:pPr>
        <w:rPr>
          <w:b/>
          <w:sz w:val="24"/>
        </w:rPr>
      </w:pPr>
      <w:r>
        <w:rPr>
          <w:b/>
          <w:sz w:val="24"/>
        </w:rPr>
        <w:t>STEP</w:t>
      </w:r>
      <w:r w:rsidR="00DE43B1" w:rsidRPr="00DE43B1">
        <w:rPr>
          <w:b/>
          <w:sz w:val="24"/>
        </w:rPr>
        <w:t xml:space="preserve"> :</w:t>
      </w:r>
    </w:p>
    <w:p w:rsidR="00DE43B1" w:rsidRDefault="00DE43B1" w:rsidP="00DE43B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Load dataset</w:t>
      </w:r>
      <w:r w:rsidR="00A15098">
        <w:rPr>
          <w:sz w:val="24"/>
        </w:rPr>
        <w:t>.</w:t>
      </w:r>
    </w:p>
    <w:p w:rsidR="00DE43B1" w:rsidRDefault="00A15098" w:rsidP="00DE43B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Memisahkan atribut kelas dengan non kelas.</w:t>
      </w:r>
    </w:p>
    <w:p w:rsidR="00DE43B1" w:rsidRDefault="00DE43B1" w:rsidP="00DE43B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Melakukan </w:t>
      </w:r>
      <w:r w:rsidR="00A15098">
        <w:rPr>
          <w:sz w:val="24"/>
        </w:rPr>
        <w:t>balancing data</w:t>
      </w:r>
      <w:r>
        <w:rPr>
          <w:sz w:val="24"/>
        </w:rPr>
        <w:t xml:space="preserve"> dengan metode oversampling</w:t>
      </w:r>
      <w:r w:rsidR="00A15098">
        <w:rPr>
          <w:sz w:val="24"/>
        </w:rPr>
        <w:t xml:space="preserve"> (SMOTE) dan undersampling (Near Miss).</w:t>
      </w:r>
    </w:p>
    <w:p w:rsidR="00A15098" w:rsidRDefault="00A15098" w:rsidP="00DE43B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Menghitung akurasi.</w:t>
      </w:r>
    </w:p>
    <w:p w:rsidR="00A15098" w:rsidRDefault="00A15098" w:rsidP="00DE43B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Melakukan Feature Reduction dengan PCA.</w:t>
      </w:r>
    </w:p>
    <w:p w:rsidR="00A15098" w:rsidRDefault="00A15098" w:rsidP="00A15098">
      <w:pPr>
        <w:rPr>
          <w:sz w:val="24"/>
        </w:rPr>
      </w:pPr>
    </w:p>
    <w:p w:rsidR="00A15098" w:rsidRDefault="00A15098" w:rsidP="00A15098">
      <w:pPr>
        <w:rPr>
          <w:sz w:val="24"/>
        </w:rPr>
      </w:pPr>
    </w:p>
    <w:p w:rsidR="00A15098" w:rsidRDefault="00A15098" w:rsidP="00A15098">
      <w:pPr>
        <w:rPr>
          <w:sz w:val="24"/>
        </w:rPr>
      </w:pPr>
    </w:p>
    <w:p w:rsidR="00CC6F53" w:rsidRDefault="00CC6F53" w:rsidP="00A15098">
      <w:pPr>
        <w:rPr>
          <w:sz w:val="24"/>
        </w:rPr>
      </w:pPr>
    </w:p>
    <w:p w:rsidR="00CC6F53" w:rsidRDefault="00CC6F53" w:rsidP="00A15098">
      <w:pPr>
        <w:rPr>
          <w:sz w:val="24"/>
        </w:rPr>
      </w:pPr>
    </w:p>
    <w:p w:rsidR="00A15098" w:rsidRPr="00A15098" w:rsidRDefault="00A15098" w:rsidP="00A15098">
      <w:pPr>
        <w:rPr>
          <w:b/>
          <w:sz w:val="24"/>
        </w:rPr>
      </w:pPr>
      <w:r w:rsidRPr="00A15098">
        <w:rPr>
          <w:b/>
          <w:sz w:val="24"/>
        </w:rPr>
        <w:lastRenderedPageBreak/>
        <w:t>HASIL BALANCING DATA</w:t>
      </w:r>
      <w:r>
        <w:rPr>
          <w:b/>
          <w:sz w:val="24"/>
        </w:rPr>
        <w:t xml:space="preserve"> DAN AKURASI</w:t>
      </w:r>
      <w:r w:rsidRPr="00A15098">
        <w:rPr>
          <w:b/>
          <w:sz w:val="24"/>
        </w:rPr>
        <w:t xml:space="preserve"> :</w:t>
      </w:r>
    </w:p>
    <w:p w:rsidR="00A15098" w:rsidRPr="00A15098" w:rsidRDefault="00CC6F53" w:rsidP="00A15098">
      <w:pPr>
        <w:rPr>
          <w:sz w:val="24"/>
        </w:rPr>
      </w:pPr>
      <w:r>
        <w:rPr>
          <w:noProof/>
        </w:rPr>
        <w:drawing>
          <wp:inline distT="0" distB="0" distL="0" distR="0" wp14:anchorId="154F1420" wp14:editId="1B421250">
            <wp:extent cx="474345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B1" w:rsidRDefault="00DE43B1">
      <w:pPr>
        <w:rPr>
          <w:sz w:val="24"/>
        </w:rPr>
      </w:pPr>
    </w:p>
    <w:p w:rsidR="00DE43B1" w:rsidRDefault="00A15098">
      <w:pPr>
        <w:rPr>
          <w:b/>
          <w:sz w:val="24"/>
        </w:rPr>
      </w:pPr>
      <w:r>
        <w:rPr>
          <w:b/>
          <w:sz w:val="24"/>
        </w:rPr>
        <w:t>PLOT :</w:t>
      </w:r>
    </w:p>
    <w:p w:rsidR="00A15098" w:rsidRDefault="00A15098">
      <w:pPr>
        <w:rPr>
          <w:b/>
          <w:sz w:val="24"/>
        </w:rPr>
      </w:pPr>
      <w:r>
        <w:rPr>
          <w:noProof/>
        </w:rPr>
        <w:drawing>
          <wp:inline distT="0" distB="0" distL="0" distR="0" wp14:anchorId="3BDC8E89" wp14:editId="4DC5DEF1">
            <wp:extent cx="41148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98" w:rsidRDefault="00A15098">
      <w:pPr>
        <w:rPr>
          <w:b/>
          <w:sz w:val="24"/>
        </w:rPr>
      </w:pPr>
      <w:r>
        <w:rPr>
          <w:b/>
          <w:sz w:val="24"/>
        </w:rPr>
        <w:lastRenderedPageBreak/>
        <w:t>CODE :</w:t>
      </w:r>
    </w:p>
    <w:p w:rsidR="00A15098" w:rsidRPr="00A15098" w:rsidRDefault="00A15098">
      <w:pPr>
        <w:rPr>
          <w:b/>
          <w:sz w:val="24"/>
        </w:rPr>
      </w:pPr>
      <w:r>
        <w:rPr>
          <w:noProof/>
        </w:rPr>
        <w:drawing>
          <wp:inline distT="0" distB="0" distL="0" distR="0" wp14:anchorId="2A324874" wp14:editId="4ABE4011">
            <wp:extent cx="5943600" cy="676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B1" w:rsidRDefault="00DE43B1"/>
    <w:p w:rsidR="00A15098" w:rsidRDefault="00A15098"/>
    <w:p w:rsidR="00A15098" w:rsidRDefault="00A15098"/>
    <w:p w:rsidR="00A15098" w:rsidRDefault="00A15098"/>
    <w:p w:rsidR="00A15098" w:rsidRDefault="00A15098">
      <w:r>
        <w:rPr>
          <w:noProof/>
        </w:rPr>
        <w:lastRenderedPageBreak/>
        <w:drawing>
          <wp:inline distT="0" distB="0" distL="0" distR="0" wp14:anchorId="135A7F36" wp14:editId="149BD791">
            <wp:extent cx="59436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98" w:rsidRDefault="00A15098">
      <w:pPr>
        <w:rPr>
          <w:b/>
        </w:rPr>
      </w:pPr>
      <w:r w:rsidRPr="00A15098">
        <w:rPr>
          <w:b/>
        </w:rPr>
        <w:t>KESIMPULAN</w:t>
      </w:r>
    </w:p>
    <w:p w:rsidR="00A15098" w:rsidRPr="00A15098" w:rsidRDefault="00A15098">
      <w:r>
        <w:t>Dalam menentukan sebuah akurasi data mining, metode</w:t>
      </w:r>
      <w:r w:rsidR="00050F9B">
        <w:t xml:space="preserve"> balancing </w:t>
      </w:r>
      <w:r w:rsidR="00CC6F53">
        <w:t>data sangat diperlukan untuk ke akuratan hasil yang di peroleh, pada data set ini,</w:t>
      </w:r>
      <w:r>
        <w:t xml:space="preserve"> oversampling memiliki akurasi yang lebih tinggi namun dengan compile time yang lebih lama disbanding undersampling karena data ya</w:t>
      </w:r>
      <w:r w:rsidR="00CC6F53">
        <w:t>ng di olah menjadi lebih banyak. Pada data imbalance akurasi yang didapat lebih tinggi namun dalam keadaan imbalance, hasil dari akurasi tersebut masih harus dipertanyakan.</w:t>
      </w:r>
    </w:p>
    <w:sectPr w:rsidR="00A15098" w:rsidRPr="00A1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41BD0"/>
    <w:multiLevelType w:val="hybridMultilevel"/>
    <w:tmpl w:val="36DC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C7C84"/>
    <w:multiLevelType w:val="hybridMultilevel"/>
    <w:tmpl w:val="9010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B1"/>
    <w:rsid w:val="00050F9B"/>
    <w:rsid w:val="00846B97"/>
    <w:rsid w:val="00A15098"/>
    <w:rsid w:val="00CC6F53"/>
    <w:rsid w:val="00CF3EB7"/>
    <w:rsid w:val="00D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3022"/>
  <w15:chartTrackingRefBased/>
  <w15:docId w15:val="{05AB0AB0-5C1E-441F-AB3D-E7BE3CA5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Adib Arinanda</dc:creator>
  <cp:keywords/>
  <dc:description/>
  <cp:lastModifiedBy>Muhammad Adib Arinanda</cp:lastModifiedBy>
  <cp:revision>2</cp:revision>
  <dcterms:created xsi:type="dcterms:W3CDTF">2018-03-27T17:23:00Z</dcterms:created>
  <dcterms:modified xsi:type="dcterms:W3CDTF">2018-03-27T19:14:00Z</dcterms:modified>
</cp:coreProperties>
</file>