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C904" w14:textId="7DB911B2" w:rsidR="00720B24" w:rsidRDefault="00720B24" w:rsidP="00275A5E">
      <w:pPr>
        <w:pStyle w:val="Title"/>
      </w:pPr>
      <w:r w:rsidRPr="00275A5E">
        <w:t xml:space="preserve">Supplementary data </w:t>
      </w:r>
    </w:p>
    <w:p w14:paraId="3FE8E555" w14:textId="4C72A386" w:rsidR="00D515C8" w:rsidRDefault="00D515C8" w:rsidP="00D515C8">
      <w:pPr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>E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>xperimental setup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for s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>creening with Non-redundant Cross-validation (NRCV)</w:t>
      </w:r>
    </w:p>
    <w:p w14:paraId="64F82538" w14:textId="77777777" w:rsidR="00D515C8" w:rsidRPr="00D515C8" w:rsidRDefault="00D515C8" w:rsidP="00D515C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49FF38DD" w14:textId="77777777" w:rsidR="00D515C8" w:rsidRPr="00D515C8" w:rsidRDefault="00D515C8" w:rsidP="00D515C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drawing>
          <wp:inline distT="114300" distB="114300" distL="114300" distR="114300" wp14:anchorId="3E8CA98D" wp14:editId="35516755">
            <wp:extent cx="6199505" cy="34925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064A29" w14:textId="2E7E8BBD" w:rsidR="00D515C8" w:rsidRPr="00D515C8" w:rsidRDefault="00D515C8" w:rsidP="00D515C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Figure 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fldChar w:fldCharType="begin"/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instrText xml:space="preserve"> SEQ Figure \* ARABIC </w:instrTex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fldChar w:fldCharType="separate"/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>1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fldChar w:fldCharType="end"/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eastAsia="en-PK"/>
        </w:rPr>
        <w:t>shows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the setup of screening experiments used for RFPP calculation.</w:t>
      </w:r>
    </w:p>
    <w:p w14:paraId="2A12FB8F" w14:textId="77777777" w:rsidR="00D515C8" w:rsidRPr="00D515C8" w:rsidRDefault="00D515C8" w:rsidP="00D515C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drawing>
          <wp:inline distT="114300" distB="114300" distL="114300" distR="114300" wp14:anchorId="3838EF20" wp14:editId="7B3A7850">
            <wp:extent cx="6199505" cy="26416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4FBEA" w14:textId="47C39E63" w:rsidR="00D515C8" w:rsidRDefault="00D515C8" w:rsidP="00D515C8">
      <w:pPr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Figure 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fldChar w:fldCharType="begin"/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instrText xml:space="preserve"> SEQ Figure \* ARABIC </w:instrTex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fldChar w:fldCharType="separate"/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>2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fldChar w:fldCharType="end"/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>Steps in RFPP calculation</w:t>
      </w:r>
    </w:p>
    <w:p w14:paraId="36A015CE" w14:textId="77777777" w:rsidR="00D515C8" w:rsidRPr="00D515C8" w:rsidRDefault="00D515C8" w:rsidP="00D515C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3D18C25C" w14:textId="36715182" w:rsidR="00D515C8" w:rsidRDefault="00D515C8" w:rsidP="00D515C8">
      <w:pPr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Table 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fldChar w:fldCharType="begin"/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instrText xml:space="preserve"> SEQ Table \* ARABIC </w:instrTex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fldChar w:fldCharType="separate"/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>1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fldChar w:fldCharType="end"/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Comparison of non-redundant cross-validation (CV) results of our proposed model with previous method CPI-NN using 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40% </w:t>
      </w:r>
      <w:proofErr w:type="spellStart"/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>reduendency</w:t>
      </w:r>
      <w:proofErr w:type="spellEnd"/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removal of HCPI data by CPI-NN 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>NR-HCPI is the non-redundant Human dataset having unique positive examples HCPI and randomly generated negative examples at different P: N ratios mentioned in the table.</w:t>
      </w:r>
    </w:p>
    <w:p w14:paraId="3450C19E" w14:textId="77777777" w:rsidR="00D515C8" w:rsidRPr="00D515C8" w:rsidRDefault="00D515C8" w:rsidP="00D515C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709"/>
        <w:gridCol w:w="1276"/>
        <w:gridCol w:w="1134"/>
        <w:gridCol w:w="1276"/>
        <w:gridCol w:w="1275"/>
        <w:gridCol w:w="1418"/>
      </w:tblGrid>
      <w:tr w:rsidR="00970F32" w:rsidRPr="00D515C8" w14:paraId="60D23CD4" w14:textId="77777777" w:rsidTr="00970F32">
        <w:trPr>
          <w:cantSplit/>
          <w:trHeight w:val="240"/>
        </w:trPr>
        <w:tc>
          <w:tcPr>
            <w:tcW w:w="2830" w:type="dxa"/>
            <w:vMerge w:val="restart"/>
          </w:tcPr>
          <w:p w14:paraId="764BDE5F" w14:textId="77777777" w:rsidR="00970F32" w:rsidRPr="00D515C8" w:rsidRDefault="00970F32" w:rsidP="00D515C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lastRenderedPageBreak/>
              <w:t>Dataset</w:t>
            </w:r>
          </w:p>
        </w:tc>
        <w:tc>
          <w:tcPr>
            <w:tcW w:w="709" w:type="dxa"/>
            <w:vMerge w:val="restart"/>
          </w:tcPr>
          <w:p w14:paraId="579ED9DF" w14:textId="77777777" w:rsidR="00970F32" w:rsidRPr="00D515C8" w:rsidRDefault="00970F32" w:rsidP="00D51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P: N</w:t>
            </w:r>
          </w:p>
        </w:tc>
        <w:tc>
          <w:tcPr>
            <w:tcW w:w="1276" w:type="dxa"/>
            <w:vMerge w:val="restart"/>
          </w:tcPr>
          <w:p w14:paraId="0419277E" w14:textId="77777777" w:rsidR="00970F32" w:rsidRPr="00D515C8" w:rsidRDefault="00970F32" w:rsidP="00D515C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Total</w:t>
            </w:r>
          </w:p>
          <w:p w14:paraId="540CBA54" w14:textId="77777777" w:rsidR="00970F32" w:rsidRPr="00970F32" w:rsidRDefault="00970F32" w:rsidP="00D515C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US"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(P+N)</w:t>
            </w:r>
          </w:p>
        </w:tc>
        <w:tc>
          <w:tcPr>
            <w:tcW w:w="2410" w:type="dxa"/>
            <w:gridSpan w:val="2"/>
            <w:vAlign w:val="center"/>
          </w:tcPr>
          <w:p w14:paraId="07551324" w14:textId="77777777" w:rsidR="00970F32" w:rsidRPr="00D515C8" w:rsidRDefault="00970F32" w:rsidP="00D515C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CPI-NN</w:t>
            </w:r>
          </w:p>
        </w:tc>
        <w:tc>
          <w:tcPr>
            <w:tcW w:w="2693" w:type="dxa"/>
            <w:gridSpan w:val="2"/>
            <w:vAlign w:val="center"/>
          </w:tcPr>
          <w:p w14:paraId="65CC11C2" w14:textId="77777777" w:rsidR="00970F32" w:rsidRPr="00D515C8" w:rsidRDefault="00970F32" w:rsidP="00D515C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Proposed</w:t>
            </w:r>
          </w:p>
        </w:tc>
      </w:tr>
      <w:tr w:rsidR="00970F32" w:rsidRPr="00D515C8" w14:paraId="1819C785" w14:textId="77777777" w:rsidTr="00970F32">
        <w:trPr>
          <w:cantSplit/>
          <w:trHeight w:val="240"/>
        </w:trPr>
        <w:tc>
          <w:tcPr>
            <w:tcW w:w="2830" w:type="dxa"/>
            <w:vMerge/>
          </w:tcPr>
          <w:p w14:paraId="7C748CCB" w14:textId="77777777" w:rsidR="00970F32" w:rsidRPr="00D515C8" w:rsidRDefault="00970F32" w:rsidP="00D51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709" w:type="dxa"/>
            <w:vMerge/>
          </w:tcPr>
          <w:p w14:paraId="1E4A4AA6" w14:textId="77777777" w:rsidR="00970F32" w:rsidRPr="00D515C8" w:rsidRDefault="00970F32" w:rsidP="00D51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1276" w:type="dxa"/>
            <w:vMerge/>
          </w:tcPr>
          <w:p w14:paraId="231E825F" w14:textId="77777777" w:rsidR="00970F32" w:rsidRPr="00D515C8" w:rsidRDefault="00970F32" w:rsidP="00D51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1134" w:type="dxa"/>
            <w:vAlign w:val="center"/>
          </w:tcPr>
          <w:p w14:paraId="647C3599" w14:textId="77777777" w:rsidR="00970F32" w:rsidRPr="00D515C8" w:rsidRDefault="00970F32" w:rsidP="00D515C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 xml:space="preserve">AUC-ROC </w:t>
            </w:r>
          </w:p>
        </w:tc>
        <w:tc>
          <w:tcPr>
            <w:tcW w:w="1276" w:type="dxa"/>
            <w:vAlign w:val="center"/>
          </w:tcPr>
          <w:p w14:paraId="0C212C8A" w14:textId="77777777" w:rsidR="00970F32" w:rsidRPr="00D515C8" w:rsidRDefault="00970F32" w:rsidP="00D515C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AUC-PR</w:t>
            </w:r>
          </w:p>
        </w:tc>
        <w:tc>
          <w:tcPr>
            <w:tcW w:w="1275" w:type="dxa"/>
            <w:vAlign w:val="center"/>
          </w:tcPr>
          <w:p w14:paraId="6FB66A92" w14:textId="77777777" w:rsidR="00970F32" w:rsidRPr="00D515C8" w:rsidRDefault="00970F32" w:rsidP="00D515C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AUC-ROC</w:t>
            </w:r>
          </w:p>
        </w:tc>
        <w:tc>
          <w:tcPr>
            <w:tcW w:w="1418" w:type="dxa"/>
            <w:vAlign w:val="center"/>
          </w:tcPr>
          <w:p w14:paraId="442344F8" w14:textId="77777777" w:rsidR="00970F32" w:rsidRPr="00D515C8" w:rsidRDefault="00970F32" w:rsidP="00D515C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AUC-PR</w:t>
            </w:r>
          </w:p>
        </w:tc>
      </w:tr>
      <w:tr w:rsidR="00970F32" w:rsidRPr="00D515C8" w14:paraId="5125A0D8" w14:textId="77777777" w:rsidTr="00970F32">
        <w:trPr>
          <w:cantSplit/>
          <w:trHeight w:val="240"/>
        </w:trPr>
        <w:tc>
          <w:tcPr>
            <w:tcW w:w="2830" w:type="dxa"/>
          </w:tcPr>
          <w:p w14:paraId="215CA604" w14:textId="77777777" w:rsidR="00970F32" w:rsidRPr="00D515C8" w:rsidRDefault="00970F32" w:rsidP="00970F3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NR-HCPI</w:t>
            </w:r>
          </w:p>
          <w:p w14:paraId="6BFE2F55" w14:textId="783BEA5F" w:rsidR="00970F32" w:rsidRPr="00D515C8" w:rsidRDefault="00970F32" w:rsidP="00970F3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(40%)</w:t>
            </w:r>
          </w:p>
        </w:tc>
        <w:tc>
          <w:tcPr>
            <w:tcW w:w="709" w:type="dxa"/>
          </w:tcPr>
          <w:p w14:paraId="116ACA17" w14:textId="77777777" w:rsidR="00970F32" w:rsidRPr="00D515C8" w:rsidRDefault="00970F32" w:rsidP="00970F3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1:1</w:t>
            </w:r>
          </w:p>
        </w:tc>
        <w:tc>
          <w:tcPr>
            <w:tcW w:w="1276" w:type="dxa"/>
          </w:tcPr>
          <w:p w14:paraId="48D791B9" w14:textId="727E15CD" w:rsidR="00970F32" w:rsidRPr="00D515C8" w:rsidRDefault="00970F32" w:rsidP="00970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970F32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5994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494A" w14:textId="720C4683" w:rsidR="00970F32" w:rsidRPr="00D515C8" w:rsidRDefault="00970F32" w:rsidP="00970F3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92</w:t>
            </w: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98 ± 0.87</w:t>
            </w:r>
          </w:p>
          <w:p w14:paraId="10FE36FC" w14:textId="63AD70D7" w:rsidR="00970F32" w:rsidRPr="00D515C8" w:rsidRDefault="00970F32" w:rsidP="00970F3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0DAF" w14:textId="1E0EA6A4" w:rsidR="00970F32" w:rsidRPr="00D515C8" w:rsidRDefault="00970F32" w:rsidP="00970F3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91</w:t>
            </w: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62 ± 1</w:t>
            </w: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29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A586" w14:textId="375BDC57" w:rsidR="00970F32" w:rsidRPr="00D515C8" w:rsidRDefault="00970F32" w:rsidP="00970F3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93.</w:t>
            </w: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</w:t>
            </w: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 xml:space="preserve">4 ± </w:t>
            </w: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</w:t>
            </w: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.35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F34D" w14:textId="080FA07E" w:rsidR="00970F32" w:rsidRPr="00D515C8" w:rsidRDefault="00970F32" w:rsidP="00970F3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</w:t>
            </w: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</w:t>
            </w: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</w:t>
            </w: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 ± 1.</w:t>
            </w: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</w:t>
            </w: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</w:t>
            </w:r>
          </w:p>
        </w:tc>
      </w:tr>
      <w:tr w:rsidR="00970F32" w:rsidRPr="00D515C8" w14:paraId="2B395059" w14:textId="77777777" w:rsidTr="00970F32">
        <w:trPr>
          <w:cantSplit/>
          <w:trHeight w:val="24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E4C1A" w14:textId="77777777" w:rsidR="00970F32" w:rsidRPr="00D515C8" w:rsidRDefault="00970F32" w:rsidP="00970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NR-HCPI (NRCV) (40%)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7FB4" w14:textId="77777777" w:rsidR="00970F32" w:rsidRPr="00D515C8" w:rsidRDefault="00970F32" w:rsidP="00970F3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1:1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D26A" w14:textId="0EC48AD2" w:rsidR="00970F32" w:rsidRPr="00970F32" w:rsidRDefault="00970F32" w:rsidP="00970F3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970F32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5266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04ED" w14:textId="77777777" w:rsidR="00970F32" w:rsidRPr="00D515C8" w:rsidRDefault="00970F32" w:rsidP="00970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61.59 ± 0.774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B876" w14:textId="77777777" w:rsidR="00970F32" w:rsidRPr="00D515C8" w:rsidRDefault="00970F32" w:rsidP="00970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71.81± 0.395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61D4" w14:textId="77777777" w:rsidR="00970F32" w:rsidRPr="00D515C8" w:rsidRDefault="00970F32" w:rsidP="00970F3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69.02± 2.44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EF7D" w14:textId="77777777" w:rsidR="00970F32" w:rsidRPr="00D515C8" w:rsidRDefault="00970F32" w:rsidP="00970F3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0.768 ± 0.0461</w:t>
            </w:r>
          </w:p>
        </w:tc>
      </w:tr>
    </w:tbl>
    <w:p w14:paraId="5BA7665C" w14:textId="77777777" w:rsidR="00275A5E" w:rsidRPr="00D515C8" w:rsidRDefault="00275A5E" w:rsidP="00D515C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0F8C36E1" w14:textId="1F3584AB" w:rsidR="00B93181" w:rsidRPr="00D515C8" w:rsidRDefault="00B93181" w:rsidP="00D515C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>Table</w:t>
      </w:r>
      <w:r w:rsidR="00D515C8"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2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cross-validation (CV) with (</w:t>
      </w:r>
      <w:proofErr w:type="gramStart"/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>1:3)P</w:t>
      </w:r>
      <w:proofErr w:type="gramEnd"/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>:N ratio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2042"/>
        <w:gridCol w:w="2126"/>
        <w:gridCol w:w="2268"/>
        <w:gridCol w:w="2636"/>
      </w:tblGrid>
      <w:tr w:rsidR="00275A5E" w:rsidRPr="00275A5E" w14:paraId="2A579A8F" w14:textId="77777777" w:rsidTr="00223389">
        <w:trPr>
          <w:trHeight w:val="435"/>
        </w:trPr>
        <w:tc>
          <w:tcPr>
            <w:tcW w:w="5095" w:type="dxa"/>
            <w:gridSpan w:val="3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8E7066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 </w:t>
            </w:r>
            <w:r w:rsidRPr="00275A5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cross-validation (CV) at different P: N ratios</w:t>
            </w:r>
          </w:p>
        </w:tc>
        <w:tc>
          <w:tcPr>
            <w:tcW w:w="4904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7AF00A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US"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 xml:space="preserve">Replacing </w:t>
            </w:r>
            <w:r w:rsidRPr="00275A5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en-PK"/>
              </w:rPr>
              <w:t>testing n</w:t>
            </w:r>
            <w:proofErr w:type="spellStart"/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egative</w:t>
            </w:r>
            <w:proofErr w:type="spellEnd"/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 xml:space="preserve"> with </w:t>
            </w:r>
            <w:r w:rsidRPr="00275A5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en-PK"/>
              </w:rPr>
              <w:t xml:space="preserve">true Negative </w:t>
            </w:r>
            <w:proofErr w:type="spellStart"/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BindingDB</w:t>
            </w:r>
            <w:proofErr w:type="spellEnd"/>
            <w:r w:rsidRPr="00275A5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en-PK"/>
              </w:rPr>
              <w:t xml:space="preserve"> Examples</w:t>
            </w:r>
          </w:p>
        </w:tc>
      </w:tr>
      <w:tr w:rsidR="00275A5E" w:rsidRPr="00275A5E" w14:paraId="3368CB97" w14:textId="77777777" w:rsidTr="00223389">
        <w:trPr>
          <w:trHeight w:val="57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D11B37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Alpha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0E00D1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AUC-ROC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424B3C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AUC-PR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4D1990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AUC-ROC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DA57D7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AUC-PR</w:t>
            </w:r>
          </w:p>
        </w:tc>
      </w:tr>
      <w:tr w:rsidR="00275A5E" w:rsidRPr="00275A5E" w14:paraId="01B7F4F2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573CB1" w14:textId="0F70D58D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 1.0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C02E29" w14:textId="1B52093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0.7089 ± 0.0244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B7CF42" w14:textId="5BEC7916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0.6267 ± 0.0174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96F444" w14:textId="627921A8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0.9171 ± 0.0217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258DA5" w14:textId="7BFB20EE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0.8806 ± 0.0184</w:t>
            </w:r>
          </w:p>
        </w:tc>
      </w:tr>
      <w:tr w:rsidR="00275A5E" w:rsidRPr="00275A5E" w14:paraId="44390DA4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3CA117" w14:textId="507AF482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FC932C" w14:textId="434DE78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0.7244 ± 0.0547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A6E912" w14:textId="2622407E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0.6519 ± 0.0458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485067" w14:textId="21A934B7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0.9192 ± 0.0209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413272" w14:textId="14BEC71B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0.8681 ± 0.0179</w:t>
            </w:r>
          </w:p>
        </w:tc>
      </w:tr>
      <w:tr w:rsidR="00275A5E" w:rsidRPr="00275A5E" w14:paraId="1F1FF7A8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CD1854" w14:textId="0B8F3DE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2B40DB" w14:textId="6A30F2C9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0.7299 ± 0.0337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63F271" w14:textId="6D1C134C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0.6565 ± 0.0249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58AD92" w14:textId="20A70386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0.9145 ± 0.0365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078FAF" w14:textId="0270E2C8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0.8149 ± 0.0457</w:t>
            </w:r>
          </w:p>
        </w:tc>
      </w:tr>
      <w:tr w:rsidR="00275A5E" w:rsidRPr="00275A5E" w14:paraId="5143EA2B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6C9BA9" w14:textId="3092A123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9C5BA3" w14:textId="20CF9674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0.7331 ± 0.0227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7473BA" w14:textId="5D40CB2B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0.6572 ± 0.0138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88758B" w14:textId="54B5B7DC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0.9152 ± 0.0157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124092" w14:textId="7EB602D0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0.8086 ± 0.0274</w:t>
            </w:r>
          </w:p>
        </w:tc>
      </w:tr>
      <w:tr w:rsidR="00275A5E" w:rsidRPr="00275A5E" w14:paraId="431EF5D9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7B5840" w14:textId="64ED8B72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0.6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F566EA" w14:textId="3C51C59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0.7488 ± 0.0604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7A0CC6" w14:textId="0024EC8D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0.6767 ± 0.0427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490C1A" w14:textId="6FF4CB42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0.9105 ± 0.0266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622B2C" w14:textId="6B8EAD37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0.7624 ± 0.0185</w:t>
            </w:r>
          </w:p>
        </w:tc>
      </w:tr>
      <w:tr w:rsidR="00275A5E" w:rsidRPr="00275A5E" w14:paraId="43F7E53F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CA6EE2" w14:textId="72D86DC0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0.5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0CA0E8" w14:textId="712B492E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0.7535 ± 0.047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859EBB" w14:textId="297126CB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0.6765 ± 0.0309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27131E" w14:textId="52B65665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0.9089 ± 0.0198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156608" w14:textId="583DD855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0.7779 ± 0.038</w:t>
            </w:r>
          </w:p>
        </w:tc>
      </w:tr>
      <w:tr w:rsidR="00275A5E" w:rsidRPr="00275A5E" w14:paraId="12B0BA66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227F66" w14:textId="57B6066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0.4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7E39E7" w14:textId="720D7289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0.7839 ± 0.0602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80488E" w14:textId="7895AA07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0.7146 ± 0.0468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6C5052" w14:textId="06556F9E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0.9043 ± 0.0116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52205F" w14:textId="3C97F3EF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0.7245 ± 0.0171</w:t>
            </w:r>
          </w:p>
        </w:tc>
      </w:tr>
      <w:tr w:rsidR="00275A5E" w:rsidRPr="00275A5E" w14:paraId="7E635F3E" w14:textId="77777777" w:rsidTr="00223389">
        <w:trPr>
          <w:trHeight w:val="15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EBA563" w14:textId="419451A6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0.3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3481A3" w14:textId="7D44AC61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0.7979 ± 0.047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5E064E" w14:textId="69AF7093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0.7385 ± 0.028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24D21A" w14:textId="38D27871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0.8972 ± 0.0189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9CFB5A" w14:textId="659A9E41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0.6582 ± 0.0208</w:t>
            </w:r>
          </w:p>
        </w:tc>
      </w:tr>
      <w:tr w:rsidR="00275A5E" w:rsidRPr="00275A5E" w14:paraId="413119C3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49CC87" w14:textId="1BF15B01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0.2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3837ED" w14:textId="5F8631B4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0.8265 ± 0.0244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C6539D" w14:textId="05687217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0.7729 ± 0.0218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82AA0B" w14:textId="3DF038D8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0.8672 ± 0.0145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C23325" w14:textId="757924F8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0.5571 ± 0.0126</w:t>
            </w:r>
          </w:p>
        </w:tc>
      </w:tr>
      <w:tr w:rsidR="00275A5E" w:rsidRPr="00275A5E" w14:paraId="51FCBED8" w14:textId="77777777" w:rsidTr="00223389">
        <w:trPr>
          <w:trHeight w:val="24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B6297B" w14:textId="7586C3A1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lastRenderedPageBreak/>
              <w:t>0.1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620CC7" w14:textId="3C6C3026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0.8884 ± 0.0167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9117DE" w14:textId="51366280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0.8416 ± 0.0171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4D76DE" w14:textId="4215F174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0.8218 ± 0.0256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D5E69C" w14:textId="586D2777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0.466 ± 0.0137</w:t>
            </w:r>
          </w:p>
        </w:tc>
      </w:tr>
      <w:tr w:rsidR="00275A5E" w:rsidRPr="00275A5E" w14:paraId="094DA302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324BF1" w14:textId="20DB88A2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0.05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9856D5" w14:textId="5080531D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0.9474 ± 0.0125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481401" w14:textId="5C27D10C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0.9249 ± 0.0138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343020" w14:textId="4CDCCEB7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0.7673 ± 0.0144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26F338" w14:textId="0258CA0D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0.3854 ± 0.0144</w:t>
            </w:r>
          </w:p>
        </w:tc>
      </w:tr>
      <w:tr w:rsidR="00275A5E" w:rsidRPr="00275A5E" w14:paraId="172036A7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733A5A" w14:textId="37AC9526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0.01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925222" w14:textId="7D6AA315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0.9831 ± 0.013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65A81D" w14:textId="26EC59DE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0.955 ± 0.0455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EF2F22" w14:textId="44B5B573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0.6735 ± 0.0053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F019F1" w14:textId="0EC750BB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0.3224 ± 0.0407</w:t>
            </w:r>
          </w:p>
        </w:tc>
      </w:tr>
    </w:tbl>
    <w:p w14:paraId="5ECC87B7" w14:textId="49DD6123" w:rsidR="00B93181" w:rsidRPr="00275A5E" w:rsidRDefault="00B93181" w:rsidP="00720B2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B57B287" w14:textId="34F25AB6" w:rsidR="003D39FB" w:rsidRPr="00275A5E" w:rsidRDefault="003D39FB" w:rsidP="003D39FB">
      <w:pPr>
        <w:pStyle w:val="Caption"/>
        <w:keepNext/>
        <w:rPr>
          <w:rFonts w:asciiTheme="majorBidi" w:hAnsiTheme="majorBidi" w:cstheme="majorBidi"/>
          <w:color w:val="auto"/>
          <w:sz w:val="24"/>
          <w:szCs w:val="24"/>
          <w:lang w:val="en-US"/>
        </w:rPr>
      </w:pPr>
      <w:r w:rsidRPr="00D515C8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Table </w:t>
      </w:r>
      <w:r w:rsidR="00D515C8" w:rsidRPr="00D515C8">
        <w:rPr>
          <w:rFonts w:asciiTheme="majorBidi" w:hAnsiTheme="majorBidi" w:cstheme="majorBidi"/>
          <w:b/>
          <w:bCs/>
          <w:color w:val="auto"/>
          <w:sz w:val="24"/>
          <w:szCs w:val="24"/>
          <w:lang w:val="en-US"/>
        </w:rPr>
        <w:t xml:space="preserve">3 </w:t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fldChar w:fldCharType="begin"/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instrText xml:space="preserve"> SEQ Table \* ARABIC </w:instrText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fldChar w:fldCharType="separate"/>
      </w:r>
      <w:r w:rsidR="00D515C8">
        <w:rPr>
          <w:rFonts w:asciiTheme="majorBidi" w:hAnsiTheme="majorBidi" w:cstheme="majorBidi"/>
          <w:noProof/>
          <w:color w:val="auto"/>
          <w:sz w:val="24"/>
          <w:szCs w:val="24"/>
        </w:rPr>
        <w:t>5</w:t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fldChar w:fldCharType="end"/>
      </w:r>
      <w:r w:rsidRPr="00275A5E">
        <w:rPr>
          <w:rFonts w:asciiTheme="majorBidi" w:hAnsiTheme="majorBidi" w:cstheme="majorBidi"/>
          <w:color w:val="auto"/>
          <w:sz w:val="24"/>
          <w:szCs w:val="24"/>
          <w:lang w:val="en-US"/>
        </w:rPr>
        <w:t xml:space="preserve"> cross-validation (CV) with (</w:t>
      </w:r>
      <w:proofErr w:type="gramStart"/>
      <w:r w:rsidRPr="00275A5E">
        <w:rPr>
          <w:rFonts w:asciiTheme="majorBidi" w:hAnsiTheme="majorBidi" w:cstheme="majorBidi"/>
          <w:color w:val="auto"/>
          <w:sz w:val="24"/>
          <w:szCs w:val="24"/>
          <w:lang w:val="en-US"/>
        </w:rPr>
        <w:t>1:5)P</w:t>
      </w:r>
      <w:proofErr w:type="gramEnd"/>
      <w:r w:rsidRPr="00275A5E">
        <w:rPr>
          <w:rFonts w:asciiTheme="majorBidi" w:hAnsiTheme="majorBidi" w:cstheme="majorBidi"/>
          <w:color w:val="auto"/>
          <w:sz w:val="24"/>
          <w:szCs w:val="24"/>
          <w:lang w:val="en-US"/>
        </w:rPr>
        <w:t>:N ratio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2042"/>
        <w:gridCol w:w="2126"/>
        <w:gridCol w:w="2268"/>
        <w:gridCol w:w="2636"/>
      </w:tblGrid>
      <w:tr w:rsidR="00275A5E" w:rsidRPr="00275A5E" w14:paraId="27051C30" w14:textId="77777777" w:rsidTr="00223389">
        <w:trPr>
          <w:trHeight w:val="435"/>
        </w:trPr>
        <w:tc>
          <w:tcPr>
            <w:tcW w:w="5095" w:type="dxa"/>
            <w:gridSpan w:val="3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4EB5CD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 </w:t>
            </w:r>
            <w:r w:rsidRPr="00275A5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cross-validation (CV) at different P: N ratios</w:t>
            </w:r>
          </w:p>
        </w:tc>
        <w:tc>
          <w:tcPr>
            <w:tcW w:w="4904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A174A8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US"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 xml:space="preserve">Replacing </w:t>
            </w:r>
            <w:r w:rsidRPr="00275A5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en-PK"/>
              </w:rPr>
              <w:t>testing n</w:t>
            </w:r>
            <w:proofErr w:type="spellStart"/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egative</w:t>
            </w:r>
            <w:proofErr w:type="spellEnd"/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 xml:space="preserve"> with </w:t>
            </w:r>
            <w:r w:rsidRPr="00275A5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en-PK"/>
              </w:rPr>
              <w:t xml:space="preserve">true Negative </w:t>
            </w:r>
            <w:proofErr w:type="spellStart"/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BindingDB</w:t>
            </w:r>
            <w:proofErr w:type="spellEnd"/>
            <w:r w:rsidRPr="00275A5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en-PK"/>
              </w:rPr>
              <w:t xml:space="preserve"> Examples</w:t>
            </w:r>
          </w:p>
        </w:tc>
      </w:tr>
      <w:tr w:rsidR="00275A5E" w:rsidRPr="00275A5E" w14:paraId="6C2149BF" w14:textId="77777777" w:rsidTr="00223389">
        <w:trPr>
          <w:trHeight w:val="57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171809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Alpha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01C665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AUC-ROC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24E236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AUC-PR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07236F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AUC-ROC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E72FCB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AUC-PR</w:t>
            </w:r>
          </w:p>
        </w:tc>
      </w:tr>
      <w:tr w:rsidR="00275A5E" w:rsidRPr="00275A5E" w14:paraId="2EF2D02F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171DC5" w14:textId="08491113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 1.0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DDF24D" w14:textId="020E8532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0.7068 ± 0.0653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A51E61" w14:textId="01AEDB60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0.5711 ± 0.0541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8B681A" w14:textId="4A479931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0.9225 ± 0.0198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256079" w14:textId="49333D97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0.8942 ± 0.0194</w:t>
            </w:r>
          </w:p>
        </w:tc>
      </w:tr>
      <w:tr w:rsidR="00275A5E" w:rsidRPr="00275A5E" w14:paraId="4F8BE73A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2966D4" w14:textId="0A11C4DC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5A9EFE" w14:textId="0309E5C0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0.7265 ± 0.0295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925728" w14:textId="2AECDC06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0.6012 ± 0.0344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266E0D" w14:textId="2F80F289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0.9239 ± 0.026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58BE5F" w14:textId="72D847C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0.8848 ± 0.0272</w:t>
            </w:r>
          </w:p>
        </w:tc>
      </w:tr>
      <w:tr w:rsidR="00275A5E" w:rsidRPr="00275A5E" w14:paraId="59D4BF86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32760F" w14:textId="32CDBBD3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E7FD0F" w14:textId="5B640FD9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0.7286 ± 0.0405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E3F999" w14:textId="085B039C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0.5871 ± 0.0365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EB318F" w14:textId="4E177664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0.9249 ± 0.0242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D8FFAA" w14:textId="458B841E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0.8804 ± 0.0219</w:t>
            </w:r>
          </w:p>
        </w:tc>
      </w:tr>
      <w:tr w:rsidR="00275A5E" w:rsidRPr="00275A5E" w14:paraId="15C9E1D1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C45C4F" w14:textId="19374F56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16315E" w14:textId="550D0BC5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0.7377 ± 0.0467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70C7D9" w14:textId="62957AD4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0.6015 ± 0.0438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AFD4D4" w14:textId="65483092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0.919 ± 0.0223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84B2BC" w14:textId="40AAFE38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0.8492 ± 0.0251</w:t>
            </w:r>
          </w:p>
        </w:tc>
      </w:tr>
      <w:tr w:rsidR="00275A5E" w:rsidRPr="00275A5E" w14:paraId="6BF37849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E8CACA" w14:textId="1EF4CEAE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0.6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B8AC9C" w14:textId="777F4B80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0.7352 ± 0.0336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C28EA7" w14:textId="7EB2A77F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0.5904 ± 0.0341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E75611" w14:textId="2F4644BC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0.9247 ± 0.0215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DD82E6" w14:textId="4A67C072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0.8582 ± 0.0155</w:t>
            </w:r>
          </w:p>
        </w:tc>
      </w:tr>
      <w:tr w:rsidR="00275A5E" w:rsidRPr="00275A5E" w14:paraId="6F98754B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5A7457" w14:textId="2CD0E954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0.5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2E1622" w14:textId="78BCE700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0.7584 ± 0.0324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13D8D1" w14:textId="782E611F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0.6262 ± 0.0223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7181D3" w14:textId="05CB11FB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0.9147 ± 0.0165 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8E4275" w14:textId="18900D7F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0.819 ± 0.0249</w:t>
            </w:r>
          </w:p>
        </w:tc>
      </w:tr>
      <w:tr w:rsidR="00275A5E" w:rsidRPr="00275A5E" w14:paraId="739F2B6C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D8A293" w14:textId="01A796A2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0.4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E1C3A1" w14:textId="649DE432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0.7714 ± 0.0522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1AFCB7" w14:textId="275ABB11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0.6434 ± 0.0487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5DAA76" w14:textId="1F7FD2D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0.9196 ± 0.0381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612A43" w14:textId="0148BA23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0.8053 ± 0.0348</w:t>
            </w:r>
          </w:p>
        </w:tc>
      </w:tr>
      <w:tr w:rsidR="00275A5E" w:rsidRPr="00275A5E" w14:paraId="6AF88D6B" w14:textId="77777777" w:rsidTr="00223389">
        <w:trPr>
          <w:trHeight w:val="15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51BB55" w14:textId="16470294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0.3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8C7157" w14:textId="0C0F0EF3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0.7951 ± 0.0267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E4D8B0" w14:textId="4E0F9DEE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0.678 ± 0.0235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59E016" w14:textId="252DA11E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0.9013 ± 0.0258 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F6611E" w14:textId="01E074B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0.7127 ± 0.0346</w:t>
            </w:r>
          </w:p>
        </w:tc>
      </w:tr>
      <w:tr w:rsidR="00275A5E" w:rsidRPr="00275A5E" w14:paraId="04257195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5633B0" w14:textId="382CC82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lastRenderedPageBreak/>
              <w:t>0.2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09BD7A" w14:textId="2C39FF69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0.8368 ± 0.0447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B6E9A7" w14:textId="7B03D54E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0.737 ± 0.0498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2EA114" w14:textId="742619BD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0.8714 ± 0.0157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E66E61" w14:textId="108B2B59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0.5757 ± 0.0345</w:t>
            </w:r>
          </w:p>
        </w:tc>
      </w:tr>
      <w:tr w:rsidR="00275A5E" w:rsidRPr="00275A5E" w14:paraId="5ABE6DB4" w14:textId="77777777" w:rsidTr="00223389">
        <w:trPr>
          <w:trHeight w:val="24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831BA6" w14:textId="2467C2F0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0.1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C883D2" w14:textId="2744EB71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0.8963 ± 0.0257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760B4C" w14:textId="6B2CB46E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0.818 ± 0.0305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9C2DB1" w14:textId="46A1CED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0.8274 ± 0.0233 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9192ED" w14:textId="586D9A54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0.481 ± 0.0201</w:t>
            </w:r>
          </w:p>
        </w:tc>
      </w:tr>
      <w:tr w:rsidR="00275A5E" w:rsidRPr="00275A5E" w14:paraId="01CBFA95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8389E6" w14:textId="7A811A2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0.05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4E31E5" w14:textId="334DEF90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0.9484 ± 0.0148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DCE2E7" w14:textId="36301F78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0.8989 ± 0.0253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F9810C" w14:textId="3BD3D4EC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0.7742 ± 0.0183 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D88DFE" w14:textId="2936AFA6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0.3947 ± 0.0391</w:t>
            </w:r>
          </w:p>
        </w:tc>
      </w:tr>
      <w:tr w:rsidR="00275A5E" w:rsidRPr="00275A5E" w14:paraId="26646404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58C72D" w14:textId="5CB65F6C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0.01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DDC0CC" w14:textId="186D16B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0.9731 ± 0.013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3A2C77" w14:textId="20E6BAFF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0.945 ± 0.0455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C89E11" w14:textId="019D49FB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0.6966 ± 0.0118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64E9A6" w14:textId="50207583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0.3502 ± 0.0486</w:t>
            </w:r>
          </w:p>
        </w:tc>
      </w:tr>
    </w:tbl>
    <w:p w14:paraId="3E3A5A7B" w14:textId="77777777" w:rsidR="00AB2A30" w:rsidRPr="00275A5E" w:rsidRDefault="00AB2A30" w:rsidP="00720B24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  <w:sectPr w:rsidR="00AB2A30" w:rsidRPr="00275A5E" w:rsidSect="00720B24">
          <w:type w:val="continuous"/>
          <w:pgSz w:w="11340" w:h="15480" w:code="1"/>
          <w:pgMar w:top="1195" w:right="605" w:bottom="357" w:left="720" w:header="607" w:footer="74" w:gutter="0"/>
          <w:cols w:space="240"/>
          <w:docGrid w:linePitch="299"/>
        </w:sectPr>
      </w:pPr>
    </w:p>
    <w:p w14:paraId="35B710A7" w14:textId="12F9AB97" w:rsidR="00275A5E" w:rsidRPr="00275A5E" w:rsidRDefault="00275A5E" w:rsidP="00275A5E">
      <w:pPr>
        <w:pStyle w:val="Caption"/>
        <w:keepNext/>
        <w:rPr>
          <w:rFonts w:asciiTheme="majorBidi" w:hAnsiTheme="majorBidi" w:cstheme="majorBidi"/>
          <w:color w:val="auto"/>
          <w:sz w:val="24"/>
          <w:szCs w:val="24"/>
        </w:rPr>
      </w:pPr>
      <w:r w:rsidRPr="00275A5E">
        <w:rPr>
          <w:rFonts w:asciiTheme="majorBidi" w:hAnsiTheme="majorBidi" w:cstheme="majorBidi"/>
          <w:color w:val="auto"/>
          <w:sz w:val="24"/>
          <w:szCs w:val="24"/>
        </w:rPr>
        <w:t xml:space="preserve">Table </w:t>
      </w:r>
      <w:r w:rsidR="00D515C8">
        <w:rPr>
          <w:rFonts w:asciiTheme="majorBidi" w:hAnsiTheme="majorBidi" w:cstheme="majorBidi"/>
          <w:color w:val="auto"/>
          <w:sz w:val="24"/>
          <w:szCs w:val="24"/>
          <w:lang w:val="en-US"/>
        </w:rPr>
        <w:t>4</w:t>
      </w:r>
      <w:r w:rsidRPr="00275A5E">
        <w:rPr>
          <w:rFonts w:asciiTheme="majorBidi" w:hAnsiTheme="majorBidi" w:cstheme="majorBidi"/>
          <w:color w:val="auto"/>
          <w:sz w:val="24"/>
          <w:szCs w:val="24"/>
          <w:lang w:val="en-US"/>
        </w:rPr>
        <w:t xml:space="preserve"> ACE2’</w:t>
      </w:r>
      <w:proofErr w:type="gramStart"/>
      <w:r w:rsidRPr="00275A5E">
        <w:rPr>
          <w:rFonts w:asciiTheme="majorBidi" w:hAnsiTheme="majorBidi" w:cstheme="majorBidi"/>
          <w:color w:val="auto"/>
          <w:sz w:val="24"/>
          <w:szCs w:val="24"/>
          <w:lang w:val="en-US"/>
        </w:rPr>
        <w:t>s  top</w:t>
      </w:r>
      <w:proofErr w:type="gramEnd"/>
      <w:r w:rsidRPr="00275A5E">
        <w:rPr>
          <w:rFonts w:asciiTheme="majorBidi" w:hAnsiTheme="majorBidi" w:cstheme="majorBidi"/>
          <w:color w:val="auto"/>
          <w:sz w:val="24"/>
          <w:szCs w:val="24"/>
          <w:lang w:val="en-US"/>
        </w:rPr>
        <w:t xml:space="preserve"> 100 Compounds predicted by our proposed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</w:tblGrid>
      <w:tr w:rsidR="00275A5E" w:rsidRPr="00275A5E" w14:paraId="789CF664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2F1051E8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ACE2 Median Rank</w:t>
            </w:r>
          </w:p>
        </w:tc>
        <w:tc>
          <w:tcPr>
            <w:tcW w:w="2693" w:type="dxa"/>
            <w:noWrap/>
            <w:hideMark/>
          </w:tcPr>
          <w:p w14:paraId="2022F851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ACE2Names</w:t>
            </w:r>
          </w:p>
        </w:tc>
      </w:tr>
      <w:tr w:rsidR="00275A5E" w:rsidRPr="00275A5E" w14:paraId="521C7221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38A558A8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</w:t>
            </w:r>
          </w:p>
        </w:tc>
        <w:tc>
          <w:tcPr>
            <w:tcW w:w="2693" w:type="dxa"/>
            <w:noWrap/>
            <w:hideMark/>
          </w:tcPr>
          <w:p w14:paraId="3A470876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glycerol</w:t>
            </w:r>
          </w:p>
        </w:tc>
      </w:tr>
      <w:tr w:rsidR="00275A5E" w:rsidRPr="00275A5E" w14:paraId="48A1CAFD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28533EF8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</w:t>
            </w:r>
          </w:p>
        </w:tc>
        <w:tc>
          <w:tcPr>
            <w:tcW w:w="2693" w:type="dxa"/>
            <w:noWrap/>
            <w:hideMark/>
          </w:tcPr>
          <w:p w14:paraId="1CA387EA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dexfosfoserine</w:t>
            </w:r>
            <w:proofErr w:type="spellEnd"/>
          </w:p>
        </w:tc>
      </w:tr>
      <w:tr w:rsidR="00275A5E" w:rsidRPr="00275A5E" w14:paraId="38C05CDC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01F5217B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</w:t>
            </w:r>
          </w:p>
        </w:tc>
        <w:tc>
          <w:tcPr>
            <w:tcW w:w="2693" w:type="dxa"/>
            <w:noWrap/>
            <w:hideMark/>
          </w:tcPr>
          <w:p w14:paraId="34122FCB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trandolapril</w:t>
            </w:r>
          </w:p>
        </w:tc>
      </w:tr>
      <w:tr w:rsidR="00275A5E" w:rsidRPr="00275A5E" w14:paraId="3D34FE86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46B733CC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</w:t>
            </w:r>
          </w:p>
        </w:tc>
        <w:tc>
          <w:tcPr>
            <w:tcW w:w="2693" w:type="dxa"/>
            <w:noWrap/>
            <w:hideMark/>
          </w:tcPr>
          <w:p w14:paraId="7D4AE4B5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dimethyl sulfoxide</w:t>
            </w:r>
          </w:p>
        </w:tc>
      </w:tr>
      <w:tr w:rsidR="00275A5E" w:rsidRPr="00275A5E" w14:paraId="46C493FA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35151D71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</w:t>
            </w:r>
          </w:p>
        </w:tc>
        <w:tc>
          <w:tcPr>
            <w:tcW w:w="2693" w:type="dxa"/>
            <w:noWrap/>
            <w:hideMark/>
          </w:tcPr>
          <w:p w14:paraId="06174BD3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adenosine triphosphate</w:t>
            </w:r>
          </w:p>
        </w:tc>
      </w:tr>
      <w:tr w:rsidR="00275A5E" w:rsidRPr="00275A5E" w14:paraId="70ECC106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7E6DABBE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</w:t>
            </w:r>
          </w:p>
        </w:tc>
        <w:tc>
          <w:tcPr>
            <w:tcW w:w="2693" w:type="dxa"/>
            <w:noWrap/>
            <w:hideMark/>
          </w:tcPr>
          <w:p w14:paraId="506294A1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ramipril</w:t>
            </w:r>
          </w:p>
        </w:tc>
      </w:tr>
      <w:tr w:rsidR="00275A5E" w:rsidRPr="00275A5E" w14:paraId="457B9A48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45B5E988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</w:t>
            </w:r>
          </w:p>
        </w:tc>
        <w:tc>
          <w:tcPr>
            <w:tcW w:w="2693" w:type="dxa"/>
            <w:noWrap/>
            <w:hideMark/>
          </w:tcPr>
          <w:p w14:paraId="6ECCE50A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N-Acetylglucosamine</w:t>
            </w:r>
          </w:p>
        </w:tc>
      </w:tr>
      <w:tr w:rsidR="00275A5E" w:rsidRPr="00275A5E" w14:paraId="17F36688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31DA9A7E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</w:t>
            </w:r>
          </w:p>
        </w:tc>
        <w:tc>
          <w:tcPr>
            <w:tcW w:w="2693" w:type="dxa"/>
            <w:noWrap/>
            <w:hideMark/>
          </w:tcPr>
          <w:p w14:paraId="2A65A18D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perindopril</w:t>
            </w:r>
          </w:p>
        </w:tc>
      </w:tr>
      <w:tr w:rsidR="00275A5E" w:rsidRPr="00275A5E" w14:paraId="3529C48B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6FB12DBE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</w:t>
            </w:r>
          </w:p>
        </w:tc>
        <w:tc>
          <w:tcPr>
            <w:tcW w:w="2693" w:type="dxa"/>
            <w:noWrap/>
            <w:hideMark/>
          </w:tcPr>
          <w:p w14:paraId="7B34D705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cysteine</w:t>
            </w:r>
          </w:p>
        </w:tc>
      </w:tr>
      <w:tr w:rsidR="00275A5E" w:rsidRPr="00275A5E" w14:paraId="6511D7C2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1E65C75D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</w:t>
            </w:r>
          </w:p>
        </w:tc>
        <w:tc>
          <w:tcPr>
            <w:tcW w:w="2693" w:type="dxa"/>
            <w:noWrap/>
            <w:hideMark/>
          </w:tcPr>
          <w:p w14:paraId="419DFD79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cacodylic acid</w:t>
            </w:r>
          </w:p>
        </w:tc>
      </w:tr>
      <w:tr w:rsidR="00275A5E" w:rsidRPr="00275A5E" w14:paraId="308B9061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788F0E48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10</w:t>
            </w:r>
          </w:p>
        </w:tc>
        <w:tc>
          <w:tcPr>
            <w:tcW w:w="2693" w:type="dxa"/>
            <w:noWrap/>
            <w:hideMark/>
          </w:tcPr>
          <w:p w14:paraId="2323D413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glycine</w:t>
            </w:r>
          </w:p>
        </w:tc>
      </w:tr>
      <w:tr w:rsidR="00275A5E" w:rsidRPr="00275A5E" w14:paraId="5DA5D591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752EAAE8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11</w:t>
            </w:r>
          </w:p>
        </w:tc>
        <w:tc>
          <w:tcPr>
            <w:tcW w:w="2693" w:type="dxa"/>
            <w:noWrap/>
            <w:hideMark/>
          </w:tcPr>
          <w:p w14:paraId="1A5F8609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sunitinib</w:t>
            </w:r>
          </w:p>
        </w:tc>
      </w:tr>
      <w:tr w:rsidR="00275A5E" w:rsidRPr="00275A5E" w14:paraId="207441EC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3DFF14C3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12</w:t>
            </w:r>
          </w:p>
        </w:tc>
        <w:tc>
          <w:tcPr>
            <w:tcW w:w="2693" w:type="dxa"/>
            <w:noWrap/>
            <w:hideMark/>
          </w:tcPr>
          <w:p w14:paraId="7DCC44B1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mercaptamine</w:t>
            </w:r>
          </w:p>
        </w:tc>
      </w:tr>
      <w:tr w:rsidR="00275A5E" w:rsidRPr="00275A5E" w14:paraId="2D89FFFA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2711CBE2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15</w:t>
            </w:r>
          </w:p>
        </w:tc>
        <w:tc>
          <w:tcPr>
            <w:tcW w:w="2693" w:type="dxa"/>
            <w:noWrap/>
            <w:hideMark/>
          </w:tcPr>
          <w:p w14:paraId="70C76C13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octanoic acid</w:t>
            </w:r>
          </w:p>
        </w:tc>
      </w:tr>
      <w:tr w:rsidR="00275A5E" w:rsidRPr="00275A5E" w14:paraId="0FD3CDD7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222DE307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16</w:t>
            </w:r>
          </w:p>
        </w:tc>
        <w:tc>
          <w:tcPr>
            <w:tcW w:w="2693" w:type="dxa"/>
            <w:noWrap/>
            <w:hideMark/>
          </w:tcPr>
          <w:p w14:paraId="556B48C7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1-Octacosanol</w:t>
            </w:r>
          </w:p>
        </w:tc>
      </w:tr>
      <w:tr w:rsidR="00275A5E" w:rsidRPr="00275A5E" w14:paraId="7E069F3A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4B8C78E3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16</w:t>
            </w:r>
          </w:p>
        </w:tc>
        <w:tc>
          <w:tcPr>
            <w:tcW w:w="2693" w:type="dxa"/>
            <w:noWrap/>
            <w:hideMark/>
          </w:tcPr>
          <w:p w14:paraId="670676C0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diiodohydroxypropane</w:t>
            </w:r>
            <w:proofErr w:type="spellEnd"/>
          </w:p>
        </w:tc>
      </w:tr>
      <w:tr w:rsidR="00275A5E" w:rsidRPr="00275A5E" w14:paraId="3EBC3276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5F178175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17</w:t>
            </w:r>
          </w:p>
        </w:tc>
        <w:tc>
          <w:tcPr>
            <w:tcW w:w="2693" w:type="dxa"/>
            <w:noWrap/>
            <w:hideMark/>
          </w:tcPr>
          <w:p w14:paraId="23CE5C6B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cetyl</w:t>
            </w:r>
            <w:proofErr w:type="spellEnd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 xml:space="preserve"> alcohol</w:t>
            </w:r>
          </w:p>
        </w:tc>
      </w:tr>
      <w:tr w:rsidR="00275A5E" w:rsidRPr="00275A5E" w14:paraId="39F8D8B6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54E8BE8B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18</w:t>
            </w:r>
          </w:p>
        </w:tc>
        <w:tc>
          <w:tcPr>
            <w:tcW w:w="2693" w:type="dxa"/>
            <w:noWrap/>
            <w:hideMark/>
          </w:tcPr>
          <w:p w14:paraId="7FE2C6FD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docosanol</w:t>
            </w:r>
            <w:proofErr w:type="spellEnd"/>
          </w:p>
        </w:tc>
      </w:tr>
      <w:tr w:rsidR="00275A5E" w:rsidRPr="00275A5E" w14:paraId="657007AD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1A9EA140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18</w:t>
            </w:r>
          </w:p>
        </w:tc>
        <w:tc>
          <w:tcPr>
            <w:tcW w:w="2693" w:type="dxa"/>
            <w:noWrap/>
            <w:hideMark/>
          </w:tcPr>
          <w:p w14:paraId="529CD3A3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ferric hydroxide</w:t>
            </w:r>
          </w:p>
        </w:tc>
      </w:tr>
      <w:tr w:rsidR="00275A5E" w:rsidRPr="00275A5E" w14:paraId="08D4F73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5E37488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21</w:t>
            </w:r>
          </w:p>
        </w:tc>
        <w:tc>
          <w:tcPr>
            <w:tcW w:w="2693" w:type="dxa"/>
            <w:noWrap/>
            <w:hideMark/>
          </w:tcPr>
          <w:p w14:paraId="51FA4279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xenon (127Xe) gas</w:t>
            </w:r>
          </w:p>
        </w:tc>
      </w:tr>
      <w:tr w:rsidR="00275A5E" w:rsidRPr="00275A5E" w14:paraId="482B5C70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D1D0252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22</w:t>
            </w:r>
          </w:p>
        </w:tc>
        <w:tc>
          <w:tcPr>
            <w:tcW w:w="2693" w:type="dxa"/>
            <w:noWrap/>
            <w:hideMark/>
          </w:tcPr>
          <w:p w14:paraId="0CEF01F9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Molybdenum Mo-99</w:t>
            </w:r>
          </w:p>
        </w:tc>
      </w:tr>
      <w:tr w:rsidR="00275A5E" w:rsidRPr="00275A5E" w14:paraId="75DB0C1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2860A41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23</w:t>
            </w:r>
          </w:p>
        </w:tc>
        <w:tc>
          <w:tcPr>
            <w:tcW w:w="2693" w:type="dxa"/>
            <w:noWrap/>
            <w:hideMark/>
          </w:tcPr>
          <w:p w14:paraId="2B444A17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thallous chloride Tl-201</w:t>
            </w:r>
          </w:p>
        </w:tc>
      </w:tr>
      <w:tr w:rsidR="00275A5E" w:rsidRPr="00275A5E" w14:paraId="6E228643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F6C20AD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23</w:t>
            </w:r>
          </w:p>
        </w:tc>
        <w:tc>
          <w:tcPr>
            <w:tcW w:w="2693" w:type="dxa"/>
            <w:noWrap/>
            <w:hideMark/>
          </w:tcPr>
          <w:p w14:paraId="222E87F5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glycolic acid</w:t>
            </w:r>
          </w:p>
        </w:tc>
      </w:tr>
      <w:tr w:rsidR="00275A5E" w:rsidRPr="00275A5E" w14:paraId="63CE8C2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D85A463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23</w:t>
            </w:r>
          </w:p>
        </w:tc>
        <w:tc>
          <w:tcPr>
            <w:tcW w:w="2693" w:type="dxa"/>
            <w:noWrap/>
            <w:hideMark/>
          </w:tcPr>
          <w:p w14:paraId="4B00411B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propylene glycol</w:t>
            </w:r>
          </w:p>
        </w:tc>
      </w:tr>
      <w:tr w:rsidR="00275A5E" w:rsidRPr="00275A5E" w14:paraId="38F54298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5E3FB8E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24</w:t>
            </w:r>
          </w:p>
        </w:tc>
        <w:tc>
          <w:tcPr>
            <w:tcW w:w="2693" w:type="dxa"/>
            <w:noWrap/>
            <w:hideMark/>
          </w:tcPr>
          <w:p w14:paraId="16363754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dimercaprol</w:t>
            </w:r>
          </w:p>
        </w:tc>
      </w:tr>
      <w:tr w:rsidR="00275A5E" w:rsidRPr="00275A5E" w14:paraId="6CADFE12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4089A16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25</w:t>
            </w:r>
          </w:p>
        </w:tc>
        <w:tc>
          <w:tcPr>
            <w:tcW w:w="2693" w:type="dxa"/>
            <w:noWrap/>
            <w:hideMark/>
          </w:tcPr>
          <w:p w14:paraId="490C01CD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cystine</w:t>
            </w:r>
          </w:p>
        </w:tc>
      </w:tr>
      <w:tr w:rsidR="00275A5E" w:rsidRPr="00275A5E" w14:paraId="6135FFF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9F8E841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27</w:t>
            </w:r>
          </w:p>
        </w:tc>
        <w:tc>
          <w:tcPr>
            <w:tcW w:w="2693" w:type="dxa"/>
            <w:noWrap/>
            <w:hideMark/>
          </w:tcPr>
          <w:p w14:paraId="0CF2FF3A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 xml:space="preserve">itramin </w:t>
            </w:r>
            <w:proofErr w:type="spellStart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tosilate</w:t>
            </w:r>
            <w:proofErr w:type="spellEnd"/>
          </w:p>
        </w:tc>
      </w:tr>
      <w:tr w:rsidR="00275A5E" w:rsidRPr="00275A5E" w14:paraId="6D691CD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FAA0497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29</w:t>
            </w:r>
          </w:p>
        </w:tc>
        <w:tc>
          <w:tcPr>
            <w:tcW w:w="2693" w:type="dxa"/>
            <w:noWrap/>
            <w:hideMark/>
          </w:tcPr>
          <w:p w14:paraId="687F0ED6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dasatinib</w:t>
            </w:r>
            <w:proofErr w:type="spellEnd"/>
          </w:p>
        </w:tc>
      </w:tr>
      <w:tr w:rsidR="00275A5E" w:rsidRPr="00275A5E" w14:paraId="7CCD752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484D3B9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30</w:t>
            </w:r>
          </w:p>
        </w:tc>
        <w:tc>
          <w:tcPr>
            <w:tcW w:w="2693" w:type="dxa"/>
            <w:noWrap/>
            <w:hideMark/>
          </w:tcPr>
          <w:p w14:paraId="26BB5C37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krypton (81mKr) gas</w:t>
            </w:r>
          </w:p>
        </w:tc>
      </w:tr>
      <w:tr w:rsidR="00275A5E" w:rsidRPr="00275A5E" w14:paraId="4CDB36C6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1137A4E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30</w:t>
            </w:r>
          </w:p>
        </w:tc>
        <w:tc>
          <w:tcPr>
            <w:tcW w:w="2693" w:type="dxa"/>
            <w:noWrap/>
            <w:hideMark/>
          </w:tcPr>
          <w:p w14:paraId="13480457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inositol</w:t>
            </w:r>
          </w:p>
        </w:tc>
      </w:tr>
      <w:tr w:rsidR="00275A5E" w:rsidRPr="00275A5E" w14:paraId="7FC4686B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0D13A7A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31</w:t>
            </w:r>
          </w:p>
        </w:tc>
        <w:tc>
          <w:tcPr>
            <w:tcW w:w="2693" w:type="dxa"/>
            <w:noWrap/>
            <w:hideMark/>
          </w:tcPr>
          <w:p w14:paraId="45BD070D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xenon</w:t>
            </w:r>
          </w:p>
        </w:tc>
      </w:tr>
      <w:tr w:rsidR="00275A5E" w:rsidRPr="00275A5E" w14:paraId="0B30CEE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CE6C3E3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32</w:t>
            </w:r>
          </w:p>
        </w:tc>
        <w:tc>
          <w:tcPr>
            <w:tcW w:w="2693" w:type="dxa"/>
            <w:noWrap/>
            <w:hideMark/>
          </w:tcPr>
          <w:p w14:paraId="2BF5AE69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cholic acid</w:t>
            </w:r>
          </w:p>
        </w:tc>
      </w:tr>
      <w:tr w:rsidR="00275A5E" w:rsidRPr="00275A5E" w14:paraId="1ED24F6F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A7E6F2C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34</w:t>
            </w:r>
          </w:p>
        </w:tc>
        <w:tc>
          <w:tcPr>
            <w:tcW w:w="2693" w:type="dxa"/>
            <w:noWrap/>
            <w:hideMark/>
          </w:tcPr>
          <w:p w14:paraId="0F7BE379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lactic acid</w:t>
            </w:r>
          </w:p>
        </w:tc>
      </w:tr>
      <w:tr w:rsidR="00275A5E" w:rsidRPr="00275A5E" w14:paraId="7368F9E0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53E0AD4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34</w:t>
            </w:r>
          </w:p>
        </w:tc>
        <w:tc>
          <w:tcPr>
            <w:tcW w:w="2693" w:type="dxa"/>
            <w:noWrap/>
            <w:hideMark/>
          </w:tcPr>
          <w:p w14:paraId="38320EA7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iodine</w:t>
            </w:r>
          </w:p>
        </w:tc>
      </w:tr>
      <w:tr w:rsidR="00275A5E" w:rsidRPr="00275A5E" w14:paraId="71629522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D470515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35</w:t>
            </w:r>
          </w:p>
        </w:tc>
        <w:tc>
          <w:tcPr>
            <w:tcW w:w="2693" w:type="dxa"/>
            <w:noWrap/>
            <w:hideMark/>
          </w:tcPr>
          <w:p w14:paraId="489AB019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trichloroacetic acid</w:t>
            </w:r>
          </w:p>
        </w:tc>
      </w:tr>
      <w:tr w:rsidR="00275A5E" w:rsidRPr="00275A5E" w14:paraId="0C303936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E002253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35</w:t>
            </w:r>
          </w:p>
        </w:tc>
        <w:tc>
          <w:tcPr>
            <w:tcW w:w="2693" w:type="dxa"/>
            <w:noWrap/>
            <w:hideMark/>
          </w:tcPr>
          <w:p w14:paraId="1631B66D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succimer</w:t>
            </w:r>
            <w:proofErr w:type="spellEnd"/>
          </w:p>
        </w:tc>
      </w:tr>
      <w:tr w:rsidR="00275A5E" w:rsidRPr="00275A5E" w14:paraId="6871A80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10F7647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36</w:t>
            </w:r>
          </w:p>
        </w:tc>
        <w:tc>
          <w:tcPr>
            <w:tcW w:w="2693" w:type="dxa"/>
            <w:noWrap/>
            <w:hideMark/>
          </w:tcPr>
          <w:p w14:paraId="39395B55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glutathione</w:t>
            </w:r>
          </w:p>
        </w:tc>
      </w:tr>
      <w:tr w:rsidR="00275A5E" w:rsidRPr="00275A5E" w14:paraId="46C2EE7B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B487181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38</w:t>
            </w:r>
          </w:p>
        </w:tc>
        <w:tc>
          <w:tcPr>
            <w:tcW w:w="2693" w:type="dxa"/>
            <w:noWrap/>
            <w:hideMark/>
          </w:tcPr>
          <w:p w14:paraId="553754F4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glutamic acid</w:t>
            </w:r>
          </w:p>
        </w:tc>
      </w:tr>
      <w:tr w:rsidR="00275A5E" w:rsidRPr="00275A5E" w14:paraId="55ACFC00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F43B65B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38</w:t>
            </w:r>
          </w:p>
        </w:tc>
        <w:tc>
          <w:tcPr>
            <w:tcW w:w="2693" w:type="dxa"/>
            <w:noWrap/>
            <w:hideMark/>
          </w:tcPr>
          <w:p w14:paraId="23B79A73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iodoform</w:t>
            </w:r>
          </w:p>
        </w:tc>
      </w:tr>
      <w:tr w:rsidR="00275A5E" w:rsidRPr="00275A5E" w14:paraId="6087424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84C7E1D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39</w:t>
            </w:r>
          </w:p>
        </w:tc>
        <w:tc>
          <w:tcPr>
            <w:tcW w:w="2693" w:type="dxa"/>
            <w:noWrap/>
            <w:hideMark/>
          </w:tcPr>
          <w:p w14:paraId="598F10E0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xenon (133Xe) gas</w:t>
            </w:r>
          </w:p>
        </w:tc>
      </w:tr>
      <w:tr w:rsidR="00275A5E" w:rsidRPr="00275A5E" w14:paraId="776ECEBB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005B27F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40</w:t>
            </w:r>
          </w:p>
        </w:tc>
        <w:tc>
          <w:tcPr>
            <w:tcW w:w="2693" w:type="dxa"/>
            <w:noWrap/>
            <w:hideMark/>
          </w:tcPr>
          <w:p w14:paraId="359D87C8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 xml:space="preserve">mercuric </w:t>
            </w:r>
            <w:proofErr w:type="spellStart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amidochloride</w:t>
            </w:r>
            <w:proofErr w:type="spellEnd"/>
          </w:p>
        </w:tc>
      </w:tr>
      <w:tr w:rsidR="00275A5E" w:rsidRPr="00275A5E" w14:paraId="4258EF15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0FDDC48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42</w:t>
            </w:r>
          </w:p>
        </w:tc>
        <w:tc>
          <w:tcPr>
            <w:tcW w:w="2693" w:type="dxa"/>
            <w:noWrap/>
            <w:hideMark/>
          </w:tcPr>
          <w:p w14:paraId="55F8BC34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glucose</w:t>
            </w:r>
          </w:p>
        </w:tc>
      </w:tr>
      <w:tr w:rsidR="00275A5E" w:rsidRPr="00275A5E" w14:paraId="038E22CC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8D8CA73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43</w:t>
            </w:r>
          </w:p>
        </w:tc>
        <w:tc>
          <w:tcPr>
            <w:tcW w:w="2693" w:type="dxa"/>
            <w:noWrap/>
            <w:hideMark/>
          </w:tcPr>
          <w:p w14:paraId="5FDB851A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galactose</w:t>
            </w:r>
          </w:p>
        </w:tc>
      </w:tr>
      <w:tr w:rsidR="00275A5E" w:rsidRPr="00275A5E" w14:paraId="6B78F71B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ED9923F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43</w:t>
            </w:r>
          </w:p>
        </w:tc>
        <w:tc>
          <w:tcPr>
            <w:tcW w:w="2693" w:type="dxa"/>
            <w:noWrap/>
            <w:hideMark/>
          </w:tcPr>
          <w:p w14:paraId="7BCC662E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iopydol</w:t>
            </w:r>
            <w:proofErr w:type="spellEnd"/>
          </w:p>
        </w:tc>
      </w:tr>
      <w:tr w:rsidR="00275A5E" w:rsidRPr="00275A5E" w14:paraId="43299F4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AACC584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44</w:t>
            </w:r>
          </w:p>
        </w:tc>
        <w:tc>
          <w:tcPr>
            <w:tcW w:w="2693" w:type="dxa"/>
            <w:noWrap/>
            <w:hideMark/>
          </w:tcPr>
          <w:p w14:paraId="7122126C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bromoform</w:t>
            </w:r>
          </w:p>
        </w:tc>
      </w:tr>
      <w:tr w:rsidR="00275A5E" w:rsidRPr="00275A5E" w14:paraId="33B0D7CE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ED09CA5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46</w:t>
            </w:r>
          </w:p>
        </w:tc>
        <w:tc>
          <w:tcPr>
            <w:tcW w:w="2693" w:type="dxa"/>
            <w:noWrap/>
            <w:hideMark/>
          </w:tcPr>
          <w:p w14:paraId="141639B7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vorinostat</w:t>
            </w:r>
            <w:proofErr w:type="spellEnd"/>
          </w:p>
        </w:tc>
      </w:tr>
      <w:tr w:rsidR="00275A5E" w:rsidRPr="00275A5E" w14:paraId="7E43B416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253C7C3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47</w:t>
            </w:r>
          </w:p>
        </w:tc>
        <w:tc>
          <w:tcPr>
            <w:tcW w:w="2693" w:type="dxa"/>
            <w:noWrap/>
            <w:hideMark/>
          </w:tcPr>
          <w:p w14:paraId="03235A16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dodecanoic acid</w:t>
            </w:r>
          </w:p>
        </w:tc>
      </w:tr>
      <w:tr w:rsidR="00275A5E" w:rsidRPr="00275A5E" w14:paraId="0CEEE257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660B5BF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47</w:t>
            </w:r>
          </w:p>
        </w:tc>
        <w:tc>
          <w:tcPr>
            <w:tcW w:w="2693" w:type="dxa"/>
            <w:noWrap/>
            <w:hideMark/>
          </w:tcPr>
          <w:p w14:paraId="47290D45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xylitol</w:t>
            </w:r>
          </w:p>
        </w:tc>
      </w:tr>
      <w:tr w:rsidR="00275A5E" w:rsidRPr="00275A5E" w14:paraId="1AB168A8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36DE804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48</w:t>
            </w:r>
          </w:p>
        </w:tc>
        <w:tc>
          <w:tcPr>
            <w:tcW w:w="2693" w:type="dxa"/>
            <w:noWrap/>
            <w:hideMark/>
          </w:tcPr>
          <w:p w14:paraId="6A6AB512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docosanoic</w:t>
            </w:r>
            <w:proofErr w:type="spellEnd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 xml:space="preserve"> acid</w:t>
            </w:r>
          </w:p>
        </w:tc>
      </w:tr>
      <w:tr w:rsidR="00275A5E" w:rsidRPr="00275A5E" w14:paraId="638C904D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308A4D6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48</w:t>
            </w:r>
          </w:p>
        </w:tc>
        <w:tc>
          <w:tcPr>
            <w:tcW w:w="2693" w:type="dxa"/>
            <w:noWrap/>
            <w:hideMark/>
          </w:tcPr>
          <w:p w14:paraId="1DA87B3D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sulfur</w:t>
            </w:r>
            <w:proofErr w:type="spellEnd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 xml:space="preserve"> hexafluoride</w:t>
            </w:r>
          </w:p>
        </w:tc>
      </w:tr>
      <w:tr w:rsidR="00275A5E" w:rsidRPr="00275A5E" w14:paraId="56E89EF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288BC35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48</w:t>
            </w:r>
          </w:p>
        </w:tc>
        <w:tc>
          <w:tcPr>
            <w:tcW w:w="2693" w:type="dxa"/>
            <w:noWrap/>
            <w:hideMark/>
          </w:tcPr>
          <w:p w14:paraId="72A8F5BF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tetrachloroethylene</w:t>
            </w:r>
          </w:p>
        </w:tc>
      </w:tr>
      <w:tr w:rsidR="00275A5E" w:rsidRPr="00275A5E" w14:paraId="5C5ADBF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5265573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49</w:t>
            </w:r>
          </w:p>
        </w:tc>
        <w:tc>
          <w:tcPr>
            <w:tcW w:w="2693" w:type="dxa"/>
            <w:noWrap/>
            <w:hideMark/>
          </w:tcPr>
          <w:p w14:paraId="1AA8E4B6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stearic acid</w:t>
            </w:r>
          </w:p>
        </w:tc>
      </w:tr>
      <w:tr w:rsidR="00275A5E" w:rsidRPr="00275A5E" w14:paraId="2216268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4B5F910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49</w:t>
            </w:r>
          </w:p>
        </w:tc>
        <w:tc>
          <w:tcPr>
            <w:tcW w:w="2693" w:type="dxa"/>
            <w:noWrap/>
            <w:hideMark/>
          </w:tcPr>
          <w:p w14:paraId="74209C39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ethambutol</w:t>
            </w:r>
          </w:p>
        </w:tc>
      </w:tr>
      <w:tr w:rsidR="00275A5E" w:rsidRPr="00275A5E" w14:paraId="3744B9BF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6CFD6A3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lastRenderedPageBreak/>
              <w:t>52</w:t>
            </w:r>
          </w:p>
        </w:tc>
        <w:tc>
          <w:tcPr>
            <w:tcW w:w="2693" w:type="dxa"/>
            <w:noWrap/>
            <w:hideMark/>
          </w:tcPr>
          <w:p w14:paraId="2E6A18C3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aminohydroxybutyric</w:t>
            </w:r>
            <w:proofErr w:type="spellEnd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 xml:space="preserve"> acid</w:t>
            </w:r>
          </w:p>
        </w:tc>
      </w:tr>
      <w:tr w:rsidR="00275A5E" w:rsidRPr="00275A5E" w14:paraId="74E8532C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296A41C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54</w:t>
            </w:r>
          </w:p>
        </w:tc>
        <w:tc>
          <w:tcPr>
            <w:tcW w:w="2693" w:type="dxa"/>
            <w:noWrap/>
            <w:hideMark/>
          </w:tcPr>
          <w:p w14:paraId="4822AA33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cupric chloride</w:t>
            </w:r>
          </w:p>
        </w:tc>
      </w:tr>
      <w:tr w:rsidR="00275A5E" w:rsidRPr="00275A5E" w14:paraId="424F7034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FCBA75D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55</w:t>
            </w:r>
          </w:p>
        </w:tc>
        <w:tc>
          <w:tcPr>
            <w:tcW w:w="2693" w:type="dxa"/>
            <w:noWrap/>
            <w:hideMark/>
          </w:tcPr>
          <w:p w14:paraId="12E04F50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aluminium oxide</w:t>
            </w:r>
          </w:p>
        </w:tc>
      </w:tr>
      <w:tr w:rsidR="00275A5E" w:rsidRPr="00275A5E" w14:paraId="579CEFB6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C9040F2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57</w:t>
            </w:r>
          </w:p>
        </w:tc>
        <w:tc>
          <w:tcPr>
            <w:tcW w:w="2693" w:type="dxa"/>
            <w:noWrap/>
            <w:hideMark/>
          </w:tcPr>
          <w:p w14:paraId="45187DBF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trichloroethylene</w:t>
            </w:r>
          </w:p>
        </w:tc>
      </w:tr>
      <w:tr w:rsidR="00275A5E" w:rsidRPr="00275A5E" w14:paraId="1C715B3C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AA50577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58</w:t>
            </w:r>
          </w:p>
        </w:tc>
        <w:tc>
          <w:tcPr>
            <w:tcW w:w="2693" w:type="dxa"/>
            <w:noWrap/>
            <w:hideMark/>
          </w:tcPr>
          <w:p w14:paraId="67CF72BB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mercuric chloride</w:t>
            </w:r>
          </w:p>
        </w:tc>
      </w:tr>
      <w:tr w:rsidR="00275A5E" w:rsidRPr="00275A5E" w14:paraId="7CAD5BB5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3C5C478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62</w:t>
            </w:r>
          </w:p>
        </w:tc>
        <w:tc>
          <w:tcPr>
            <w:tcW w:w="2693" w:type="dxa"/>
            <w:noWrap/>
            <w:hideMark/>
          </w:tcPr>
          <w:p w14:paraId="150F07DD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sorafenib</w:t>
            </w:r>
          </w:p>
        </w:tc>
      </w:tr>
      <w:tr w:rsidR="00275A5E" w:rsidRPr="00275A5E" w14:paraId="20950092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1A43853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62</w:t>
            </w:r>
          </w:p>
        </w:tc>
        <w:tc>
          <w:tcPr>
            <w:tcW w:w="2693" w:type="dxa"/>
            <w:noWrap/>
            <w:hideMark/>
          </w:tcPr>
          <w:p w14:paraId="34118E83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carbocloral</w:t>
            </w:r>
            <w:proofErr w:type="spellEnd"/>
          </w:p>
        </w:tc>
      </w:tr>
      <w:tr w:rsidR="00275A5E" w:rsidRPr="00275A5E" w14:paraId="0E4C052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F43B7BC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62</w:t>
            </w:r>
          </w:p>
        </w:tc>
        <w:tc>
          <w:tcPr>
            <w:tcW w:w="2693" w:type="dxa"/>
            <w:noWrap/>
            <w:hideMark/>
          </w:tcPr>
          <w:p w14:paraId="33EC60D8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stannous fluoride</w:t>
            </w:r>
          </w:p>
        </w:tc>
      </w:tr>
      <w:tr w:rsidR="00275A5E" w:rsidRPr="00275A5E" w14:paraId="0174393D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56D817B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63</w:t>
            </w:r>
          </w:p>
        </w:tc>
        <w:tc>
          <w:tcPr>
            <w:tcW w:w="2693" w:type="dxa"/>
            <w:noWrap/>
            <w:hideMark/>
          </w:tcPr>
          <w:p w14:paraId="250D11E5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zinc oxide</w:t>
            </w:r>
          </w:p>
        </w:tc>
      </w:tr>
      <w:tr w:rsidR="00275A5E" w:rsidRPr="00275A5E" w14:paraId="654C7BE2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2C491BB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63</w:t>
            </w:r>
          </w:p>
        </w:tc>
        <w:tc>
          <w:tcPr>
            <w:tcW w:w="2693" w:type="dxa"/>
            <w:noWrap/>
            <w:hideMark/>
          </w:tcPr>
          <w:p w14:paraId="2A179218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imatinib</w:t>
            </w:r>
          </w:p>
        </w:tc>
      </w:tr>
      <w:tr w:rsidR="00275A5E" w:rsidRPr="00275A5E" w14:paraId="5229909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2396CC9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64</w:t>
            </w:r>
          </w:p>
        </w:tc>
        <w:tc>
          <w:tcPr>
            <w:tcW w:w="2693" w:type="dxa"/>
            <w:noWrap/>
            <w:hideMark/>
          </w:tcPr>
          <w:p w14:paraId="300F3323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fomepizole</w:t>
            </w:r>
          </w:p>
        </w:tc>
      </w:tr>
      <w:tr w:rsidR="00275A5E" w:rsidRPr="00275A5E" w14:paraId="0C0FA0D3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F9BF620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65</w:t>
            </w:r>
          </w:p>
        </w:tc>
        <w:tc>
          <w:tcPr>
            <w:tcW w:w="2693" w:type="dxa"/>
            <w:noWrap/>
            <w:hideMark/>
          </w:tcPr>
          <w:p w14:paraId="3D3DEF3C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carbon tetrachloride</w:t>
            </w:r>
          </w:p>
        </w:tc>
      </w:tr>
      <w:tr w:rsidR="00275A5E" w:rsidRPr="00275A5E" w14:paraId="6816DE38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E9971D4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67</w:t>
            </w:r>
          </w:p>
        </w:tc>
        <w:tc>
          <w:tcPr>
            <w:tcW w:w="2693" w:type="dxa"/>
            <w:noWrap/>
            <w:hideMark/>
          </w:tcPr>
          <w:p w14:paraId="6FB0AE2D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trometamol</w:t>
            </w:r>
          </w:p>
        </w:tc>
      </w:tr>
      <w:tr w:rsidR="00275A5E" w:rsidRPr="00275A5E" w14:paraId="115637D3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5057FD82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67</w:t>
            </w:r>
          </w:p>
        </w:tc>
        <w:tc>
          <w:tcPr>
            <w:tcW w:w="2693" w:type="dxa"/>
            <w:noWrap/>
            <w:hideMark/>
          </w:tcPr>
          <w:p w14:paraId="5AA54508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migalastat</w:t>
            </w:r>
          </w:p>
        </w:tc>
      </w:tr>
      <w:tr w:rsidR="00275A5E" w:rsidRPr="00275A5E" w14:paraId="68430EE4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3A84D0E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68</w:t>
            </w:r>
          </w:p>
        </w:tc>
        <w:tc>
          <w:tcPr>
            <w:tcW w:w="2693" w:type="dxa"/>
            <w:noWrap/>
            <w:hideMark/>
          </w:tcPr>
          <w:p w14:paraId="5AA0DCCA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thiram</w:t>
            </w:r>
          </w:p>
        </w:tc>
      </w:tr>
      <w:tr w:rsidR="00275A5E" w:rsidRPr="00275A5E" w14:paraId="4DD755CC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F9F350A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69</w:t>
            </w:r>
          </w:p>
        </w:tc>
        <w:tc>
          <w:tcPr>
            <w:tcW w:w="2693" w:type="dxa"/>
            <w:noWrap/>
            <w:hideMark/>
          </w:tcPr>
          <w:p w14:paraId="49C2B645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chromic chloride</w:t>
            </w:r>
          </w:p>
        </w:tc>
      </w:tr>
      <w:tr w:rsidR="00275A5E" w:rsidRPr="00275A5E" w14:paraId="29ABD8C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5903600E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70</w:t>
            </w:r>
          </w:p>
        </w:tc>
        <w:tc>
          <w:tcPr>
            <w:tcW w:w="2693" w:type="dxa"/>
            <w:noWrap/>
            <w:hideMark/>
          </w:tcPr>
          <w:p w14:paraId="7188D6F8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glucose-1-phosphate</w:t>
            </w:r>
          </w:p>
        </w:tc>
      </w:tr>
      <w:tr w:rsidR="00275A5E" w:rsidRPr="00275A5E" w14:paraId="4FF34B1C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0A8780D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73</w:t>
            </w:r>
          </w:p>
        </w:tc>
        <w:tc>
          <w:tcPr>
            <w:tcW w:w="2693" w:type="dxa"/>
            <w:noWrap/>
            <w:hideMark/>
          </w:tcPr>
          <w:p w14:paraId="1A126D2E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sucrose</w:t>
            </w:r>
          </w:p>
        </w:tc>
      </w:tr>
      <w:tr w:rsidR="00275A5E" w:rsidRPr="00275A5E" w14:paraId="240F17B2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395635D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74</w:t>
            </w:r>
          </w:p>
        </w:tc>
        <w:tc>
          <w:tcPr>
            <w:tcW w:w="2693" w:type="dxa"/>
            <w:noWrap/>
            <w:hideMark/>
          </w:tcPr>
          <w:p w14:paraId="5511B9BB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algeldrate</w:t>
            </w:r>
          </w:p>
        </w:tc>
      </w:tr>
      <w:tr w:rsidR="00275A5E" w:rsidRPr="00275A5E" w14:paraId="3A858B60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20CDC8E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74</w:t>
            </w:r>
          </w:p>
        </w:tc>
        <w:tc>
          <w:tcPr>
            <w:tcW w:w="2693" w:type="dxa"/>
            <w:noWrap/>
            <w:hideMark/>
          </w:tcPr>
          <w:p w14:paraId="72762C11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fosfestrol</w:t>
            </w:r>
            <w:proofErr w:type="spellEnd"/>
          </w:p>
        </w:tc>
      </w:tr>
      <w:tr w:rsidR="00275A5E" w:rsidRPr="00275A5E" w14:paraId="337A9F7F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040BDD0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74</w:t>
            </w:r>
          </w:p>
        </w:tc>
        <w:tc>
          <w:tcPr>
            <w:tcW w:w="2693" w:type="dxa"/>
            <w:noWrap/>
            <w:hideMark/>
          </w:tcPr>
          <w:p w14:paraId="3EBEA988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cupric oxide</w:t>
            </w:r>
          </w:p>
        </w:tc>
      </w:tr>
      <w:tr w:rsidR="00275A5E" w:rsidRPr="00275A5E" w14:paraId="0BB572CF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245A3DB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74</w:t>
            </w:r>
          </w:p>
        </w:tc>
        <w:tc>
          <w:tcPr>
            <w:tcW w:w="2693" w:type="dxa"/>
            <w:noWrap/>
            <w:hideMark/>
          </w:tcPr>
          <w:p w14:paraId="44ABBE6F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ferrous chloride</w:t>
            </w:r>
          </w:p>
        </w:tc>
      </w:tr>
      <w:tr w:rsidR="00275A5E" w:rsidRPr="00275A5E" w14:paraId="395C594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B022872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75</w:t>
            </w:r>
          </w:p>
        </w:tc>
        <w:tc>
          <w:tcPr>
            <w:tcW w:w="2693" w:type="dxa"/>
            <w:noWrap/>
            <w:hideMark/>
          </w:tcPr>
          <w:p w14:paraId="2CD66E90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methylpentynol</w:t>
            </w:r>
          </w:p>
        </w:tc>
      </w:tr>
      <w:tr w:rsidR="00275A5E" w:rsidRPr="00275A5E" w14:paraId="25253AF6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6DA3098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76</w:t>
            </w:r>
          </w:p>
        </w:tc>
        <w:tc>
          <w:tcPr>
            <w:tcW w:w="2693" w:type="dxa"/>
            <w:noWrap/>
            <w:hideMark/>
          </w:tcPr>
          <w:p w14:paraId="1B87005A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phenylalanine</w:t>
            </w:r>
          </w:p>
        </w:tc>
      </w:tr>
      <w:tr w:rsidR="00275A5E" w:rsidRPr="00275A5E" w14:paraId="3CBAA9A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053C709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77</w:t>
            </w:r>
          </w:p>
        </w:tc>
        <w:tc>
          <w:tcPr>
            <w:tcW w:w="2693" w:type="dxa"/>
            <w:noWrap/>
            <w:hideMark/>
          </w:tcPr>
          <w:p w14:paraId="49076BAD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lactose</w:t>
            </w:r>
          </w:p>
        </w:tc>
      </w:tr>
      <w:tr w:rsidR="00275A5E" w:rsidRPr="00275A5E" w14:paraId="562092C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00B7BC1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77</w:t>
            </w:r>
          </w:p>
        </w:tc>
        <w:tc>
          <w:tcPr>
            <w:tcW w:w="2693" w:type="dxa"/>
            <w:noWrap/>
            <w:hideMark/>
          </w:tcPr>
          <w:p w14:paraId="33978044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perflunafene</w:t>
            </w:r>
            <w:proofErr w:type="spellEnd"/>
          </w:p>
        </w:tc>
      </w:tr>
      <w:tr w:rsidR="00275A5E" w:rsidRPr="00275A5E" w14:paraId="1067FE9F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AABF9F1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77</w:t>
            </w:r>
          </w:p>
        </w:tc>
        <w:tc>
          <w:tcPr>
            <w:tcW w:w="2693" w:type="dxa"/>
            <w:noWrap/>
            <w:hideMark/>
          </w:tcPr>
          <w:p w14:paraId="72A072FB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mecysteine</w:t>
            </w:r>
            <w:proofErr w:type="spellEnd"/>
          </w:p>
        </w:tc>
      </w:tr>
      <w:tr w:rsidR="00275A5E" w:rsidRPr="00275A5E" w14:paraId="033FE49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09FE1EC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78</w:t>
            </w:r>
          </w:p>
        </w:tc>
        <w:tc>
          <w:tcPr>
            <w:tcW w:w="2693" w:type="dxa"/>
            <w:noWrap/>
            <w:hideMark/>
          </w:tcPr>
          <w:p w14:paraId="10AACB24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maltose</w:t>
            </w:r>
          </w:p>
        </w:tc>
      </w:tr>
      <w:tr w:rsidR="00275A5E" w:rsidRPr="00275A5E" w14:paraId="75F479D6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5316942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80</w:t>
            </w:r>
          </w:p>
        </w:tc>
        <w:tc>
          <w:tcPr>
            <w:tcW w:w="2693" w:type="dxa"/>
            <w:noWrap/>
            <w:hideMark/>
          </w:tcPr>
          <w:p w14:paraId="139FD67F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symclosene</w:t>
            </w:r>
            <w:proofErr w:type="spellEnd"/>
          </w:p>
        </w:tc>
      </w:tr>
      <w:tr w:rsidR="00275A5E" w:rsidRPr="00275A5E" w14:paraId="45451425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EF2ED52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81</w:t>
            </w:r>
          </w:p>
        </w:tc>
        <w:tc>
          <w:tcPr>
            <w:tcW w:w="2693" w:type="dxa"/>
            <w:noWrap/>
            <w:hideMark/>
          </w:tcPr>
          <w:p w14:paraId="08872FE5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chloralodol</w:t>
            </w:r>
            <w:proofErr w:type="spellEnd"/>
          </w:p>
        </w:tc>
      </w:tr>
      <w:tr w:rsidR="00275A5E" w:rsidRPr="00275A5E" w14:paraId="15F2906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622B2E0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83</w:t>
            </w:r>
          </w:p>
        </w:tc>
        <w:tc>
          <w:tcPr>
            <w:tcW w:w="2693" w:type="dxa"/>
            <w:noWrap/>
            <w:hideMark/>
          </w:tcPr>
          <w:p w14:paraId="7C34F045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flurotyl</w:t>
            </w:r>
            <w:proofErr w:type="spellEnd"/>
          </w:p>
        </w:tc>
      </w:tr>
      <w:tr w:rsidR="00275A5E" w:rsidRPr="00275A5E" w14:paraId="781B6A93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59AE40A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83</w:t>
            </w:r>
          </w:p>
        </w:tc>
        <w:tc>
          <w:tcPr>
            <w:tcW w:w="2693" w:type="dxa"/>
            <w:noWrap/>
            <w:hideMark/>
          </w:tcPr>
          <w:p w14:paraId="722B0994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tribromoethanol</w:t>
            </w:r>
          </w:p>
        </w:tc>
      </w:tr>
      <w:tr w:rsidR="00275A5E" w:rsidRPr="00275A5E" w14:paraId="7FD66D7E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ED47453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84</w:t>
            </w:r>
          </w:p>
        </w:tc>
        <w:tc>
          <w:tcPr>
            <w:tcW w:w="2693" w:type="dxa"/>
            <w:noWrap/>
            <w:hideMark/>
          </w:tcPr>
          <w:p w14:paraId="477F75C9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pyridoxal phosphate</w:t>
            </w:r>
          </w:p>
        </w:tc>
      </w:tr>
      <w:tr w:rsidR="00275A5E" w:rsidRPr="00275A5E" w14:paraId="04B8AB5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03373EE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85</w:t>
            </w:r>
          </w:p>
        </w:tc>
        <w:tc>
          <w:tcPr>
            <w:tcW w:w="2693" w:type="dxa"/>
            <w:noWrap/>
            <w:hideMark/>
          </w:tcPr>
          <w:p w14:paraId="30F366BA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unithiol</w:t>
            </w:r>
          </w:p>
        </w:tc>
      </w:tr>
      <w:tr w:rsidR="00275A5E" w:rsidRPr="00275A5E" w14:paraId="3C54AC9D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B90E950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86</w:t>
            </w:r>
          </w:p>
        </w:tc>
        <w:tc>
          <w:tcPr>
            <w:tcW w:w="2693" w:type="dxa"/>
            <w:noWrap/>
            <w:hideMark/>
          </w:tcPr>
          <w:p w14:paraId="41538651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mercuric iodide</w:t>
            </w:r>
          </w:p>
        </w:tc>
      </w:tr>
      <w:tr w:rsidR="00275A5E" w:rsidRPr="00275A5E" w14:paraId="3E0B5794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76EDF0D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87</w:t>
            </w:r>
          </w:p>
        </w:tc>
        <w:tc>
          <w:tcPr>
            <w:tcW w:w="2693" w:type="dxa"/>
            <w:noWrap/>
            <w:hideMark/>
          </w:tcPr>
          <w:p w14:paraId="136FAB4D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aspartic acid</w:t>
            </w:r>
          </w:p>
        </w:tc>
      </w:tr>
      <w:tr w:rsidR="00275A5E" w:rsidRPr="00275A5E" w14:paraId="2D0884AB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542BA1DB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88</w:t>
            </w:r>
          </w:p>
        </w:tc>
        <w:tc>
          <w:tcPr>
            <w:tcW w:w="2693" w:type="dxa"/>
            <w:noWrap/>
            <w:hideMark/>
          </w:tcPr>
          <w:p w14:paraId="28ED2747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mitolactol</w:t>
            </w:r>
          </w:p>
        </w:tc>
      </w:tr>
      <w:tr w:rsidR="00275A5E" w:rsidRPr="00275A5E" w14:paraId="6186B56F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AD65E9A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89</w:t>
            </w:r>
          </w:p>
        </w:tc>
        <w:tc>
          <w:tcPr>
            <w:tcW w:w="2693" w:type="dxa"/>
            <w:noWrap/>
            <w:hideMark/>
          </w:tcPr>
          <w:p w14:paraId="4CF8028D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phenol</w:t>
            </w:r>
          </w:p>
        </w:tc>
      </w:tr>
      <w:tr w:rsidR="00275A5E" w:rsidRPr="00275A5E" w14:paraId="07F0D5EE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7EB57D7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89</w:t>
            </w:r>
          </w:p>
        </w:tc>
        <w:tc>
          <w:tcPr>
            <w:tcW w:w="2693" w:type="dxa"/>
            <w:noWrap/>
            <w:hideMark/>
          </w:tcPr>
          <w:p w14:paraId="6A9597E3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mitobronitol</w:t>
            </w:r>
          </w:p>
        </w:tc>
      </w:tr>
      <w:tr w:rsidR="00275A5E" w:rsidRPr="00275A5E" w14:paraId="5DCF7794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D4BC59B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90</w:t>
            </w:r>
          </w:p>
        </w:tc>
        <w:tc>
          <w:tcPr>
            <w:tcW w:w="2693" w:type="dxa"/>
            <w:noWrap/>
            <w:hideMark/>
          </w:tcPr>
          <w:p w14:paraId="1EE8A35A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pentaerithrityl</w:t>
            </w:r>
            <w:proofErr w:type="spellEnd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 xml:space="preserve"> tetranitrate</w:t>
            </w:r>
          </w:p>
        </w:tc>
      </w:tr>
      <w:tr w:rsidR="00275A5E" w:rsidRPr="00275A5E" w14:paraId="1F613BDE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B2B5855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93</w:t>
            </w:r>
          </w:p>
        </w:tc>
        <w:tc>
          <w:tcPr>
            <w:tcW w:w="2693" w:type="dxa"/>
            <w:noWrap/>
            <w:hideMark/>
          </w:tcPr>
          <w:p w14:paraId="48E8A07A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pentaerythritol</w:t>
            </w:r>
          </w:p>
        </w:tc>
      </w:tr>
      <w:tr w:rsidR="00275A5E" w:rsidRPr="00275A5E" w14:paraId="4D843D7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0427B6D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94</w:t>
            </w:r>
          </w:p>
        </w:tc>
        <w:tc>
          <w:tcPr>
            <w:tcW w:w="2693" w:type="dxa"/>
            <w:noWrap/>
            <w:hideMark/>
          </w:tcPr>
          <w:p w14:paraId="41860540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streptozocin</w:t>
            </w:r>
            <w:proofErr w:type="spellEnd"/>
          </w:p>
        </w:tc>
      </w:tr>
      <w:tr w:rsidR="00275A5E" w:rsidRPr="00275A5E" w14:paraId="6DDE117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536060B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94</w:t>
            </w:r>
          </w:p>
        </w:tc>
        <w:tc>
          <w:tcPr>
            <w:tcW w:w="2693" w:type="dxa"/>
            <w:noWrap/>
            <w:hideMark/>
          </w:tcPr>
          <w:p w14:paraId="6492C6B6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fytic</w:t>
            </w:r>
            <w:proofErr w:type="spellEnd"/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 xml:space="preserve"> acid</w:t>
            </w:r>
          </w:p>
        </w:tc>
      </w:tr>
      <w:tr w:rsidR="00275A5E" w:rsidRPr="00275A5E" w14:paraId="0E5F82DD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B515B98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94</w:t>
            </w:r>
          </w:p>
        </w:tc>
        <w:tc>
          <w:tcPr>
            <w:tcW w:w="2693" w:type="dxa"/>
            <w:noWrap/>
            <w:hideMark/>
          </w:tcPr>
          <w:p w14:paraId="7B33D42C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propiolactone</w:t>
            </w:r>
          </w:p>
        </w:tc>
      </w:tr>
      <w:tr w:rsidR="00275A5E" w:rsidRPr="00275A5E" w14:paraId="5F254DE5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12C1AE7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95</w:t>
            </w:r>
          </w:p>
        </w:tc>
        <w:tc>
          <w:tcPr>
            <w:tcW w:w="2693" w:type="dxa"/>
            <w:noWrap/>
            <w:hideMark/>
          </w:tcPr>
          <w:p w14:paraId="1410AF64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isosorbide</w:t>
            </w:r>
          </w:p>
        </w:tc>
      </w:tr>
      <w:tr w:rsidR="00275A5E" w:rsidRPr="00275A5E" w14:paraId="0D37E5EB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52A22DF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96</w:t>
            </w:r>
          </w:p>
        </w:tc>
        <w:tc>
          <w:tcPr>
            <w:tcW w:w="2693" w:type="dxa"/>
            <w:noWrap/>
            <w:hideMark/>
          </w:tcPr>
          <w:p w14:paraId="2C888A8C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moroxydine</w:t>
            </w:r>
          </w:p>
        </w:tc>
      </w:tr>
    </w:tbl>
    <w:p w14:paraId="66E26AFD" w14:textId="347C1FAB" w:rsidR="00AB2A30" w:rsidRPr="00275A5E" w:rsidRDefault="00AB2A30" w:rsidP="00720B24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65E3329" w14:textId="072E2D34" w:rsidR="00275A5E" w:rsidRPr="00275A5E" w:rsidRDefault="00275A5E" w:rsidP="00275A5E">
      <w:pPr>
        <w:pStyle w:val="Caption"/>
        <w:keepNext/>
        <w:rPr>
          <w:rFonts w:asciiTheme="majorBidi" w:hAnsiTheme="majorBidi" w:cstheme="majorBidi"/>
          <w:color w:val="auto"/>
          <w:sz w:val="24"/>
          <w:szCs w:val="24"/>
        </w:rPr>
      </w:pPr>
      <w:r w:rsidRPr="00275A5E">
        <w:rPr>
          <w:rFonts w:asciiTheme="majorBidi" w:hAnsiTheme="majorBidi" w:cstheme="majorBidi"/>
          <w:color w:val="auto"/>
          <w:sz w:val="24"/>
          <w:szCs w:val="24"/>
        </w:rPr>
        <w:t xml:space="preserve">Table </w:t>
      </w:r>
      <w:proofErr w:type="gramStart"/>
      <w:r w:rsidR="00D515C8">
        <w:rPr>
          <w:rFonts w:asciiTheme="majorBidi" w:hAnsiTheme="majorBidi" w:cstheme="majorBidi"/>
          <w:color w:val="auto"/>
          <w:sz w:val="24"/>
          <w:szCs w:val="24"/>
          <w:lang w:val="en-US"/>
        </w:rPr>
        <w:t>5</w:t>
      </w:r>
      <w:r w:rsidRPr="00275A5E">
        <w:rPr>
          <w:rFonts w:asciiTheme="majorBidi" w:hAnsiTheme="majorBidi" w:cstheme="majorBidi"/>
          <w:color w:val="auto"/>
          <w:sz w:val="24"/>
          <w:szCs w:val="24"/>
          <w:lang w:val="en-US"/>
        </w:rPr>
        <w:t xml:space="preserve">  Sars</w:t>
      </w:r>
      <w:proofErr w:type="gramEnd"/>
      <w:r w:rsidRPr="00275A5E">
        <w:rPr>
          <w:rFonts w:asciiTheme="majorBidi" w:hAnsiTheme="majorBidi" w:cstheme="majorBidi"/>
          <w:color w:val="auto"/>
          <w:sz w:val="24"/>
          <w:szCs w:val="24"/>
          <w:lang w:val="en-US"/>
        </w:rPr>
        <w:t>-Cov-2 Spike protein’s top 100 Compounds predicted by our proposed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</w:tblGrid>
      <w:tr w:rsidR="00275A5E" w:rsidRPr="00275A5E" w14:paraId="0AA98CDF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403E4FAA" w14:textId="2BBB0906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Spike Median Rank</w:t>
            </w:r>
          </w:p>
        </w:tc>
        <w:tc>
          <w:tcPr>
            <w:tcW w:w="2693" w:type="dxa"/>
            <w:noWrap/>
            <w:vAlign w:val="bottom"/>
            <w:hideMark/>
          </w:tcPr>
          <w:p w14:paraId="318306D3" w14:textId="1A5C35E4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SpikeNames</w:t>
            </w:r>
            <w:proofErr w:type="spellEnd"/>
          </w:p>
        </w:tc>
      </w:tr>
      <w:tr w:rsidR="00275A5E" w:rsidRPr="00275A5E" w14:paraId="4F76C6B7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258DEDAD" w14:textId="412F3E48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693" w:type="dxa"/>
            <w:noWrap/>
            <w:vAlign w:val="bottom"/>
            <w:hideMark/>
          </w:tcPr>
          <w:p w14:paraId="50E3D532" w14:textId="482912AB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glycerol</w:t>
            </w:r>
          </w:p>
        </w:tc>
      </w:tr>
      <w:tr w:rsidR="00275A5E" w:rsidRPr="00275A5E" w14:paraId="0767F5BB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1AB2355F" w14:textId="15DBCF5A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693" w:type="dxa"/>
            <w:noWrap/>
            <w:vAlign w:val="bottom"/>
            <w:hideMark/>
          </w:tcPr>
          <w:p w14:paraId="41B63DA7" w14:textId="3D46F0CE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dexfosfoserine</w:t>
            </w:r>
            <w:proofErr w:type="spellEnd"/>
          </w:p>
        </w:tc>
      </w:tr>
      <w:tr w:rsidR="00275A5E" w:rsidRPr="00275A5E" w14:paraId="4A16459C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3A4AB40B" w14:textId="049F767D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693" w:type="dxa"/>
            <w:noWrap/>
            <w:vAlign w:val="bottom"/>
            <w:hideMark/>
          </w:tcPr>
          <w:p w14:paraId="5EE9CACF" w14:textId="0356C820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N-Acetylglucosamine</w:t>
            </w:r>
          </w:p>
        </w:tc>
      </w:tr>
      <w:tr w:rsidR="00275A5E" w:rsidRPr="00275A5E" w14:paraId="07D96D2B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5379466A" w14:textId="7380D190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693" w:type="dxa"/>
            <w:noWrap/>
            <w:vAlign w:val="bottom"/>
            <w:hideMark/>
          </w:tcPr>
          <w:p w14:paraId="6E8F3B0E" w14:textId="4DB86923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dimethyl sulfoxide</w:t>
            </w:r>
          </w:p>
        </w:tc>
      </w:tr>
      <w:tr w:rsidR="00275A5E" w:rsidRPr="00275A5E" w14:paraId="0141B58A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3B3DBF72" w14:textId="22F31DFE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693" w:type="dxa"/>
            <w:noWrap/>
            <w:vAlign w:val="bottom"/>
            <w:hideMark/>
          </w:tcPr>
          <w:p w14:paraId="4AE6546D" w14:textId="1863B611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sunitinib</w:t>
            </w:r>
          </w:p>
        </w:tc>
      </w:tr>
      <w:tr w:rsidR="00275A5E" w:rsidRPr="00275A5E" w14:paraId="324E0DEE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50DE1DBD" w14:textId="4429D961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693" w:type="dxa"/>
            <w:noWrap/>
            <w:vAlign w:val="bottom"/>
            <w:hideMark/>
          </w:tcPr>
          <w:p w14:paraId="7427B4C0" w14:textId="54975684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adenosine triphosphate</w:t>
            </w:r>
          </w:p>
        </w:tc>
      </w:tr>
      <w:tr w:rsidR="00275A5E" w:rsidRPr="00275A5E" w14:paraId="035FEB6D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777937C1" w14:textId="1EC60EB4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693" w:type="dxa"/>
            <w:noWrap/>
            <w:vAlign w:val="bottom"/>
            <w:hideMark/>
          </w:tcPr>
          <w:p w14:paraId="005CCE38" w14:textId="31861E58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glycine</w:t>
            </w:r>
          </w:p>
        </w:tc>
      </w:tr>
      <w:tr w:rsidR="00275A5E" w:rsidRPr="00275A5E" w14:paraId="4D8C4767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11D7671B" w14:textId="19BE0620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2693" w:type="dxa"/>
            <w:noWrap/>
            <w:vAlign w:val="bottom"/>
            <w:hideMark/>
          </w:tcPr>
          <w:p w14:paraId="0F9B22A2" w14:textId="032BC40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cacodylic acid</w:t>
            </w:r>
          </w:p>
        </w:tc>
      </w:tr>
      <w:tr w:rsidR="00275A5E" w:rsidRPr="00275A5E" w14:paraId="741B0653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199C1280" w14:textId="04A40E2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2693" w:type="dxa"/>
            <w:noWrap/>
            <w:vAlign w:val="bottom"/>
            <w:hideMark/>
          </w:tcPr>
          <w:p w14:paraId="137E6CA7" w14:textId="64EB7CA8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cysteine</w:t>
            </w:r>
          </w:p>
        </w:tc>
      </w:tr>
      <w:tr w:rsidR="00275A5E" w:rsidRPr="00275A5E" w14:paraId="0FE95DDD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4BCE9F2E" w14:textId="3BFEBC65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2693" w:type="dxa"/>
            <w:noWrap/>
            <w:vAlign w:val="bottom"/>
            <w:hideMark/>
          </w:tcPr>
          <w:p w14:paraId="50BD7975" w14:textId="0AB54444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glutamic acid</w:t>
            </w:r>
          </w:p>
        </w:tc>
      </w:tr>
      <w:tr w:rsidR="00275A5E" w:rsidRPr="00275A5E" w14:paraId="2E6FF1F6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06C2B165" w14:textId="4D8CA7DC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2693" w:type="dxa"/>
            <w:noWrap/>
            <w:vAlign w:val="bottom"/>
            <w:hideMark/>
          </w:tcPr>
          <w:p w14:paraId="761C1574" w14:textId="1C6C6C8E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dasatinib</w:t>
            </w:r>
            <w:proofErr w:type="spellEnd"/>
          </w:p>
        </w:tc>
      </w:tr>
      <w:tr w:rsidR="00275A5E" w:rsidRPr="00275A5E" w14:paraId="139FC72C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17A236B9" w14:textId="76A52305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2693" w:type="dxa"/>
            <w:noWrap/>
            <w:vAlign w:val="bottom"/>
            <w:hideMark/>
          </w:tcPr>
          <w:p w14:paraId="451A0E34" w14:textId="268AC954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nilotinib</w:t>
            </w:r>
          </w:p>
        </w:tc>
      </w:tr>
      <w:tr w:rsidR="00275A5E" w:rsidRPr="00275A5E" w14:paraId="51CAFAFC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73A89422" w14:textId="6A01997B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2693" w:type="dxa"/>
            <w:noWrap/>
            <w:vAlign w:val="bottom"/>
            <w:hideMark/>
          </w:tcPr>
          <w:p w14:paraId="2547E28D" w14:textId="2AFC8880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mercaptamine</w:t>
            </w:r>
          </w:p>
        </w:tc>
      </w:tr>
      <w:tr w:rsidR="00275A5E" w:rsidRPr="00275A5E" w14:paraId="380C1E6D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730B857D" w14:textId="5B8DD9F6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2693" w:type="dxa"/>
            <w:noWrap/>
            <w:vAlign w:val="bottom"/>
            <w:hideMark/>
          </w:tcPr>
          <w:p w14:paraId="1C0CF47D" w14:textId="644C4C19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sorafenib</w:t>
            </w:r>
          </w:p>
        </w:tc>
      </w:tr>
      <w:tr w:rsidR="00275A5E" w:rsidRPr="00275A5E" w14:paraId="0E2C3143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43F80C38" w14:textId="333D6032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2693" w:type="dxa"/>
            <w:noWrap/>
            <w:vAlign w:val="bottom"/>
            <w:hideMark/>
          </w:tcPr>
          <w:p w14:paraId="1DF9AB45" w14:textId="1E66B482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cetyl</w:t>
            </w:r>
            <w:proofErr w:type="spellEnd"/>
            <w:r w:rsidRPr="00275A5E">
              <w:rPr>
                <w:rFonts w:asciiTheme="majorBidi" w:hAnsiTheme="majorBidi" w:cstheme="majorBidi"/>
                <w:sz w:val="24"/>
                <w:szCs w:val="24"/>
              </w:rPr>
              <w:t xml:space="preserve"> alcohol</w:t>
            </w:r>
          </w:p>
        </w:tc>
      </w:tr>
      <w:tr w:rsidR="00275A5E" w:rsidRPr="00275A5E" w14:paraId="32C3E833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506A9DD9" w14:textId="3BD1C271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2693" w:type="dxa"/>
            <w:noWrap/>
            <w:vAlign w:val="bottom"/>
            <w:hideMark/>
          </w:tcPr>
          <w:p w14:paraId="253664C0" w14:textId="6FD8D650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docosanol</w:t>
            </w:r>
            <w:proofErr w:type="spellEnd"/>
          </w:p>
        </w:tc>
      </w:tr>
      <w:tr w:rsidR="00275A5E" w:rsidRPr="00275A5E" w14:paraId="4E7456BA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20AFCD30" w14:textId="36989840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2693" w:type="dxa"/>
            <w:noWrap/>
            <w:vAlign w:val="bottom"/>
            <w:hideMark/>
          </w:tcPr>
          <w:p w14:paraId="135F6A0E" w14:textId="318F50DC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1-Octacosanol</w:t>
            </w:r>
          </w:p>
        </w:tc>
      </w:tr>
      <w:tr w:rsidR="00275A5E" w:rsidRPr="00275A5E" w14:paraId="24016A84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60300DE3" w14:textId="2FD80299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2693" w:type="dxa"/>
            <w:noWrap/>
            <w:vAlign w:val="bottom"/>
            <w:hideMark/>
          </w:tcPr>
          <w:p w14:paraId="2E91A205" w14:textId="4E2FE41D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cystine</w:t>
            </w:r>
          </w:p>
        </w:tc>
      </w:tr>
      <w:tr w:rsidR="00275A5E" w:rsidRPr="00275A5E" w14:paraId="4DA98525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6560157B" w14:textId="598918FA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2693" w:type="dxa"/>
            <w:noWrap/>
            <w:vAlign w:val="bottom"/>
            <w:hideMark/>
          </w:tcPr>
          <w:p w14:paraId="3224ED1F" w14:textId="5FE28A7A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lovastatin</w:t>
            </w:r>
          </w:p>
        </w:tc>
      </w:tr>
      <w:tr w:rsidR="00275A5E" w:rsidRPr="00275A5E" w14:paraId="2C5440CF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7B65AFD5" w14:textId="180872B3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2693" w:type="dxa"/>
            <w:noWrap/>
            <w:vAlign w:val="bottom"/>
            <w:hideMark/>
          </w:tcPr>
          <w:p w14:paraId="071784F4" w14:textId="0283F000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ferric hydroxide</w:t>
            </w:r>
          </w:p>
        </w:tc>
      </w:tr>
      <w:tr w:rsidR="00275A5E" w:rsidRPr="00275A5E" w14:paraId="26F81BB5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7471992" w14:textId="42F3128C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2693" w:type="dxa"/>
            <w:noWrap/>
            <w:vAlign w:val="bottom"/>
            <w:hideMark/>
          </w:tcPr>
          <w:p w14:paraId="3DACBDBF" w14:textId="6E57B2D8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Molybdenum Mo-99</w:t>
            </w:r>
          </w:p>
        </w:tc>
      </w:tr>
      <w:tr w:rsidR="00275A5E" w:rsidRPr="00275A5E" w14:paraId="42A1F518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74BC7FF" w14:textId="64734766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2693" w:type="dxa"/>
            <w:noWrap/>
            <w:vAlign w:val="bottom"/>
            <w:hideMark/>
          </w:tcPr>
          <w:p w14:paraId="514441ED" w14:textId="167503F1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xenon (127Xe) gas</w:t>
            </w:r>
          </w:p>
        </w:tc>
      </w:tr>
      <w:tr w:rsidR="00275A5E" w:rsidRPr="00275A5E" w14:paraId="41F23279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A4464F2" w14:textId="7D8FBE95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2693" w:type="dxa"/>
            <w:noWrap/>
            <w:vAlign w:val="bottom"/>
            <w:hideMark/>
          </w:tcPr>
          <w:p w14:paraId="0CE17FD8" w14:textId="2A86B7B4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thallous chloride Tl-201</w:t>
            </w:r>
          </w:p>
        </w:tc>
      </w:tr>
      <w:tr w:rsidR="00275A5E" w:rsidRPr="00275A5E" w14:paraId="67E4FDA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3871DDC" w14:textId="3F3F52F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2693" w:type="dxa"/>
            <w:noWrap/>
            <w:vAlign w:val="bottom"/>
            <w:hideMark/>
          </w:tcPr>
          <w:p w14:paraId="7191227D" w14:textId="79AE3971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glucose</w:t>
            </w:r>
          </w:p>
        </w:tc>
      </w:tr>
      <w:tr w:rsidR="00275A5E" w:rsidRPr="00275A5E" w14:paraId="51D278AC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6E3232A" w14:textId="141FC81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2693" w:type="dxa"/>
            <w:noWrap/>
            <w:vAlign w:val="bottom"/>
            <w:hideMark/>
          </w:tcPr>
          <w:p w14:paraId="62C8F100" w14:textId="5509A92C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 xml:space="preserve">itramin </w:t>
            </w: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tosilate</w:t>
            </w:r>
            <w:proofErr w:type="spellEnd"/>
          </w:p>
        </w:tc>
      </w:tr>
      <w:tr w:rsidR="00275A5E" w:rsidRPr="00275A5E" w14:paraId="37C8C60F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26C3900" w14:textId="55765F1F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2693" w:type="dxa"/>
            <w:noWrap/>
            <w:vAlign w:val="bottom"/>
            <w:hideMark/>
          </w:tcPr>
          <w:p w14:paraId="5CD378A9" w14:textId="67177F99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galactose</w:t>
            </w:r>
          </w:p>
        </w:tc>
      </w:tr>
      <w:tr w:rsidR="00275A5E" w:rsidRPr="00275A5E" w14:paraId="4BEB6801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C62FF0C" w14:textId="57B87F66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2693" w:type="dxa"/>
            <w:noWrap/>
            <w:vAlign w:val="bottom"/>
            <w:hideMark/>
          </w:tcPr>
          <w:p w14:paraId="6CDF41C7" w14:textId="7793B98D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glycolic acid</w:t>
            </w:r>
          </w:p>
        </w:tc>
      </w:tr>
      <w:tr w:rsidR="00275A5E" w:rsidRPr="00275A5E" w14:paraId="3F05B6B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101B9D1" w14:textId="7F56B839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2693" w:type="dxa"/>
            <w:noWrap/>
            <w:vAlign w:val="bottom"/>
            <w:hideMark/>
          </w:tcPr>
          <w:p w14:paraId="5A425D64" w14:textId="6C989FF6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octanoic acid</w:t>
            </w:r>
          </w:p>
        </w:tc>
      </w:tr>
      <w:tr w:rsidR="00275A5E" w:rsidRPr="00275A5E" w14:paraId="35AE4F1C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93E9DAF" w14:textId="70356D09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2693" w:type="dxa"/>
            <w:noWrap/>
            <w:vAlign w:val="bottom"/>
            <w:hideMark/>
          </w:tcPr>
          <w:p w14:paraId="5234264E" w14:textId="6BB8232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trichloroacetic acid</w:t>
            </w:r>
          </w:p>
        </w:tc>
      </w:tr>
      <w:tr w:rsidR="00275A5E" w:rsidRPr="00275A5E" w14:paraId="517D33F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7B1DB7AA" w14:textId="5BF5C94B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2693" w:type="dxa"/>
            <w:noWrap/>
            <w:vAlign w:val="bottom"/>
            <w:hideMark/>
          </w:tcPr>
          <w:p w14:paraId="3E1BF470" w14:textId="29BC4595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diiodohydroxypropane</w:t>
            </w:r>
            <w:proofErr w:type="spellEnd"/>
          </w:p>
        </w:tc>
      </w:tr>
      <w:tr w:rsidR="00275A5E" w:rsidRPr="00275A5E" w14:paraId="101061F4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B3E9ACA" w14:textId="6E874078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2693" w:type="dxa"/>
            <w:noWrap/>
            <w:vAlign w:val="bottom"/>
            <w:hideMark/>
          </w:tcPr>
          <w:p w14:paraId="3BC502FC" w14:textId="70A1588B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xenon</w:t>
            </w:r>
          </w:p>
        </w:tc>
      </w:tr>
      <w:tr w:rsidR="00275A5E" w:rsidRPr="00275A5E" w14:paraId="6665751F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F8A9066" w14:textId="2FF767B4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2693" w:type="dxa"/>
            <w:noWrap/>
            <w:vAlign w:val="bottom"/>
            <w:hideMark/>
          </w:tcPr>
          <w:p w14:paraId="61D29330" w14:textId="0B6F2C01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pyridoxal phosphate</w:t>
            </w:r>
          </w:p>
        </w:tc>
      </w:tr>
      <w:tr w:rsidR="00275A5E" w:rsidRPr="00275A5E" w14:paraId="1948D6B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D4B1A8D" w14:textId="3B2F0F9F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37</w:t>
            </w:r>
          </w:p>
        </w:tc>
        <w:tc>
          <w:tcPr>
            <w:tcW w:w="2693" w:type="dxa"/>
            <w:noWrap/>
            <w:vAlign w:val="bottom"/>
            <w:hideMark/>
          </w:tcPr>
          <w:p w14:paraId="25466978" w14:textId="4CE32B61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aminohydroxybutyric</w:t>
            </w:r>
            <w:proofErr w:type="spellEnd"/>
            <w:r w:rsidRPr="00275A5E">
              <w:rPr>
                <w:rFonts w:asciiTheme="majorBidi" w:hAnsiTheme="majorBidi" w:cstheme="majorBidi"/>
                <w:sz w:val="24"/>
                <w:szCs w:val="24"/>
              </w:rPr>
              <w:t xml:space="preserve"> acid</w:t>
            </w:r>
          </w:p>
        </w:tc>
      </w:tr>
      <w:tr w:rsidR="00275A5E" w:rsidRPr="00275A5E" w14:paraId="508C670C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A6123B0" w14:textId="30DBB36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37</w:t>
            </w:r>
          </w:p>
        </w:tc>
        <w:tc>
          <w:tcPr>
            <w:tcW w:w="2693" w:type="dxa"/>
            <w:noWrap/>
            <w:vAlign w:val="bottom"/>
            <w:hideMark/>
          </w:tcPr>
          <w:p w14:paraId="1BA2D32F" w14:textId="409DEAE5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glutathione</w:t>
            </w:r>
          </w:p>
        </w:tc>
      </w:tr>
      <w:tr w:rsidR="00275A5E" w:rsidRPr="00275A5E" w14:paraId="296EA369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55A214F" w14:textId="62E9E23B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</w:tc>
        <w:tc>
          <w:tcPr>
            <w:tcW w:w="2693" w:type="dxa"/>
            <w:noWrap/>
            <w:vAlign w:val="bottom"/>
            <w:hideMark/>
          </w:tcPr>
          <w:p w14:paraId="5DBCA765" w14:textId="22A61575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iopydol</w:t>
            </w:r>
            <w:proofErr w:type="spellEnd"/>
          </w:p>
        </w:tc>
      </w:tr>
      <w:tr w:rsidR="00275A5E" w:rsidRPr="00275A5E" w14:paraId="57EB861A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47FC532" w14:textId="743B1CC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</w:tc>
        <w:tc>
          <w:tcPr>
            <w:tcW w:w="2693" w:type="dxa"/>
            <w:noWrap/>
            <w:vAlign w:val="bottom"/>
            <w:hideMark/>
          </w:tcPr>
          <w:p w14:paraId="04BCBEAC" w14:textId="1BA205E8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inositol</w:t>
            </w:r>
          </w:p>
        </w:tc>
      </w:tr>
      <w:tr w:rsidR="00275A5E" w:rsidRPr="00275A5E" w14:paraId="17F29C09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1848770" w14:textId="164BBA5C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  <w:tc>
          <w:tcPr>
            <w:tcW w:w="2693" w:type="dxa"/>
            <w:noWrap/>
            <w:vAlign w:val="bottom"/>
            <w:hideMark/>
          </w:tcPr>
          <w:p w14:paraId="544C8E0E" w14:textId="159DD575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krypton (81mKr) gas</w:t>
            </w:r>
          </w:p>
        </w:tc>
      </w:tr>
      <w:tr w:rsidR="00275A5E" w:rsidRPr="00275A5E" w14:paraId="71533D34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158C841" w14:textId="5DCC4774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41</w:t>
            </w:r>
          </w:p>
        </w:tc>
        <w:tc>
          <w:tcPr>
            <w:tcW w:w="2693" w:type="dxa"/>
            <w:noWrap/>
            <w:vAlign w:val="bottom"/>
            <w:hideMark/>
          </w:tcPr>
          <w:p w14:paraId="56074E49" w14:textId="65C662EA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glucose-1-phosphate</w:t>
            </w:r>
          </w:p>
        </w:tc>
      </w:tr>
      <w:tr w:rsidR="00275A5E" w:rsidRPr="00275A5E" w14:paraId="6FB03B55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15FE94E" w14:textId="1A64DCCF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  <w:tc>
          <w:tcPr>
            <w:tcW w:w="2693" w:type="dxa"/>
            <w:noWrap/>
            <w:vAlign w:val="bottom"/>
            <w:hideMark/>
          </w:tcPr>
          <w:p w14:paraId="77862116" w14:textId="4CAD1EBB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 xml:space="preserve">mercuric </w:t>
            </w: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amidochloride</w:t>
            </w:r>
            <w:proofErr w:type="spellEnd"/>
          </w:p>
        </w:tc>
      </w:tr>
      <w:tr w:rsidR="00275A5E" w:rsidRPr="00275A5E" w14:paraId="646D77B7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6E10CE9" w14:textId="725D8A00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  <w:tc>
          <w:tcPr>
            <w:tcW w:w="2693" w:type="dxa"/>
            <w:noWrap/>
            <w:vAlign w:val="bottom"/>
            <w:hideMark/>
          </w:tcPr>
          <w:p w14:paraId="12B9292E" w14:textId="2AC271DA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streptozocin</w:t>
            </w:r>
            <w:proofErr w:type="spellEnd"/>
          </w:p>
        </w:tc>
      </w:tr>
      <w:tr w:rsidR="00275A5E" w:rsidRPr="00275A5E" w14:paraId="53EB4EBC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696958D" w14:textId="29706BD5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2693" w:type="dxa"/>
            <w:noWrap/>
            <w:vAlign w:val="bottom"/>
            <w:hideMark/>
          </w:tcPr>
          <w:p w14:paraId="69F4158A" w14:textId="7CDCB562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dimercaprol</w:t>
            </w:r>
          </w:p>
        </w:tc>
      </w:tr>
      <w:tr w:rsidR="00275A5E" w:rsidRPr="00275A5E" w14:paraId="214076A9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53868F4" w14:textId="17A36F34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2693" w:type="dxa"/>
            <w:noWrap/>
            <w:vAlign w:val="bottom"/>
            <w:hideMark/>
          </w:tcPr>
          <w:p w14:paraId="601F0645" w14:textId="04A87EC8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xenon (133Xe) gas</w:t>
            </w:r>
          </w:p>
        </w:tc>
      </w:tr>
      <w:tr w:rsidR="00275A5E" w:rsidRPr="00275A5E" w14:paraId="754BA668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114F2F5" w14:textId="5FEC82B1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44</w:t>
            </w:r>
          </w:p>
        </w:tc>
        <w:tc>
          <w:tcPr>
            <w:tcW w:w="2693" w:type="dxa"/>
            <w:noWrap/>
            <w:vAlign w:val="bottom"/>
            <w:hideMark/>
          </w:tcPr>
          <w:p w14:paraId="5BB9785E" w14:textId="3EB6016F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cholic acid</w:t>
            </w:r>
          </w:p>
        </w:tc>
      </w:tr>
      <w:tr w:rsidR="00275A5E" w:rsidRPr="00275A5E" w14:paraId="4F72BDF0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723BD213" w14:textId="31BD9BF2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44</w:t>
            </w:r>
          </w:p>
        </w:tc>
        <w:tc>
          <w:tcPr>
            <w:tcW w:w="2693" w:type="dxa"/>
            <w:noWrap/>
            <w:vAlign w:val="bottom"/>
            <w:hideMark/>
          </w:tcPr>
          <w:p w14:paraId="7BF70B20" w14:textId="730A8BE3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sucrose</w:t>
            </w:r>
          </w:p>
        </w:tc>
      </w:tr>
      <w:tr w:rsidR="00275A5E" w:rsidRPr="00275A5E" w14:paraId="659D58E7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7FED8F01" w14:textId="46E1470F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44</w:t>
            </w:r>
          </w:p>
        </w:tc>
        <w:tc>
          <w:tcPr>
            <w:tcW w:w="2693" w:type="dxa"/>
            <w:noWrap/>
            <w:vAlign w:val="bottom"/>
            <w:hideMark/>
          </w:tcPr>
          <w:p w14:paraId="57940C01" w14:textId="1CAD128B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voglibose</w:t>
            </w:r>
            <w:proofErr w:type="spellEnd"/>
          </w:p>
        </w:tc>
      </w:tr>
      <w:tr w:rsidR="00275A5E" w:rsidRPr="00275A5E" w14:paraId="2006DFB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0688E40" w14:textId="2A073E94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47</w:t>
            </w:r>
          </w:p>
        </w:tc>
        <w:tc>
          <w:tcPr>
            <w:tcW w:w="2693" w:type="dxa"/>
            <w:noWrap/>
            <w:vAlign w:val="bottom"/>
            <w:hideMark/>
          </w:tcPr>
          <w:p w14:paraId="26262284" w14:textId="3FFC376B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succimer</w:t>
            </w:r>
            <w:proofErr w:type="spellEnd"/>
          </w:p>
        </w:tc>
      </w:tr>
      <w:tr w:rsidR="00275A5E" w:rsidRPr="00275A5E" w14:paraId="228E4288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2C07CEA" w14:textId="3827E88D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48</w:t>
            </w:r>
          </w:p>
        </w:tc>
        <w:tc>
          <w:tcPr>
            <w:tcW w:w="2693" w:type="dxa"/>
            <w:noWrap/>
            <w:vAlign w:val="bottom"/>
            <w:hideMark/>
          </w:tcPr>
          <w:p w14:paraId="6D850142" w14:textId="2404F3FE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iodine</w:t>
            </w:r>
          </w:p>
        </w:tc>
      </w:tr>
      <w:tr w:rsidR="00275A5E" w:rsidRPr="00275A5E" w14:paraId="306E7F0A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69B1121" w14:textId="42A5301C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49</w:t>
            </w:r>
          </w:p>
        </w:tc>
        <w:tc>
          <w:tcPr>
            <w:tcW w:w="2693" w:type="dxa"/>
            <w:noWrap/>
            <w:vAlign w:val="bottom"/>
            <w:hideMark/>
          </w:tcPr>
          <w:p w14:paraId="45ED01E5" w14:textId="11A4BFB2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iodoform</w:t>
            </w:r>
          </w:p>
        </w:tc>
      </w:tr>
      <w:tr w:rsidR="00275A5E" w:rsidRPr="00275A5E" w14:paraId="156E8B6D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A0C7C1A" w14:textId="4BE35A6C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2693" w:type="dxa"/>
            <w:noWrap/>
            <w:vAlign w:val="bottom"/>
            <w:hideMark/>
          </w:tcPr>
          <w:p w14:paraId="6C01A046" w14:textId="5BDC776E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lactic acid</w:t>
            </w:r>
          </w:p>
        </w:tc>
      </w:tr>
      <w:tr w:rsidR="00275A5E" w:rsidRPr="00275A5E" w14:paraId="0F92BE7F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CE7A0F3" w14:textId="0009303F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2693" w:type="dxa"/>
            <w:noWrap/>
            <w:vAlign w:val="bottom"/>
            <w:hideMark/>
          </w:tcPr>
          <w:p w14:paraId="6D1667A3" w14:textId="5C32B94D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lactose</w:t>
            </w:r>
          </w:p>
        </w:tc>
      </w:tr>
      <w:tr w:rsidR="00275A5E" w:rsidRPr="00275A5E" w14:paraId="3A72116D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BA2BF5E" w14:textId="709224AE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2693" w:type="dxa"/>
            <w:noWrap/>
            <w:vAlign w:val="bottom"/>
            <w:hideMark/>
          </w:tcPr>
          <w:p w14:paraId="7D943995" w14:textId="6411D1B1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propylene glycol</w:t>
            </w:r>
          </w:p>
        </w:tc>
      </w:tr>
      <w:tr w:rsidR="00275A5E" w:rsidRPr="00275A5E" w14:paraId="1139120E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51345A9" w14:textId="79490B7B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51</w:t>
            </w:r>
          </w:p>
        </w:tc>
        <w:tc>
          <w:tcPr>
            <w:tcW w:w="2693" w:type="dxa"/>
            <w:noWrap/>
            <w:vAlign w:val="bottom"/>
            <w:hideMark/>
          </w:tcPr>
          <w:p w14:paraId="0F642DAD" w14:textId="79333424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bromoform</w:t>
            </w:r>
          </w:p>
        </w:tc>
      </w:tr>
      <w:tr w:rsidR="00275A5E" w:rsidRPr="00275A5E" w14:paraId="52DB552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5764C25" w14:textId="6E2B5A1A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51</w:t>
            </w:r>
          </w:p>
        </w:tc>
        <w:tc>
          <w:tcPr>
            <w:tcW w:w="2693" w:type="dxa"/>
            <w:noWrap/>
            <w:vAlign w:val="bottom"/>
            <w:hideMark/>
          </w:tcPr>
          <w:p w14:paraId="365415F6" w14:textId="1860FCE3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maltose</w:t>
            </w:r>
          </w:p>
        </w:tc>
      </w:tr>
      <w:tr w:rsidR="00275A5E" w:rsidRPr="00275A5E" w14:paraId="79D5845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35DE03A" w14:textId="2DAD58E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52</w:t>
            </w:r>
          </w:p>
        </w:tc>
        <w:tc>
          <w:tcPr>
            <w:tcW w:w="2693" w:type="dxa"/>
            <w:noWrap/>
            <w:vAlign w:val="bottom"/>
            <w:hideMark/>
          </w:tcPr>
          <w:p w14:paraId="036FF9F9" w14:textId="05B41C32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imatinib</w:t>
            </w:r>
          </w:p>
        </w:tc>
      </w:tr>
      <w:tr w:rsidR="00275A5E" w:rsidRPr="00275A5E" w14:paraId="5425AED4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F4226D8" w14:textId="48DFA25A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53</w:t>
            </w:r>
          </w:p>
        </w:tc>
        <w:tc>
          <w:tcPr>
            <w:tcW w:w="2693" w:type="dxa"/>
            <w:noWrap/>
            <w:vAlign w:val="bottom"/>
            <w:hideMark/>
          </w:tcPr>
          <w:p w14:paraId="77D8D30E" w14:textId="0D420276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sulfur</w:t>
            </w:r>
            <w:proofErr w:type="spellEnd"/>
            <w:r w:rsidRPr="00275A5E">
              <w:rPr>
                <w:rFonts w:asciiTheme="majorBidi" w:hAnsiTheme="majorBidi" w:cstheme="majorBidi"/>
                <w:sz w:val="24"/>
                <w:szCs w:val="24"/>
              </w:rPr>
              <w:t xml:space="preserve"> hexafluoride</w:t>
            </w:r>
          </w:p>
        </w:tc>
      </w:tr>
      <w:tr w:rsidR="00275A5E" w:rsidRPr="00275A5E" w14:paraId="4A39A195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4B0E6D6" w14:textId="1B11213A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54</w:t>
            </w:r>
          </w:p>
        </w:tc>
        <w:tc>
          <w:tcPr>
            <w:tcW w:w="2693" w:type="dxa"/>
            <w:noWrap/>
            <w:vAlign w:val="bottom"/>
            <w:hideMark/>
          </w:tcPr>
          <w:p w14:paraId="51948831" w14:textId="27719CC9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stearic acid</w:t>
            </w:r>
          </w:p>
        </w:tc>
      </w:tr>
      <w:tr w:rsidR="00275A5E" w:rsidRPr="00275A5E" w14:paraId="791A914B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FF8AC8B" w14:textId="15F0E97F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54</w:t>
            </w:r>
          </w:p>
        </w:tc>
        <w:tc>
          <w:tcPr>
            <w:tcW w:w="2693" w:type="dxa"/>
            <w:noWrap/>
            <w:vAlign w:val="bottom"/>
            <w:hideMark/>
          </w:tcPr>
          <w:p w14:paraId="22001B0D" w14:textId="17DB813F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aluminium oxide</w:t>
            </w:r>
          </w:p>
        </w:tc>
      </w:tr>
      <w:tr w:rsidR="00275A5E" w:rsidRPr="00275A5E" w14:paraId="3116B981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B44E6B5" w14:textId="44861949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55</w:t>
            </w:r>
          </w:p>
        </w:tc>
        <w:tc>
          <w:tcPr>
            <w:tcW w:w="2693" w:type="dxa"/>
            <w:noWrap/>
            <w:vAlign w:val="bottom"/>
            <w:hideMark/>
          </w:tcPr>
          <w:p w14:paraId="6D5355FD" w14:textId="6DB37286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docosanoic</w:t>
            </w:r>
            <w:proofErr w:type="spellEnd"/>
            <w:r w:rsidRPr="00275A5E">
              <w:rPr>
                <w:rFonts w:asciiTheme="majorBidi" w:hAnsiTheme="majorBidi" w:cstheme="majorBidi"/>
                <w:sz w:val="24"/>
                <w:szCs w:val="24"/>
              </w:rPr>
              <w:t xml:space="preserve"> acid</w:t>
            </w:r>
          </w:p>
        </w:tc>
      </w:tr>
      <w:tr w:rsidR="00275A5E" w:rsidRPr="00275A5E" w14:paraId="58273B84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FD76799" w14:textId="09FFF870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55</w:t>
            </w:r>
          </w:p>
        </w:tc>
        <w:tc>
          <w:tcPr>
            <w:tcW w:w="2693" w:type="dxa"/>
            <w:noWrap/>
            <w:vAlign w:val="bottom"/>
            <w:hideMark/>
          </w:tcPr>
          <w:p w14:paraId="15AE3B57" w14:textId="33176BDA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fosfestrol</w:t>
            </w:r>
            <w:proofErr w:type="spellEnd"/>
          </w:p>
        </w:tc>
      </w:tr>
      <w:tr w:rsidR="00275A5E" w:rsidRPr="00275A5E" w14:paraId="221909DB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742318A8" w14:textId="75B80178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56</w:t>
            </w:r>
          </w:p>
        </w:tc>
        <w:tc>
          <w:tcPr>
            <w:tcW w:w="2693" w:type="dxa"/>
            <w:noWrap/>
            <w:vAlign w:val="bottom"/>
            <w:hideMark/>
          </w:tcPr>
          <w:p w14:paraId="0175DFD8" w14:textId="11FE91CA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dodecanoic acid</w:t>
            </w:r>
          </w:p>
        </w:tc>
      </w:tr>
      <w:tr w:rsidR="00275A5E" w:rsidRPr="00275A5E" w14:paraId="4E189281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59BECBA" w14:textId="1E6F391A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57</w:t>
            </w:r>
          </w:p>
        </w:tc>
        <w:tc>
          <w:tcPr>
            <w:tcW w:w="2693" w:type="dxa"/>
            <w:noWrap/>
            <w:vAlign w:val="bottom"/>
            <w:hideMark/>
          </w:tcPr>
          <w:p w14:paraId="39D57C91" w14:textId="71275D48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phenol</w:t>
            </w:r>
          </w:p>
        </w:tc>
      </w:tr>
      <w:tr w:rsidR="00275A5E" w:rsidRPr="00275A5E" w14:paraId="2E1CE843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FB931D0" w14:textId="43DC12B9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59</w:t>
            </w:r>
          </w:p>
        </w:tc>
        <w:tc>
          <w:tcPr>
            <w:tcW w:w="2693" w:type="dxa"/>
            <w:noWrap/>
            <w:vAlign w:val="bottom"/>
            <w:hideMark/>
          </w:tcPr>
          <w:p w14:paraId="1EB8AEF6" w14:textId="2D3C4C56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propiolactone</w:t>
            </w:r>
          </w:p>
        </w:tc>
      </w:tr>
      <w:tr w:rsidR="00275A5E" w:rsidRPr="00275A5E" w14:paraId="7B119840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6072477" w14:textId="7E703463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  <w:tc>
          <w:tcPr>
            <w:tcW w:w="2693" w:type="dxa"/>
            <w:noWrap/>
            <w:vAlign w:val="bottom"/>
            <w:hideMark/>
          </w:tcPr>
          <w:p w14:paraId="7B0E9FB3" w14:textId="001A423B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aspartic acid</w:t>
            </w:r>
          </w:p>
        </w:tc>
      </w:tr>
      <w:tr w:rsidR="00275A5E" w:rsidRPr="00275A5E" w14:paraId="47206BF4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D0AC3C3" w14:textId="5B663E5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62</w:t>
            </w:r>
          </w:p>
        </w:tc>
        <w:tc>
          <w:tcPr>
            <w:tcW w:w="2693" w:type="dxa"/>
            <w:noWrap/>
            <w:vAlign w:val="bottom"/>
            <w:hideMark/>
          </w:tcPr>
          <w:p w14:paraId="5104FB10" w14:textId="4EBEF37E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zinc oxide</w:t>
            </w:r>
          </w:p>
        </w:tc>
      </w:tr>
      <w:tr w:rsidR="00275A5E" w:rsidRPr="00275A5E" w14:paraId="212B9591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1DA52FF" w14:textId="46E085C6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63</w:t>
            </w:r>
          </w:p>
        </w:tc>
        <w:tc>
          <w:tcPr>
            <w:tcW w:w="2693" w:type="dxa"/>
            <w:noWrap/>
            <w:vAlign w:val="bottom"/>
            <w:hideMark/>
          </w:tcPr>
          <w:p w14:paraId="6FAED4EE" w14:textId="6E3E44F1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aminolevulinic</w:t>
            </w:r>
            <w:proofErr w:type="spellEnd"/>
            <w:r w:rsidRPr="00275A5E">
              <w:rPr>
                <w:rFonts w:asciiTheme="majorBidi" w:hAnsiTheme="majorBidi" w:cstheme="majorBidi"/>
                <w:sz w:val="24"/>
                <w:szCs w:val="24"/>
              </w:rPr>
              <w:t xml:space="preserve"> acid</w:t>
            </w:r>
          </w:p>
        </w:tc>
      </w:tr>
      <w:tr w:rsidR="00275A5E" w:rsidRPr="00275A5E" w14:paraId="39BD80FF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0158CC2" w14:textId="0641CF13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63</w:t>
            </w:r>
          </w:p>
        </w:tc>
        <w:tc>
          <w:tcPr>
            <w:tcW w:w="2693" w:type="dxa"/>
            <w:noWrap/>
            <w:vAlign w:val="bottom"/>
            <w:hideMark/>
          </w:tcPr>
          <w:p w14:paraId="75C5A0FA" w14:textId="3074CD7D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mercuric chloride</w:t>
            </w:r>
          </w:p>
        </w:tc>
      </w:tr>
      <w:tr w:rsidR="00275A5E" w:rsidRPr="00275A5E" w14:paraId="7B722CFE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60A78F3" w14:textId="5BF88A3F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64</w:t>
            </w:r>
          </w:p>
        </w:tc>
        <w:tc>
          <w:tcPr>
            <w:tcW w:w="2693" w:type="dxa"/>
            <w:noWrap/>
            <w:vAlign w:val="bottom"/>
            <w:hideMark/>
          </w:tcPr>
          <w:p w14:paraId="4ACED29A" w14:textId="6B1E8EEC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erlotinib</w:t>
            </w:r>
          </w:p>
        </w:tc>
      </w:tr>
      <w:tr w:rsidR="00275A5E" w:rsidRPr="00275A5E" w14:paraId="06C0FD13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634FE50" w14:textId="41DA9899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69</w:t>
            </w:r>
          </w:p>
        </w:tc>
        <w:tc>
          <w:tcPr>
            <w:tcW w:w="2693" w:type="dxa"/>
            <w:noWrap/>
            <w:vAlign w:val="bottom"/>
            <w:hideMark/>
          </w:tcPr>
          <w:p w14:paraId="1A0D2E96" w14:textId="447FCF6B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xylitol</w:t>
            </w:r>
          </w:p>
        </w:tc>
      </w:tr>
      <w:tr w:rsidR="00275A5E" w:rsidRPr="00275A5E" w14:paraId="00506360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4B96771" w14:textId="50C99689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69</w:t>
            </w:r>
          </w:p>
        </w:tc>
        <w:tc>
          <w:tcPr>
            <w:tcW w:w="2693" w:type="dxa"/>
            <w:noWrap/>
            <w:vAlign w:val="bottom"/>
            <w:hideMark/>
          </w:tcPr>
          <w:p w14:paraId="47C233F7" w14:textId="14EEC986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trometamol</w:t>
            </w:r>
          </w:p>
        </w:tc>
      </w:tr>
      <w:tr w:rsidR="00275A5E" w:rsidRPr="00275A5E" w14:paraId="2DE24D98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70108C8" w14:textId="03169A05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72</w:t>
            </w:r>
          </w:p>
        </w:tc>
        <w:tc>
          <w:tcPr>
            <w:tcW w:w="2693" w:type="dxa"/>
            <w:noWrap/>
            <w:vAlign w:val="bottom"/>
            <w:hideMark/>
          </w:tcPr>
          <w:p w14:paraId="6DBAAF41" w14:textId="7038C305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fomepizole</w:t>
            </w:r>
          </w:p>
        </w:tc>
      </w:tr>
      <w:tr w:rsidR="00275A5E" w:rsidRPr="00275A5E" w14:paraId="652D9EF6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DC79928" w14:textId="7C08C17E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73</w:t>
            </w:r>
          </w:p>
        </w:tc>
        <w:tc>
          <w:tcPr>
            <w:tcW w:w="2693" w:type="dxa"/>
            <w:noWrap/>
            <w:vAlign w:val="bottom"/>
            <w:hideMark/>
          </w:tcPr>
          <w:p w14:paraId="4D4B84AC" w14:textId="08B7B816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migalastat</w:t>
            </w:r>
          </w:p>
        </w:tc>
      </w:tr>
      <w:tr w:rsidR="00275A5E" w:rsidRPr="00275A5E" w14:paraId="64AF7603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2383376" w14:textId="13FF5B56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74</w:t>
            </w:r>
          </w:p>
        </w:tc>
        <w:tc>
          <w:tcPr>
            <w:tcW w:w="2693" w:type="dxa"/>
            <w:noWrap/>
            <w:vAlign w:val="bottom"/>
            <w:hideMark/>
          </w:tcPr>
          <w:p w14:paraId="611B0584" w14:textId="5FCF8538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ethambutol</w:t>
            </w:r>
          </w:p>
        </w:tc>
      </w:tr>
      <w:tr w:rsidR="00275A5E" w:rsidRPr="00275A5E" w14:paraId="0E6B8A4A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A4F41DC" w14:textId="45BAB1BE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75</w:t>
            </w:r>
          </w:p>
        </w:tc>
        <w:tc>
          <w:tcPr>
            <w:tcW w:w="2693" w:type="dxa"/>
            <w:noWrap/>
            <w:vAlign w:val="bottom"/>
            <w:hideMark/>
          </w:tcPr>
          <w:p w14:paraId="0D9E5690" w14:textId="3F006E8F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algeldrate</w:t>
            </w:r>
          </w:p>
        </w:tc>
      </w:tr>
      <w:tr w:rsidR="00275A5E" w:rsidRPr="00275A5E" w14:paraId="222D74B7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EA4E04B" w14:textId="69A3A9CF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77</w:t>
            </w:r>
          </w:p>
        </w:tc>
        <w:tc>
          <w:tcPr>
            <w:tcW w:w="2693" w:type="dxa"/>
            <w:noWrap/>
            <w:vAlign w:val="bottom"/>
            <w:hideMark/>
          </w:tcPr>
          <w:p w14:paraId="263D8BEB" w14:textId="5C4E236B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stannous fluoride</w:t>
            </w:r>
          </w:p>
        </w:tc>
      </w:tr>
      <w:tr w:rsidR="00275A5E" w:rsidRPr="00275A5E" w14:paraId="43D6423D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4E348C0" w14:textId="093C74ED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79</w:t>
            </w:r>
          </w:p>
        </w:tc>
        <w:tc>
          <w:tcPr>
            <w:tcW w:w="2693" w:type="dxa"/>
            <w:noWrap/>
            <w:vAlign w:val="bottom"/>
            <w:hideMark/>
          </w:tcPr>
          <w:p w14:paraId="5E6AD766" w14:textId="0F84C3C1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cupric chloride</w:t>
            </w:r>
          </w:p>
        </w:tc>
      </w:tr>
      <w:tr w:rsidR="00275A5E" w:rsidRPr="00275A5E" w14:paraId="08C084D6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DB8045E" w14:textId="56EDD214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2693" w:type="dxa"/>
            <w:noWrap/>
            <w:vAlign w:val="bottom"/>
            <w:hideMark/>
          </w:tcPr>
          <w:p w14:paraId="678C3455" w14:textId="4E6A81DB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flurotyl</w:t>
            </w:r>
            <w:proofErr w:type="spellEnd"/>
          </w:p>
        </w:tc>
      </w:tr>
      <w:tr w:rsidR="00275A5E" w:rsidRPr="00275A5E" w14:paraId="64B5AC91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CB4C50E" w14:textId="36F3E011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2693" w:type="dxa"/>
            <w:noWrap/>
            <w:vAlign w:val="bottom"/>
            <w:hideMark/>
          </w:tcPr>
          <w:p w14:paraId="1DF89696" w14:textId="0BC98BF0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fludeoxyglucose</w:t>
            </w:r>
            <w:proofErr w:type="spellEnd"/>
            <w:r w:rsidRPr="00275A5E">
              <w:rPr>
                <w:rFonts w:asciiTheme="majorBidi" w:hAnsiTheme="majorBidi" w:cstheme="majorBidi"/>
                <w:sz w:val="24"/>
                <w:szCs w:val="24"/>
              </w:rPr>
              <w:t xml:space="preserve"> (18F)</w:t>
            </w:r>
          </w:p>
        </w:tc>
      </w:tr>
      <w:tr w:rsidR="00275A5E" w:rsidRPr="00275A5E" w14:paraId="33DDD911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8AA19BC" w14:textId="771B2E5B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81</w:t>
            </w:r>
          </w:p>
        </w:tc>
        <w:tc>
          <w:tcPr>
            <w:tcW w:w="2693" w:type="dxa"/>
            <w:noWrap/>
            <w:vAlign w:val="bottom"/>
            <w:hideMark/>
          </w:tcPr>
          <w:p w14:paraId="20A9F9B8" w14:textId="50CFDF3D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carbon tetrachloride</w:t>
            </w:r>
          </w:p>
        </w:tc>
      </w:tr>
      <w:tr w:rsidR="00275A5E" w:rsidRPr="00275A5E" w14:paraId="6DC854B3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0DD371E" w14:textId="0393F7C9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81</w:t>
            </w:r>
          </w:p>
        </w:tc>
        <w:tc>
          <w:tcPr>
            <w:tcW w:w="2693" w:type="dxa"/>
            <w:noWrap/>
            <w:vAlign w:val="bottom"/>
            <w:hideMark/>
          </w:tcPr>
          <w:p w14:paraId="219860DA" w14:textId="2A3CB47E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perflunafene</w:t>
            </w:r>
            <w:proofErr w:type="spellEnd"/>
          </w:p>
        </w:tc>
      </w:tr>
      <w:tr w:rsidR="00275A5E" w:rsidRPr="00275A5E" w14:paraId="6D74F09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9663823" w14:textId="6E712471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83</w:t>
            </w:r>
          </w:p>
        </w:tc>
        <w:tc>
          <w:tcPr>
            <w:tcW w:w="2693" w:type="dxa"/>
            <w:noWrap/>
            <w:vAlign w:val="bottom"/>
            <w:hideMark/>
          </w:tcPr>
          <w:p w14:paraId="218459C7" w14:textId="7FDCB1BD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carbocloral</w:t>
            </w:r>
            <w:proofErr w:type="spellEnd"/>
          </w:p>
        </w:tc>
      </w:tr>
      <w:tr w:rsidR="00275A5E" w:rsidRPr="00275A5E" w14:paraId="10807454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A3E039B" w14:textId="7B25EC10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83</w:t>
            </w:r>
          </w:p>
        </w:tc>
        <w:tc>
          <w:tcPr>
            <w:tcW w:w="2693" w:type="dxa"/>
            <w:noWrap/>
            <w:vAlign w:val="bottom"/>
            <w:hideMark/>
          </w:tcPr>
          <w:p w14:paraId="781D20CE" w14:textId="7D475FB6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symclosene</w:t>
            </w:r>
            <w:proofErr w:type="spellEnd"/>
          </w:p>
        </w:tc>
      </w:tr>
      <w:tr w:rsidR="00275A5E" w:rsidRPr="00275A5E" w14:paraId="618CB9CC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AFB66CD" w14:textId="60C4321F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85</w:t>
            </w:r>
          </w:p>
        </w:tc>
        <w:tc>
          <w:tcPr>
            <w:tcW w:w="2693" w:type="dxa"/>
            <w:noWrap/>
            <w:vAlign w:val="bottom"/>
            <w:hideMark/>
          </w:tcPr>
          <w:p w14:paraId="09A3875D" w14:textId="2EB60884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monoctanoin</w:t>
            </w:r>
            <w:proofErr w:type="spellEnd"/>
          </w:p>
        </w:tc>
      </w:tr>
      <w:tr w:rsidR="00275A5E" w:rsidRPr="00275A5E" w14:paraId="67323A35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EC0BE18" w14:textId="577ADA03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85</w:t>
            </w:r>
          </w:p>
        </w:tc>
        <w:tc>
          <w:tcPr>
            <w:tcW w:w="2693" w:type="dxa"/>
            <w:noWrap/>
            <w:vAlign w:val="bottom"/>
            <w:hideMark/>
          </w:tcPr>
          <w:p w14:paraId="734989A3" w14:textId="70BCE1BE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tetrachloroethylene</w:t>
            </w:r>
          </w:p>
        </w:tc>
      </w:tr>
      <w:tr w:rsidR="00275A5E" w:rsidRPr="00275A5E" w14:paraId="6903CEAB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CEFF72C" w14:textId="749A96DB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85</w:t>
            </w:r>
          </w:p>
        </w:tc>
        <w:tc>
          <w:tcPr>
            <w:tcW w:w="2693" w:type="dxa"/>
            <w:noWrap/>
            <w:vAlign w:val="bottom"/>
            <w:hideMark/>
          </w:tcPr>
          <w:p w14:paraId="6CEA0662" w14:textId="5C410835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thiram</w:t>
            </w:r>
          </w:p>
        </w:tc>
      </w:tr>
      <w:tr w:rsidR="00275A5E" w:rsidRPr="00275A5E" w14:paraId="3562A18E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21C53B5" w14:textId="75B3E37A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86</w:t>
            </w:r>
          </w:p>
        </w:tc>
        <w:tc>
          <w:tcPr>
            <w:tcW w:w="2693" w:type="dxa"/>
            <w:noWrap/>
            <w:vAlign w:val="bottom"/>
            <w:hideMark/>
          </w:tcPr>
          <w:p w14:paraId="23C41B93" w14:textId="2F2AB30D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norethisterone</w:t>
            </w:r>
          </w:p>
        </w:tc>
      </w:tr>
      <w:tr w:rsidR="00275A5E" w:rsidRPr="00275A5E" w14:paraId="1F77B51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3DCA58C" w14:textId="3DBA2A03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86</w:t>
            </w:r>
          </w:p>
        </w:tc>
        <w:tc>
          <w:tcPr>
            <w:tcW w:w="2693" w:type="dxa"/>
            <w:noWrap/>
            <w:vAlign w:val="bottom"/>
            <w:hideMark/>
          </w:tcPr>
          <w:p w14:paraId="62C7A0FB" w14:textId="23B41214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phenelzine</w:t>
            </w:r>
          </w:p>
        </w:tc>
      </w:tr>
      <w:tr w:rsidR="00275A5E" w:rsidRPr="00275A5E" w14:paraId="4DFB8007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E6A3EFE" w14:textId="2EF4942B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89</w:t>
            </w:r>
          </w:p>
        </w:tc>
        <w:tc>
          <w:tcPr>
            <w:tcW w:w="2693" w:type="dxa"/>
            <w:noWrap/>
            <w:vAlign w:val="bottom"/>
            <w:hideMark/>
          </w:tcPr>
          <w:p w14:paraId="5CFF6CBD" w14:textId="25928174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trichloroethylene</w:t>
            </w:r>
          </w:p>
        </w:tc>
      </w:tr>
      <w:tr w:rsidR="00275A5E" w:rsidRPr="00275A5E" w14:paraId="72D4A5C4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46B5F90" w14:textId="552C60CB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89</w:t>
            </w:r>
          </w:p>
        </w:tc>
        <w:tc>
          <w:tcPr>
            <w:tcW w:w="2693" w:type="dxa"/>
            <w:noWrap/>
            <w:vAlign w:val="bottom"/>
            <w:hideMark/>
          </w:tcPr>
          <w:p w14:paraId="663DFB0A" w14:textId="29778121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mercuric iodide</w:t>
            </w:r>
          </w:p>
        </w:tc>
      </w:tr>
      <w:tr w:rsidR="00275A5E" w:rsidRPr="00275A5E" w14:paraId="503ECD1D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2E84910" w14:textId="1A3E9C90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</w:tc>
        <w:tc>
          <w:tcPr>
            <w:tcW w:w="2693" w:type="dxa"/>
            <w:noWrap/>
            <w:vAlign w:val="bottom"/>
            <w:hideMark/>
          </w:tcPr>
          <w:p w14:paraId="0447C435" w14:textId="4A1AC8E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fludarabine phosphate</w:t>
            </w:r>
          </w:p>
        </w:tc>
      </w:tr>
      <w:tr w:rsidR="00275A5E" w:rsidRPr="00275A5E" w14:paraId="67A5FFD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44FC3A7" w14:textId="32D571C1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91</w:t>
            </w:r>
          </w:p>
        </w:tc>
        <w:tc>
          <w:tcPr>
            <w:tcW w:w="2693" w:type="dxa"/>
            <w:noWrap/>
            <w:vAlign w:val="bottom"/>
            <w:hideMark/>
          </w:tcPr>
          <w:p w14:paraId="5311A9A5" w14:textId="7873C543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chromic chloride</w:t>
            </w:r>
          </w:p>
        </w:tc>
      </w:tr>
      <w:tr w:rsidR="00275A5E" w:rsidRPr="00275A5E" w14:paraId="29A4CA91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654162B" w14:textId="61AF738F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91</w:t>
            </w:r>
          </w:p>
        </w:tc>
        <w:tc>
          <w:tcPr>
            <w:tcW w:w="2693" w:type="dxa"/>
            <w:noWrap/>
            <w:vAlign w:val="bottom"/>
            <w:hideMark/>
          </w:tcPr>
          <w:p w14:paraId="42E36BA1" w14:textId="16273DAB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isosorbide</w:t>
            </w:r>
          </w:p>
        </w:tc>
      </w:tr>
      <w:tr w:rsidR="00275A5E" w:rsidRPr="00275A5E" w14:paraId="76B1624B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1FBF6AA" w14:textId="09679DAE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93</w:t>
            </w:r>
          </w:p>
        </w:tc>
        <w:tc>
          <w:tcPr>
            <w:tcW w:w="2693" w:type="dxa"/>
            <w:noWrap/>
            <w:vAlign w:val="bottom"/>
            <w:hideMark/>
          </w:tcPr>
          <w:p w14:paraId="2A32B75E" w14:textId="3C3AF7C0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DL-Alanine</w:t>
            </w:r>
          </w:p>
        </w:tc>
      </w:tr>
      <w:tr w:rsidR="00275A5E" w:rsidRPr="00275A5E" w14:paraId="4F3262C3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E14CC96" w14:textId="41DC6C0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94</w:t>
            </w:r>
          </w:p>
        </w:tc>
        <w:tc>
          <w:tcPr>
            <w:tcW w:w="2693" w:type="dxa"/>
            <w:noWrap/>
            <w:vAlign w:val="bottom"/>
            <w:hideMark/>
          </w:tcPr>
          <w:p w14:paraId="4EF95B5A" w14:textId="065ACCCB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alanine</w:t>
            </w:r>
          </w:p>
        </w:tc>
      </w:tr>
      <w:tr w:rsidR="00275A5E" w:rsidRPr="00275A5E" w14:paraId="635FA7C6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B03AF3A" w14:textId="1A008E3A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94</w:t>
            </w:r>
          </w:p>
        </w:tc>
        <w:tc>
          <w:tcPr>
            <w:tcW w:w="2693" w:type="dxa"/>
            <w:noWrap/>
            <w:vAlign w:val="bottom"/>
            <w:hideMark/>
          </w:tcPr>
          <w:p w14:paraId="37661C7D" w14:textId="660A0740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cupric oxide</w:t>
            </w:r>
          </w:p>
        </w:tc>
      </w:tr>
      <w:tr w:rsidR="00275A5E" w:rsidRPr="00275A5E" w14:paraId="7C6B7CE8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7B431E4" w14:textId="08C7E4D6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95</w:t>
            </w:r>
          </w:p>
        </w:tc>
        <w:tc>
          <w:tcPr>
            <w:tcW w:w="2693" w:type="dxa"/>
            <w:noWrap/>
            <w:vAlign w:val="bottom"/>
            <w:hideMark/>
          </w:tcPr>
          <w:p w14:paraId="06EAE54D" w14:textId="347DC3C6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mitolactol</w:t>
            </w:r>
          </w:p>
        </w:tc>
      </w:tr>
      <w:tr w:rsidR="00275A5E" w:rsidRPr="00275A5E" w14:paraId="1BE492DA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2A3CA7D" w14:textId="55ED44CA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95</w:t>
            </w:r>
          </w:p>
        </w:tc>
        <w:tc>
          <w:tcPr>
            <w:tcW w:w="2693" w:type="dxa"/>
            <w:noWrap/>
            <w:vAlign w:val="bottom"/>
            <w:hideMark/>
          </w:tcPr>
          <w:p w14:paraId="209C0124" w14:textId="40703104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chloralodol</w:t>
            </w:r>
            <w:proofErr w:type="spellEnd"/>
          </w:p>
        </w:tc>
      </w:tr>
      <w:tr w:rsidR="00275A5E" w:rsidRPr="00275A5E" w14:paraId="7312F6A7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AE287B1" w14:textId="67C96081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96</w:t>
            </w:r>
          </w:p>
        </w:tc>
        <w:tc>
          <w:tcPr>
            <w:tcW w:w="2693" w:type="dxa"/>
            <w:noWrap/>
            <w:vAlign w:val="bottom"/>
            <w:hideMark/>
          </w:tcPr>
          <w:p w14:paraId="4F7C6A9D" w14:textId="0918797E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pentaerythritol</w:t>
            </w:r>
          </w:p>
        </w:tc>
      </w:tr>
      <w:tr w:rsidR="00275A5E" w:rsidRPr="00275A5E" w14:paraId="3C231F3F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98D5AE8" w14:textId="22E6032A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96</w:t>
            </w:r>
          </w:p>
        </w:tc>
        <w:tc>
          <w:tcPr>
            <w:tcW w:w="2693" w:type="dxa"/>
            <w:noWrap/>
            <w:vAlign w:val="bottom"/>
            <w:hideMark/>
          </w:tcPr>
          <w:p w14:paraId="7EE54208" w14:textId="39B1BB04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mitobronitol</w:t>
            </w:r>
          </w:p>
        </w:tc>
      </w:tr>
      <w:tr w:rsidR="00275A5E" w:rsidRPr="00275A5E" w14:paraId="7695DB6A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A7294EC" w14:textId="775FA0A3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96</w:t>
            </w:r>
          </w:p>
        </w:tc>
        <w:tc>
          <w:tcPr>
            <w:tcW w:w="2693" w:type="dxa"/>
            <w:noWrap/>
            <w:vAlign w:val="bottom"/>
            <w:hideMark/>
          </w:tcPr>
          <w:p w14:paraId="08C7DDD5" w14:textId="39C48BDC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proofErr w:type="spellStart"/>
            <w:r w:rsidRPr="00275A5E">
              <w:rPr>
                <w:rFonts w:asciiTheme="majorBidi" w:hAnsiTheme="majorBidi" w:cstheme="majorBidi"/>
                <w:sz w:val="24"/>
                <w:szCs w:val="24"/>
              </w:rPr>
              <w:t>pentaerithrityl</w:t>
            </w:r>
            <w:proofErr w:type="spellEnd"/>
            <w:r w:rsidRPr="00275A5E">
              <w:rPr>
                <w:rFonts w:asciiTheme="majorBidi" w:hAnsiTheme="majorBidi" w:cstheme="majorBidi"/>
                <w:sz w:val="24"/>
                <w:szCs w:val="24"/>
              </w:rPr>
              <w:t xml:space="preserve"> tetranitrate</w:t>
            </w:r>
          </w:p>
        </w:tc>
      </w:tr>
    </w:tbl>
    <w:p w14:paraId="18D7BEE9" w14:textId="77777777" w:rsidR="00AB2A30" w:rsidRPr="00275A5E" w:rsidRDefault="00AB2A30" w:rsidP="00720B24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sectPr w:rsidR="00AB2A30" w:rsidRPr="00275A5E" w:rsidSect="00AB2A30">
      <w:type w:val="continuous"/>
      <w:pgSz w:w="11340" w:h="15480" w:code="1"/>
      <w:pgMar w:top="1195" w:right="605" w:bottom="357" w:left="720" w:header="607" w:footer="74" w:gutter="0"/>
      <w:cols w:num="2" w:space="2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20"/>
  <w:evenAndOddHeaders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O1NDcwNzEyNzczMTdV0lEKTi0uzszPAykwrAUAmaKt4SwAAAA="/>
  </w:docVars>
  <w:rsids>
    <w:rsidRoot w:val="00720B24"/>
    <w:rsid w:val="00275A5E"/>
    <w:rsid w:val="002775F3"/>
    <w:rsid w:val="002B634F"/>
    <w:rsid w:val="003D39FB"/>
    <w:rsid w:val="00586B89"/>
    <w:rsid w:val="006367E5"/>
    <w:rsid w:val="00720B24"/>
    <w:rsid w:val="0074046B"/>
    <w:rsid w:val="00970F32"/>
    <w:rsid w:val="009D2D3C"/>
    <w:rsid w:val="00AB2A30"/>
    <w:rsid w:val="00B1434C"/>
    <w:rsid w:val="00B93181"/>
    <w:rsid w:val="00D515C8"/>
    <w:rsid w:val="00F8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1808"/>
  <w15:chartTrackingRefBased/>
  <w15:docId w15:val="{16ABD402-49AC-422B-8288-F5702030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B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720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Caption">
    <w:name w:val="caption"/>
    <w:basedOn w:val="Normal"/>
    <w:next w:val="Normal"/>
    <w:uiPriority w:val="35"/>
    <w:unhideWhenUsed/>
    <w:qFormat/>
    <w:rsid w:val="00720B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B2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75A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Yaseen</dc:creator>
  <cp:keywords/>
  <dc:description/>
  <cp:lastModifiedBy>Adiba Yaseen</cp:lastModifiedBy>
  <cp:revision>4</cp:revision>
  <dcterms:created xsi:type="dcterms:W3CDTF">2021-11-27T00:31:00Z</dcterms:created>
  <dcterms:modified xsi:type="dcterms:W3CDTF">2022-01-14T02:12:00Z</dcterms:modified>
</cp:coreProperties>
</file>