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C904" w14:textId="1833B7CC" w:rsidR="00720B24" w:rsidRDefault="00720B24" w:rsidP="00275A5E">
      <w:pPr>
        <w:pStyle w:val="Title"/>
      </w:pPr>
      <w:r w:rsidRPr="00275A5E">
        <w:t xml:space="preserve">Supplementary data </w:t>
      </w:r>
    </w:p>
    <w:p w14:paraId="131EDBB6" w14:textId="77777777" w:rsidR="0075356B" w:rsidRPr="0075356B" w:rsidRDefault="0075356B" w:rsidP="0075356B"/>
    <w:p w14:paraId="378C9A92" w14:textId="52D969D9" w:rsidR="000A12F8" w:rsidRPr="0075356B" w:rsidRDefault="000A12F8" w:rsidP="0075356B">
      <w:pPr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</w:pP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Table 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begin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instrText xml:space="preserve"> SEQ Table \* ARABIC </w:instrTex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separate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1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end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 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comparative results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 for different Kernels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936"/>
        <w:gridCol w:w="533"/>
        <w:gridCol w:w="1308"/>
        <w:gridCol w:w="1308"/>
        <w:gridCol w:w="1580"/>
        <w:gridCol w:w="1560"/>
        <w:gridCol w:w="1559"/>
        <w:gridCol w:w="1559"/>
      </w:tblGrid>
      <w:tr w:rsidR="005C7333" w14:paraId="5104BC57" w14:textId="77777777" w:rsidTr="00CC1573">
        <w:tc>
          <w:tcPr>
            <w:tcW w:w="936" w:type="dxa"/>
            <w:vMerge w:val="restart"/>
          </w:tcPr>
          <w:p w14:paraId="2E321853" w14:textId="77777777" w:rsidR="005C7333" w:rsidRPr="000A12F8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 </w:t>
            </w:r>
          </w:p>
          <w:p w14:paraId="27DFE37F" w14:textId="52DBF52E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Dataset</w:t>
            </w:r>
          </w:p>
        </w:tc>
        <w:tc>
          <w:tcPr>
            <w:tcW w:w="533" w:type="dxa"/>
            <w:vMerge w:val="restart"/>
          </w:tcPr>
          <w:p w14:paraId="53273A67" w14:textId="5B59B50F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P: N</w:t>
            </w:r>
          </w:p>
        </w:tc>
        <w:tc>
          <w:tcPr>
            <w:tcW w:w="2616" w:type="dxa"/>
            <w:gridSpan w:val="2"/>
          </w:tcPr>
          <w:p w14:paraId="7FE375C0" w14:textId="6FEE5CA8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Proposed (Kp,Kc)2</w:t>
            </w:r>
          </w:p>
        </w:tc>
        <w:tc>
          <w:tcPr>
            <w:tcW w:w="3140" w:type="dxa"/>
            <w:gridSpan w:val="2"/>
          </w:tcPr>
          <w:p w14:paraId="4F124AB2" w14:textId="3B193E8F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Kernel=Kp*Kc</w:t>
            </w:r>
          </w:p>
        </w:tc>
        <w:tc>
          <w:tcPr>
            <w:tcW w:w="3118" w:type="dxa"/>
            <w:gridSpan w:val="2"/>
          </w:tcPr>
          <w:p w14:paraId="24EA712E" w14:textId="6CE0EAD0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SVM (linear)</w:t>
            </w:r>
          </w:p>
        </w:tc>
      </w:tr>
      <w:tr w:rsidR="005C7333" w14:paraId="24187451" w14:textId="77777777" w:rsidTr="00CC1573">
        <w:tc>
          <w:tcPr>
            <w:tcW w:w="936" w:type="dxa"/>
            <w:vMerge/>
          </w:tcPr>
          <w:p w14:paraId="3DBA2C26" w14:textId="77777777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533" w:type="dxa"/>
            <w:vMerge/>
          </w:tcPr>
          <w:p w14:paraId="2A3C7FC7" w14:textId="77777777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1308" w:type="dxa"/>
          </w:tcPr>
          <w:p w14:paraId="61B96FE7" w14:textId="59FE0586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1308" w:type="dxa"/>
          </w:tcPr>
          <w:p w14:paraId="2206E489" w14:textId="0126B9D4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  <w:tc>
          <w:tcPr>
            <w:tcW w:w="1580" w:type="dxa"/>
          </w:tcPr>
          <w:p w14:paraId="7D7A19A8" w14:textId="45B3ACD1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1560" w:type="dxa"/>
          </w:tcPr>
          <w:p w14:paraId="50374395" w14:textId="18F9AD9D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  <w:tc>
          <w:tcPr>
            <w:tcW w:w="1559" w:type="dxa"/>
          </w:tcPr>
          <w:p w14:paraId="73288737" w14:textId="3D861D41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1559" w:type="dxa"/>
          </w:tcPr>
          <w:p w14:paraId="74D82BE2" w14:textId="5D1D0973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</w:tr>
      <w:tr w:rsidR="005C7333" w14:paraId="38E778B8" w14:textId="77777777" w:rsidTr="00CC1573">
        <w:tc>
          <w:tcPr>
            <w:tcW w:w="936" w:type="dxa"/>
            <w:vMerge w:val="restart"/>
          </w:tcPr>
          <w:p w14:paraId="24E0B45C" w14:textId="77777777" w:rsidR="005C7333" w:rsidRPr="000A12F8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NR-</w:t>
            </w:r>
          </w:p>
          <w:p w14:paraId="5932FA9A" w14:textId="5B73EB9C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HCPI</w:t>
            </w:r>
          </w:p>
        </w:tc>
        <w:tc>
          <w:tcPr>
            <w:tcW w:w="533" w:type="dxa"/>
          </w:tcPr>
          <w:p w14:paraId="13C4C21C" w14:textId="3B5AF6CC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1:1</w:t>
            </w:r>
          </w:p>
        </w:tc>
        <w:tc>
          <w:tcPr>
            <w:tcW w:w="1308" w:type="dxa"/>
          </w:tcPr>
          <w:p w14:paraId="7B64594C" w14:textId="7070A613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69.98± 5.7</w:t>
            </w:r>
          </w:p>
        </w:tc>
        <w:tc>
          <w:tcPr>
            <w:tcW w:w="1308" w:type="dxa"/>
          </w:tcPr>
          <w:p w14:paraId="53C2B8D0" w14:textId="2CA02B01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77.3± 1.44</w:t>
            </w:r>
          </w:p>
        </w:tc>
        <w:tc>
          <w:tcPr>
            <w:tcW w:w="1580" w:type="dxa"/>
          </w:tcPr>
          <w:p w14:paraId="7038D54F" w14:textId="2A937B00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69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23 ± 5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86 </w:t>
            </w:r>
          </w:p>
        </w:tc>
        <w:tc>
          <w:tcPr>
            <w:tcW w:w="1560" w:type="dxa"/>
          </w:tcPr>
          <w:p w14:paraId="4F5C180E" w14:textId="2B59E32B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75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37 ± 1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27</w:t>
            </w:r>
          </w:p>
        </w:tc>
        <w:tc>
          <w:tcPr>
            <w:tcW w:w="1559" w:type="dxa"/>
          </w:tcPr>
          <w:p w14:paraId="1B13C1B5" w14:textId="2B6B16E4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59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31 ± 7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61 </w:t>
            </w:r>
          </w:p>
        </w:tc>
        <w:tc>
          <w:tcPr>
            <w:tcW w:w="1559" w:type="dxa"/>
          </w:tcPr>
          <w:p w14:paraId="5FFAF074" w14:textId="3004EE96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63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83 ± 2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02</w:t>
            </w:r>
          </w:p>
        </w:tc>
      </w:tr>
      <w:tr w:rsidR="005C7333" w14:paraId="7131D0B3" w14:textId="77777777" w:rsidTr="00CC1573">
        <w:tc>
          <w:tcPr>
            <w:tcW w:w="936" w:type="dxa"/>
            <w:vMerge/>
          </w:tcPr>
          <w:p w14:paraId="230EF7DF" w14:textId="77777777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533" w:type="dxa"/>
          </w:tcPr>
          <w:p w14:paraId="1047F55D" w14:textId="05A74C94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1:3</w:t>
            </w:r>
          </w:p>
        </w:tc>
        <w:tc>
          <w:tcPr>
            <w:tcW w:w="1308" w:type="dxa"/>
          </w:tcPr>
          <w:p w14:paraId="1D647859" w14:textId="179E81D5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69.24±4.29</w:t>
            </w:r>
          </w:p>
        </w:tc>
        <w:tc>
          <w:tcPr>
            <w:tcW w:w="1308" w:type="dxa"/>
          </w:tcPr>
          <w:p w14:paraId="3269AE79" w14:textId="36E79242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76.49±1.85</w:t>
            </w:r>
          </w:p>
        </w:tc>
        <w:tc>
          <w:tcPr>
            <w:tcW w:w="1580" w:type="dxa"/>
          </w:tcPr>
          <w:p w14:paraId="1B571E04" w14:textId="2A36F9F5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68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85 ± 4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46</w:t>
            </w:r>
          </w:p>
        </w:tc>
        <w:tc>
          <w:tcPr>
            <w:tcW w:w="1560" w:type="dxa"/>
          </w:tcPr>
          <w:p w14:paraId="782752EC" w14:textId="7BCDE20F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58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22 ± 2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05</w:t>
            </w:r>
          </w:p>
        </w:tc>
        <w:tc>
          <w:tcPr>
            <w:tcW w:w="1559" w:type="dxa"/>
          </w:tcPr>
          <w:p w14:paraId="17A50EEA" w14:textId="47C775C7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59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71 ± 4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6 </w:t>
            </w:r>
          </w:p>
        </w:tc>
        <w:tc>
          <w:tcPr>
            <w:tcW w:w="1559" w:type="dxa"/>
          </w:tcPr>
          <w:p w14:paraId="3239DF21" w14:textId="1CB9816E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46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67 ± 1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14</w:t>
            </w:r>
          </w:p>
        </w:tc>
      </w:tr>
      <w:tr w:rsidR="005C7333" w14:paraId="57A7D29C" w14:textId="77777777" w:rsidTr="00CC1573">
        <w:tc>
          <w:tcPr>
            <w:tcW w:w="936" w:type="dxa"/>
            <w:vMerge/>
          </w:tcPr>
          <w:p w14:paraId="1F204975" w14:textId="77777777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533" w:type="dxa"/>
          </w:tcPr>
          <w:p w14:paraId="34AECCAB" w14:textId="30C062C4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1:5</w:t>
            </w:r>
          </w:p>
        </w:tc>
        <w:tc>
          <w:tcPr>
            <w:tcW w:w="1308" w:type="dxa"/>
          </w:tcPr>
          <w:p w14:paraId="4CB0E7E4" w14:textId="6CE2CB8F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69.15± 4.2</w:t>
            </w:r>
          </w:p>
        </w:tc>
        <w:tc>
          <w:tcPr>
            <w:tcW w:w="1308" w:type="dxa"/>
          </w:tcPr>
          <w:p w14:paraId="39BCF822" w14:textId="53A82821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61.6±3.44</w:t>
            </w:r>
          </w:p>
        </w:tc>
        <w:tc>
          <w:tcPr>
            <w:tcW w:w="1580" w:type="dxa"/>
          </w:tcPr>
          <w:p w14:paraId="2188162E" w14:textId="65175611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68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 ± 4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56 </w:t>
            </w:r>
          </w:p>
        </w:tc>
        <w:tc>
          <w:tcPr>
            <w:tcW w:w="1560" w:type="dxa"/>
          </w:tcPr>
          <w:p w14:paraId="7CC7B6C7" w14:textId="217AAABD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49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74 ± 2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41</w:t>
            </w:r>
          </w:p>
        </w:tc>
        <w:tc>
          <w:tcPr>
            <w:tcW w:w="1559" w:type="dxa"/>
          </w:tcPr>
          <w:p w14:paraId="14BBE8DB" w14:textId="058BC2C4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34 ± 4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46 </w:t>
            </w:r>
          </w:p>
        </w:tc>
        <w:tc>
          <w:tcPr>
            <w:tcW w:w="1559" w:type="dxa"/>
          </w:tcPr>
          <w:p w14:paraId="07E0D714" w14:textId="4C303901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36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83 ± 3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</w:t>
            </w:r>
          </w:p>
        </w:tc>
      </w:tr>
      <w:tr w:rsidR="005C7333" w14:paraId="079BA12B" w14:textId="77777777" w:rsidTr="0075356B">
        <w:trPr>
          <w:trHeight w:val="272"/>
        </w:trPr>
        <w:tc>
          <w:tcPr>
            <w:tcW w:w="936" w:type="dxa"/>
            <w:vMerge/>
          </w:tcPr>
          <w:p w14:paraId="5C479B4A" w14:textId="77777777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533" w:type="dxa"/>
          </w:tcPr>
          <w:p w14:paraId="421D3FF2" w14:textId="52DA5F4F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1:7</w:t>
            </w:r>
          </w:p>
        </w:tc>
        <w:tc>
          <w:tcPr>
            <w:tcW w:w="1308" w:type="dxa"/>
          </w:tcPr>
          <w:p w14:paraId="49B167CD" w14:textId="75186B80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68.1±3.61</w:t>
            </w:r>
          </w:p>
        </w:tc>
        <w:tc>
          <w:tcPr>
            <w:tcW w:w="1308" w:type="dxa"/>
          </w:tcPr>
          <w:p w14:paraId="35E7F2D3" w14:textId="44E114D2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PK"/>
              </w:rPr>
              <w:t>49.86±2.01</w:t>
            </w:r>
          </w:p>
        </w:tc>
        <w:tc>
          <w:tcPr>
            <w:tcW w:w="1580" w:type="dxa"/>
          </w:tcPr>
          <w:p w14:paraId="52CD0DB9" w14:textId="353A0FFB" w:rsidR="005C7333" w:rsidRPr="000A12F8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68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 ± 3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33 </w:t>
            </w:r>
          </w:p>
          <w:p w14:paraId="1E5B49D8" w14:textId="3BD4BE94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1560" w:type="dxa"/>
          </w:tcPr>
          <w:p w14:paraId="2F2C97FF" w14:textId="2BBD70C0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45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67 ± 3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47</w:t>
            </w:r>
          </w:p>
        </w:tc>
        <w:tc>
          <w:tcPr>
            <w:tcW w:w="1559" w:type="dxa"/>
          </w:tcPr>
          <w:p w14:paraId="5CCFD1C6" w14:textId="1BAFCF9D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62 ± 4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49 </w:t>
            </w:r>
          </w:p>
        </w:tc>
        <w:tc>
          <w:tcPr>
            <w:tcW w:w="1559" w:type="dxa"/>
          </w:tcPr>
          <w:p w14:paraId="2BAF855A" w14:textId="679BA325" w:rsidR="005C7333" w:rsidRPr="00CC1573" w:rsidRDefault="005C7333" w:rsidP="00CC1573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37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21 ± 4</w:t>
            </w:r>
            <w:r w:rsidRPr="00CC1573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0A12F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02</w:t>
            </w:r>
          </w:p>
        </w:tc>
      </w:tr>
    </w:tbl>
    <w:p w14:paraId="41309712" w14:textId="77777777" w:rsidR="000A12F8" w:rsidRPr="000A12F8" w:rsidRDefault="000A12F8" w:rsidP="000A12F8">
      <w:pPr>
        <w:rPr>
          <w:lang w:val="en-US"/>
        </w:rPr>
      </w:pPr>
    </w:p>
    <w:p w14:paraId="2D9A8BA9" w14:textId="77777777" w:rsidR="000A12F8" w:rsidRPr="000A12F8" w:rsidRDefault="000A12F8" w:rsidP="000A12F8">
      <w:pPr>
        <w:rPr>
          <w:lang w:val="en-US"/>
        </w:rPr>
      </w:pPr>
    </w:p>
    <w:p w14:paraId="3FE8E555" w14:textId="12E9B50A" w:rsidR="00D515C8" w:rsidRPr="000A12F8" w:rsidRDefault="00D515C8" w:rsidP="00D515C8">
      <w:pP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</w:pPr>
      <w:r w:rsidRPr="000A12F8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Experimental setup for screening with Non-redundant Cross-validation (NRCV)</w:t>
      </w:r>
      <w:r w:rsidR="000A12F8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  <w:t xml:space="preserve"> or </w:t>
      </w:r>
      <w:r w:rsidR="000A12F8" w:rsidRPr="000A12F8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Screening SuperDRUG2</w:t>
      </w:r>
    </w:p>
    <w:p w14:paraId="64F82538" w14:textId="77777777" w:rsidR="00D515C8" w:rsidRPr="00D515C8" w:rsidRDefault="00D515C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49FF38DD" w14:textId="77777777" w:rsidR="00D515C8" w:rsidRPr="00D515C8" w:rsidRDefault="00D515C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515C8">
        <w:rPr>
          <w:rFonts w:asciiTheme="majorBidi" w:eastAsia="Times New Roman" w:hAnsiTheme="majorBidi" w:cstheme="majorBidi"/>
          <w:noProof/>
          <w:sz w:val="24"/>
          <w:szCs w:val="24"/>
          <w:lang w:eastAsia="en-PK"/>
        </w:rPr>
        <w:drawing>
          <wp:inline distT="114300" distB="114300" distL="114300" distR="114300" wp14:anchorId="3E8CA98D" wp14:editId="35516755">
            <wp:extent cx="6199505" cy="3492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64A29" w14:textId="762C9BA6" w:rsidR="00D515C8" w:rsidRDefault="00D515C8" w:rsidP="00D515C8">
      <w:pPr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Figure 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begin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instrText xml:space="preserve"> SEQ Figure \* ARABIC </w:instrTex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separate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1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end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eastAsia="en-PK"/>
        </w:rPr>
        <w:t>shows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the setup of screening experiments used for RFPP calculation.</w:t>
      </w:r>
    </w:p>
    <w:p w14:paraId="6FD18B6D" w14:textId="12768FCB" w:rsidR="000A12F8" w:rsidRPr="000A12F8" w:rsidRDefault="000A12F8" w:rsidP="000A12F8">
      <w:pP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</w:pPr>
      <w:r w:rsidRPr="000A12F8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Experimental setup for 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  <w:t>RFPP calculation</w:t>
      </w:r>
    </w:p>
    <w:p w14:paraId="285C1655" w14:textId="77777777" w:rsidR="000A12F8" w:rsidRDefault="000A12F8" w:rsidP="00D515C8">
      <w:pPr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5B21B83C" w14:textId="77777777" w:rsidR="000B4D44" w:rsidRPr="00D515C8" w:rsidRDefault="000B4D44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2A12FB8F" w14:textId="77777777" w:rsidR="00D515C8" w:rsidRPr="00D515C8" w:rsidRDefault="00D515C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D515C8">
        <w:rPr>
          <w:rFonts w:asciiTheme="majorBidi" w:eastAsia="Times New Roman" w:hAnsiTheme="majorBidi" w:cstheme="majorBidi"/>
          <w:noProof/>
          <w:sz w:val="24"/>
          <w:szCs w:val="24"/>
          <w:lang w:eastAsia="en-PK"/>
        </w:rPr>
        <w:drawing>
          <wp:inline distT="114300" distB="114300" distL="114300" distR="114300" wp14:anchorId="3838EF20" wp14:editId="7B3A7850">
            <wp:extent cx="6199505" cy="26416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4FBEA" w14:textId="0DBFBB1A" w:rsidR="00D515C8" w:rsidRPr="000A12F8" w:rsidRDefault="00D515C8" w:rsidP="00D515C8">
      <w:pPr>
        <w:rPr>
          <w:rFonts w:asciiTheme="majorBidi" w:eastAsia="Times New Roman" w:hAnsiTheme="majorBidi" w:cstheme="majorBidi"/>
          <w:sz w:val="24"/>
          <w:szCs w:val="24"/>
          <w:lang w:val="en-US" w:eastAsia="en-PK"/>
        </w:rPr>
      </w:pP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Figure 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begin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instrText xml:space="preserve"> SEQ Figure \* ARABIC </w:instrTex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separate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>2</w:t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fldChar w:fldCharType="end"/>
      </w:r>
      <w:r w:rsidRPr="00D515C8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Steps in RFPP calculation</w:t>
      </w:r>
      <w:r w:rsidR="000A12F8">
        <w:rPr>
          <w:rFonts w:asciiTheme="majorBidi" w:eastAsia="Times New Roman" w:hAnsiTheme="majorBidi" w:cstheme="majorBidi"/>
          <w:sz w:val="24"/>
          <w:szCs w:val="24"/>
          <w:lang w:val="en-US" w:eastAsia="en-PK"/>
        </w:rPr>
        <w:t xml:space="preserve"> </w:t>
      </w:r>
    </w:p>
    <w:p w14:paraId="36A015CE" w14:textId="77777777" w:rsidR="00D515C8" w:rsidRPr="00D515C8" w:rsidRDefault="00D515C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3D18C25C" w14:textId="52F8E96A" w:rsidR="00D515C8" w:rsidRPr="0075356B" w:rsidRDefault="00D515C8" w:rsidP="00D515C8">
      <w:pPr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</w:pP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Table 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begin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instrText xml:space="preserve"> SEQ Table \* ARABIC </w:instrTex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separate"/>
      </w:r>
      <w:r w:rsidR="000A12F8"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2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end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 Comparison of non-redundant cross-validation (CV) results of our proposed model with previous method CPI-NN using 40% redu</w:t>
      </w:r>
      <w:r w:rsidR="005C7333"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nda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ncy removal of HCPI data by CPI-NN NR-HCPI is the non-redundant Human dataset having unique positive examples HCPI and randomly generated negative examples at different P: N ratios mentioned in the table.</w:t>
      </w:r>
    </w:p>
    <w:p w14:paraId="3450C19E" w14:textId="77777777" w:rsidR="00D515C8" w:rsidRPr="00D515C8" w:rsidRDefault="00D515C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67"/>
        <w:gridCol w:w="992"/>
        <w:gridCol w:w="1560"/>
        <w:gridCol w:w="1701"/>
        <w:gridCol w:w="1559"/>
        <w:gridCol w:w="1701"/>
      </w:tblGrid>
      <w:tr w:rsidR="005C7333" w:rsidRPr="00D515C8" w14:paraId="60D23CD4" w14:textId="77777777" w:rsidTr="005C7333">
        <w:trPr>
          <w:cantSplit/>
          <w:trHeight w:val="240"/>
        </w:trPr>
        <w:tc>
          <w:tcPr>
            <w:tcW w:w="1838" w:type="dxa"/>
            <w:vMerge w:val="restart"/>
          </w:tcPr>
          <w:p w14:paraId="764BDE5F" w14:textId="7777777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Dataset</w:t>
            </w:r>
          </w:p>
        </w:tc>
        <w:tc>
          <w:tcPr>
            <w:tcW w:w="567" w:type="dxa"/>
            <w:vMerge w:val="restart"/>
          </w:tcPr>
          <w:p w14:paraId="579ED9DF" w14:textId="77777777" w:rsidR="00970F32" w:rsidRPr="00D515C8" w:rsidRDefault="00970F32" w:rsidP="0075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P: N</w:t>
            </w:r>
          </w:p>
        </w:tc>
        <w:tc>
          <w:tcPr>
            <w:tcW w:w="992" w:type="dxa"/>
            <w:vMerge w:val="restart"/>
          </w:tcPr>
          <w:p w14:paraId="0419277E" w14:textId="7777777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Total</w:t>
            </w:r>
          </w:p>
          <w:p w14:paraId="540CBA54" w14:textId="77777777" w:rsidR="00970F32" w:rsidRPr="0075356B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(P+N)</w:t>
            </w:r>
          </w:p>
        </w:tc>
        <w:tc>
          <w:tcPr>
            <w:tcW w:w="3261" w:type="dxa"/>
            <w:gridSpan w:val="2"/>
            <w:vAlign w:val="center"/>
          </w:tcPr>
          <w:p w14:paraId="07551324" w14:textId="7777777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CPI-NN</w:t>
            </w:r>
          </w:p>
        </w:tc>
        <w:tc>
          <w:tcPr>
            <w:tcW w:w="3260" w:type="dxa"/>
            <w:gridSpan w:val="2"/>
            <w:vAlign w:val="center"/>
          </w:tcPr>
          <w:p w14:paraId="65CC11C2" w14:textId="7777777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Proposed</w:t>
            </w:r>
          </w:p>
        </w:tc>
      </w:tr>
      <w:tr w:rsidR="005C7333" w:rsidRPr="00D515C8" w14:paraId="1819C785" w14:textId="77777777" w:rsidTr="005C7333">
        <w:trPr>
          <w:cantSplit/>
          <w:trHeight w:val="240"/>
        </w:trPr>
        <w:tc>
          <w:tcPr>
            <w:tcW w:w="1838" w:type="dxa"/>
            <w:vMerge/>
          </w:tcPr>
          <w:p w14:paraId="7C748CCB" w14:textId="77777777" w:rsidR="00970F32" w:rsidRPr="00D515C8" w:rsidRDefault="00970F32" w:rsidP="0075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567" w:type="dxa"/>
            <w:vMerge/>
          </w:tcPr>
          <w:p w14:paraId="1E4A4AA6" w14:textId="77777777" w:rsidR="00970F32" w:rsidRPr="00D515C8" w:rsidRDefault="00970F32" w:rsidP="0075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992" w:type="dxa"/>
            <w:vMerge/>
          </w:tcPr>
          <w:p w14:paraId="231E825F" w14:textId="77777777" w:rsidR="00970F32" w:rsidRPr="00D515C8" w:rsidRDefault="00970F32" w:rsidP="0075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1560" w:type="dxa"/>
            <w:vAlign w:val="center"/>
          </w:tcPr>
          <w:p w14:paraId="647C3599" w14:textId="7777777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 xml:space="preserve">AUC-ROC </w:t>
            </w:r>
          </w:p>
        </w:tc>
        <w:tc>
          <w:tcPr>
            <w:tcW w:w="1701" w:type="dxa"/>
            <w:vAlign w:val="center"/>
          </w:tcPr>
          <w:p w14:paraId="0C212C8A" w14:textId="7777777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  <w:tc>
          <w:tcPr>
            <w:tcW w:w="1559" w:type="dxa"/>
            <w:vAlign w:val="center"/>
          </w:tcPr>
          <w:p w14:paraId="6FB66A92" w14:textId="7777777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1701" w:type="dxa"/>
            <w:vAlign w:val="center"/>
          </w:tcPr>
          <w:p w14:paraId="442344F8" w14:textId="7777777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</w:tr>
      <w:tr w:rsidR="005C7333" w:rsidRPr="00D515C8" w14:paraId="5125A0D8" w14:textId="77777777" w:rsidTr="005C7333">
        <w:trPr>
          <w:cantSplit/>
          <w:trHeight w:val="240"/>
        </w:trPr>
        <w:tc>
          <w:tcPr>
            <w:tcW w:w="1838" w:type="dxa"/>
          </w:tcPr>
          <w:p w14:paraId="215CA604" w14:textId="7777777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NR-HCPI</w:t>
            </w:r>
          </w:p>
          <w:p w14:paraId="6BFE2F55" w14:textId="783BEA5F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(40%)</w:t>
            </w:r>
          </w:p>
        </w:tc>
        <w:tc>
          <w:tcPr>
            <w:tcW w:w="567" w:type="dxa"/>
          </w:tcPr>
          <w:p w14:paraId="116ACA17" w14:textId="7777777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1:1</w:t>
            </w:r>
          </w:p>
        </w:tc>
        <w:tc>
          <w:tcPr>
            <w:tcW w:w="992" w:type="dxa"/>
          </w:tcPr>
          <w:p w14:paraId="48D791B9" w14:textId="727E15CD" w:rsidR="00970F32" w:rsidRPr="00D515C8" w:rsidRDefault="00970F32" w:rsidP="0075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970F32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5994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494A" w14:textId="720C4683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92.98 ± 0.87</w:t>
            </w:r>
          </w:p>
          <w:p w14:paraId="10FE36FC" w14:textId="63AD70D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0DAF" w14:textId="1E0EA6A4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91.62 ± 1.29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A586" w14:textId="375BDC5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93.04 ± 0.35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F34D" w14:textId="080FA07E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93.86 ± 1.01</w:t>
            </w:r>
          </w:p>
        </w:tc>
      </w:tr>
      <w:tr w:rsidR="005C7333" w:rsidRPr="00D515C8" w14:paraId="2B395059" w14:textId="77777777" w:rsidTr="005C7333">
        <w:trPr>
          <w:cantSplit/>
          <w:trHeight w:val="2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E4C1A" w14:textId="77777777" w:rsidR="00970F32" w:rsidRPr="00D515C8" w:rsidRDefault="00970F32" w:rsidP="0075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NR-HCPI (NRCV) (40%)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FB4" w14:textId="7777777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D26A" w14:textId="0EC48AD2" w:rsidR="00970F32" w:rsidRPr="00970F32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970F32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5266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04ED" w14:textId="77777777" w:rsidR="00970F32" w:rsidRPr="00D515C8" w:rsidRDefault="00970F32" w:rsidP="0075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61.59 ± 0.774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B876" w14:textId="77777777" w:rsidR="00970F32" w:rsidRPr="00D515C8" w:rsidRDefault="00970F32" w:rsidP="00753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71.81± 0.395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61D4" w14:textId="77777777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69.02± 2.44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EF7D" w14:textId="7E1CF6CF" w:rsidR="00970F32" w:rsidRPr="00D515C8" w:rsidRDefault="00970F32" w:rsidP="0075356B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76</w:t>
            </w:r>
            <w:r w:rsidR="005C7333"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 ± 4</w:t>
            </w:r>
            <w:r w:rsidR="005C7333"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</w:t>
            </w:r>
          </w:p>
        </w:tc>
      </w:tr>
    </w:tbl>
    <w:p w14:paraId="5BA7665C" w14:textId="77777777" w:rsidR="00275A5E" w:rsidRPr="00D515C8" w:rsidRDefault="00275A5E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67321AC7" w14:textId="4239183E" w:rsidR="000A12F8" w:rsidRDefault="000A12F8" w:rsidP="000A12F8">
      <w:pP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  <w:t xml:space="preserve">Target Compound Screening (TCS) for Drugreprurposing scores for all pairs of proteins in the test </w:t>
      </w:r>
      <w:r w:rsidR="005C7333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  <w:t>set for one fold</w:t>
      </w:r>
    </w:p>
    <w:p w14:paraId="7840F699" w14:textId="3A3CEA43" w:rsidR="005C7333" w:rsidRPr="005C7333" w:rsidRDefault="005C7333" w:rsidP="00EA449B">
      <w:pPr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5C7333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The file </w:t>
      </w:r>
      <w:r w:rsidR="00EA449B" w:rsidRPr="00EA449B">
        <w:rPr>
          <w:rFonts w:asciiTheme="majorBidi" w:eastAsia="Times New Roman" w:hAnsiTheme="majorBidi" w:cstheme="majorBidi"/>
          <w:sz w:val="24"/>
          <w:szCs w:val="24"/>
          <w:lang w:eastAsia="en-PK"/>
        </w:rPr>
        <w:t>can be accessed through this link</w:t>
      </w:r>
      <w:r w:rsidR="00EA449B" w:rsidRPr="005C7333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</w:t>
      </w:r>
      <w:r w:rsidRPr="005C7333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which has Protein sequence, sorted scores, sorted names, and sorted labels according to the prediction of our model. </w:t>
      </w:r>
    </w:p>
    <w:p w14:paraId="06CD1AAF" w14:textId="007351E9" w:rsidR="00EA449B" w:rsidRDefault="005C7333" w:rsidP="00EA449B">
      <w:pP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</w:pPr>
      <w:hyperlink r:id="rId6" w:history="1">
        <w:r w:rsidRPr="00723EAD">
          <w:rPr>
            <w:rStyle w:val="Hyperlink"/>
            <w:rFonts w:asciiTheme="majorBidi" w:eastAsia="Times New Roman" w:hAnsiTheme="majorBidi" w:cstheme="majorBidi"/>
            <w:b/>
            <w:bCs/>
            <w:sz w:val="24"/>
            <w:szCs w:val="24"/>
            <w:lang w:val="en-US" w:eastAsia="en-PK"/>
          </w:rPr>
          <w:t>https://docs.google.com/spreadsheets/d/1sfoRXc8503XZTtT3VA5nQzg1eHA2Dy86/edit?usp=sharing&amp;ouid=111221555398385573178&amp;rtpof=true&amp;sd=true</w:t>
        </w:r>
      </w:hyperlink>
    </w:p>
    <w:p w14:paraId="43807093" w14:textId="47B59F1A" w:rsidR="000A12F8" w:rsidRDefault="000A12F8" w:rsidP="000A12F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  <w:t xml:space="preserve">RFPP of TCS 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  <w:t>proteins in the test</w:t>
      </w:r>
    </w:p>
    <w:p w14:paraId="1DA58EBA" w14:textId="6F9DB3EE" w:rsidR="005C7333" w:rsidRDefault="005C7333" w:rsidP="000A12F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PK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PK"/>
        </w:rPr>
        <w:lastRenderedPageBreak/>
        <w:t>The f</w:t>
      </w:r>
      <w:r w:rsidRPr="00EA449B">
        <w:rPr>
          <w:rFonts w:asciiTheme="majorBidi" w:eastAsia="Times New Roman" w:hAnsiTheme="majorBidi" w:cstheme="majorBidi"/>
          <w:sz w:val="24"/>
          <w:szCs w:val="24"/>
          <w:lang w:eastAsia="en-PK"/>
        </w:rPr>
        <w:t>ile can be accessed through this link</w:t>
      </w:r>
      <w:r w:rsidRPr="005C7333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</w:t>
      </w:r>
      <w:r w:rsidRPr="005C7333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which has protein sequence and RFPP of proteins in the same test set with scores of all pairs in the previous link. </w:t>
      </w:r>
      <w:hyperlink r:id="rId7" w:history="1">
        <w:r w:rsidRPr="00723EAD">
          <w:rPr>
            <w:rStyle w:val="Hyperlink"/>
            <w:rFonts w:asciiTheme="majorBidi" w:eastAsia="Times New Roman" w:hAnsiTheme="majorBidi" w:cstheme="majorBidi"/>
            <w:b/>
            <w:bCs/>
            <w:sz w:val="24"/>
            <w:szCs w:val="24"/>
            <w:lang w:val="en-US" w:eastAsia="en-PK"/>
          </w:rPr>
          <w:t>https://github.com/adibayaseen/HKRCPI/blob/1f91d7b87a8fd910e03d4971dc055c310f230ae4/Target%20Compound%20Screening%20(TCS)%20RFPP%20of%20a%20proteins%20.xlsx</w:t>
        </w:r>
      </w:hyperlink>
    </w:p>
    <w:p w14:paraId="17E64750" w14:textId="77777777" w:rsidR="000A12F8" w:rsidRDefault="000A12F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5E04B3B3" w14:textId="77777777" w:rsidR="000A12F8" w:rsidRDefault="000A12F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37132DFD" w14:textId="77777777" w:rsidR="000A12F8" w:rsidRDefault="000A12F8" w:rsidP="00D515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3E3A5A7B" w14:textId="77777777" w:rsidR="00AB2A30" w:rsidRPr="00275A5E" w:rsidRDefault="00AB2A30" w:rsidP="00720B24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  <w:sectPr w:rsidR="00AB2A30" w:rsidRPr="00275A5E" w:rsidSect="00720B24">
          <w:type w:val="continuous"/>
          <w:pgSz w:w="11340" w:h="15480" w:code="1"/>
          <w:pgMar w:top="1195" w:right="605" w:bottom="357" w:left="720" w:header="607" w:footer="74" w:gutter="0"/>
          <w:cols w:space="240"/>
          <w:docGrid w:linePitch="299"/>
        </w:sectPr>
      </w:pPr>
    </w:p>
    <w:p w14:paraId="35B710A7" w14:textId="12F9AB97" w:rsidR="00275A5E" w:rsidRPr="0075356B" w:rsidRDefault="00275A5E" w:rsidP="0075356B">
      <w:pPr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</w:pP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Table </w:t>
      </w:r>
      <w:r w:rsidR="00D515C8"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4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 ACE2’s  top 100 Compounds predicted by our proposed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</w:tblGrid>
      <w:tr w:rsidR="00275A5E" w:rsidRPr="0075356B" w14:paraId="789CF664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2F1051E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ACE2 Median Rank</w:t>
            </w:r>
          </w:p>
        </w:tc>
        <w:tc>
          <w:tcPr>
            <w:tcW w:w="2693" w:type="dxa"/>
            <w:noWrap/>
            <w:hideMark/>
          </w:tcPr>
          <w:p w14:paraId="2022F851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ACE2Names</w:t>
            </w:r>
          </w:p>
        </w:tc>
      </w:tr>
      <w:tr w:rsidR="00275A5E" w:rsidRPr="0075356B" w14:paraId="521C7221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38A558A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2693" w:type="dxa"/>
            <w:noWrap/>
            <w:hideMark/>
          </w:tcPr>
          <w:p w14:paraId="3A470876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glycerol</w:t>
            </w:r>
          </w:p>
        </w:tc>
      </w:tr>
      <w:tr w:rsidR="00275A5E" w:rsidRPr="0075356B" w14:paraId="48A1CAFD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28533EF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2693" w:type="dxa"/>
            <w:noWrap/>
            <w:hideMark/>
          </w:tcPr>
          <w:p w14:paraId="1CA387EA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dexfosfoserine</w:t>
            </w:r>
          </w:p>
        </w:tc>
      </w:tr>
      <w:tr w:rsidR="00275A5E" w:rsidRPr="0075356B" w14:paraId="38C05CDC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01F5217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</w:t>
            </w:r>
          </w:p>
        </w:tc>
        <w:tc>
          <w:tcPr>
            <w:tcW w:w="2693" w:type="dxa"/>
            <w:noWrap/>
            <w:hideMark/>
          </w:tcPr>
          <w:p w14:paraId="34122FC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trandolapril</w:t>
            </w:r>
          </w:p>
        </w:tc>
      </w:tr>
      <w:tr w:rsidR="00275A5E" w:rsidRPr="0075356B" w14:paraId="3D34FE86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46B733CC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2693" w:type="dxa"/>
            <w:noWrap/>
            <w:hideMark/>
          </w:tcPr>
          <w:p w14:paraId="7D4AE4B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dimethyl sulfoxide</w:t>
            </w:r>
          </w:p>
        </w:tc>
      </w:tr>
      <w:tr w:rsidR="00275A5E" w:rsidRPr="0075356B" w14:paraId="46C493FA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35151D71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2693" w:type="dxa"/>
            <w:noWrap/>
            <w:hideMark/>
          </w:tcPr>
          <w:p w14:paraId="06174BD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adenosine triphosphate</w:t>
            </w:r>
          </w:p>
        </w:tc>
      </w:tr>
      <w:tr w:rsidR="00275A5E" w:rsidRPr="0075356B" w14:paraId="70ECC106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7E6DABBE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2693" w:type="dxa"/>
            <w:noWrap/>
            <w:hideMark/>
          </w:tcPr>
          <w:p w14:paraId="506294A1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ramipril</w:t>
            </w:r>
          </w:p>
        </w:tc>
      </w:tr>
      <w:tr w:rsidR="00275A5E" w:rsidRPr="0075356B" w14:paraId="457B9A48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45B5E98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</w:t>
            </w:r>
          </w:p>
        </w:tc>
        <w:tc>
          <w:tcPr>
            <w:tcW w:w="2693" w:type="dxa"/>
            <w:noWrap/>
            <w:hideMark/>
          </w:tcPr>
          <w:p w14:paraId="6ECCE50A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N-Acetylglucosamine</w:t>
            </w:r>
          </w:p>
        </w:tc>
      </w:tr>
      <w:tr w:rsidR="00275A5E" w:rsidRPr="0075356B" w14:paraId="17F36688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31DA9A7E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</w:t>
            </w:r>
          </w:p>
        </w:tc>
        <w:tc>
          <w:tcPr>
            <w:tcW w:w="2693" w:type="dxa"/>
            <w:noWrap/>
            <w:hideMark/>
          </w:tcPr>
          <w:p w14:paraId="2A65A18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perindopril</w:t>
            </w:r>
          </w:p>
        </w:tc>
      </w:tr>
      <w:tr w:rsidR="00275A5E" w:rsidRPr="0075356B" w14:paraId="3529C48B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6FB12DBE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</w:t>
            </w:r>
          </w:p>
        </w:tc>
        <w:tc>
          <w:tcPr>
            <w:tcW w:w="2693" w:type="dxa"/>
            <w:noWrap/>
            <w:hideMark/>
          </w:tcPr>
          <w:p w14:paraId="7B34D70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cysteine</w:t>
            </w:r>
          </w:p>
        </w:tc>
      </w:tr>
      <w:tr w:rsidR="00275A5E" w:rsidRPr="0075356B" w14:paraId="6511D7C2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1E65C75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</w:t>
            </w:r>
          </w:p>
        </w:tc>
        <w:tc>
          <w:tcPr>
            <w:tcW w:w="2693" w:type="dxa"/>
            <w:noWrap/>
            <w:hideMark/>
          </w:tcPr>
          <w:p w14:paraId="419DFD79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cacodylic acid</w:t>
            </w:r>
          </w:p>
        </w:tc>
      </w:tr>
      <w:tr w:rsidR="00275A5E" w:rsidRPr="0075356B" w14:paraId="308B9061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788F0E4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10</w:t>
            </w:r>
          </w:p>
        </w:tc>
        <w:tc>
          <w:tcPr>
            <w:tcW w:w="2693" w:type="dxa"/>
            <w:noWrap/>
            <w:hideMark/>
          </w:tcPr>
          <w:p w14:paraId="2323D41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glycine</w:t>
            </w:r>
          </w:p>
        </w:tc>
      </w:tr>
      <w:tr w:rsidR="00275A5E" w:rsidRPr="0075356B" w14:paraId="5DA5D591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752EAAE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11</w:t>
            </w:r>
          </w:p>
        </w:tc>
        <w:tc>
          <w:tcPr>
            <w:tcW w:w="2693" w:type="dxa"/>
            <w:noWrap/>
            <w:hideMark/>
          </w:tcPr>
          <w:p w14:paraId="1A5F8609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sunitinib</w:t>
            </w:r>
          </w:p>
        </w:tc>
      </w:tr>
      <w:tr w:rsidR="00275A5E" w:rsidRPr="0075356B" w14:paraId="207441EC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3DFF14C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12</w:t>
            </w:r>
          </w:p>
        </w:tc>
        <w:tc>
          <w:tcPr>
            <w:tcW w:w="2693" w:type="dxa"/>
            <w:noWrap/>
            <w:hideMark/>
          </w:tcPr>
          <w:p w14:paraId="7DCC44B1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mercaptamine</w:t>
            </w:r>
          </w:p>
        </w:tc>
      </w:tr>
      <w:tr w:rsidR="00275A5E" w:rsidRPr="0075356B" w14:paraId="2D89FFFA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2711CBE2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15</w:t>
            </w:r>
          </w:p>
        </w:tc>
        <w:tc>
          <w:tcPr>
            <w:tcW w:w="2693" w:type="dxa"/>
            <w:noWrap/>
            <w:hideMark/>
          </w:tcPr>
          <w:p w14:paraId="70C76C1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octanoic acid</w:t>
            </w:r>
          </w:p>
        </w:tc>
      </w:tr>
      <w:tr w:rsidR="00275A5E" w:rsidRPr="0075356B" w14:paraId="0FD3CDD7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222DE307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16</w:t>
            </w:r>
          </w:p>
        </w:tc>
        <w:tc>
          <w:tcPr>
            <w:tcW w:w="2693" w:type="dxa"/>
            <w:noWrap/>
            <w:hideMark/>
          </w:tcPr>
          <w:p w14:paraId="556B48C7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1-Octacosanol</w:t>
            </w:r>
          </w:p>
        </w:tc>
      </w:tr>
      <w:tr w:rsidR="00275A5E" w:rsidRPr="0075356B" w14:paraId="7E069F3A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4B8C78E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16</w:t>
            </w:r>
          </w:p>
        </w:tc>
        <w:tc>
          <w:tcPr>
            <w:tcW w:w="2693" w:type="dxa"/>
            <w:noWrap/>
            <w:hideMark/>
          </w:tcPr>
          <w:p w14:paraId="670676C0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diiodohydroxypropane</w:t>
            </w:r>
          </w:p>
        </w:tc>
      </w:tr>
      <w:tr w:rsidR="00275A5E" w:rsidRPr="0075356B" w14:paraId="3EBC3276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5F17817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17</w:t>
            </w:r>
          </w:p>
        </w:tc>
        <w:tc>
          <w:tcPr>
            <w:tcW w:w="2693" w:type="dxa"/>
            <w:noWrap/>
            <w:hideMark/>
          </w:tcPr>
          <w:p w14:paraId="23CE5C6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cetyl alcohol</w:t>
            </w:r>
          </w:p>
        </w:tc>
      </w:tr>
      <w:tr w:rsidR="00275A5E" w:rsidRPr="0075356B" w14:paraId="39F8D8B6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54E8BE8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18</w:t>
            </w:r>
          </w:p>
        </w:tc>
        <w:tc>
          <w:tcPr>
            <w:tcW w:w="2693" w:type="dxa"/>
            <w:noWrap/>
            <w:hideMark/>
          </w:tcPr>
          <w:p w14:paraId="7FE2C6F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docosanol</w:t>
            </w:r>
          </w:p>
        </w:tc>
      </w:tr>
      <w:tr w:rsidR="00275A5E" w:rsidRPr="0075356B" w14:paraId="657007AD" w14:textId="77777777" w:rsidTr="00AB2A30">
        <w:trPr>
          <w:trHeight w:val="300"/>
        </w:trPr>
        <w:tc>
          <w:tcPr>
            <w:tcW w:w="988" w:type="dxa"/>
            <w:noWrap/>
            <w:hideMark/>
          </w:tcPr>
          <w:p w14:paraId="1A9EA140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18</w:t>
            </w:r>
          </w:p>
        </w:tc>
        <w:tc>
          <w:tcPr>
            <w:tcW w:w="2693" w:type="dxa"/>
            <w:noWrap/>
            <w:hideMark/>
          </w:tcPr>
          <w:p w14:paraId="529CD3A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ferric hydroxide</w:t>
            </w:r>
          </w:p>
        </w:tc>
      </w:tr>
      <w:tr w:rsidR="00275A5E" w:rsidRPr="0075356B" w14:paraId="08D4F73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5E3748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21</w:t>
            </w:r>
          </w:p>
        </w:tc>
        <w:tc>
          <w:tcPr>
            <w:tcW w:w="2693" w:type="dxa"/>
            <w:noWrap/>
            <w:hideMark/>
          </w:tcPr>
          <w:p w14:paraId="51FA4279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xenon (127Xe) gas</w:t>
            </w:r>
          </w:p>
        </w:tc>
      </w:tr>
      <w:tr w:rsidR="00275A5E" w:rsidRPr="0075356B" w14:paraId="482B5C70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D1D0252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22</w:t>
            </w:r>
          </w:p>
        </w:tc>
        <w:tc>
          <w:tcPr>
            <w:tcW w:w="2693" w:type="dxa"/>
            <w:noWrap/>
            <w:hideMark/>
          </w:tcPr>
          <w:p w14:paraId="0CEF01F9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Molybdenum Mo-99</w:t>
            </w:r>
          </w:p>
        </w:tc>
      </w:tr>
      <w:tr w:rsidR="00275A5E" w:rsidRPr="0075356B" w14:paraId="75DB0C1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2860A41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23</w:t>
            </w:r>
          </w:p>
        </w:tc>
        <w:tc>
          <w:tcPr>
            <w:tcW w:w="2693" w:type="dxa"/>
            <w:noWrap/>
            <w:hideMark/>
          </w:tcPr>
          <w:p w14:paraId="2B444A17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thallous chloride Tl-201</w:t>
            </w:r>
          </w:p>
        </w:tc>
      </w:tr>
      <w:tr w:rsidR="00275A5E" w:rsidRPr="0075356B" w14:paraId="6E228643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F6C20A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23</w:t>
            </w:r>
          </w:p>
        </w:tc>
        <w:tc>
          <w:tcPr>
            <w:tcW w:w="2693" w:type="dxa"/>
            <w:noWrap/>
            <w:hideMark/>
          </w:tcPr>
          <w:p w14:paraId="222E87F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glycolic acid</w:t>
            </w:r>
          </w:p>
        </w:tc>
      </w:tr>
      <w:tr w:rsidR="00275A5E" w:rsidRPr="0075356B" w14:paraId="63CE8C2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D85A46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23</w:t>
            </w:r>
          </w:p>
        </w:tc>
        <w:tc>
          <w:tcPr>
            <w:tcW w:w="2693" w:type="dxa"/>
            <w:noWrap/>
            <w:hideMark/>
          </w:tcPr>
          <w:p w14:paraId="4B00411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propylene glycol</w:t>
            </w:r>
          </w:p>
        </w:tc>
      </w:tr>
      <w:tr w:rsidR="00275A5E" w:rsidRPr="0075356B" w14:paraId="38F54298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5E3FB8E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24</w:t>
            </w:r>
          </w:p>
        </w:tc>
        <w:tc>
          <w:tcPr>
            <w:tcW w:w="2693" w:type="dxa"/>
            <w:noWrap/>
            <w:hideMark/>
          </w:tcPr>
          <w:p w14:paraId="16363754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dimercaprol</w:t>
            </w:r>
          </w:p>
        </w:tc>
      </w:tr>
      <w:tr w:rsidR="00275A5E" w:rsidRPr="0075356B" w14:paraId="6CADFE1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4089A16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25</w:t>
            </w:r>
          </w:p>
        </w:tc>
        <w:tc>
          <w:tcPr>
            <w:tcW w:w="2693" w:type="dxa"/>
            <w:noWrap/>
            <w:hideMark/>
          </w:tcPr>
          <w:p w14:paraId="490C01C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cystine</w:t>
            </w:r>
          </w:p>
        </w:tc>
      </w:tr>
      <w:tr w:rsidR="00275A5E" w:rsidRPr="0075356B" w14:paraId="6135FFF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9F8E841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27</w:t>
            </w:r>
          </w:p>
        </w:tc>
        <w:tc>
          <w:tcPr>
            <w:tcW w:w="2693" w:type="dxa"/>
            <w:noWrap/>
            <w:hideMark/>
          </w:tcPr>
          <w:p w14:paraId="0CF2FF3A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itramin tosilate</w:t>
            </w:r>
          </w:p>
        </w:tc>
      </w:tr>
      <w:tr w:rsidR="00275A5E" w:rsidRPr="0075356B" w14:paraId="6D691CD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FAA0497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29</w:t>
            </w:r>
          </w:p>
        </w:tc>
        <w:tc>
          <w:tcPr>
            <w:tcW w:w="2693" w:type="dxa"/>
            <w:noWrap/>
            <w:hideMark/>
          </w:tcPr>
          <w:p w14:paraId="687F0ED6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dasatinib</w:t>
            </w:r>
          </w:p>
        </w:tc>
      </w:tr>
      <w:tr w:rsidR="00275A5E" w:rsidRPr="0075356B" w14:paraId="7CCD752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484D3B9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30</w:t>
            </w:r>
          </w:p>
        </w:tc>
        <w:tc>
          <w:tcPr>
            <w:tcW w:w="2693" w:type="dxa"/>
            <w:noWrap/>
            <w:hideMark/>
          </w:tcPr>
          <w:p w14:paraId="26BB5C37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krypton (81mKr) gas</w:t>
            </w:r>
          </w:p>
        </w:tc>
      </w:tr>
      <w:tr w:rsidR="00275A5E" w:rsidRPr="0075356B" w14:paraId="4CDB36C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1137A4E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30</w:t>
            </w:r>
          </w:p>
        </w:tc>
        <w:tc>
          <w:tcPr>
            <w:tcW w:w="2693" w:type="dxa"/>
            <w:noWrap/>
            <w:hideMark/>
          </w:tcPr>
          <w:p w14:paraId="13480457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inositol</w:t>
            </w:r>
          </w:p>
        </w:tc>
      </w:tr>
      <w:tr w:rsidR="00275A5E" w:rsidRPr="0075356B" w14:paraId="7FC4686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0D13A7A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31</w:t>
            </w:r>
          </w:p>
        </w:tc>
        <w:tc>
          <w:tcPr>
            <w:tcW w:w="2693" w:type="dxa"/>
            <w:noWrap/>
            <w:hideMark/>
          </w:tcPr>
          <w:p w14:paraId="45BD070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xenon</w:t>
            </w:r>
          </w:p>
        </w:tc>
      </w:tr>
      <w:tr w:rsidR="00275A5E" w:rsidRPr="0075356B" w14:paraId="0B30CEE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CE6C3E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32</w:t>
            </w:r>
          </w:p>
        </w:tc>
        <w:tc>
          <w:tcPr>
            <w:tcW w:w="2693" w:type="dxa"/>
            <w:noWrap/>
            <w:hideMark/>
          </w:tcPr>
          <w:p w14:paraId="2BF5AE69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cholic acid</w:t>
            </w:r>
          </w:p>
        </w:tc>
      </w:tr>
      <w:tr w:rsidR="00275A5E" w:rsidRPr="0075356B" w14:paraId="1ED24F6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A7E6F2C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34</w:t>
            </w:r>
          </w:p>
        </w:tc>
        <w:tc>
          <w:tcPr>
            <w:tcW w:w="2693" w:type="dxa"/>
            <w:noWrap/>
            <w:hideMark/>
          </w:tcPr>
          <w:p w14:paraId="0F7BE379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lactic acid</w:t>
            </w:r>
          </w:p>
        </w:tc>
      </w:tr>
      <w:tr w:rsidR="00275A5E" w:rsidRPr="0075356B" w14:paraId="7368F9E0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53E0AD4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34</w:t>
            </w:r>
          </w:p>
        </w:tc>
        <w:tc>
          <w:tcPr>
            <w:tcW w:w="2693" w:type="dxa"/>
            <w:noWrap/>
            <w:hideMark/>
          </w:tcPr>
          <w:p w14:paraId="38320EA7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iodine</w:t>
            </w:r>
          </w:p>
        </w:tc>
      </w:tr>
      <w:tr w:rsidR="00275A5E" w:rsidRPr="0075356B" w14:paraId="7162952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D47051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35</w:t>
            </w:r>
          </w:p>
        </w:tc>
        <w:tc>
          <w:tcPr>
            <w:tcW w:w="2693" w:type="dxa"/>
            <w:noWrap/>
            <w:hideMark/>
          </w:tcPr>
          <w:p w14:paraId="489AB019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trichloroacetic acid</w:t>
            </w:r>
          </w:p>
        </w:tc>
      </w:tr>
      <w:tr w:rsidR="00275A5E" w:rsidRPr="0075356B" w14:paraId="0C30393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E00225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35</w:t>
            </w:r>
          </w:p>
        </w:tc>
        <w:tc>
          <w:tcPr>
            <w:tcW w:w="2693" w:type="dxa"/>
            <w:noWrap/>
            <w:hideMark/>
          </w:tcPr>
          <w:p w14:paraId="1631B66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succimer</w:t>
            </w:r>
          </w:p>
        </w:tc>
      </w:tr>
      <w:tr w:rsidR="00275A5E" w:rsidRPr="0075356B" w14:paraId="6871A80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10F7647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36</w:t>
            </w:r>
          </w:p>
        </w:tc>
        <w:tc>
          <w:tcPr>
            <w:tcW w:w="2693" w:type="dxa"/>
            <w:noWrap/>
            <w:hideMark/>
          </w:tcPr>
          <w:p w14:paraId="39395B5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glutathione</w:t>
            </w:r>
          </w:p>
        </w:tc>
      </w:tr>
      <w:tr w:rsidR="00275A5E" w:rsidRPr="0075356B" w14:paraId="46C2EE7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B487181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38</w:t>
            </w:r>
          </w:p>
        </w:tc>
        <w:tc>
          <w:tcPr>
            <w:tcW w:w="2693" w:type="dxa"/>
            <w:noWrap/>
            <w:hideMark/>
          </w:tcPr>
          <w:p w14:paraId="553754F4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glutamic acid</w:t>
            </w:r>
          </w:p>
        </w:tc>
      </w:tr>
      <w:tr w:rsidR="00275A5E" w:rsidRPr="0075356B" w14:paraId="55ACFC00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F43B65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lastRenderedPageBreak/>
              <w:t>38</w:t>
            </w:r>
          </w:p>
        </w:tc>
        <w:tc>
          <w:tcPr>
            <w:tcW w:w="2693" w:type="dxa"/>
            <w:noWrap/>
            <w:hideMark/>
          </w:tcPr>
          <w:p w14:paraId="23B79A7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iodoform</w:t>
            </w:r>
          </w:p>
        </w:tc>
      </w:tr>
      <w:tr w:rsidR="00275A5E" w:rsidRPr="0075356B" w14:paraId="6087424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84C7E1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39</w:t>
            </w:r>
          </w:p>
        </w:tc>
        <w:tc>
          <w:tcPr>
            <w:tcW w:w="2693" w:type="dxa"/>
            <w:noWrap/>
            <w:hideMark/>
          </w:tcPr>
          <w:p w14:paraId="598F10E0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xenon (133Xe) gas</w:t>
            </w:r>
          </w:p>
        </w:tc>
      </w:tr>
      <w:tr w:rsidR="00275A5E" w:rsidRPr="0075356B" w14:paraId="776ECEB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005B27F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40</w:t>
            </w:r>
          </w:p>
        </w:tc>
        <w:tc>
          <w:tcPr>
            <w:tcW w:w="2693" w:type="dxa"/>
            <w:noWrap/>
            <w:hideMark/>
          </w:tcPr>
          <w:p w14:paraId="359D87C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mercuric amidochloride</w:t>
            </w:r>
          </w:p>
        </w:tc>
      </w:tr>
      <w:tr w:rsidR="00275A5E" w:rsidRPr="0075356B" w14:paraId="4258EF15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0FDDC4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42</w:t>
            </w:r>
          </w:p>
        </w:tc>
        <w:tc>
          <w:tcPr>
            <w:tcW w:w="2693" w:type="dxa"/>
            <w:noWrap/>
            <w:hideMark/>
          </w:tcPr>
          <w:p w14:paraId="55F8BC34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glucose</w:t>
            </w:r>
          </w:p>
        </w:tc>
      </w:tr>
      <w:tr w:rsidR="00275A5E" w:rsidRPr="0075356B" w14:paraId="038E22C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8D8CA7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43</w:t>
            </w:r>
          </w:p>
        </w:tc>
        <w:tc>
          <w:tcPr>
            <w:tcW w:w="2693" w:type="dxa"/>
            <w:noWrap/>
            <w:hideMark/>
          </w:tcPr>
          <w:p w14:paraId="5FDB851A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galactose</w:t>
            </w:r>
          </w:p>
        </w:tc>
      </w:tr>
      <w:tr w:rsidR="00275A5E" w:rsidRPr="0075356B" w14:paraId="6B78F71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ED9923F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43</w:t>
            </w:r>
          </w:p>
        </w:tc>
        <w:tc>
          <w:tcPr>
            <w:tcW w:w="2693" w:type="dxa"/>
            <w:noWrap/>
            <w:hideMark/>
          </w:tcPr>
          <w:p w14:paraId="7BCC662E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iopydol</w:t>
            </w:r>
          </w:p>
        </w:tc>
      </w:tr>
      <w:tr w:rsidR="00275A5E" w:rsidRPr="0075356B" w14:paraId="43299F4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AACC584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44</w:t>
            </w:r>
          </w:p>
        </w:tc>
        <w:tc>
          <w:tcPr>
            <w:tcW w:w="2693" w:type="dxa"/>
            <w:noWrap/>
            <w:hideMark/>
          </w:tcPr>
          <w:p w14:paraId="7122126C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bromoform</w:t>
            </w:r>
          </w:p>
        </w:tc>
      </w:tr>
      <w:tr w:rsidR="00275A5E" w:rsidRPr="0075356B" w14:paraId="33B0D7CE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ED09CA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46</w:t>
            </w:r>
          </w:p>
        </w:tc>
        <w:tc>
          <w:tcPr>
            <w:tcW w:w="2693" w:type="dxa"/>
            <w:noWrap/>
            <w:hideMark/>
          </w:tcPr>
          <w:p w14:paraId="141639B7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vorinostat</w:t>
            </w:r>
          </w:p>
        </w:tc>
      </w:tr>
      <w:tr w:rsidR="00275A5E" w:rsidRPr="0075356B" w14:paraId="7E43B41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253C7C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47</w:t>
            </w:r>
          </w:p>
        </w:tc>
        <w:tc>
          <w:tcPr>
            <w:tcW w:w="2693" w:type="dxa"/>
            <w:noWrap/>
            <w:hideMark/>
          </w:tcPr>
          <w:p w14:paraId="03235A16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dodecanoic acid</w:t>
            </w:r>
          </w:p>
        </w:tc>
      </w:tr>
      <w:tr w:rsidR="00275A5E" w:rsidRPr="0075356B" w14:paraId="0CEEE257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660B5BF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47</w:t>
            </w:r>
          </w:p>
        </w:tc>
        <w:tc>
          <w:tcPr>
            <w:tcW w:w="2693" w:type="dxa"/>
            <w:noWrap/>
            <w:hideMark/>
          </w:tcPr>
          <w:p w14:paraId="47290D4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xylitol</w:t>
            </w:r>
          </w:p>
        </w:tc>
      </w:tr>
      <w:tr w:rsidR="00275A5E" w:rsidRPr="0075356B" w14:paraId="1AB168A8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36DE804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48</w:t>
            </w:r>
          </w:p>
        </w:tc>
        <w:tc>
          <w:tcPr>
            <w:tcW w:w="2693" w:type="dxa"/>
            <w:noWrap/>
            <w:hideMark/>
          </w:tcPr>
          <w:p w14:paraId="6A6AB512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docosanoic acid</w:t>
            </w:r>
          </w:p>
        </w:tc>
      </w:tr>
      <w:tr w:rsidR="00275A5E" w:rsidRPr="0075356B" w14:paraId="638C904D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308A4D6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48</w:t>
            </w:r>
          </w:p>
        </w:tc>
        <w:tc>
          <w:tcPr>
            <w:tcW w:w="2693" w:type="dxa"/>
            <w:noWrap/>
            <w:hideMark/>
          </w:tcPr>
          <w:p w14:paraId="1DA87B3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sulfur hexafluoride</w:t>
            </w:r>
          </w:p>
        </w:tc>
      </w:tr>
      <w:tr w:rsidR="00275A5E" w:rsidRPr="0075356B" w14:paraId="56E89EF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288BC3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48</w:t>
            </w:r>
          </w:p>
        </w:tc>
        <w:tc>
          <w:tcPr>
            <w:tcW w:w="2693" w:type="dxa"/>
            <w:noWrap/>
            <w:hideMark/>
          </w:tcPr>
          <w:p w14:paraId="72A8F5BF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tetrachloroethylene</w:t>
            </w:r>
          </w:p>
        </w:tc>
      </w:tr>
      <w:tr w:rsidR="00275A5E" w:rsidRPr="0075356B" w14:paraId="5C5ADBF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526557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49</w:t>
            </w:r>
          </w:p>
        </w:tc>
        <w:tc>
          <w:tcPr>
            <w:tcW w:w="2693" w:type="dxa"/>
            <w:noWrap/>
            <w:hideMark/>
          </w:tcPr>
          <w:p w14:paraId="1AA8E4B6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stearic acid</w:t>
            </w:r>
          </w:p>
        </w:tc>
      </w:tr>
      <w:tr w:rsidR="00275A5E" w:rsidRPr="0075356B" w14:paraId="2216268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4B5F910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49</w:t>
            </w:r>
          </w:p>
        </w:tc>
        <w:tc>
          <w:tcPr>
            <w:tcW w:w="2693" w:type="dxa"/>
            <w:noWrap/>
            <w:hideMark/>
          </w:tcPr>
          <w:p w14:paraId="74209C39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ethambutol</w:t>
            </w:r>
          </w:p>
        </w:tc>
      </w:tr>
      <w:tr w:rsidR="00275A5E" w:rsidRPr="0075356B" w14:paraId="3744B9B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6CFD6A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52</w:t>
            </w:r>
          </w:p>
        </w:tc>
        <w:tc>
          <w:tcPr>
            <w:tcW w:w="2693" w:type="dxa"/>
            <w:noWrap/>
            <w:hideMark/>
          </w:tcPr>
          <w:p w14:paraId="2E6A18C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aminohydroxybutyric acid</w:t>
            </w:r>
          </w:p>
        </w:tc>
      </w:tr>
      <w:tr w:rsidR="00275A5E" w:rsidRPr="0075356B" w14:paraId="74E8532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296A41C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54</w:t>
            </w:r>
          </w:p>
        </w:tc>
        <w:tc>
          <w:tcPr>
            <w:tcW w:w="2693" w:type="dxa"/>
            <w:noWrap/>
            <w:hideMark/>
          </w:tcPr>
          <w:p w14:paraId="4822AA3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cupric chloride</w:t>
            </w:r>
          </w:p>
        </w:tc>
      </w:tr>
      <w:tr w:rsidR="00275A5E" w:rsidRPr="0075356B" w14:paraId="424F7034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FCBA75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55</w:t>
            </w:r>
          </w:p>
        </w:tc>
        <w:tc>
          <w:tcPr>
            <w:tcW w:w="2693" w:type="dxa"/>
            <w:noWrap/>
            <w:hideMark/>
          </w:tcPr>
          <w:p w14:paraId="12E04F50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aluminium oxide</w:t>
            </w:r>
          </w:p>
        </w:tc>
      </w:tr>
      <w:tr w:rsidR="00275A5E" w:rsidRPr="0075356B" w14:paraId="579CEFB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C9040F2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57</w:t>
            </w:r>
          </w:p>
        </w:tc>
        <w:tc>
          <w:tcPr>
            <w:tcW w:w="2693" w:type="dxa"/>
            <w:noWrap/>
            <w:hideMark/>
          </w:tcPr>
          <w:p w14:paraId="45187DBF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trichloroethylene</w:t>
            </w:r>
          </w:p>
        </w:tc>
      </w:tr>
      <w:tr w:rsidR="00275A5E" w:rsidRPr="0075356B" w14:paraId="1C715B3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AA50577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58</w:t>
            </w:r>
          </w:p>
        </w:tc>
        <w:tc>
          <w:tcPr>
            <w:tcW w:w="2693" w:type="dxa"/>
            <w:noWrap/>
            <w:hideMark/>
          </w:tcPr>
          <w:p w14:paraId="67CF72B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mercuric chloride</w:t>
            </w:r>
          </w:p>
        </w:tc>
      </w:tr>
      <w:tr w:rsidR="00275A5E" w:rsidRPr="0075356B" w14:paraId="7CAD5BB5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3C5C47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62</w:t>
            </w:r>
          </w:p>
        </w:tc>
        <w:tc>
          <w:tcPr>
            <w:tcW w:w="2693" w:type="dxa"/>
            <w:noWrap/>
            <w:hideMark/>
          </w:tcPr>
          <w:p w14:paraId="150F07D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sorafenib</w:t>
            </w:r>
          </w:p>
        </w:tc>
      </w:tr>
      <w:tr w:rsidR="00275A5E" w:rsidRPr="0075356B" w14:paraId="2095009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1A4385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62</w:t>
            </w:r>
          </w:p>
        </w:tc>
        <w:tc>
          <w:tcPr>
            <w:tcW w:w="2693" w:type="dxa"/>
            <w:noWrap/>
            <w:hideMark/>
          </w:tcPr>
          <w:p w14:paraId="34118E8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carbocloral</w:t>
            </w:r>
          </w:p>
        </w:tc>
      </w:tr>
      <w:tr w:rsidR="00275A5E" w:rsidRPr="0075356B" w14:paraId="0E4C052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F43B7BC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62</w:t>
            </w:r>
          </w:p>
        </w:tc>
        <w:tc>
          <w:tcPr>
            <w:tcW w:w="2693" w:type="dxa"/>
            <w:noWrap/>
            <w:hideMark/>
          </w:tcPr>
          <w:p w14:paraId="33EC60D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stannous fluoride</w:t>
            </w:r>
          </w:p>
        </w:tc>
      </w:tr>
      <w:tr w:rsidR="00275A5E" w:rsidRPr="0075356B" w14:paraId="0174393D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56D817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63</w:t>
            </w:r>
          </w:p>
        </w:tc>
        <w:tc>
          <w:tcPr>
            <w:tcW w:w="2693" w:type="dxa"/>
            <w:noWrap/>
            <w:hideMark/>
          </w:tcPr>
          <w:p w14:paraId="250D11E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zinc oxide</w:t>
            </w:r>
          </w:p>
        </w:tc>
      </w:tr>
      <w:tr w:rsidR="00275A5E" w:rsidRPr="0075356B" w14:paraId="654C7BE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2C491B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63</w:t>
            </w:r>
          </w:p>
        </w:tc>
        <w:tc>
          <w:tcPr>
            <w:tcW w:w="2693" w:type="dxa"/>
            <w:noWrap/>
            <w:hideMark/>
          </w:tcPr>
          <w:p w14:paraId="2A17921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imatinib</w:t>
            </w:r>
          </w:p>
        </w:tc>
      </w:tr>
      <w:tr w:rsidR="00275A5E" w:rsidRPr="0075356B" w14:paraId="5229909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2396CC9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64</w:t>
            </w:r>
          </w:p>
        </w:tc>
        <w:tc>
          <w:tcPr>
            <w:tcW w:w="2693" w:type="dxa"/>
            <w:noWrap/>
            <w:hideMark/>
          </w:tcPr>
          <w:p w14:paraId="300F332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fomepizole</w:t>
            </w:r>
          </w:p>
        </w:tc>
      </w:tr>
      <w:tr w:rsidR="00275A5E" w:rsidRPr="0075356B" w14:paraId="0C0FA0D3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F9BF620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65</w:t>
            </w:r>
          </w:p>
        </w:tc>
        <w:tc>
          <w:tcPr>
            <w:tcW w:w="2693" w:type="dxa"/>
            <w:noWrap/>
            <w:hideMark/>
          </w:tcPr>
          <w:p w14:paraId="3D3DEF3C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carbon tetrachloride</w:t>
            </w:r>
          </w:p>
        </w:tc>
      </w:tr>
      <w:tr w:rsidR="00275A5E" w:rsidRPr="0075356B" w14:paraId="6816DE38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E9971D4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67</w:t>
            </w:r>
          </w:p>
        </w:tc>
        <w:tc>
          <w:tcPr>
            <w:tcW w:w="2693" w:type="dxa"/>
            <w:noWrap/>
            <w:hideMark/>
          </w:tcPr>
          <w:p w14:paraId="6FB0AE2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trometamol</w:t>
            </w:r>
          </w:p>
        </w:tc>
      </w:tr>
      <w:tr w:rsidR="00275A5E" w:rsidRPr="0075356B" w14:paraId="115637D3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5057FD82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67</w:t>
            </w:r>
          </w:p>
        </w:tc>
        <w:tc>
          <w:tcPr>
            <w:tcW w:w="2693" w:type="dxa"/>
            <w:noWrap/>
            <w:hideMark/>
          </w:tcPr>
          <w:p w14:paraId="5AA5450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migalastat</w:t>
            </w:r>
          </w:p>
        </w:tc>
      </w:tr>
      <w:tr w:rsidR="00275A5E" w:rsidRPr="0075356B" w14:paraId="68430EE4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3A84D0E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68</w:t>
            </w:r>
          </w:p>
        </w:tc>
        <w:tc>
          <w:tcPr>
            <w:tcW w:w="2693" w:type="dxa"/>
            <w:noWrap/>
            <w:hideMark/>
          </w:tcPr>
          <w:p w14:paraId="5AA0DCCA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thiram</w:t>
            </w:r>
          </w:p>
        </w:tc>
      </w:tr>
      <w:tr w:rsidR="00275A5E" w:rsidRPr="0075356B" w14:paraId="4DD755C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F9F350A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69</w:t>
            </w:r>
          </w:p>
        </w:tc>
        <w:tc>
          <w:tcPr>
            <w:tcW w:w="2693" w:type="dxa"/>
            <w:noWrap/>
            <w:hideMark/>
          </w:tcPr>
          <w:p w14:paraId="49C2B64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chromic chloride</w:t>
            </w:r>
          </w:p>
        </w:tc>
      </w:tr>
      <w:tr w:rsidR="00275A5E" w:rsidRPr="0075356B" w14:paraId="29ABD8C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5903600E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70</w:t>
            </w:r>
          </w:p>
        </w:tc>
        <w:tc>
          <w:tcPr>
            <w:tcW w:w="2693" w:type="dxa"/>
            <w:noWrap/>
            <w:hideMark/>
          </w:tcPr>
          <w:p w14:paraId="7188D6F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glucose-1-phosphate</w:t>
            </w:r>
          </w:p>
        </w:tc>
      </w:tr>
      <w:tr w:rsidR="00275A5E" w:rsidRPr="0075356B" w14:paraId="4FF34B1C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0A8780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73</w:t>
            </w:r>
          </w:p>
        </w:tc>
        <w:tc>
          <w:tcPr>
            <w:tcW w:w="2693" w:type="dxa"/>
            <w:noWrap/>
            <w:hideMark/>
          </w:tcPr>
          <w:p w14:paraId="1A126D2E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sucrose</w:t>
            </w:r>
          </w:p>
        </w:tc>
      </w:tr>
      <w:tr w:rsidR="00275A5E" w:rsidRPr="0075356B" w14:paraId="240F17B2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395635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74</w:t>
            </w:r>
          </w:p>
        </w:tc>
        <w:tc>
          <w:tcPr>
            <w:tcW w:w="2693" w:type="dxa"/>
            <w:noWrap/>
            <w:hideMark/>
          </w:tcPr>
          <w:p w14:paraId="5511B9B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algeldrate</w:t>
            </w:r>
          </w:p>
        </w:tc>
      </w:tr>
      <w:tr w:rsidR="00275A5E" w:rsidRPr="0075356B" w14:paraId="3A858B60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20CDC8E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74</w:t>
            </w:r>
          </w:p>
        </w:tc>
        <w:tc>
          <w:tcPr>
            <w:tcW w:w="2693" w:type="dxa"/>
            <w:noWrap/>
            <w:hideMark/>
          </w:tcPr>
          <w:p w14:paraId="72762C11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fosfestrol</w:t>
            </w:r>
          </w:p>
        </w:tc>
      </w:tr>
      <w:tr w:rsidR="00275A5E" w:rsidRPr="0075356B" w14:paraId="337A9F7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040BDD0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74</w:t>
            </w:r>
          </w:p>
        </w:tc>
        <w:tc>
          <w:tcPr>
            <w:tcW w:w="2693" w:type="dxa"/>
            <w:noWrap/>
            <w:hideMark/>
          </w:tcPr>
          <w:p w14:paraId="3EBEA98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cupric oxide</w:t>
            </w:r>
          </w:p>
        </w:tc>
      </w:tr>
      <w:tr w:rsidR="00275A5E" w:rsidRPr="0075356B" w14:paraId="0BB572C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245A3D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74</w:t>
            </w:r>
          </w:p>
        </w:tc>
        <w:tc>
          <w:tcPr>
            <w:tcW w:w="2693" w:type="dxa"/>
            <w:noWrap/>
            <w:hideMark/>
          </w:tcPr>
          <w:p w14:paraId="44ABBE6F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ferrous chloride</w:t>
            </w:r>
          </w:p>
        </w:tc>
      </w:tr>
      <w:tr w:rsidR="00275A5E" w:rsidRPr="0075356B" w14:paraId="395C594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B022872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75</w:t>
            </w:r>
          </w:p>
        </w:tc>
        <w:tc>
          <w:tcPr>
            <w:tcW w:w="2693" w:type="dxa"/>
            <w:noWrap/>
            <w:hideMark/>
          </w:tcPr>
          <w:p w14:paraId="2CD66E90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methylpentynol</w:t>
            </w:r>
          </w:p>
        </w:tc>
      </w:tr>
      <w:tr w:rsidR="00275A5E" w:rsidRPr="0075356B" w14:paraId="25253AF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6DA309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76</w:t>
            </w:r>
          </w:p>
        </w:tc>
        <w:tc>
          <w:tcPr>
            <w:tcW w:w="2693" w:type="dxa"/>
            <w:noWrap/>
            <w:hideMark/>
          </w:tcPr>
          <w:p w14:paraId="1B87005A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phenylalanine</w:t>
            </w:r>
          </w:p>
        </w:tc>
      </w:tr>
      <w:tr w:rsidR="00275A5E" w:rsidRPr="0075356B" w14:paraId="3CBAA9A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2053C709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77</w:t>
            </w:r>
          </w:p>
        </w:tc>
        <w:tc>
          <w:tcPr>
            <w:tcW w:w="2693" w:type="dxa"/>
            <w:noWrap/>
            <w:hideMark/>
          </w:tcPr>
          <w:p w14:paraId="49076BA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lactose</w:t>
            </w:r>
          </w:p>
        </w:tc>
      </w:tr>
      <w:tr w:rsidR="00275A5E" w:rsidRPr="0075356B" w14:paraId="562092C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00B7BC1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77</w:t>
            </w:r>
          </w:p>
        </w:tc>
        <w:tc>
          <w:tcPr>
            <w:tcW w:w="2693" w:type="dxa"/>
            <w:noWrap/>
            <w:hideMark/>
          </w:tcPr>
          <w:p w14:paraId="33978044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perflunafene</w:t>
            </w:r>
          </w:p>
        </w:tc>
      </w:tr>
      <w:tr w:rsidR="00275A5E" w:rsidRPr="0075356B" w14:paraId="1067FE9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AABF9F1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77</w:t>
            </w:r>
          </w:p>
        </w:tc>
        <w:tc>
          <w:tcPr>
            <w:tcW w:w="2693" w:type="dxa"/>
            <w:noWrap/>
            <w:hideMark/>
          </w:tcPr>
          <w:p w14:paraId="72A072F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mecysteine</w:t>
            </w:r>
          </w:p>
        </w:tc>
      </w:tr>
      <w:tr w:rsidR="00275A5E" w:rsidRPr="0075356B" w14:paraId="033FE499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09FE1EC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78</w:t>
            </w:r>
          </w:p>
        </w:tc>
        <w:tc>
          <w:tcPr>
            <w:tcW w:w="2693" w:type="dxa"/>
            <w:noWrap/>
            <w:hideMark/>
          </w:tcPr>
          <w:p w14:paraId="10AACB24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maltose</w:t>
            </w:r>
          </w:p>
        </w:tc>
      </w:tr>
      <w:tr w:rsidR="00275A5E" w:rsidRPr="0075356B" w14:paraId="75F479D6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5316942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80</w:t>
            </w:r>
          </w:p>
        </w:tc>
        <w:tc>
          <w:tcPr>
            <w:tcW w:w="2693" w:type="dxa"/>
            <w:noWrap/>
            <w:hideMark/>
          </w:tcPr>
          <w:p w14:paraId="139FD67F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symclosene</w:t>
            </w:r>
          </w:p>
        </w:tc>
      </w:tr>
      <w:tr w:rsidR="00275A5E" w:rsidRPr="0075356B" w14:paraId="45451425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EF2ED52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81</w:t>
            </w:r>
          </w:p>
        </w:tc>
        <w:tc>
          <w:tcPr>
            <w:tcW w:w="2693" w:type="dxa"/>
            <w:noWrap/>
            <w:hideMark/>
          </w:tcPr>
          <w:p w14:paraId="08872FE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chloralodol</w:t>
            </w:r>
          </w:p>
        </w:tc>
      </w:tr>
      <w:tr w:rsidR="00275A5E" w:rsidRPr="0075356B" w14:paraId="15F2906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622B2E0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83</w:t>
            </w:r>
          </w:p>
        </w:tc>
        <w:tc>
          <w:tcPr>
            <w:tcW w:w="2693" w:type="dxa"/>
            <w:noWrap/>
            <w:hideMark/>
          </w:tcPr>
          <w:p w14:paraId="7C34F04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flurotyl</w:t>
            </w:r>
          </w:p>
        </w:tc>
      </w:tr>
      <w:tr w:rsidR="00275A5E" w:rsidRPr="0075356B" w14:paraId="781B6A93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59AE40A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83</w:t>
            </w:r>
          </w:p>
        </w:tc>
        <w:tc>
          <w:tcPr>
            <w:tcW w:w="2693" w:type="dxa"/>
            <w:noWrap/>
            <w:hideMark/>
          </w:tcPr>
          <w:p w14:paraId="722B0994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tribromoethanol</w:t>
            </w:r>
          </w:p>
        </w:tc>
      </w:tr>
      <w:tr w:rsidR="00275A5E" w:rsidRPr="0075356B" w14:paraId="7FD66D7E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4ED4745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lastRenderedPageBreak/>
              <w:t>84</w:t>
            </w:r>
          </w:p>
        </w:tc>
        <w:tc>
          <w:tcPr>
            <w:tcW w:w="2693" w:type="dxa"/>
            <w:noWrap/>
            <w:hideMark/>
          </w:tcPr>
          <w:p w14:paraId="477F75C9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pyridoxal phosphate</w:t>
            </w:r>
          </w:p>
        </w:tc>
      </w:tr>
      <w:tr w:rsidR="00275A5E" w:rsidRPr="0075356B" w14:paraId="04B8AB5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03373EE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85</w:t>
            </w:r>
          </w:p>
        </w:tc>
        <w:tc>
          <w:tcPr>
            <w:tcW w:w="2693" w:type="dxa"/>
            <w:noWrap/>
            <w:hideMark/>
          </w:tcPr>
          <w:p w14:paraId="30F366BA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unithiol</w:t>
            </w:r>
          </w:p>
        </w:tc>
      </w:tr>
      <w:tr w:rsidR="00275A5E" w:rsidRPr="0075356B" w14:paraId="3C54AC9D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B90E950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86</w:t>
            </w:r>
          </w:p>
        </w:tc>
        <w:tc>
          <w:tcPr>
            <w:tcW w:w="2693" w:type="dxa"/>
            <w:noWrap/>
            <w:hideMark/>
          </w:tcPr>
          <w:p w14:paraId="41538651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mercuric iodide</w:t>
            </w:r>
          </w:p>
        </w:tc>
      </w:tr>
      <w:tr w:rsidR="00275A5E" w:rsidRPr="0075356B" w14:paraId="3E0B5794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176EDF0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87</w:t>
            </w:r>
          </w:p>
        </w:tc>
        <w:tc>
          <w:tcPr>
            <w:tcW w:w="2693" w:type="dxa"/>
            <w:noWrap/>
            <w:hideMark/>
          </w:tcPr>
          <w:p w14:paraId="136FAB4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aspartic acid</w:t>
            </w:r>
          </w:p>
        </w:tc>
      </w:tr>
      <w:tr w:rsidR="00275A5E" w:rsidRPr="0075356B" w14:paraId="2D0884A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542BA1D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88</w:t>
            </w:r>
          </w:p>
        </w:tc>
        <w:tc>
          <w:tcPr>
            <w:tcW w:w="2693" w:type="dxa"/>
            <w:noWrap/>
            <w:hideMark/>
          </w:tcPr>
          <w:p w14:paraId="28ED2747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mitolactol</w:t>
            </w:r>
          </w:p>
        </w:tc>
      </w:tr>
      <w:tr w:rsidR="00275A5E" w:rsidRPr="0075356B" w14:paraId="6186B56F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AD65E9A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89</w:t>
            </w:r>
          </w:p>
        </w:tc>
        <w:tc>
          <w:tcPr>
            <w:tcW w:w="2693" w:type="dxa"/>
            <w:noWrap/>
            <w:hideMark/>
          </w:tcPr>
          <w:p w14:paraId="4CF8028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phenol</w:t>
            </w:r>
          </w:p>
        </w:tc>
      </w:tr>
      <w:tr w:rsidR="00275A5E" w:rsidRPr="0075356B" w14:paraId="07F0D5EE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7EB57D7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89</w:t>
            </w:r>
          </w:p>
        </w:tc>
        <w:tc>
          <w:tcPr>
            <w:tcW w:w="2693" w:type="dxa"/>
            <w:noWrap/>
            <w:hideMark/>
          </w:tcPr>
          <w:p w14:paraId="6A9597E3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mitobronitol</w:t>
            </w:r>
          </w:p>
        </w:tc>
      </w:tr>
      <w:tr w:rsidR="00275A5E" w:rsidRPr="0075356B" w14:paraId="5DCF7794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D4BC59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90</w:t>
            </w:r>
          </w:p>
        </w:tc>
        <w:tc>
          <w:tcPr>
            <w:tcW w:w="2693" w:type="dxa"/>
            <w:noWrap/>
            <w:hideMark/>
          </w:tcPr>
          <w:p w14:paraId="1EE8A35A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pentaerithrityl tetranitrate</w:t>
            </w:r>
          </w:p>
        </w:tc>
      </w:tr>
      <w:tr w:rsidR="00275A5E" w:rsidRPr="0075356B" w14:paraId="1F613BDE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B2B5855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93</w:t>
            </w:r>
          </w:p>
        </w:tc>
        <w:tc>
          <w:tcPr>
            <w:tcW w:w="2693" w:type="dxa"/>
            <w:noWrap/>
            <w:hideMark/>
          </w:tcPr>
          <w:p w14:paraId="48E8A07A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pentaerythritol</w:t>
            </w:r>
          </w:p>
        </w:tc>
      </w:tr>
      <w:tr w:rsidR="00275A5E" w:rsidRPr="0075356B" w14:paraId="4D843D71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0427B6D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94</w:t>
            </w:r>
          </w:p>
        </w:tc>
        <w:tc>
          <w:tcPr>
            <w:tcW w:w="2693" w:type="dxa"/>
            <w:noWrap/>
            <w:hideMark/>
          </w:tcPr>
          <w:p w14:paraId="41860540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streptozocin</w:t>
            </w:r>
          </w:p>
        </w:tc>
      </w:tr>
      <w:tr w:rsidR="00275A5E" w:rsidRPr="0075356B" w14:paraId="6DDE117A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6536060B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94</w:t>
            </w:r>
          </w:p>
        </w:tc>
        <w:tc>
          <w:tcPr>
            <w:tcW w:w="2693" w:type="dxa"/>
            <w:noWrap/>
            <w:hideMark/>
          </w:tcPr>
          <w:p w14:paraId="6492C6B6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fytic acid</w:t>
            </w:r>
          </w:p>
        </w:tc>
      </w:tr>
      <w:tr w:rsidR="00275A5E" w:rsidRPr="0075356B" w14:paraId="0E5F82DD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7B515B98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94</w:t>
            </w:r>
          </w:p>
        </w:tc>
        <w:tc>
          <w:tcPr>
            <w:tcW w:w="2693" w:type="dxa"/>
            <w:noWrap/>
            <w:hideMark/>
          </w:tcPr>
          <w:p w14:paraId="7B33D42C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propiolactone</w:t>
            </w:r>
          </w:p>
        </w:tc>
      </w:tr>
      <w:tr w:rsidR="00275A5E" w:rsidRPr="0075356B" w14:paraId="5F254DE5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012C1AE7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95</w:t>
            </w:r>
          </w:p>
        </w:tc>
        <w:tc>
          <w:tcPr>
            <w:tcW w:w="2693" w:type="dxa"/>
            <w:noWrap/>
            <w:hideMark/>
          </w:tcPr>
          <w:p w14:paraId="1410AF64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isosorbide</w:t>
            </w:r>
          </w:p>
        </w:tc>
      </w:tr>
      <w:tr w:rsidR="00275A5E" w:rsidRPr="0075356B" w14:paraId="0D37E5EB" w14:textId="77777777" w:rsidTr="00AB2A30">
        <w:trPr>
          <w:trHeight w:val="315"/>
        </w:trPr>
        <w:tc>
          <w:tcPr>
            <w:tcW w:w="988" w:type="dxa"/>
            <w:noWrap/>
            <w:hideMark/>
          </w:tcPr>
          <w:p w14:paraId="352A22DF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96</w:t>
            </w:r>
          </w:p>
        </w:tc>
        <w:tc>
          <w:tcPr>
            <w:tcW w:w="2693" w:type="dxa"/>
            <w:noWrap/>
            <w:hideMark/>
          </w:tcPr>
          <w:p w14:paraId="2C888A8C" w14:textId="7777777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AB2A30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moroxydine</w:t>
            </w:r>
          </w:p>
        </w:tc>
      </w:tr>
    </w:tbl>
    <w:p w14:paraId="66E26AFD" w14:textId="347C1FAB" w:rsidR="00AB2A30" w:rsidRPr="0075356B" w:rsidRDefault="00AB2A30" w:rsidP="0075356B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065E3329" w14:textId="072E2D34" w:rsidR="00275A5E" w:rsidRPr="0075356B" w:rsidRDefault="00275A5E" w:rsidP="0075356B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  <w:r w:rsidRPr="0075356B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Table </w:t>
      </w:r>
      <w:r w:rsidR="00D515C8" w:rsidRPr="0075356B">
        <w:rPr>
          <w:rFonts w:asciiTheme="majorBidi" w:eastAsia="Times New Roman" w:hAnsiTheme="majorBidi" w:cstheme="majorBidi"/>
          <w:sz w:val="24"/>
          <w:szCs w:val="24"/>
          <w:lang w:eastAsia="en-PK"/>
        </w:rPr>
        <w:t>5</w:t>
      </w:r>
      <w:r w:rsidRPr="0075356B">
        <w:rPr>
          <w:rFonts w:asciiTheme="majorBidi" w:eastAsia="Times New Roman" w:hAnsiTheme="majorBidi" w:cstheme="majorBidi"/>
          <w:sz w:val="24"/>
          <w:szCs w:val="24"/>
          <w:lang w:eastAsia="en-PK"/>
        </w:rPr>
        <w:t xml:space="preserve">  Sars-Cov-2 Spike protein’s top 100 Compounds predicted by our proposed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93"/>
      </w:tblGrid>
      <w:tr w:rsidR="00275A5E" w:rsidRPr="0075356B" w14:paraId="0AA98CDF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403E4FAA" w14:textId="2BBB090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Spike Median Rank</w:t>
            </w:r>
          </w:p>
        </w:tc>
        <w:tc>
          <w:tcPr>
            <w:tcW w:w="2693" w:type="dxa"/>
            <w:noWrap/>
            <w:vAlign w:val="bottom"/>
            <w:hideMark/>
          </w:tcPr>
          <w:p w14:paraId="318306D3" w14:textId="1A5C35E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SpikeNames</w:t>
            </w:r>
          </w:p>
        </w:tc>
      </w:tr>
      <w:tr w:rsidR="00275A5E" w:rsidRPr="0075356B" w14:paraId="4F76C6B7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258DEDAD" w14:textId="412F3E48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</w:t>
            </w:r>
          </w:p>
        </w:tc>
        <w:tc>
          <w:tcPr>
            <w:tcW w:w="2693" w:type="dxa"/>
            <w:noWrap/>
            <w:vAlign w:val="bottom"/>
            <w:hideMark/>
          </w:tcPr>
          <w:p w14:paraId="50E3D532" w14:textId="482912A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glycerol</w:t>
            </w:r>
          </w:p>
        </w:tc>
      </w:tr>
      <w:tr w:rsidR="00275A5E" w:rsidRPr="0075356B" w14:paraId="0767F5BB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1AB2355F" w14:textId="15DBCF5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</w:t>
            </w:r>
          </w:p>
        </w:tc>
        <w:tc>
          <w:tcPr>
            <w:tcW w:w="2693" w:type="dxa"/>
            <w:noWrap/>
            <w:vAlign w:val="bottom"/>
            <w:hideMark/>
          </w:tcPr>
          <w:p w14:paraId="41B63DA7" w14:textId="3D46F0CE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dexfosfoserine</w:t>
            </w:r>
          </w:p>
        </w:tc>
      </w:tr>
      <w:tr w:rsidR="00275A5E" w:rsidRPr="0075356B" w14:paraId="4A16459C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3A4AB40B" w14:textId="049F767D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2693" w:type="dxa"/>
            <w:noWrap/>
            <w:vAlign w:val="bottom"/>
            <w:hideMark/>
          </w:tcPr>
          <w:p w14:paraId="5EE9CACF" w14:textId="0356C82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N-Acetylglucosamine</w:t>
            </w:r>
          </w:p>
        </w:tc>
      </w:tr>
      <w:tr w:rsidR="00275A5E" w:rsidRPr="0075356B" w14:paraId="07D96D2B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5379466A" w14:textId="7380D19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</w:t>
            </w:r>
          </w:p>
        </w:tc>
        <w:tc>
          <w:tcPr>
            <w:tcW w:w="2693" w:type="dxa"/>
            <w:noWrap/>
            <w:vAlign w:val="bottom"/>
            <w:hideMark/>
          </w:tcPr>
          <w:p w14:paraId="6E8F3B0E" w14:textId="4DB86923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dimethyl sulfoxide</w:t>
            </w:r>
          </w:p>
        </w:tc>
      </w:tr>
      <w:tr w:rsidR="00275A5E" w:rsidRPr="0075356B" w14:paraId="0141B58A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3B3DBF72" w14:textId="22F31DFE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2693" w:type="dxa"/>
            <w:noWrap/>
            <w:vAlign w:val="bottom"/>
            <w:hideMark/>
          </w:tcPr>
          <w:p w14:paraId="4AE6546D" w14:textId="1863B61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sunitinib</w:t>
            </w:r>
          </w:p>
        </w:tc>
      </w:tr>
      <w:tr w:rsidR="00275A5E" w:rsidRPr="0075356B" w14:paraId="324E0DEE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50DE1DBD" w14:textId="4429D96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</w:t>
            </w:r>
          </w:p>
        </w:tc>
        <w:tc>
          <w:tcPr>
            <w:tcW w:w="2693" w:type="dxa"/>
            <w:noWrap/>
            <w:vAlign w:val="bottom"/>
            <w:hideMark/>
          </w:tcPr>
          <w:p w14:paraId="7427B4C0" w14:textId="5497568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adenosine triphosphate</w:t>
            </w:r>
          </w:p>
        </w:tc>
      </w:tr>
      <w:tr w:rsidR="00275A5E" w:rsidRPr="0075356B" w14:paraId="035FEB6D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777937C1" w14:textId="1EC60EB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</w:t>
            </w:r>
          </w:p>
        </w:tc>
        <w:tc>
          <w:tcPr>
            <w:tcW w:w="2693" w:type="dxa"/>
            <w:noWrap/>
            <w:vAlign w:val="bottom"/>
            <w:hideMark/>
          </w:tcPr>
          <w:p w14:paraId="005CCE38" w14:textId="31861E58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glycine</w:t>
            </w:r>
          </w:p>
        </w:tc>
      </w:tr>
      <w:tr w:rsidR="00275A5E" w:rsidRPr="0075356B" w14:paraId="4D8C4767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11D7671B" w14:textId="19BE062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</w:t>
            </w:r>
          </w:p>
        </w:tc>
        <w:tc>
          <w:tcPr>
            <w:tcW w:w="2693" w:type="dxa"/>
            <w:noWrap/>
            <w:vAlign w:val="bottom"/>
            <w:hideMark/>
          </w:tcPr>
          <w:p w14:paraId="0F9B22A2" w14:textId="032BC40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cacodylic acid</w:t>
            </w:r>
          </w:p>
        </w:tc>
      </w:tr>
      <w:tr w:rsidR="00275A5E" w:rsidRPr="0075356B" w14:paraId="741B0653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199C1280" w14:textId="04A40E2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11</w:t>
            </w:r>
          </w:p>
        </w:tc>
        <w:tc>
          <w:tcPr>
            <w:tcW w:w="2693" w:type="dxa"/>
            <w:noWrap/>
            <w:vAlign w:val="bottom"/>
            <w:hideMark/>
          </w:tcPr>
          <w:p w14:paraId="137E6CA7" w14:textId="64EB7CA8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cysteine</w:t>
            </w:r>
          </w:p>
        </w:tc>
      </w:tr>
      <w:tr w:rsidR="00275A5E" w:rsidRPr="0075356B" w14:paraId="0FE95DDD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4BCE9F2E" w14:textId="3BFEBC65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11</w:t>
            </w:r>
          </w:p>
        </w:tc>
        <w:tc>
          <w:tcPr>
            <w:tcW w:w="2693" w:type="dxa"/>
            <w:noWrap/>
            <w:vAlign w:val="bottom"/>
            <w:hideMark/>
          </w:tcPr>
          <w:p w14:paraId="50BD7975" w14:textId="0AB5444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glutamic acid</w:t>
            </w:r>
          </w:p>
        </w:tc>
      </w:tr>
      <w:tr w:rsidR="00275A5E" w:rsidRPr="0075356B" w14:paraId="2E6FF1F6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06C2B165" w14:textId="4D8CA7DC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12</w:t>
            </w:r>
          </w:p>
        </w:tc>
        <w:tc>
          <w:tcPr>
            <w:tcW w:w="2693" w:type="dxa"/>
            <w:noWrap/>
            <w:vAlign w:val="bottom"/>
            <w:hideMark/>
          </w:tcPr>
          <w:p w14:paraId="761C1574" w14:textId="1C6C6C8E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dasatinib</w:t>
            </w:r>
          </w:p>
        </w:tc>
      </w:tr>
      <w:tr w:rsidR="00275A5E" w:rsidRPr="0075356B" w14:paraId="139FC72C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17A236B9" w14:textId="76A52305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12</w:t>
            </w:r>
          </w:p>
        </w:tc>
        <w:tc>
          <w:tcPr>
            <w:tcW w:w="2693" w:type="dxa"/>
            <w:noWrap/>
            <w:vAlign w:val="bottom"/>
            <w:hideMark/>
          </w:tcPr>
          <w:p w14:paraId="451A0E34" w14:textId="268AC95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nilotinib</w:t>
            </w:r>
          </w:p>
        </w:tc>
      </w:tr>
      <w:tr w:rsidR="00275A5E" w:rsidRPr="0075356B" w14:paraId="51CAFAFC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73A89422" w14:textId="6A01997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13</w:t>
            </w:r>
          </w:p>
        </w:tc>
        <w:tc>
          <w:tcPr>
            <w:tcW w:w="2693" w:type="dxa"/>
            <w:noWrap/>
            <w:vAlign w:val="bottom"/>
            <w:hideMark/>
          </w:tcPr>
          <w:p w14:paraId="2547E28D" w14:textId="2AFC888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mercaptamine</w:t>
            </w:r>
          </w:p>
        </w:tc>
      </w:tr>
      <w:tr w:rsidR="00275A5E" w:rsidRPr="0075356B" w14:paraId="380C1E6D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730B857D" w14:textId="5B8DD9F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13</w:t>
            </w:r>
          </w:p>
        </w:tc>
        <w:tc>
          <w:tcPr>
            <w:tcW w:w="2693" w:type="dxa"/>
            <w:noWrap/>
            <w:vAlign w:val="bottom"/>
            <w:hideMark/>
          </w:tcPr>
          <w:p w14:paraId="1C0CF47D" w14:textId="644C4C19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sorafenib</w:t>
            </w:r>
          </w:p>
        </w:tc>
      </w:tr>
      <w:tr w:rsidR="00275A5E" w:rsidRPr="0075356B" w14:paraId="0E2C3143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43F80C38" w14:textId="333D6032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14</w:t>
            </w:r>
          </w:p>
        </w:tc>
        <w:tc>
          <w:tcPr>
            <w:tcW w:w="2693" w:type="dxa"/>
            <w:noWrap/>
            <w:vAlign w:val="bottom"/>
            <w:hideMark/>
          </w:tcPr>
          <w:p w14:paraId="1DF9AB45" w14:textId="1E66B482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cetyl alcohol</w:t>
            </w:r>
          </w:p>
        </w:tc>
      </w:tr>
      <w:tr w:rsidR="00275A5E" w:rsidRPr="0075356B" w14:paraId="32C3E833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506A9DD9" w14:textId="3BD1C27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15</w:t>
            </w:r>
          </w:p>
        </w:tc>
        <w:tc>
          <w:tcPr>
            <w:tcW w:w="2693" w:type="dxa"/>
            <w:noWrap/>
            <w:vAlign w:val="bottom"/>
            <w:hideMark/>
          </w:tcPr>
          <w:p w14:paraId="253664C0" w14:textId="6FD8D65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docosanol</w:t>
            </w:r>
          </w:p>
        </w:tc>
      </w:tr>
      <w:tr w:rsidR="00275A5E" w:rsidRPr="0075356B" w14:paraId="4E7456BA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20AFCD30" w14:textId="3698984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16</w:t>
            </w:r>
          </w:p>
        </w:tc>
        <w:tc>
          <w:tcPr>
            <w:tcW w:w="2693" w:type="dxa"/>
            <w:noWrap/>
            <w:vAlign w:val="bottom"/>
            <w:hideMark/>
          </w:tcPr>
          <w:p w14:paraId="135F6A0E" w14:textId="318F50DC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1-Octacosanol</w:t>
            </w:r>
          </w:p>
        </w:tc>
      </w:tr>
      <w:tr w:rsidR="00275A5E" w:rsidRPr="0075356B" w14:paraId="24016A84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60300DE3" w14:textId="2FD80299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20</w:t>
            </w:r>
          </w:p>
        </w:tc>
        <w:tc>
          <w:tcPr>
            <w:tcW w:w="2693" w:type="dxa"/>
            <w:noWrap/>
            <w:vAlign w:val="bottom"/>
            <w:hideMark/>
          </w:tcPr>
          <w:p w14:paraId="2E91A205" w14:textId="4E2FE41D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cystine</w:t>
            </w:r>
          </w:p>
        </w:tc>
      </w:tr>
      <w:tr w:rsidR="00275A5E" w:rsidRPr="0075356B" w14:paraId="4DA98525" w14:textId="77777777" w:rsidTr="00AB2A30">
        <w:trPr>
          <w:trHeight w:val="300"/>
        </w:trPr>
        <w:tc>
          <w:tcPr>
            <w:tcW w:w="988" w:type="dxa"/>
            <w:noWrap/>
            <w:vAlign w:val="bottom"/>
            <w:hideMark/>
          </w:tcPr>
          <w:p w14:paraId="6560157B" w14:textId="598918F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21</w:t>
            </w:r>
          </w:p>
        </w:tc>
        <w:tc>
          <w:tcPr>
            <w:tcW w:w="2693" w:type="dxa"/>
            <w:noWrap/>
            <w:vAlign w:val="bottom"/>
            <w:hideMark/>
          </w:tcPr>
          <w:p w14:paraId="3224ED1F" w14:textId="5FE28A7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lovastatin</w:t>
            </w:r>
          </w:p>
        </w:tc>
      </w:tr>
      <w:tr w:rsidR="00275A5E" w:rsidRPr="0075356B" w14:paraId="2C5440C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B65AFD5" w14:textId="180872B3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23</w:t>
            </w:r>
          </w:p>
        </w:tc>
        <w:tc>
          <w:tcPr>
            <w:tcW w:w="2693" w:type="dxa"/>
            <w:noWrap/>
            <w:vAlign w:val="bottom"/>
            <w:hideMark/>
          </w:tcPr>
          <w:p w14:paraId="071784F4" w14:textId="0283F00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ferric hydroxide</w:t>
            </w:r>
          </w:p>
        </w:tc>
      </w:tr>
      <w:tr w:rsidR="00275A5E" w:rsidRPr="0075356B" w14:paraId="26F81BB5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7471992" w14:textId="42F3128C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24</w:t>
            </w:r>
          </w:p>
        </w:tc>
        <w:tc>
          <w:tcPr>
            <w:tcW w:w="2693" w:type="dxa"/>
            <w:noWrap/>
            <w:vAlign w:val="bottom"/>
            <w:hideMark/>
          </w:tcPr>
          <w:p w14:paraId="3DACBDBF" w14:textId="6E57B2D8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Molybdenum Mo-99</w:t>
            </w:r>
          </w:p>
        </w:tc>
      </w:tr>
      <w:tr w:rsidR="00275A5E" w:rsidRPr="0075356B" w14:paraId="42A1F51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74BC7FF" w14:textId="6473476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24</w:t>
            </w:r>
          </w:p>
        </w:tc>
        <w:tc>
          <w:tcPr>
            <w:tcW w:w="2693" w:type="dxa"/>
            <w:noWrap/>
            <w:vAlign w:val="bottom"/>
            <w:hideMark/>
          </w:tcPr>
          <w:p w14:paraId="514441ED" w14:textId="167503F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xenon (127Xe) gas</w:t>
            </w:r>
          </w:p>
        </w:tc>
      </w:tr>
      <w:tr w:rsidR="00275A5E" w:rsidRPr="0075356B" w14:paraId="41F23279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A4464F2" w14:textId="7D8FBE95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25</w:t>
            </w:r>
          </w:p>
        </w:tc>
        <w:tc>
          <w:tcPr>
            <w:tcW w:w="2693" w:type="dxa"/>
            <w:noWrap/>
            <w:vAlign w:val="bottom"/>
            <w:hideMark/>
          </w:tcPr>
          <w:p w14:paraId="0CE17FD8" w14:textId="2A86B7B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thallous chloride Tl-201</w:t>
            </w:r>
          </w:p>
        </w:tc>
      </w:tr>
      <w:tr w:rsidR="00275A5E" w:rsidRPr="0075356B" w14:paraId="67E4FDA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3871DDC" w14:textId="3F3F52F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25</w:t>
            </w:r>
          </w:p>
        </w:tc>
        <w:tc>
          <w:tcPr>
            <w:tcW w:w="2693" w:type="dxa"/>
            <w:noWrap/>
            <w:vAlign w:val="bottom"/>
            <w:hideMark/>
          </w:tcPr>
          <w:p w14:paraId="7191227D" w14:textId="79AE397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glucose</w:t>
            </w:r>
          </w:p>
        </w:tc>
      </w:tr>
      <w:tr w:rsidR="00275A5E" w:rsidRPr="0075356B" w14:paraId="51D278A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6E3232A" w14:textId="141FC81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26</w:t>
            </w:r>
          </w:p>
        </w:tc>
        <w:tc>
          <w:tcPr>
            <w:tcW w:w="2693" w:type="dxa"/>
            <w:noWrap/>
            <w:vAlign w:val="bottom"/>
            <w:hideMark/>
          </w:tcPr>
          <w:p w14:paraId="62C8F100" w14:textId="5509A92C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itramin tosilate</w:t>
            </w:r>
          </w:p>
        </w:tc>
      </w:tr>
      <w:tr w:rsidR="00275A5E" w:rsidRPr="0075356B" w14:paraId="37C8C60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26C3900" w14:textId="55765F1F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26</w:t>
            </w:r>
          </w:p>
        </w:tc>
        <w:tc>
          <w:tcPr>
            <w:tcW w:w="2693" w:type="dxa"/>
            <w:noWrap/>
            <w:vAlign w:val="bottom"/>
            <w:hideMark/>
          </w:tcPr>
          <w:p w14:paraId="5CD378A9" w14:textId="67177F99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galactose</w:t>
            </w:r>
          </w:p>
        </w:tc>
      </w:tr>
      <w:tr w:rsidR="00275A5E" w:rsidRPr="0075356B" w14:paraId="4BEB680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C62FF0C" w14:textId="57B87F6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27</w:t>
            </w:r>
          </w:p>
        </w:tc>
        <w:tc>
          <w:tcPr>
            <w:tcW w:w="2693" w:type="dxa"/>
            <w:noWrap/>
            <w:vAlign w:val="bottom"/>
            <w:hideMark/>
          </w:tcPr>
          <w:p w14:paraId="6CDF41C7" w14:textId="7793B98D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glycolic acid</w:t>
            </w:r>
          </w:p>
        </w:tc>
      </w:tr>
      <w:tr w:rsidR="00275A5E" w:rsidRPr="0075356B" w14:paraId="3F05B6B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101B9D1" w14:textId="7F56B839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28</w:t>
            </w:r>
          </w:p>
        </w:tc>
        <w:tc>
          <w:tcPr>
            <w:tcW w:w="2693" w:type="dxa"/>
            <w:noWrap/>
            <w:vAlign w:val="bottom"/>
            <w:hideMark/>
          </w:tcPr>
          <w:p w14:paraId="5A425D64" w14:textId="6C989FF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octanoic acid</w:t>
            </w:r>
          </w:p>
        </w:tc>
      </w:tr>
      <w:tr w:rsidR="00275A5E" w:rsidRPr="0075356B" w14:paraId="35AE4F1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93E9DAF" w14:textId="70356D09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lastRenderedPageBreak/>
              <w:t>29</w:t>
            </w:r>
          </w:p>
        </w:tc>
        <w:tc>
          <w:tcPr>
            <w:tcW w:w="2693" w:type="dxa"/>
            <w:noWrap/>
            <w:vAlign w:val="bottom"/>
            <w:hideMark/>
          </w:tcPr>
          <w:p w14:paraId="5234264E" w14:textId="6BB8232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trichloroacetic acid</w:t>
            </w:r>
          </w:p>
        </w:tc>
      </w:tr>
      <w:tr w:rsidR="00275A5E" w:rsidRPr="0075356B" w14:paraId="517D33F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B1DB7AA" w14:textId="5BF5C94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29</w:t>
            </w:r>
          </w:p>
        </w:tc>
        <w:tc>
          <w:tcPr>
            <w:tcW w:w="2693" w:type="dxa"/>
            <w:noWrap/>
            <w:vAlign w:val="bottom"/>
            <w:hideMark/>
          </w:tcPr>
          <w:p w14:paraId="3E1BF470" w14:textId="29BC4595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diiodohydroxypropane</w:t>
            </w:r>
          </w:p>
        </w:tc>
      </w:tr>
      <w:tr w:rsidR="00275A5E" w:rsidRPr="0075356B" w14:paraId="101061F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B3E9ACA" w14:textId="6E874078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30</w:t>
            </w:r>
          </w:p>
        </w:tc>
        <w:tc>
          <w:tcPr>
            <w:tcW w:w="2693" w:type="dxa"/>
            <w:noWrap/>
            <w:vAlign w:val="bottom"/>
            <w:hideMark/>
          </w:tcPr>
          <w:p w14:paraId="3BC502FC" w14:textId="70A1588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xenon</w:t>
            </w:r>
          </w:p>
        </w:tc>
      </w:tr>
      <w:tr w:rsidR="00275A5E" w:rsidRPr="0075356B" w14:paraId="6665751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F8A9066" w14:textId="2FF767B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35</w:t>
            </w:r>
          </w:p>
        </w:tc>
        <w:tc>
          <w:tcPr>
            <w:tcW w:w="2693" w:type="dxa"/>
            <w:noWrap/>
            <w:vAlign w:val="bottom"/>
            <w:hideMark/>
          </w:tcPr>
          <w:p w14:paraId="61D29330" w14:textId="0B6F2C0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pyridoxal phosphate</w:t>
            </w:r>
          </w:p>
        </w:tc>
      </w:tr>
      <w:tr w:rsidR="00275A5E" w:rsidRPr="0075356B" w14:paraId="1948D6B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D4B1A8D" w14:textId="3B2F0F9F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37</w:t>
            </w:r>
          </w:p>
        </w:tc>
        <w:tc>
          <w:tcPr>
            <w:tcW w:w="2693" w:type="dxa"/>
            <w:noWrap/>
            <w:vAlign w:val="bottom"/>
            <w:hideMark/>
          </w:tcPr>
          <w:p w14:paraId="25466978" w14:textId="4CE32B6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aminohydroxybutyric acid</w:t>
            </w:r>
          </w:p>
        </w:tc>
      </w:tr>
      <w:tr w:rsidR="00275A5E" w:rsidRPr="0075356B" w14:paraId="508C670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A6123B0" w14:textId="30DBB36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37</w:t>
            </w:r>
          </w:p>
        </w:tc>
        <w:tc>
          <w:tcPr>
            <w:tcW w:w="2693" w:type="dxa"/>
            <w:noWrap/>
            <w:vAlign w:val="bottom"/>
            <w:hideMark/>
          </w:tcPr>
          <w:p w14:paraId="1BA2D32F" w14:textId="409DEAE5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glutathione</w:t>
            </w:r>
          </w:p>
        </w:tc>
      </w:tr>
      <w:tr w:rsidR="00275A5E" w:rsidRPr="0075356B" w14:paraId="296EA369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55A214F" w14:textId="62E9E23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38</w:t>
            </w:r>
          </w:p>
        </w:tc>
        <w:tc>
          <w:tcPr>
            <w:tcW w:w="2693" w:type="dxa"/>
            <w:noWrap/>
            <w:vAlign w:val="bottom"/>
            <w:hideMark/>
          </w:tcPr>
          <w:p w14:paraId="5DBCA765" w14:textId="22A61575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iopydol</w:t>
            </w:r>
          </w:p>
        </w:tc>
      </w:tr>
      <w:tr w:rsidR="00275A5E" w:rsidRPr="0075356B" w14:paraId="57EB861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47FC532" w14:textId="743B1CC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38</w:t>
            </w:r>
          </w:p>
        </w:tc>
        <w:tc>
          <w:tcPr>
            <w:tcW w:w="2693" w:type="dxa"/>
            <w:noWrap/>
            <w:vAlign w:val="bottom"/>
            <w:hideMark/>
          </w:tcPr>
          <w:p w14:paraId="04BCBEAC" w14:textId="1BA205E8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inositol</w:t>
            </w:r>
          </w:p>
        </w:tc>
      </w:tr>
      <w:tr w:rsidR="00275A5E" w:rsidRPr="0075356B" w14:paraId="17F29C09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1848770" w14:textId="164BBA5C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40</w:t>
            </w:r>
          </w:p>
        </w:tc>
        <w:tc>
          <w:tcPr>
            <w:tcW w:w="2693" w:type="dxa"/>
            <w:noWrap/>
            <w:vAlign w:val="bottom"/>
            <w:hideMark/>
          </w:tcPr>
          <w:p w14:paraId="544C8E0E" w14:textId="159DD575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krypton (81mKr) gas</w:t>
            </w:r>
          </w:p>
        </w:tc>
      </w:tr>
      <w:tr w:rsidR="00275A5E" w:rsidRPr="0075356B" w14:paraId="71533D3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158C841" w14:textId="5DCC477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41</w:t>
            </w:r>
          </w:p>
        </w:tc>
        <w:tc>
          <w:tcPr>
            <w:tcW w:w="2693" w:type="dxa"/>
            <w:noWrap/>
            <w:vAlign w:val="bottom"/>
            <w:hideMark/>
          </w:tcPr>
          <w:p w14:paraId="56074E49" w14:textId="65C662E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glucose-1-phosphate</w:t>
            </w:r>
          </w:p>
        </w:tc>
      </w:tr>
      <w:tr w:rsidR="00275A5E" w:rsidRPr="0075356B" w14:paraId="6FB03B55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15FE94E" w14:textId="1A64DCCF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42</w:t>
            </w:r>
          </w:p>
        </w:tc>
        <w:tc>
          <w:tcPr>
            <w:tcW w:w="2693" w:type="dxa"/>
            <w:noWrap/>
            <w:vAlign w:val="bottom"/>
            <w:hideMark/>
          </w:tcPr>
          <w:p w14:paraId="77862116" w14:textId="4CAD1EB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mercuric amidochloride</w:t>
            </w:r>
          </w:p>
        </w:tc>
      </w:tr>
      <w:tr w:rsidR="00275A5E" w:rsidRPr="0075356B" w14:paraId="646D77B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6E10CE9" w14:textId="725D8A0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42</w:t>
            </w:r>
          </w:p>
        </w:tc>
        <w:tc>
          <w:tcPr>
            <w:tcW w:w="2693" w:type="dxa"/>
            <w:noWrap/>
            <w:vAlign w:val="bottom"/>
            <w:hideMark/>
          </w:tcPr>
          <w:p w14:paraId="12B9292E" w14:textId="2AC271D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streptozocin</w:t>
            </w:r>
          </w:p>
        </w:tc>
      </w:tr>
      <w:tr w:rsidR="00275A5E" w:rsidRPr="0075356B" w14:paraId="53EB4EB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696958D" w14:textId="29706BD5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43</w:t>
            </w:r>
          </w:p>
        </w:tc>
        <w:tc>
          <w:tcPr>
            <w:tcW w:w="2693" w:type="dxa"/>
            <w:noWrap/>
            <w:vAlign w:val="bottom"/>
            <w:hideMark/>
          </w:tcPr>
          <w:p w14:paraId="69F4158A" w14:textId="7CDCB562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dimercaprol</w:t>
            </w:r>
          </w:p>
        </w:tc>
      </w:tr>
      <w:tr w:rsidR="00275A5E" w:rsidRPr="0075356B" w14:paraId="214076A9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53868F4" w14:textId="17A36F3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43</w:t>
            </w:r>
          </w:p>
        </w:tc>
        <w:tc>
          <w:tcPr>
            <w:tcW w:w="2693" w:type="dxa"/>
            <w:noWrap/>
            <w:vAlign w:val="bottom"/>
            <w:hideMark/>
          </w:tcPr>
          <w:p w14:paraId="601F0645" w14:textId="04A87EC8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xenon (133Xe) gas</w:t>
            </w:r>
          </w:p>
        </w:tc>
      </w:tr>
      <w:tr w:rsidR="00275A5E" w:rsidRPr="0075356B" w14:paraId="754BA66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114F2F5" w14:textId="5FEC82B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44</w:t>
            </w:r>
          </w:p>
        </w:tc>
        <w:tc>
          <w:tcPr>
            <w:tcW w:w="2693" w:type="dxa"/>
            <w:noWrap/>
            <w:vAlign w:val="bottom"/>
            <w:hideMark/>
          </w:tcPr>
          <w:p w14:paraId="5BB9785E" w14:textId="3EB6016F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cholic acid</w:t>
            </w:r>
          </w:p>
        </w:tc>
      </w:tr>
      <w:tr w:rsidR="00275A5E" w:rsidRPr="0075356B" w14:paraId="4F72BDF0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23BD213" w14:textId="31BD9BF2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44</w:t>
            </w:r>
          </w:p>
        </w:tc>
        <w:tc>
          <w:tcPr>
            <w:tcW w:w="2693" w:type="dxa"/>
            <w:noWrap/>
            <w:vAlign w:val="bottom"/>
            <w:hideMark/>
          </w:tcPr>
          <w:p w14:paraId="7BF70B20" w14:textId="730A8BE3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sucrose</w:t>
            </w:r>
          </w:p>
        </w:tc>
      </w:tr>
      <w:tr w:rsidR="00275A5E" w:rsidRPr="0075356B" w14:paraId="659D58E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FED8F01" w14:textId="46E1470F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44</w:t>
            </w:r>
          </w:p>
        </w:tc>
        <w:tc>
          <w:tcPr>
            <w:tcW w:w="2693" w:type="dxa"/>
            <w:noWrap/>
            <w:vAlign w:val="bottom"/>
            <w:hideMark/>
          </w:tcPr>
          <w:p w14:paraId="57940C01" w14:textId="1CAD128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voglibose</w:t>
            </w:r>
          </w:p>
        </w:tc>
      </w:tr>
      <w:tr w:rsidR="00275A5E" w:rsidRPr="0075356B" w14:paraId="2006DFB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0688E40" w14:textId="2A073E9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47</w:t>
            </w:r>
          </w:p>
        </w:tc>
        <w:tc>
          <w:tcPr>
            <w:tcW w:w="2693" w:type="dxa"/>
            <w:noWrap/>
            <w:vAlign w:val="bottom"/>
            <w:hideMark/>
          </w:tcPr>
          <w:p w14:paraId="26262284" w14:textId="3FFC376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succimer</w:t>
            </w:r>
          </w:p>
        </w:tc>
      </w:tr>
      <w:tr w:rsidR="00275A5E" w:rsidRPr="0075356B" w14:paraId="228E428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2C07CEA" w14:textId="3827E88D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48</w:t>
            </w:r>
          </w:p>
        </w:tc>
        <w:tc>
          <w:tcPr>
            <w:tcW w:w="2693" w:type="dxa"/>
            <w:noWrap/>
            <w:vAlign w:val="bottom"/>
            <w:hideMark/>
          </w:tcPr>
          <w:p w14:paraId="6D850142" w14:textId="2404F3FE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iodine</w:t>
            </w:r>
          </w:p>
        </w:tc>
      </w:tr>
      <w:tr w:rsidR="00275A5E" w:rsidRPr="0075356B" w14:paraId="306E7F0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69B1121" w14:textId="42A5301C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49</w:t>
            </w:r>
          </w:p>
        </w:tc>
        <w:tc>
          <w:tcPr>
            <w:tcW w:w="2693" w:type="dxa"/>
            <w:noWrap/>
            <w:vAlign w:val="bottom"/>
            <w:hideMark/>
          </w:tcPr>
          <w:p w14:paraId="45ED01E5" w14:textId="11A4BFB2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iodoform</w:t>
            </w:r>
          </w:p>
        </w:tc>
      </w:tr>
      <w:tr w:rsidR="00275A5E" w:rsidRPr="0075356B" w14:paraId="156E8B6D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A0C7C1A" w14:textId="4BE35A6C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50</w:t>
            </w:r>
          </w:p>
        </w:tc>
        <w:tc>
          <w:tcPr>
            <w:tcW w:w="2693" w:type="dxa"/>
            <w:noWrap/>
            <w:vAlign w:val="bottom"/>
            <w:hideMark/>
          </w:tcPr>
          <w:p w14:paraId="6C01A046" w14:textId="5BDC776E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lactic acid</w:t>
            </w:r>
          </w:p>
        </w:tc>
      </w:tr>
      <w:tr w:rsidR="00275A5E" w:rsidRPr="0075356B" w14:paraId="0F92BE7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CE7A0F3" w14:textId="0009303F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50</w:t>
            </w:r>
          </w:p>
        </w:tc>
        <w:tc>
          <w:tcPr>
            <w:tcW w:w="2693" w:type="dxa"/>
            <w:noWrap/>
            <w:vAlign w:val="bottom"/>
            <w:hideMark/>
          </w:tcPr>
          <w:p w14:paraId="6D1667A3" w14:textId="5C32B94D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lactose</w:t>
            </w:r>
          </w:p>
        </w:tc>
      </w:tr>
      <w:tr w:rsidR="00275A5E" w:rsidRPr="0075356B" w14:paraId="3A72116D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BA2BF5E" w14:textId="709224AE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50</w:t>
            </w:r>
          </w:p>
        </w:tc>
        <w:tc>
          <w:tcPr>
            <w:tcW w:w="2693" w:type="dxa"/>
            <w:noWrap/>
            <w:vAlign w:val="bottom"/>
            <w:hideMark/>
          </w:tcPr>
          <w:p w14:paraId="7D943995" w14:textId="6411D1B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propylene glycol</w:t>
            </w:r>
          </w:p>
        </w:tc>
      </w:tr>
      <w:tr w:rsidR="00275A5E" w:rsidRPr="0075356B" w14:paraId="1139120E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51345A9" w14:textId="79490B7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51</w:t>
            </w:r>
          </w:p>
        </w:tc>
        <w:tc>
          <w:tcPr>
            <w:tcW w:w="2693" w:type="dxa"/>
            <w:noWrap/>
            <w:vAlign w:val="bottom"/>
            <w:hideMark/>
          </w:tcPr>
          <w:p w14:paraId="0F642DAD" w14:textId="7933342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bromoform</w:t>
            </w:r>
          </w:p>
        </w:tc>
      </w:tr>
      <w:tr w:rsidR="00275A5E" w:rsidRPr="0075356B" w14:paraId="52DB552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5764C25" w14:textId="6E2B5A1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51</w:t>
            </w:r>
          </w:p>
        </w:tc>
        <w:tc>
          <w:tcPr>
            <w:tcW w:w="2693" w:type="dxa"/>
            <w:noWrap/>
            <w:vAlign w:val="bottom"/>
            <w:hideMark/>
          </w:tcPr>
          <w:p w14:paraId="365415F6" w14:textId="1860FCE3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maltose</w:t>
            </w:r>
          </w:p>
        </w:tc>
      </w:tr>
      <w:tr w:rsidR="00275A5E" w:rsidRPr="0075356B" w14:paraId="79D5845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35DE03A" w14:textId="2DAD58E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52</w:t>
            </w:r>
          </w:p>
        </w:tc>
        <w:tc>
          <w:tcPr>
            <w:tcW w:w="2693" w:type="dxa"/>
            <w:noWrap/>
            <w:vAlign w:val="bottom"/>
            <w:hideMark/>
          </w:tcPr>
          <w:p w14:paraId="036FF9F9" w14:textId="05B41C32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imatinib</w:t>
            </w:r>
          </w:p>
        </w:tc>
      </w:tr>
      <w:tr w:rsidR="00275A5E" w:rsidRPr="0075356B" w14:paraId="5425AED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F4226D8" w14:textId="48DFA25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53</w:t>
            </w:r>
          </w:p>
        </w:tc>
        <w:tc>
          <w:tcPr>
            <w:tcW w:w="2693" w:type="dxa"/>
            <w:noWrap/>
            <w:vAlign w:val="bottom"/>
            <w:hideMark/>
          </w:tcPr>
          <w:p w14:paraId="77D8D30E" w14:textId="0D42027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sulfur hexafluoride</w:t>
            </w:r>
          </w:p>
        </w:tc>
      </w:tr>
      <w:tr w:rsidR="00275A5E" w:rsidRPr="0075356B" w14:paraId="4A39A195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4B0E6D6" w14:textId="1B11213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54</w:t>
            </w:r>
          </w:p>
        </w:tc>
        <w:tc>
          <w:tcPr>
            <w:tcW w:w="2693" w:type="dxa"/>
            <w:noWrap/>
            <w:vAlign w:val="bottom"/>
            <w:hideMark/>
          </w:tcPr>
          <w:p w14:paraId="51948831" w14:textId="27719CC9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stearic acid</w:t>
            </w:r>
          </w:p>
        </w:tc>
      </w:tr>
      <w:tr w:rsidR="00275A5E" w:rsidRPr="0075356B" w14:paraId="791A914B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FF8AC8B" w14:textId="15F0E97F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54</w:t>
            </w:r>
          </w:p>
        </w:tc>
        <w:tc>
          <w:tcPr>
            <w:tcW w:w="2693" w:type="dxa"/>
            <w:noWrap/>
            <w:vAlign w:val="bottom"/>
            <w:hideMark/>
          </w:tcPr>
          <w:p w14:paraId="22001B0D" w14:textId="17DB813F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aluminium oxide</w:t>
            </w:r>
          </w:p>
        </w:tc>
      </w:tr>
      <w:tr w:rsidR="00275A5E" w:rsidRPr="0075356B" w14:paraId="3116B98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B44E6B5" w14:textId="44861949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55</w:t>
            </w:r>
          </w:p>
        </w:tc>
        <w:tc>
          <w:tcPr>
            <w:tcW w:w="2693" w:type="dxa"/>
            <w:noWrap/>
            <w:vAlign w:val="bottom"/>
            <w:hideMark/>
          </w:tcPr>
          <w:p w14:paraId="6D5355FD" w14:textId="6DB3728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docosanoic acid</w:t>
            </w:r>
          </w:p>
        </w:tc>
      </w:tr>
      <w:tr w:rsidR="00275A5E" w:rsidRPr="0075356B" w14:paraId="58273B8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FD76799" w14:textId="09FFF87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55</w:t>
            </w:r>
          </w:p>
        </w:tc>
        <w:tc>
          <w:tcPr>
            <w:tcW w:w="2693" w:type="dxa"/>
            <w:noWrap/>
            <w:vAlign w:val="bottom"/>
            <w:hideMark/>
          </w:tcPr>
          <w:p w14:paraId="15AE3B57" w14:textId="33176BD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fosfestrol</w:t>
            </w:r>
          </w:p>
        </w:tc>
      </w:tr>
      <w:tr w:rsidR="00275A5E" w:rsidRPr="0075356B" w14:paraId="221909DB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742318A8" w14:textId="75B80178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56</w:t>
            </w:r>
          </w:p>
        </w:tc>
        <w:tc>
          <w:tcPr>
            <w:tcW w:w="2693" w:type="dxa"/>
            <w:noWrap/>
            <w:vAlign w:val="bottom"/>
            <w:hideMark/>
          </w:tcPr>
          <w:p w14:paraId="0175DFD8" w14:textId="11FE91C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dodecanoic acid</w:t>
            </w:r>
          </w:p>
        </w:tc>
      </w:tr>
      <w:tr w:rsidR="00275A5E" w:rsidRPr="0075356B" w14:paraId="4E18928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59BECBA" w14:textId="1E6F391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57</w:t>
            </w:r>
          </w:p>
        </w:tc>
        <w:tc>
          <w:tcPr>
            <w:tcW w:w="2693" w:type="dxa"/>
            <w:noWrap/>
            <w:vAlign w:val="bottom"/>
            <w:hideMark/>
          </w:tcPr>
          <w:p w14:paraId="39D57C91" w14:textId="71275D48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phenol</w:t>
            </w:r>
          </w:p>
        </w:tc>
      </w:tr>
      <w:tr w:rsidR="00275A5E" w:rsidRPr="0075356B" w14:paraId="2E1CE84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FB931D0" w14:textId="43DC12B9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59</w:t>
            </w:r>
          </w:p>
        </w:tc>
        <w:tc>
          <w:tcPr>
            <w:tcW w:w="2693" w:type="dxa"/>
            <w:noWrap/>
            <w:vAlign w:val="bottom"/>
            <w:hideMark/>
          </w:tcPr>
          <w:p w14:paraId="1EB8AEF6" w14:textId="2D3C4C5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propiolactone</w:t>
            </w:r>
          </w:p>
        </w:tc>
      </w:tr>
      <w:tr w:rsidR="00275A5E" w:rsidRPr="0075356B" w14:paraId="7B119840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6072477" w14:textId="7E703463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60</w:t>
            </w:r>
          </w:p>
        </w:tc>
        <w:tc>
          <w:tcPr>
            <w:tcW w:w="2693" w:type="dxa"/>
            <w:noWrap/>
            <w:vAlign w:val="bottom"/>
            <w:hideMark/>
          </w:tcPr>
          <w:p w14:paraId="7B0E9FB3" w14:textId="001A423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aspartic acid</w:t>
            </w:r>
          </w:p>
        </w:tc>
      </w:tr>
      <w:tr w:rsidR="00275A5E" w:rsidRPr="0075356B" w14:paraId="47206BF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D0AC3C3" w14:textId="5B663E5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62</w:t>
            </w:r>
          </w:p>
        </w:tc>
        <w:tc>
          <w:tcPr>
            <w:tcW w:w="2693" w:type="dxa"/>
            <w:noWrap/>
            <w:vAlign w:val="bottom"/>
            <w:hideMark/>
          </w:tcPr>
          <w:p w14:paraId="5104FB10" w14:textId="4EBEF37E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zinc oxide</w:t>
            </w:r>
          </w:p>
        </w:tc>
      </w:tr>
      <w:tr w:rsidR="00275A5E" w:rsidRPr="0075356B" w14:paraId="212B959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1DA52FF" w14:textId="46E085C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63</w:t>
            </w:r>
          </w:p>
        </w:tc>
        <w:tc>
          <w:tcPr>
            <w:tcW w:w="2693" w:type="dxa"/>
            <w:noWrap/>
            <w:vAlign w:val="bottom"/>
            <w:hideMark/>
          </w:tcPr>
          <w:p w14:paraId="6FAED4EE" w14:textId="6E3E44F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aminolevulinic acid</w:t>
            </w:r>
          </w:p>
        </w:tc>
      </w:tr>
      <w:tr w:rsidR="00275A5E" w:rsidRPr="0075356B" w14:paraId="39BD80F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0158CC2" w14:textId="0641CF13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63</w:t>
            </w:r>
          </w:p>
        </w:tc>
        <w:tc>
          <w:tcPr>
            <w:tcW w:w="2693" w:type="dxa"/>
            <w:noWrap/>
            <w:vAlign w:val="bottom"/>
            <w:hideMark/>
          </w:tcPr>
          <w:p w14:paraId="75C5A0FA" w14:textId="3074CD7D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mercuric chloride</w:t>
            </w:r>
          </w:p>
        </w:tc>
      </w:tr>
      <w:tr w:rsidR="00275A5E" w:rsidRPr="0075356B" w14:paraId="7B722CFE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60A78F3" w14:textId="5BF88A3F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64</w:t>
            </w:r>
          </w:p>
        </w:tc>
        <w:tc>
          <w:tcPr>
            <w:tcW w:w="2693" w:type="dxa"/>
            <w:noWrap/>
            <w:vAlign w:val="bottom"/>
            <w:hideMark/>
          </w:tcPr>
          <w:p w14:paraId="4ACED29A" w14:textId="6B1E8EEC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erlotinib</w:t>
            </w:r>
          </w:p>
        </w:tc>
      </w:tr>
      <w:tr w:rsidR="00275A5E" w:rsidRPr="0075356B" w14:paraId="06C0FD1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634FE50" w14:textId="41DA9899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69</w:t>
            </w:r>
          </w:p>
        </w:tc>
        <w:tc>
          <w:tcPr>
            <w:tcW w:w="2693" w:type="dxa"/>
            <w:noWrap/>
            <w:vAlign w:val="bottom"/>
            <w:hideMark/>
          </w:tcPr>
          <w:p w14:paraId="1A0D2E96" w14:textId="447FCF6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xylitol</w:t>
            </w:r>
          </w:p>
        </w:tc>
      </w:tr>
      <w:tr w:rsidR="00275A5E" w:rsidRPr="0075356B" w14:paraId="00506360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4B96771" w14:textId="50C99689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69</w:t>
            </w:r>
          </w:p>
        </w:tc>
        <w:tc>
          <w:tcPr>
            <w:tcW w:w="2693" w:type="dxa"/>
            <w:noWrap/>
            <w:vAlign w:val="bottom"/>
            <w:hideMark/>
          </w:tcPr>
          <w:p w14:paraId="47C233F7" w14:textId="14EEC98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trometamol</w:t>
            </w:r>
          </w:p>
        </w:tc>
      </w:tr>
      <w:tr w:rsidR="00275A5E" w:rsidRPr="0075356B" w14:paraId="2DE24D9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70108C8" w14:textId="03169A05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72</w:t>
            </w:r>
          </w:p>
        </w:tc>
        <w:tc>
          <w:tcPr>
            <w:tcW w:w="2693" w:type="dxa"/>
            <w:noWrap/>
            <w:vAlign w:val="bottom"/>
            <w:hideMark/>
          </w:tcPr>
          <w:p w14:paraId="6DBAAF41" w14:textId="7038C305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fomepizole</w:t>
            </w:r>
          </w:p>
        </w:tc>
      </w:tr>
      <w:tr w:rsidR="00275A5E" w:rsidRPr="0075356B" w14:paraId="652D9EF6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DC79928" w14:textId="7C08C17E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73</w:t>
            </w:r>
          </w:p>
        </w:tc>
        <w:tc>
          <w:tcPr>
            <w:tcW w:w="2693" w:type="dxa"/>
            <w:noWrap/>
            <w:vAlign w:val="bottom"/>
            <w:hideMark/>
          </w:tcPr>
          <w:p w14:paraId="4D4B84AC" w14:textId="08B7B81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migalastat</w:t>
            </w:r>
          </w:p>
        </w:tc>
      </w:tr>
      <w:tr w:rsidR="00275A5E" w:rsidRPr="0075356B" w14:paraId="64AF760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2383376" w14:textId="13FF5B5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74</w:t>
            </w:r>
          </w:p>
        </w:tc>
        <w:tc>
          <w:tcPr>
            <w:tcW w:w="2693" w:type="dxa"/>
            <w:noWrap/>
            <w:vAlign w:val="bottom"/>
            <w:hideMark/>
          </w:tcPr>
          <w:p w14:paraId="611B0584" w14:textId="5FCF8538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ethambutol</w:t>
            </w:r>
          </w:p>
        </w:tc>
      </w:tr>
      <w:tr w:rsidR="00275A5E" w:rsidRPr="0075356B" w14:paraId="0E6B8A4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A4F41DC" w14:textId="45BAB1BE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75</w:t>
            </w:r>
          </w:p>
        </w:tc>
        <w:tc>
          <w:tcPr>
            <w:tcW w:w="2693" w:type="dxa"/>
            <w:noWrap/>
            <w:vAlign w:val="bottom"/>
            <w:hideMark/>
          </w:tcPr>
          <w:p w14:paraId="0D9E5690" w14:textId="3F006E8F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algeldrate</w:t>
            </w:r>
          </w:p>
        </w:tc>
      </w:tr>
      <w:tr w:rsidR="00275A5E" w:rsidRPr="0075356B" w14:paraId="222D74B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EA4E04B" w14:textId="69A3A9CF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77</w:t>
            </w:r>
          </w:p>
        </w:tc>
        <w:tc>
          <w:tcPr>
            <w:tcW w:w="2693" w:type="dxa"/>
            <w:noWrap/>
            <w:vAlign w:val="bottom"/>
            <w:hideMark/>
          </w:tcPr>
          <w:p w14:paraId="263D8BEB" w14:textId="5C4E236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stannous fluoride</w:t>
            </w:r>
          </w:p>
        </w:tc>
      </w:tr>
      <w:tr w:rsidR="00275A5E" w:rsidRPr="0075356B" w14:paraId="43D6423D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4E348C0" w14:textId="093C74ED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79</w:t>
            </w:r>
          </w:p>
        </w:tc>
        <w:tc>
          <w:tcPr>
            <w:tcW w:w="2693" w:type="dxa"/>
            <w:noWrap/>
            <w:vAlign w:val="bottom"/>
            <w:hideMark/>
          </w:tcPr>
          <w:p w14:paraId="5E6AD766" w14:textId="0F84C3C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cupric chloride</w:t>
            </w:r>
          </w:p>
        </w:tc>
      </w:tr>
      <w:tr w:rsidR="00275A5E" w:rsidRPr="0075356B" w14:paraId="08C084D6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DB8045E" w14:textId="56EDD21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lastRenderedPageBreak/>
              <w:t>80</w:t>
            </w:r>
          </w:p>
        </w:tc>
        <w:tc>
          <w:tcPr>
            <w:tcW w:w="2693" w:type="dxa"/>
            <w:noWrap/>
            <w:vAlign w:val="bottom"/>
            <w:hideMark/>
          </w:tcPr>
          <w:p w14:paraId="678C3455" w14:textId="4E6A81D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flurotyl</w:t>
            </w:r>
          </w:p>
        </w:tc>
      </w:tr>
      <w:tr w:rsidR="00275A5E" w:rsidRPr="0075356B" w14:paraId="64B5AC9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CB4C50E" w14:textId="36F3E01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80</w:t>
            </w:r>
          </w:p>
        </w:tc>
        <w:tc>
          <w:tcPr>
            <w:tcW w:w="2693" w:type="dxa"/>
            <w:noWrap/>
            <w:vAlign w:val="bottom"/>
            <w:hideMark/>
          </w:tcPr>
          <w:p w14:paraId="1DF89696" w14:textId="0BC98BF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fludeoxyglucose (18F)</w:t>
            </w:r>
          </w:p>
        </w:tc>
      </w:tr>
      <w:tr w:rsidR="00275A5E" w:rsidRPr="0075356B" w14:paraId="33DDD91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8AA19BC" w14:textId="771B2E5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81</w:t>
            </w:r>
          </w:p>
        </w:tc>
        <w:tc>
          <w:tcPr>
            <w:tcW w:w="2693" w:type="dxa"/>
            <w:noWrap/>
            <w:vAlign w:val="bottom"/>
            <w:hideMark/>
          </w:tcPr>
          <w:p w14:paraId="20A9F9B8" w14:textId="50CFDF3D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carbon tetrachloride</w:t>
            </w:r>
          </w:p>
        </w:tc>
      </w:tr>
      <w:tr w:rsidR="00275A5E" w:rsidRPr="0075356B" w14:paraId="6DC854B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0DD371E" w14:textId="0393F7C9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81</w:t>
            </w:r>
          </w:p>
        </w:tc>
        <w:tc>
          <w:tcPr>
            <w:tcW w:w="2693" w:type="dxa"/>
            <w:noWrap/>
            <w:vAlign w:val="bottom"/>
            <w:hideMark/>
          </w:tcPr>
          <w:p w14:paraId="219860DA" w14:textId="2A3CB47E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perflunafene</w:t>
            </w:r>
          </w:p>
        </w:tc>
      </w:tr>
      <w:tr w:rsidR="00275A5E" w:rsidRPr="0075356B" w14:paraId="6D74F09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9663823" w14:textId="6E71247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83</w:t>
            </w:r>
          </w:p>
        </w:tc>
        <w:tc>
          <w:tcPr>
            <w:tcW w:w="2693" w:type="dxa"/>
            <w:noWrap/>
            <w:vAlign w:val="bottom"/>
            <w:hideMark/>
          </w:tcPr>
          <w:p w14:paraId="218459C7" w14:textId="7FDCB1BD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carbocloral</w:t>
            </w:r>
          </w:p>
        </w:tc>
      </w:tr>
      <w:tr w:rsidR="00275A5E" w:rsidRPr="0075356B" w14:paraId="1080745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A3E039B" w14:textId="7B25EC1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83</w:t>
            </w:r>
          </w:p>
        </w:tc>
        <w:tc>
          <w:tcPr>
            <w:tcW w:w="2693" w:type="dxa"/>
            <w:noWrap/>
            <w:vAlign w:val="bottom"/>
            <w:hideMark/>
          </w:tcPr>
          <w:p w14:paraId="781D20CE" w14:textId="7D475FB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symclosene</w:t>
            </w:r>
          </w:p>
        </w:tc>
      </w:tr>
      <w:tr w:rsidR="00275A5E" w:rsidRPr="0075356B" w14:paraId="618CB9CC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AFB66CD" w14:textId="60C4321F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85</w:t>
            </w:r>
          </w:p>
        </w:tc>
        <w:tc>
          <w:tcPr>
            <w:tcW w:w="2693" w:type="dxa"/>
            <w:noWrap/>
            <w:vAlign w:val="bottom"/>
            <w:hideMark/>
          </w:tcPr>
          <w:p w14:paraId="09A3875D" w14:textId="2EB6088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monoctanoin</w:t>
            </w:r>
          </w:p>
        </w:tc>
      </w:tr>
      <w:tr w:rsidR="00275A5E" w:rsidRPr="0075356B" w14:paraId="67323A35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EC0BE18" w14:textId="577ADA03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85</w:t>
            </w:r>
          </w:p>
        </w:tc>
        <w:tc>
          <w:tcPr>
            <w:tcW w:w="2693" w:type="dxa"/>
            <w:noWrap/>
            <w:vAlign w:val="bottom"/>
            <w:hideMark/>
          </w:tcPr>
          <w:p w14:paraId="734989A3" w14:textId="70BCE1BE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tetrachloroethylene</w:t>
            </w:r>
          </w:p>
        </w:tc>
      </w:tr>
      <w:tr w:rsidR="00275A5E" w:rsidRPr="0075356B" w14:paraId="6903CEAB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CEFF72C" w14:textId="749A96D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85</w:t>
            </w:r>
          </w:p>
        </w:tc>
        <w:tc>
          <w:tcPr>
            <w:tcW w:w="2693" w:type="dxa"/>
            <w:noWrap/>
            <w:vAlign w:val="bottom"/>
            <w:hideMark/>
          </w:tcPr>
          <w:p w14:paraId="6CEA0662" w14:textId="5C410835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thiram</w:t>
            </w:r>
          </w:p>
        </w:tc>
      </w:tr>
      <w:tr w:rsidR="00275A5E" w:rsidRPr="0075356B" w14:paraId="3562A18E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21C53B5" w14:textId="75B3E37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86</w:t>
            </w:r>
          </w:p>
        </w:tc>
        <w:tc>
          <w:tcPr>
            <w:tcW w:w="2693" w:type="dxa"/>
            <w:noWrap/>
            <w:vAlign w:val="bottom"/>
            <w:hideMark/>
          </w:tcPr>
          <w:p w14:paraId="23C41B93" w14:textId="2F2AB30D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norethisterone</w:t>
            </w:r>
          </w:p>
        </w:tc>
      </w:tr>
      <w:tr w:rsidR="00275A5E" w:rsidRPr="0075356B" w14:paraId="1F77B51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3DCA58C" w14:textId="3DBA2A03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86</w:t>
            </w:r>
          </w:p>
        </w:tc>
        <w:tc>
          <w:tcPr>
            <w:tcW w:w="2693" w:type="dxa"/>
            <w:noWrap/>
            <w:vAlign w:val="bottom"/>
            <w:hideMark/>
          </w:tcPr>
          <w:p w14:paraId="62C7A0FB" w14:textId="23B4121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phenelzine</w:t>
            </w:r>
          </w:p>
        </w:tc>
      </w:tr>
      <w:tr w:rsidR="00275A5E" w:rsidRPr="0075356B" w14:paraId="4DFB800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E6A3EFE" w14:textId="2EF4942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89</w:t>
            </w:r>
          </w:p>
        </w:tc>
        <w:tc>
          <w:tcPr>
            <w:tcW w:w="2693" w:type="dxa"/>
            <w:noWrap/>
            <w:vAlign w:val="bottom"/>
            <w:hideMark/>
          </w:tcPr>
          <w:p w14:paraId="5CFF6CBD" w14:textId="2592817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trichloroethylene</w:t>
            </w:r>
          </w:p>
        </w:tc>
      </w:tr>
      <w:tr w:rsidR="00275A5E" w:rsidRPr="0075356B" w14:paraId="72D4A5C4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46B5F90" w14:textId="552C60C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89</w:t>
            </w:r>
          </w:p>
        </w:tc>
        <w:tc>
          <w:tcPr>
            <w:tcW w:w="2693" w:type="dxa"/>
            <w:noWrap/>
            <w:vAlign w:val="bottom"/>
            <w:hideMark/>
          </w:tcPr>
          <w:p w14:paraId="663DFB0A" w14:textId="2977812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mercuric iodide</w:t>
            </w:r>
          </w:p>
        </w:tc>
      </w:tr>
      <w:tr w:rsidR="00275A5E" w:rsidRPr="0075356B" w14:paraId="503ECD1D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2E84910" w14:textId="1A3E9C9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90</w:t>
            </w:r>
          </w:p>
        </w:tc>
        <w:tc>
          <w:tcPr>
            <w:tcW w:w="2693" w:type="dxa"/>
            <w:noWrap/>
            <w:vAlign w:val="bottom"/>
            <w:hideMark/>
          </w:tcPr>
          <w:p w14:paraId="0447C435" w14:textId="4A1AC8E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fludarabine phosphate</w:t>
            </w:r>
          </w:p>
        </w:tc>
      </w:tr>
      <w:tr w:rsidR="00275A5E" w:rsidRPr="0075356B" w14:paraId="67A5FFD2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144FC3A7" w14:textId="32D571C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91</w:t>
            </w:r>
          </w:p>
        </w:tc>
        <w:tc>
          <w:tcPr>
            <w:tcW w:w="2693" w:type="dxa"/>
            <w:noWrap/>
            <w:vAlign w:val="bottom"/>
            <w:hideMark/>
          </w:tcPr>
          <w:p w14:paraId="5311A9A5" w14:textId="7873C543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chromic chloride</w:t>
            </w:r>
          </w:p>
        </w:tc>
      </w:tr>
      <w:tr w:rsidR="00275A5E" w:rsidRPr="0075356B" w14:paraId="29A4CA91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654162B" w14:textId="61AF738F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91</w:t>
            </w:r>
          </w:p>
        </w:tc>
        <w:tc>
          <w:tcPr>
            <w:tcW w:w="2693" w:type="dxa"/>
            <w:noWrap/>
            <w:vAlign w:val="bottom"/>
            <w:hideMark/>
          </w:tcPr>
          <w:p w14:paraId="42E36BA1" w14:textId="16273DA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isosorbide</w:t>
            </w:r>
          </w:p>
        </w:tc>
      </w:tr>
      <w:tr w:rsidR="00275A5E" w:rsidRPr="0075356B" w14:paraId="76B1624B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1FBF6AA" w14:textId="09679DAE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93</w:t>
            </w:r>
          </w:p>
        </w:tc>
        <w:tc>
          <w:tcPr>
            <w:tcW w:w="2693" w:type="dxa"/>
            <w:noWrap/>
            <w:vAlign w:val="bottom"/>
            <w:hideMark/>
          </w:tcPr>
          <w:p w14:paraId="2A32B75E" w14:textId="3C3AF7C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DL-Alanine</w:t>
            </w:r>
          </w:p>
        </w:tc>
      </w:tr>
      <w:tr w:rsidR="00275A5E" w:rsidRPr="0075356B" w14:paraId="4F3262C3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0E14CC96" w14:textId="41DC6C07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94</w:t>
            </w:r>
          </w:p>
        </w:tc>
        <w:tc>
          <w:tcPr>
            <w:tcW w:w="2693" w:type="dxa"/>
            <w:noWrap/>
            <w:vAlign w:val="bottom"/>
            <w:hideMark/>
          </w:tcPr>
          <w:p w14:paraId="4EF95B5A" w14:textId="065ACCCB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alanine</w:t>
            </w:r>
          </w:p>
        </w:tc>
      </w:tr>
      <w:tr w:rsidR="00275A5E" w:rsidRPr="0075356B" w14:paraId="635FA7C6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5B03AF3A" w14:textId="1A008E3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94</w:t>
            </w:r>
          </w:p>
        </w:tc>
        <w:tc>
          <w:tcPr>
            <w:tcW w:w="2693" w:type="dxa"/>
            <w:noWrap/>
            <w:vAlign w:val="bottom"/>
            <w:hideMark/>
          </w:tcPr>
          <w:p w14:paraId="37661C7D" w14:textId="660A0740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cupric oxide</w:t>
            </w:r>
          </w:p>
        </w:tc>
      </w:tr>
      <w:tr w:rsidR="00275A5E" w:rsidRPr="0075356B" w14:paraId="7C6B7CE8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67B431E4" w14:textId="08C7E4D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95</w:t>
            </w:r>
          </w:p>
        </w:tc>
        <w:tc>
          <w:tcPr>
            <w:tcW w:w="2693" w:type="dxa"/>
            <w:noWrap/>
            <w:vAlign w:val="bottom"/>
            <w:hideMark/>
          </w:tcPr>
          <w:p w14:paraId="06EAE54D" w14:textId="347DC3C6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mitolactol</w:t>
            </w:r>
          </w:p>
        </w:tc>
      </w:tr>
      <w:tr w:rsidR="00275A5E" w:rsidRPr="0075356B" w14:paraId="1BE492D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42A3CA7D" w14:textId="55ED44C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95</w:t>
            </w:r>
          </w:p>
        </w:tc>
        <w:tc>
          <w:tcPr>
            <w:tcW w:w="2693" w:type="dxa"/>
            <w:noWrap/>
            <w:vAlign w:val="bottom"/>
            <w:hideMark/>
          </w:tcPr>
          <w:p w14:paraId="209C0124" w14:textId="4070310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chloralodol</w:t>
            </w:r>
          </w:p>
        </w:tc>
      </w:tr>
      <w:tr w:rsidR="00275A5E" w:rsidRPr="0075356B" w14:paraId="7312F6A7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AE287B1" w14:textId="67C96081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96</w:t>
            </w:r>
          </w:p>
        </w:tc>
        <w:tc>
          <w:tcPr>
            <w:tcW w:w="2693" w:type="dxa"/>
            <w:noWrap/>
            <w:vAlign w:val="bottom"/>
            <w:hideMark/>
          </w:tcPr>
          <w:p w14:paraId="4F7C6A9D" w14:textId="0918797E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pentaerythritol</w:t>
            </w:r>
          </w:p>
        </w:tc>
      </w:tr>
      <w:tr w:rsidR="00275A5E" w:rsidRPr="0075356B" w14:paraId="3C231F3F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398D5AE8" w14:textId="22E6032A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96</w:t>
            </w:r>
          </w:p>
        </w:tc>
        <w:tc>
          <w:tcPr>
            <w:tcW w:w="2693" w:type="dxa"/>
            <w:noWrap/>
            <w:vAlign w:val="bottom"/>
            <w:hideMark/>
          </w:tcPr>
          <w:p w14:paraId="7EE54208" w14:textId="39B1BB04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mitobronitol</w:t>
            </w:r>
          </w:p>
        </w:tc>
      </w:tr>
      <w:tr w:rsidR="00275A5E" w:rsidRPr="0075356B" w14:paraId="7695DB6A" w14:textId="77777777" w:rsidTr="00AB2A30">
        <w:trPr>
          <w:trHeight w:val="315"/>
        </w:trPr>
        <w:tc>
          <w:tcPr>
            <w:tcW w:w="988" w:type="dxa"/>
            <w:noWrap/>
            <w:vAlign w:val="bottom"/>
            <w:hideMark/>
          </w:tcPr>
          <w:p w14:paraId="2A7294EC" w14:textId="775FA0A3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96</w:t>
            </w:r>
          </w:p>
        </w:tc>
        <w:tc>
          <w:tcPr>
            <w:tcW w:w="2693" w:type="dxa"/>
            <w:noWrap/>
            <w:vAlign w:val="bottom"/>
            <w:hideMark/>
          </w:tcPr>
          <w:p w14:paraId="08C7DDD5" w14:textId="39C48BDC" w:rsidR="00AB2A30" w:rsidRPr="00AB2A30" w:rsidRDefault="00AB2A30" w:rsidP="0075356B">
            <w:pPr>
              <w:spacing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pentaerithrityl tetranitrate</w:t>
            </w:r>
          </w:p>
        </w:tc>
      </w:tr>
    </w:tbl>
    <w:p w14:paraId="18D7BEE9" w14:textId="77777777" w:rsidR="00AB2A30" w:rsidRPr="0075356B" w:rsidRDefault="00AB2A30" w:rsidP="0075356B">
      <w:pPr>
        <w:spacing w:after="0" w:line="48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sectPr w:rsidR="00AB2A30" w:rsidRPr="0075356B" w:rsidSect="00AB2A30">
      <w:type w:val="continuous"/>
      <w:pgSz w:w="11340" w:h="15480" w:code="1"/>
      <w:pgMar w:top="1195" w:right="605" w:bottom="357" w:left="720" w:header="607" w:footer="74" w:gutter="0"/>
      <w:cols w:num="2"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hideGrammaticalErrors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1NDcwNzEyNzczMTdV0lEKTi0uzszPAykwqgUAWvGAyiwAAAA="/>
  </w:docVars>
  <w:rsids>
    <w:rsidRoot w:val="00720B24"/>
    <w:rsid w:val="000A12F8"/>
    <w:rsid w:val="000B4D44"/>
    <w:rsid w:val="00275A5E"/>
    <w:rsid w:val="002775F3"/>
    <w:rsid w:val="002B634F"/>
    <w:rsid w:val="003D39FB"/>
    <w:rsid w:val="00586B89"/>
    <w:rsid w:val="005C7333"/>
    <w:rsid w:val="00634898"/>
    <w:rsid w:val="006367E5"/>
    <w:rsid w:val="00720B24"/>
    <w:rsid w:val="0074046B"/>
    <w:rsid w:val="0075356B"/>
    <w:rsid w:val="00970F32"/>
    <w:rsid w:val="009D2D3C"/>
    <w:rsid w:val="00AB2A30"/>
    <w:rsid w:val="00B1434C"/>
    <w:rsid w:val="00B93181"/>
    <w:rsid w:val="00CC1573"/>
    <w:rsid w:val="00D515C8"/>
    <w:rsid w:val="00EA449B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1808"/>
  <w15:chartTrackingRefBased/>
  <w15:docId w15:val="{16ABD402-49AC-422B-8288-F5702030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B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72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Caption">
    <w:name w:val="caption"/>
    <w:basedOn w:val="Normal"/>
    <w:next w:val="Normal"/>
    <w:uiPriority w:val="35"/>
    <w:unhideWhenUsed/>
    <w:qFormat/>
    <w:rsid w:val="00720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B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75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A4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dibayaseen/HKRCPI/blob/1f91d7b87a8fd910e03d4971dc055c310f230ae4/Target%20Compound%20Screening%20(TCS)%20RFPP%20of%20a%20proteins%20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sfoRXc8503XZTtT3VA5nQzg1eHA2Dy86/edit?usp=sharing&amp;ouid=111221555398385573178&amp;rtpof=true&amp;sd=tru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930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11</cp:revision>
  <dcterms:created xsi:type="dcterms:W3CDTF">2021-11-27T00:31:00Z</dcterms:created>
  <dcterms:modified xsi:type="dcterms:W3CDTF">2022-01-15T05:20:00Z</dcterms:modified>
</cp:coreProperties>
</file>