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7C2C" w14:textId="77777777" w:rsidR="0069610D" w:rsidRDefault="0069610D" w:rsidP="0069610D">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4BE47548" w14:textId="77777777" w:rsidR="0069610D" w:rsidRDefault="0069610D" w:rsidP="0069610D">
      <w:pPr>
        <w:spacing w:line="480" w:lineRule="auto"/>
        <w:rPr>
          <w:rFonts w:ascii="Times New Roman" w:hAnsi="Times New Roman" w:cs="Times New Roman"/>
          <w:sz w:val="24"/>
          <w:szCs w:val="24"/>
        </w:rPr>
      </w:pPr>
      <w:r>
        <w:rPr>
          <w:rFonts w:ascii="Times New Roman" w:hAnsi="Times New Roman" w:cs="Times New Roman"/>
          <w:sz w:val="24"/>
          <w:szCs w:val="24"/>
        </w:rPr>
        <w:t>Amanda Girard</w:t>
      </w:r>
    </w:p>
    <w:p w14:paraId="16742812" w14:textId="77777777" w:rsidR="0069610D" w:rsidRDefault="0069610D" w:rsidP="0069610D">
      <w:pPr>
        <w:spacing w:line="480" w:lineRule="auto"/>
        <w:rPr>
          <w:rFonts w:ascii="Times New Roman" w:hAnsi="Times New Roman" w:cs="Times New Roman"/>
          <w:sz w:val="24"/>
          <w:szCs w:val="24"/>
        </w:rPr>
      </w:pPr>
      <w:r>
        <w:rPr>
          <w:rFonts w:ascii="Times New Roman" w:hAnsi="Times New Roman" w:cs="Times New Roman"/>
          <w:sz w:val="24"/>
          <w:szCs w:val="24"/>
        </w:rPr>
        <w:t>Computing, Society, and Professionalism</w:t>
      </w:r>
    </w:p>
    <w:p w14:paraId="0131F703" w14:textId="62E4B919" w:rsidR="0069610D" w:rsidRDefault="0069610D" w:rsidP="0069610D">
      <w:pPr>
        <w:spacing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October</w:t>
      </w:r>
      <w:r>
        <w:rPr>
          <w:rFonts w:ascii="Times New Roman" w:hAnsi="Times New Roman" w:cs="Times New Roman"/>
          <w:sz w:val="24"/>
          <w:szCs w:val="24"/>
        </w:rPr>
        <w:t xml:space="preserve"> 2023</w:t>
      </w:r>
    </w:p>
    <w:p w14:paraId="48519130" w14:textId="6E64F284" w:rsidR="0069610D" w:rsidRDefault="0069610D" w:rsidP="00A54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w:t>
      </w:r>
      <w:r w:rsidR="000C049A">
        <w:rPr>
          <w:rFonts w:ascii="Times New Roman" w:hAnsi="Times New Roman" w:cs="Times New Roman"/>
          <w:sz w:val="24"/>
          <w:szCs w:val="24"/>
        </w:rPr>
        <w:t>4</w:t>
      </w:r>
      <w:r>
        <w:rPr>
          <w:rFonts w:ascii="Times New Roman" w:hAnsi="Times New Roman" w:cs="Times New Roman"/>
          <w:sz w:val="24"/>
          <w:szCs w:val="24"/>
        </w:rPr>
        <w:t xml:space="preserve">: </w:t>
      </w:r>
      <w:r w:rsidR="008D3B7F">
        <w:rPr>
          <w:rFonts w:ascii="Times New Roman" w:hAnsi="Times New Roman" w:cs="Times New Roman"/>
          <w:sz w:val="24"/>
          <w:szCs w:val="24"/>
        </w:rPr>
        <w:t xml:space="preserve">The </w:t>
      </w:r>
      <w:r w:rsidR="000C049A">
        <w:rPr>
          <w:rFonts w:ascii="Times New Roman" w:hAnsi="Times New Roman" w:cs="Times New Roman"/>
          <w:sz w:val="24"/>
          <w:szCs w:val="24"/>
        </w:rPr>
        <w:t>ACM Code</w:t>
      </w:r>
    </w:p>
    <w:p w14:paraId="11252D7F" w14:textId="6BD2C2D0" w:rsidR="00A54CE3" w:rsidRPr="00CF0DD2" w:rsidRDefault="00A54CE3" w:rsidP="00A54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7440D">
        <w:rPr>
          <w:rFonts w:ascii="Times New Roman" w:hAnsi="Times New Roman" w:cs="Times New Roman"/>
          <w:sz w:val="24"/>
          <w:szCs w:val="24"/>
        </w:rPr>
        <w:t xml:space="preserve">2018 update to the </w:t>
      </w:r>
      <w:r>
        <w:rPr>
          <w:rFonts w:ascii="Times New Roman" w:hAnsi="Times New Roman" w:cs="Times New Roman"/>
          <w:sz w:val="24"/>
          <w:szCs w:val="24"/>
        </w:rPr>
        <w:t>ACM Code</w:t>
      </w:r>
      <w:r w:rsidR="0097440D">
        <w:rPr>
          <w:rFonts w:ascii="Times New Roman" w:hAnsi="Times New Roman" w:cs="Times New Roman"/>
          <w:sz w:val="24"/>
          <w:szCs w:val="24"/>
        </w:rPr>
        <w:t xml:space="preserve"> addressed a significant number of relevant ethical technology issues.</w:t>
      </w:r>
      <w:r w:rsidR="00A5596E">
        <w:rPr>
          <w:rFonts w:ascii="Times New Roman" w:hAnsi="Times New Roman" w:cs="Times New Roman"/>
          <w:sz w:val="24"/>
          <w:szCs w:val="24"/>
        </w:rPr>
        <w:t xml:space="preserve"> Since the publication of the last ACM Code in 1992, technology had advanced in virtually all aspects of the field, so naturally, ethical concerns evolved with them. This new version of the ACM Code </w:t>
      </w:r>
      <w:r w:rsidR="00A5596E" w:rsidRPr="00CF0DD2">
        <w:rPr>
          <w:rFonts w:ascii="Times New Roman" w:hAnsi="Times New Roman" w:cs="Times New Roman"/>
          <w:sz w:val="24"/>
          <w:szCs w:val="24"/>
        </w:rPr>
        <w:t>was intended to address these issues</w:t>
      </w:r>
      <w:r w:rsidR="00060D25" w:rsidRPr="00CF0DD2">
        <w:rPr>
          <w:rFonts w:ascii="Times New Roman" w:hAnsi="Times New Roman" w:cs="Times New Roman"/>
          <w:sz w:val="24"/>
          <w:szCs w:val="24"/>
        </w:rPr>
        <w:t>.</w:t>
      </w:r>
    </w:p>
    <w:p w14:paraId="533D53BB" w14:textId="6EB01443" w:rsidR="00DD2486" w:rsidRDefault="00DD2486" w:rsidP="00A54CE3">
      <w:pPr>
        <w:spacing w:line="480" w:lineRule="auto"/>
        <w:rPr>
          <w:rFonts w:ascii="Times New Roman" w:hAnsi="Times New Roman" w:cs="Times New Roman"/>
          <w:color w:val="333333"/>
          <w:sz w:val="24"/>
          <w:szCs w:val="24"/>
          <w:shd w:val="clear" w:color="auto" w:fill="FFFFFF"/>
        </w:rPr>
      </w:pPr>
      <w:r w:rsidRPr="00CF0DD2">
        <w:rPr>
          <w:rFonts w:ascii="Times New Roman" w:hAnsi="Times New Roman" w:cs="Times New Roman"/>
          <w:sz w:val="24"/>
          <w:szCs w:val="24"/>
        </w:rPr>
        <w:tab/>
        <w:t xml:space="preserve">One significant change to the Code was </w:t>
      </w:r>
      <w:r w:rsidR="00B312F9" w:rsidRPr="00CF0DD2">
        <w:rPr>
          <w:rFonts w:ascii="Times New Roman" w:hAnsi="Times New Roman" w:cs="Times New Roman"/>
          <w:sz w:val="24"/>
          <w:szCs w:val="24"/>
        </w:rPr>
        <w:t xml:space="preserve">in section 1.6, </w:t>
      </w:r>
      <w:r w:rsidRPr="00CF0DD2">
        <w:rPr>
          <w:rFonts w:ascii="Times New Roman" w:hAnsi="Times New Roman" w:cs="Times New Roman"/>
          <w:sz w:val="24"/>
          <w:szCs w:val="24"/>
        </w:rPr>
        <w:t>the addition of a privacy clause</w:t>
      </w:r>
      <w:r w:rsidR="00DD5C2B" w:rsidRPr="00CF0DD2">
        <w:rPr>
          <w:rFonts w:ascii="Times New Roman" w:hAnsi="Times New Roman" w:cs="Times New Roman"/>
          <w:sz w:val="24"/>
          <w:szCs w:val="24"/>
        </w:rPr>
        <w:t>.</w:t>
      </w:r>
      <w:r w:rsidR="00CF0DD2" w:rsidRPr="00CF0DD2">
        <w:rPr>
          <w:rFonts w:ascii="Times New Roman" w:hAnsi="Times New Roman" w:cs="Times New Roman"/>
          <w:sz w:val="24"/>
          <w:szCs w:val="24"/>
        </w:rPr>
        <w:t xml:space="preserve"> In this clause, the Code states “</w:t>
      </w:r>
      <w:r w:rsidR="00CF0DD2" w:rsidRPr="00CF0DD2">
        <w:rPr>
          <w:rFonts w:ascii="Times New Roman" w:hAnsi="Times New Roman" w:cs="Times New Roman"/>
          <w:color w:val="333333"/>
          <w:sz w:val="24"/>
          <w:szCs w:val="24"/>
          <w:shd w:val="clear" w:color="auto" w:fill="FFFFFF"/>
        </w:rPr>
        <w:t>a computing professional should become conversant in the various definitions and forms of privacy and should understand the rights and responsibilities associated with the collection and use of personal information</w:t>
      </w:r>
      <w:r w:rsidR="00CF0DD2">
        <w:rPr>
          <w:rFonts w:ascii="Times New Roman" w:hAnsi="Times New Roman" w:cs="Times New Roman"/>
          <w:color w:val="333333"/>
          <w:sz w:val="24"/>
          <w:szCs w:val="24"/>
          <w:shd w:val="clear" w:color="auto" w:fill="FFFFFF"/>
        </w:rPr>
        <w:t>”</w:t>
      </w:r>
      <w:r w:rsidR="00F406B0">
        <w:rPr>
          <w:rFonts w:ascii="Times New Roman" w:hAnsi="Times New Roman" w:cs="Times New Roman"/>
          <w:color w:val="333333"/>
          <w:sz w:val="24"/>
          <w:szCs w:val="24"/>
          <w:shd w:val="clear" w:color="auto" w:fill="FFFFFF"/>
        </w:rPr>
        <w:t xml:space="preserve"> [1]</w:t>
      </w:r>
      <w:r w:rsidR="00A87DA7">
        <w:rPr>
          <w:rFonts w:ascii="Times New Roman" w:hAnsi="Times New Roman" w:cs="Times New Roman"/>
          <w:color w:val="333333"/>
          <w:sz w:val="24"/>
          <w:szCs w:val="24"/>
          <w:shd w:val="clear" w:color="auto" w:fill="FFFFFF"/>
        </w:rPr>
        <w:t>.</w:t>
      </w:r>
      <w:r w:rsidR="001D5364">
        <w:rPr>
          <w:rFonts w:ascii="Times New Roman" w:hAnsi="Times New Roman" w:cs="Times New Roman"/>
          <w:color w:val="333333"/>
          <w:sz w:val="24"/>
          <w:szCs w:val="24"/>
          <w:shd w:val="clear" w:color="auto" w:fill="FFFFFF"/>
        </w:rPr>
        <w:t xml:space="preserve"> This clause places emphasis on the responsibility of computing professionals to respect individual’s privacy.</w:t>
      </w:r>
      <w:r w:rsidR="002B02F6">
        <w:rPr>
          <w:rFonts w:ascii="Times New Roman" w:hAnsi="Times New Roman" w:cs="Times New Roman"/>
          <w:color w:val="333333"/>
          <w:sz w:val="24"/>
          <w:szCs w:val="24"/>
          <w:shd w:val="clear" w:color="auto" w:fill="FFFFFF"/>
        </w:rPr>
        <w:t xml:space="preserve"> This idea is especially relevant because it aligns with modern concerns regarding data privacy and personal information.</w:t>
      </w:r>
    </w:p>
    <w:p w14:paraId="165CD036" w14:textId="77777777" w:rsidR="005A10FE" w:rsidRDefault="00706733" w:rsidP="00A54CE3">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While i</w:t>
      </w:r>
      <w:r>
        <w:rPr>
          <w:rFonts w:ascii="Times New Roman" w:hAnsi="Times New Roman" w:cs="Times New Roman"/>
          <w:color w:val="333333"/>
          <w:sz w:val="24"/>
          <w:szCs w:val="24"/>
          <w:shd w:val="clear" w:color="auto" w:fill="FFFFFF"/>
        </w:rPr>
        <w:t xml:space="preserve">n earlier years, </w:t>
      </w:r>
      <w:r>
        <w:rPr>
          <w:rFonts w:ascii="Times New Roman" w:hAnsi="Times New Roman" w:cs="Times New Roman"/>
          <w:color w:val="333333"/>
          <w:sz w:val="24"/>
          <w:szCs w:val="24"/>
          <w:shd w:val="clear" w:color="auto" w:fill="FFFFFF"/>
        </w:rPr>
        <w:t xml:space="preserve">businesses would always make money directly from the consumer, with modern business models, it is becoming increasingly common for businesses to leverage its user’s data in order to make a profit. As such, in the digital age personal data is collected and shared extensively. This new section of the Code realizes this and states that it is the responsibility of computing professionals to handle this process responsibly while being </w:t>
      </w:r>
      <w:r>
        <w:rPr>
          <w:rFonts w:ascii="Times New Roman" w:hAnsi="Times New Roman" w:cs="Times New Roman"/>
          <w:color w:val="333333"/>
          <w:sz w:val="24"/>
          <w:szCs w:val="24"/>
          <w:shd w:val="clear" w:color="auto" w:fill="FFFFFF"/>
        </w:rPr>
        <w:lastRenderedPageBreak/>
        <w:t>respectful to the users right to privacy.</w:t>
      </w:r>
      <w:r w:rsidR="001B1584">
        <w:rPr>
          <w:rFonts w:ascii="Times New Roman" w:hAnsi="Times New Roman" w:cs="Times New Roman"/>
          <w:color w:val="333333"/>
          <w:sz w:val="24"/>
          <w:szCs w:val="24"/>
          <w:shd w:val="clear" w:color="auto" w:fill="FFFFFF"/>
        </w:rPr>
        <w:t xml:space="preserve"> These types of concerns are popular among social media platforms, IoT devices, and other data-driven technologies. If these devices are proven to break the user’s trust in them, then it will become much harder to regain such trust, as user’s won’t want to engage with technology that is invading their privacy.</w:t>
      </w:r>
    </w:p>
    <w:p w14:paraId="533A4016" w14:textId="712F7952" w:rsidR="00706733" w:rsidRDefault="005A10FE" w:rsidP="00A54CE3">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Another important change that </w:t>
      </w:r>
      <w:r w:rsidR="002A2CAB">
        <w:rPr>
          <w:rFonts w:ascii="Times New Roman" w:hAnsi="Times New Roman" w:cs="Times New Roman"/>
          <w:color w:val="333333"/>
          <w:sz w:val="24"/>
          <w:szCs w:val="24"/>
          <w:shd w:val="clear" w:color="auto" w:fill="FFFFFF"/>
        </w:rPr>
        <w:t xml:space="preserve">came with the 2018 </w:t>
      </w:r>
      <w:r w:rsidR="002A2CAB" w:rsidRPr="006C4135">
        <w:rPr>
          <w:rFonts w:ascii="Times New Roman" w:hAnsi="Times New Roman" w:cs="Times New Roman"/>
          <w:color w:val="333333"/>
          <w:sz w:val="24"/>
          <w:szCs w:val="24"/>
          <w:shd w:val="clear" w:color="auto" w:fill="FFFFFF"/>
        </w:rPr>
        <w:t>version of the ACM Code was the issue of bias in computing.</w:t>
      </w:r>
      <w:r w:rsidR="006C4135" w:rsidRPr="006C4135">
        <w:rPr>
          <w:rFonts w:ascii="Times New Roman" w:hAnsi="Times New Roman" w:cs="Times New Roman"/>
          <w:color w:val="333333"/>
          <w:sz w:val="24"/>
          <w:szCs w:val="24"/>
          <w:shd w:val="clear" w:color="auto" w:fill="FFFFFF"/>
        </w:rPr>
        <w:t xml:space="preserve"> In section 1.4 of the ACM Code, it states “</w:t>
      </w:r>
      <w:r w:rsidR="006C4135" w:rsidRPr="006C4135">
        <w:rPr>
          <w:rFonts w:ascii="Times New Roman" w:hAnsi="Times New Roman" w:cs="Times New Roman"/>
          <w:color w:val="333333"/>
          <w:sz w:val="24"/>
          <w:szCs w:val="24"/>
          <w:shd w:val="clear" w:color="auto" w:fill="FFFFFF"/>
        </w:rPr>
        <w:t xml:space="preserve">Computing professionals should foster fair participation of all people, including those of underrepresented groups. Prejudicial discrimination on the basis of age, color, disability, ethnicity, </w:t>
      </w:r>
      <w:r w:rsidR="00E8705C">
        <w:rPr>
          <w:rFonts w:ascii="Times New Roman" w:hAnsi="Times New Roman" w:cs="Times New Roman"/>
          <w:color w:val="333333"/>
          <w:sz w:val="24"/>
          <w:szCs w:val="24"/>
          <w:shd w:val="clear" w:color="auto" w:fill="FFFFFF"/>
        </w:rPr>
        <w:t>[…]</w:t>
      </w:r>
      <w:r w:rsidR="006C4135" w:rsidRPr="006C4135">
        <w:rPr>
          <w:rFonts w:ascii="Times New Roman" w:hAnsi="Times New Roman" w:cs="Times New Roman"/>
          <w:color w:val="333333"/>
          <w:sz w:val="24"/>
          <w:szCs w:val="24"/>
          <w:shd w:val="clear" w:color="auto" w:fill="FFFFFF"/>
        </w:rPr>
        <w:t xml:space="preserve"> or any other inappropriate factor is an explicit violation of the Code</w:t>
      </w:r>
      <w:r w:rsidR="00157077">
        <w:rPr>
          <w:rFonts w:ascii="Times New Roman" w:hAnsi="Times New Roman" w:cs="Times New Roman"/>
          <w:color w:val="333333"/>
          <w:sz w:val="24"/>
          <w:szCs w:val="24"/>
          <w:shd w:val="clear" w:color="auto" w:fill="FFFFFF"/>
        </w:rPr>
        <w:t>”</w:t>
      </w:r>
      <w:r w:rsidR="0051454B">
        <w:rPr>
          <w:rFonts w:ascii="Times New Roman" w:hAnsi="Times New Roman" w:cs="Times New Roman"/>
          <w:color w:val="333333"/>
          <w:sz w:val="24"/>
          <w:szCs w:val="24"/>
          <w:shd w:val="clear" w:color="auto" w:fill="FFFFFF"/>
        </w:rPr>
        <w:t xml:space="preserve"> [1]</w:t>
      </w:r>
      <w:r w:rsidR="008F5284">
        <w:rPr>
          <w:rFonts w:ascii="Times New Roman" w:hAnsi="Times New Roman" w:cs="Times New Roman"/>
          <w:color w:val="333333"/>
          <w:sz w:val="24"/>
          <w:szCs w:val="24"/>
          <w:shd w:val="clear" w:color="auto" w:fill="FFFFFF"/>
        </w:rPr>
        <w:t>.</w:t>
      </w:r>
      <w:r w:rsidR="00157077">
        <w:rPr>
          <w:rFonts w:ascii="Times New Roman" w:hAnsi="Times New Roman" w:cs="Times New Roman"/>
          <w:color w:val="333333"/>
          <w:sz w:val="24"/>
          <w:szCs w:val="24"/>
          <w:shd w:val="clear" w:color="auto" w:fill="FFFFFF"/>
        </w:rPr>
        <w:t xml:space="preserve"> These changes come at a time where the advancement and use of machine learning and artificial intelligence is on the rise. Given the tendencies of these types of algorithms to amplify any existing biases in society, using them can lead to unfair technologies that systemically discriminate against certain groups of people.</w:t>
      </w:r>
    </w:p>
    <w:p w14:paraId="3978A15D" w14:textId="24036FBF" w:rsidR="00B4393F" w:rsidRDefault="00B4393F" w:rsidP="00A54CE3">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6E10F2">
        <w:rPr>
          <w:rFonts w:ascii="Times New Roman" w:hAnsi="Times New Roman" w:cs="Times New Roman"/>
          <w:color w:val="333333"/>
          <w:sz w:val="24"/>
          <w:szCs w:val="24"/>
          <w:shd w:val="clear" w:color="auto" w:fill="FFFFFF"/>
        </w:rPr>
        <w:t xml:space="preserve">As such, this section encourages computing professionals to be proactive in their development of such technologies and take the necessary steps to identify and address any bias in them. In doing so, technology </w:t>
      </w:r>
      <w:r w:rsidR="007B680C">
        <w:rPr>
          <w:rFonts w:ascii="Times New Roman" w:hAnsi="Times New Roman" w:cs="Times New Roman"/>
          <w:color w:val="333333"/>
          <w:sz w:val="24"/>
          <w:szCs w:val="24"/>
          <w:shd w:val="clear" w:color="auto" w:fill="FFFFFF"/>
        </w:rPr>
        <w:t>can</w:t>
      </w:r>
      <w:r w:rsidR="006E10F2">
        <w:rPr>
          <w:rFonts w:ascii="Times New Roman" w:hAnsi="Times New Roman" w:cs="Times New Roman"/>
          <w:color w:val="333333"/>
          <w:sz w:val="24"/>
          <w:szCs w:val="24"/>
          <w:shd w:val="clear" w:color="auto" w:fill="FFFFFF"/>
        </w:rPr>
        <w:t xml:space="preserve"> be more inclusive and adhere to ethical guidelines.</w:t>
      </w:r>
      <w:r w:rsidR="007B680C">
        <w:rPr>
          <w:rFonts w:ascii="Times New Roman" w:hAnsi="Times New Roman" w:cs="Times New Roman"/>
          <w:color w:val="333333"/>
          <w:sz w:val="24"/>
          <w:szCs w:val="24"/>
          <w:shd w:val="clear" w:color="auto" w:fill="FFFFFF"/>
        </w:rPr>
        <w:t xml:space="preserve"> Furthermore, technologies that don’t adhere to these guidelines can have adverse consequences on society, reinforcing negative stereotypes and discrimination.</w:t>
      </w:r>
    </w:p>
    <w:p w14:paraId="0C709372" w14:textId="3D6E7524" w:rsidR="00691A06" w:rsidRPr="006C4135" w:rsidRDefault="00691A06" w:rsidP="00691A06">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ACM code has taken several steps towards addressing more relevant ethical concerns regarding current technologies.</w:t>
      </w:r>
      <w:r w:rsidR="0098623D">
        <w:rPr>
          <w:rFonts w:ascii="Times New Roman" w:hAnsi="Times New Roman" w:cs="Times New Roman"/>
          <w:sz w:val="24"/>
          <w:szCs w:val="24"/>
        </w:rPr>
        <w:t xml:space="preserve"> This goes to show that regardless of how technology may change in the future, the ACM will be committed to holding ongoing discussions regarding the proper ethical guidelines that technologies should follow.</w:t>
      </w:r>
      <w:r w:rsidR="00FC1DEC">
        <w:rPr>
          <w:rFonts w:ascii="Times New Roman" w:hAnsi="Times New Roman" w:cs="Times New Roman"/>
          <w:sz w:val="24"/>
          <w:szCs w:val="24"/>
        </w:rPr>
        <w:t xml:space="preserve"> There are many other aspects discussed in the ACM code, but privacy and bias were just two examples. </w:t>
      </w:r>
    </w:p>
    <w:p w14:paraId="3A4D5A17" w14:textId="77777777" w:rsidR="0069610D" w:rsidRDefault="0069610D" w:rsidP="00D835A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Referenced</w:t>
      </w:r>
    </w:p>
    <w:p w14:paraId="109461DA" w14:textId="5C406E52" w:rsidR="0069610D" w:rsidRDefault="00F9546B" w:rsidP="00D835AD">
      <w:pPr>
        <w:pStyle w:val="NormalWeb"/>
        <w:spacing w:line="480" w:lineRule="auto"/>
        <w:ind w:left="567" w:hanging="567"/>
      </w:pPr>
      <w:r>
        <w:t xml:space="preserve">[1] “ACM Code of Ethics and Professional Conduct,” ACM Ethics - The Official Site of the Association for Computing Machinery’s Committee on Professional Ethics, https://ethics.acm.org/ (accessed Oct. 1, 2023). </w:t>
      </w:r>
    </w:p>
    <w:p w14:paraId="277A9AD9" w14:textId="77777777" w:rsidR="0069610D" w:rsidRDefault="0069610D" w:rsidP="00D835AD">
      <w:pPr>
        <w:spacing w:line="480" w:lineRule="auto"/>
        <w:rPr>
          <w:rFonts w:ascii="Times New Roman" w:hAnsi="Times New Roman" w:cs="Times New Roman"/>
          <w:sz w:val="24"/>
          <w:szCs w:val="24"/>
        </w:rPr>
      </w:pPr>
    </w:p>
    <w:p w14:paraId="2C645914" w14:textId="77777777" w:rsidR="0083651C" w:rsidRDefault="0083651C" w:rsidP="00D835AD">
      <w:pPr>
        <w:spacing w:line="480" w:lineRule="auto"/>
      </w:pPr>
    </w:p>
    <w:sectPr w:rsidR="0083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F2"/>
    <w:rsid w:val="00060D25"/>
    <w:rsid w:val="000C049A"/>
    <w:rsid w:val="00157077"/>
    <w:rsid w:val="001B1584"/>
    <w:rsid w:val="001D5364"/>
    <w:rsid w:val="00294899"/>
    <w:rsid w:val="002A2CAB"/>
    <w:rsid w:val="002B02F6"/>
    <w:rsid w:val="0033153C"/>
    <w:rsid w:val="00334398"/>
    <w:rsid w:val="0042354A"/>
    <w:rsid w:val="004D0B02"/>
    <w:rsid w:val="0051454B"/>
    <w:rsid w:val="005A10FE"/>
    <w:rsid w:val="006211E4"/>
    <w:rsid w:val="00691A06"/>
    <w:rsid w:val="0069610D"/>
    <w:rsid w:val="006C4135"/>
    <w:rsid w:val="006E10F2"/>
    <w:rsid w:val="00706733"/>
    <w:rsid w:val="007B680C"/>
    <w:rsid w:val="0083651C"/>
    <w:rsid w:val="008C3EE0"/>
    <w:rsid w:val="008D3B7F"/>
    <w:rsid w:val="008F5284"/>
    <w:rsid w:val="0097440D"/>
    <w:rsid w:val="0098623D"/>
    <w:rsid w:val="009E7302"/>
    <w:rsid w:val="00A03876"/>
    <w:rsid w:val="00A54CE3"/>
    <w:rsid w:val="00A5596E"/>
    <w:rsid w:val="00A87DA7"/>
    <w:rsid w:val="00AF28A2"/>
    <w:rsid w:val="00B312F9"/>
    <w:rsid w:val="00B4393F"/>
    <w:rsid w:val="00B91FF2"/>
    <w:rsid w:val="00C40BDD"/>
    <w:rsid w:val="00CF0DD2"/>
    <w:rsid w:val="00D82194"/>
    <w:rsid w:val="00D835AD"/>
    <w:rsid w:val="00D97F51"/>
    <w:rsid w:val="00DD2486"/>
    <w:rsid w:val="00DD5C2B"/>
    <w:rsid w:val="00E8705C"/>
    <w:rsid w:val="00F406B0"/>
    <w:rsid w:val="00F51419"/>
    <w:rsid w:val="00F9546B"/>
    <w:rsid w:val="00FC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33BB"/>
  <w15:chartTrackingRefBased/>
  <w15:docId w15:val="{EDCC64A8-99C8-49B4-8293-93E9F4EB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1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55262">
      <w:bodyDiv w:val="1"/>
      <w:marLeft w:val="0"/>
      <w:marRight w:val="0"/>
      <w:marTop w:val="0"/>
      <w:marBottom w:val="0"/>
      <w:divBdr>
        <w:top w:val="none" w:sz="0" w:space="0" w:color="auto"/>
        <w:left w:val="none" w:sz="0" w:space="0" w:color="auto"/>
        <w:bottom w:val="none" w:sz="0" w:space="0" w:color="auto"/>
        <w:right w:val="none" w:sz="0" w:space="0" w:color="auto"/>
      </w:divBdr>
    </w:div>
    <w:div w:id="13919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62</cp:revision>
  <dcterms:created xsi:type="dcterms:W3CDTF">2023-10-01T04:43:00Z</dcterms:created>
  <dcterms:modified xsi:type="dcterms:W3CDTF">2023-10-01T20:57:00Z</dcterms:modified>
</cp:coreProperties>
</file>