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082C" w14:textId="6B35AEF2" w:rsidR="0023616F" w:rsidRDefault="0023616F">
      <w:r w:rsidRPr="0023616F">
        <w:t>"Innovate Inc.", offers a special 30-day money-back guarantee on all software subscriptions.</w:t>
      </w:r>
    </w:p>
    <w:sectPr w:rsidR="0023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6F"/>
    <w:rsid w:val="0023616F"/>
    <w:rsid w:val="007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E3E9"/>
  <w15:chartTrackingRefBased/>
  <w15:docId w15:val="{F29FC183-7DE0-4054-9D3B-3319C034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Eldrin Adi Bentulan</dc:creator>
  <cp:keywords/>
  <dc:description/>
  <cp:lastModifiedBy>Eldrin Adi Bentulan</cp:lastModifiedBy>
  <cp:revision>1</cp:revision>
  <dcterms:created xsi:type="dcterms:W3CDTF">2025-06-20T20:47:00Z</dcterms:created>
  <dcterms:modified xsi:type="dcterms:W3CDTF">2025-06-20T20:47:00Z</dcterms:modified>
</cp:coreProperties>
</file>