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jc w:val="right"/>
        <w:outlineLvl w:val="0"/>
        <w:rPr>
          <w:sz w:val="52"/>
        </w:rPr>
      </w:pPr>
    </w:p>
    <w:p w:rsidR="0036699C" w:rsidRPr="00EA3320" w:rsidRDefault="00490581">
      <w:pPr>
        <w:jc w:val="right"/>
        <w:outlineLvl w:val="0"/>
        <w:rPr>
          <w:sz w:val="52"/>
        </w:rPr>
      </w:pPr>
      <w:r>
        <w:rPr>
          <w:sz w:val="52"/>
        </w:rPr>
        <w:t>Technische Spezifikation</w:t>
      </w:r>
    </w:p>
    <w:p w:rsidR="0036699C" w:rsidRPr="00EA3320" w:rsidRDefault="0036699C">
      <w:pPr>
        <w:jc w:val="right"/>
      </w:pPr>
    </w:p>
    <w:p w:rsidR="0036699C" w:rsidRPr="00EA3320" w:rsidRDefault="00B27207">
      <w:pPr>
        <w:jc w:val="right"/>
        <w:outlineLvl w:val="0"/>
        <w:rPr>
          <w:color w:val="FF0000"/>
          <w:sz w:val="36"/>
        </w:rPr>
      </w:pPr>
      <w:r w:rsidRPr="00EA3320">
        <w:rPr>
          <w:color w:val="FF0000"/>
          <w:sz w:val="36"/>
        </w:rPr>
        <w:t>&lt;Kunde&gt;</w:t>
      </w:r>
    </w:p>
    <w:p w:rsidR="00B27207" w:rsidRPr="00EA3320" w:rsidRDefault="00B27207">
      <w:pPr>
        <w:jc w:val="right"/>
        <w:outlineLvl w:val="0"/>
        <w:rPr>
          <w:i/>
          <w:color w:val="FF0000"/>
          <w:sz w:val="36"/>
        </w:rPr>
      </w:pPr>
      <w:r w:rsidRPr="00EA3320">
        <w:rPr>
          <w:color w:val="FF0000"/>
          <w:sz w:val="36"/>
        </w:rPr>
        <w:t>&lt;Projektname&gt;</w:t>
      </w:r>
    </w:p>
    <w:p w:rsidR="0036699C" w:rsidRPr="00EA3320" w:rsidRDefault="0036699C">
      <w:pPr>
        <w:jc w:val="right"/>
        <w:outlineLvl w:val="0"/>
      </w:pPr>
    </w:p>
    <w:p w:rsidR="0036699C" w:rsidRPr="00EA3320" w:rsidRDefault="0036699C">
      <w:pPr>
        <w:jc w:val="right"/>
        <w:outlineLvl w:val="0"/>
      </w:pPr>
    </w:p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/>
    <w:p w:rsidR="0036699C" w:rsidRPr="00EA3320" w:rsidRDefault="0036699C">
      <w:pPr>
        <w:rPr>
          <w:sz w:val="18"/>
          <w:szCs w:val="18"/>
        </w:rPr>
      </w:pPr>
    </w:p>
    <w:p w:rsidR="0036699C" w:rsidRPr="00C6660E" w:rsidRDefault="001569DA" w:rsidP="00357CF1">
      <w:pPr>
        <w:outlineLvl w:val="0"/>
        <w:rPr>
          <w:sz w:val="18"/>
          <w:szCs w:val="18"/>
        </w:rPr>
      </w:pPr>
      <w:r w:rsidRPr="00C6660E">
        <w:rPr>
          <w:sz w:val="18"/>
          <w:szCs w:val="18"/>
        </w:rPr>
        <w:t>Aut</w:t>
      </w:r>
      <w:r w:rsidR="0036699C" w:rsidRPr="00C6660E">
        <w:rPr>
          <w:sz w:val="18"/>
          <w:szCs w:val="18"/>
        </w:rPr>
        <w:t>or:</w:t>
      </w:r>
      <w:r w:rsidR="0036699C" w:rsidRPr="00C6660E">
        <w:rPr>
          <w:sz w:val="18"/>
          <w:szCs w:val="18"/>
        </w:rPr>
        <w:tab/>
      </w:r>
      <w:r w:rsidR="0036699C" w:rsidRPr="00C6660E">
        <w:rPr>
          <w:sz w:val="18"/>
          <w:szCs w:val="18"/>
        </w:rPr>
        <w:tab/>
      </w:r>
      <w:r w:rsidR="00357CF1">
        <w:rPr>
          <w:sz w:val="18"/>
          <w:szCs w:val="18"/>
        </w:rPr>
        <w:t>Mohammad Abuosba</w:t>
      </w:r>
    </w:p>
    <w:p w:rsidR="0036699C" w:rsidRPr="00C6660E" w:rsidRDefault="001569DA" w:rsidP="001569DA">
      <w:pPr>
        <w:rPr>
          <w:sz w:val="18"/>
          <w:szCs w:val="18"/>
        </w:rPr>
      </w:pPr>
      <w:r w:rsidRPr="00C6660E">
        <w:rPr>
          <w:sz w:val="18"/>
          <w:szCs w:val="18"/>
        </w:rPr>
        <w:t>Letzte Änderung</w:t>
      </w:r>
      <w:r w:rsidR="0036699C" w:rsidRPr="00C6660E">
        <w:rPr>
          <w:sz w:val="18"/>
          <w:szCs w:val="18"/>
        </w:rPr>
        <w:t>:</w:t>
      </w:r>
      <w:r w:rsidR="0036699C"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C6660E">
        <w:rPr>
          <w:sz w:val="18"/>
          <w:szCs w:val="18"/>
        </w:rPr>
        <w:instrText xml:space="preserve"> SAVEDATE  \@ "d. MMMM yyyy"  \* MERGEFORMAT </w:instrText>
      </w:r>
      <w:r w:rsidRPr="00C6660E">
        <w:rPr>
          <w:sz w:val="18"/>
          <w:szCs w:val="18"/>
        </w:rPr>
        <w:fldChar w:fldCharType="separate"/>
      </w:r>
      <w:r w:rsidR="00A465A4">
        <w:rPr>
          <w:noProof/>
          <w:sz w:val="18"/>
          <w:szCs w:val="18"/>
        </w:rPr>
        <w:t>13. Mai 2019</w:t>
      </w:r>
      <w:r w:rsidRPr="00C6660E">
        <w:rPr>
          <w:sz w:val="18"/>
          <w:szCs w:val="18"/>
        </w:rPr>
        <w:fldChar w:fldCharType="end"/>
      </w:r>
    </w:p>
    <w:p w:rsidR="0036699C" w:rsidRPr="00B27207" w:rsidRDefault="001569DA" w:rsidP="001569DA">
      <w:pPr>
        <w:rPr>
          <w:sz w:val="18"/>
          <w:szCs w:val="18"/>
        </w:rPr>
      </w:pPr>
      <w:r w:rsidRPr="00B27207">
        <w:rPr>
          <w:sz w:val="18"/>
          <w:szCs w:val="18"/>
        </w:rPr>
        <w:t>Dateiname</w:t>
      </w:r>
      <w:r w:rsidR="0036699C" w:rsidRPr="00B27207">
        <w:rPr>
          <w:sz w:val="18"/>
          <w:szCs w:val="18"/>
        </w:rPr>
        <w:t>:</w:t>
      </w:r>
      <w:r w:rsidR="0036699C" w:rsidRPr="00B27207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B27207">
        <w:rPr>
          <w:sz w:val="18"/>
          <w:szCs w:val="18"/>
        </w:rPr>
        <w:instrText xml:space="preserve"> FILENAME  \* Lower  \* MERGEFORMAT </w:instrText>
      </w:r>
      <w:r w:rsidRPr="00C6660E">
        <w:rPr>
          <w:sz w:val="18"/>
          <w:szCs w:val="18"/>
        </w:rPr>
        <w:fldChar w:fldCharType="separate"/>
      </w:r>
      <w:r w:rsidR="00B535EC">
        <w:rPr>
          <w:noProof/>
          <w:sz w:val="18"/>
          <w:szCs w:val="18"/>
        </w:rPr>
        <w:t>muster_technische spezifikation.docx</w:t>
      </w:r>
      <w:r w:rsidRPr="00C6660E">
        <w:rPr>
          <w:sz w:val="18"/>
          <w:szCs w:val="18"/>
        </w:rPr>
        <w:fldChar w:fldCharType="end"/>
      </w:r>
    </w:p>
    <w:p w:rsidR="0036699C" w:rsidRPr="00B27207" w:rsidRDefault="0036699C">
      <w:pPr>
        <w:rPr>
          <w:sz w:val="18"/>
          <w:szCs w:val="18"/>
        </w:rPr>
      </w:pPr>
    </w:p>
    <w:p w:rsidR="0036699C" w:rsidRPr="00C6660E" w:rsidRDefault="001569DA" w:rsidP="007C50C0">
      <w:pPr>
        <w:rPr>
          <w:sz w:val="18"/>
          <w:szCs w:val="18"/>
        </w:rPr>
      </w:pPr>
      <w:r w:rsidRPr="00C6660E">
        <w:rPr>
          <w:sz w:val="18"/>
          <w:szCs w:val="18"/>
        </w:rPr>
        <w:t>Version:</w:t>
      </w:r>
      <w:r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tab/>
        <w:t>0.</w:t>
      </w:r>
      <w:r w:rsidR="007C50C0">
        <w:rPr>
          <w:sz w:val="18"/>
          <w:szCs w:val="18"/>
        </w:rPr>
        <w:t>4</w:t>
      </w:r>
    </w:p>
    <w:p w:rsidR="0036699C" w:rsidRPr="001569DA" w:rsidRDefault="0036699C" w:rsidP="001569DA">
      <w:pPr>
        <w:outlineLvl w:val="0"/>
        <w:rPr>
          <w:b/>
          <w:i/>
          <w:sz w:val="28"/>
        </w:rPr>
      </w:pPr>
      <w:r w:rsidRPr="001569DA">
        <w:br w:type="page"/>
      </w:r>
      <w:bookmarkStart w:id="0" w:name="_GoBack"/>
      <w:bookmarkEnd w:id="0"/>
      <w:r w:rsidR="001569DA">
        <w:rPr>
          <w:b/>
          <w:i/>
          <w:sz w:val="28"/>
        </w:rPr>
        <w:lastRenderedPageBreak/>
        <w:t>Inhaltsverzeichnis</w:t>
      </w:r>
    </w:p>
    <w:p w:rsidR="0036699C" w:rsidRPr="001569DA" w:rsidRDefault="0036699C"/>
    <w:p w:rsidR="00B535EC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1569DA">
        <w:fldChar w:fldCharType="begin"/>
      </w:r>
      <w:r w:rsidRPr="001569DA">
        <w:instrText xml:space="preserve"> TOC \o "1-3" \h \z </w:instrText>
      </w:r>
      <w:r w:rsidRPr="001569DA">
        <w:fldChar w:fldCharType="separate"/>
      </w:r>
      <w:hyperlink w:anchor="_Toc404860996" w:history="1">
        <w:r w:rsidR="00B535EC" w:rsidRPr="00494564">
          <w:rPr>
            <w:rStyle w:val="Hyperlink"/>
          </w:rPr>
          <w:t>1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Vorhandene Dokumente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_Toc404860996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4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0997" w:history="1">
        <w:r w:rsidR="00B535EC" w:rsidRPr="00494564">
          <w:rPr>
            <w:rStyle w:val="Hyperlink"/>
          </w:rPr>
          <w:t>2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Prozessüberblick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_Toc404860997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5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0998" w:history="1">
        <w:r w:rsidR="00B535EC" w:rsidRPr="00494564">
          <w:rPr>
            <w:rStyle w:val="Hyperlink"/>
          </w:rPr>
          <w:t>2.1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Fachlicher Workflow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_Toc404860998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5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0999" w:history="1">
        <w:r w:rsidR="00B535EC" w:rsidRPr="00494564">
          <w:rPr>
            <w:rStyle w:val="Hyperlink"/>
          </w:rPr>
          <w:t>2.2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Technischer Workflow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_Toc404860999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6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0" w:history="1">
        <w:r w:rsidR="00B535EC" w:rsidRPr="00494564">
          <w:rPr>
            <w:rStyle w:val="Hyperlink"/>
          </w:rPr>
          <w:t>3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Technische Spezifikation SW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_Toc404861000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8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1" w:history="1">
        <w:r w:rsidR="00B535EC" w:rsidRPr="00494564">
          <w:rPr>
            <w:rStyle w:val="Hyperlink"/>
          </w:rPr>
          <w:t>3.1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Überblick Komponenten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_Toc404861001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8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2" w:history="1">
        <w:r w:rsidR="00B535EC" w:rsidRPr="00494564">
          <w:rPr>
            <w:rStyle w:val="Hyperlink"/>
          </w:rPr>
          <w:t>3.2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Beschreibung der Implementierung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_Toc404861002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10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3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03" w:history="1">
        <w:r w:rsidR="00B535EC" w:rsidRPr="00494564">
          <w:rPr>
            <w:rStyle w:val="Hyperlink"/>
            <w:noProof/>
          </w:rPr>
          <w:t>3.2.1</w:t>
        </w:r>
        <w:r w:rsidR="00B53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35EC" w:rsidRPr="00494564">
          <w:rPr>
            <w:rStyle w:val="Hyperlink"/>
            <w:noProof/>
          </w:rPr>
          <w:t>Funktion 1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_Toc404861003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10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Verzeichnis3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04" w:history="1">
        <w:r w:rsidR="00B535EC" w:rsidRPr="00494564">
          <w:rPr>
            <w:rStyle w:val="Hyperlink"/>
            <w:noProof/>
          </w:rPr>
          <w:t>3.2.2</w:t>
        </w:r>
        <w:r w:rsidR="00B535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35EC" w:rsidRPr="00494564">
          <w:rPr>
            <w:rStyle w:val="Hyperlink"/>
            <w:noProof/>
          </w:rPr>
          <w:t>Funktion 2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_Toc404861004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12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5" w:history="1">
        <w:r w:rsidR="00B535EC" w:rsidRPr="00494564">
          <w:rPr>
            <w:rStyle w:val="Hyperlink"/>
          </w:rPr>
          <w:t>3.3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System Infrastruktur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_Toc404861005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13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6" w:history="1">
        <w:r w:rsidR="00B535EC" w:rsidRPr="00494564">
          <w:rPr>
            <w:rStyle w:val="Hyperlink"/>
          </w:rPr>
          <w:t>4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Technische Spezifikation Konstruktion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_Toc404861006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14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7" w:history="1">
        <w:r w:rsidR="00B535EC" w:rsidRPr="00494564">
          <w:rPr>
            <w:rStyle w:val="Hyperlink"/>
          </w:rPr>
          <w:t>4.1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Baugruppen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_Toc404861007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14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8" w:history="1">
        <w:r w:rsidR="00B535EC" w:rsidRPr="00494564">
          <w:rPr>
            <w:rStyle w:val="Hyperlink"/>
          </w:rPr>
          <w:t>4.2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Einzelteile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_Toc404861008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15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09" w:history="1">
        <w:r w:rsidR="00B535EC" w:rsidRPr="00494564">
          <w:rPr>
            <w:rStyle w:val="Hyperlink"/>
          </w:rPr>
          <w:t>4.3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Berechnungen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_Toc404861009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15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10" w:history="1">
        <w:r w:rsidR="00B535EC" w:rsidRPr="00494564">
          <w:rPr>
            <w:rStyle w:val="Hyperlink"/>
          </w:rPr>
          <w:t>5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Offene Fragen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_Toc404861010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16</w:t>
        </w:r>
        <w:r w:rsidR="00B535EC">
          <w:rPr>
            <w:webHidden/>
          </w:rPr>
          <w:fldChar w:fldCharType="end"/>
        </w:r>
      </w:hyperlink>
    </w:p>
    <w:p w:rsidR="00B535EC" w:rsidRDefault="00955812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4861011" w:history="1">
        <w:r w:rsidR="00B535EC" w:rsidRPr="00494564">
          <w:rPr>
            <w:rStyle w:val="Hyperlink"/>
          </w:rPr>
          <w:t>6</w:t>
        </w:r>
        <w:r w:rsidR="00B535E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35EC" w:rsidRPr="00494564">
          <w:rPr>
            <w:rStyle w:val="Hyperlink"/>
          </w:rPr>
          <w:t>Modul Abhängigkeiten</w:t>
        </w:r>
        <w:r w:rsidR="00B535EC">
          <w:rPr>
            <w:webHidden/>
          </w:rPr>
          <w:tab/>
        </w:r>
        <w:r w:rsidR="00B535EC">
          <w:rPr>
            <w:webHidden/>
          </w:rPr>
          <w:fldChar w:fldCharType="begin"/>
        </w:r>
        <w:r w:rsidR="00B535EC">
          <w:rPr>
            <w:webHidden/>
          </w:rPr>
          <w:instrText xml:space="preserve"> PAGEREF _Toc404861011 \h </w:instrText>
        </w:r>
        <w:r w:rsidR="00B535EC">
          <w:rPr>
            <w:webHidden/>
          </w:rPr>
        </w:r>
        <w:r w:rsidR="00B535EC">
          <w:rPr>
            <w:webHidden/>
          </w:rPr>
          <w:fldChar w:fldCharType="separate"/>
        </w:r>
        <w:r w:rsidR="00B535EC">
          <w:rPr>
            <w:webHidden/>
          </w:rPr>
          <w:t>17</w:t>
        </w:r>
        <w:r w:rsidR="00B535EC">
          <w:rPr>
            <w:webHidden/>
          </w:rPr>
          <w:fldChar w:fldCharType="end"/>
        </w:r>
      </w:hyperlink>
    </w:p>
    <w:p w:rsidR="0036699C" w:rsidRDefault="0036699C">
      <w:pPr>
        <w:pStyle w:val="Verzeichnis1"/>
      </w:pPr>
      <w:r w:rsidRPr="001569DA">
        <w:fldChar w:fldCharType="end"/>
      </w:r>
    </w:p>
    <w:p w:rsidR="009851FA" w:rsidRPr="001569DA" w:rsidRDefault="009851FA" w:rsidP="009851FA">
      <w:pPr>
        <w:outlineLvl w:val="0"/>
        <w:rPr>
          <w:b/>
          <w:i/>
          <w:sz w:val="28"/>
        </w:rPr>
      </w:pPr>
      <w:r>
        <w:rPr>
          <w:b/>
          <w:i/>
          <w:sz w:val="28"/>
        </w:rPr>
        <w:t>Abbildungsverzeichnis</w:t>
      </w:r>
    </w:p>
    <w:p w:rsidR="009851FA" w:rsidRPr="009851FA" w:rsidRDefault="009851FA" w:rsidP="009851FA"/>
    <w:p w:rsidR="00B535EC" w:rsidRDefault="009851FA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04861012" w:history="1">
        <w:r w:rsidR="00B535EC" w:rsidRPr="006321A4">
          <w:rPr>
            <w:rStyle w:val="Hyperlink"/>
            <w:noProof/>
          </w:rPr>
          <w:t>Abbildung 1: Fachlicher Workflow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_Toc404861012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5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3" w:history="1">
        <w:r w:rsidR="00B535EC" w:rsidRPr="006321A4">
          <w:rPr>
            <w:rStyle w:val="Hyperlink"/>
            <w:noProof/>
          </w:rPr>
          <w:t>Abbildung 2: grober technischer Workflow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_Toc404861013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6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4" w:history="1">
        <w:r w:rsidR="00B535EC" w:rsidRPr="006321A4">
          <w:rPr>
            <w:rStyle w:val="Hyperlink"/>
            <w:noProof/>
          </w:rPr>
          <w:t>Abbildung 3: feiner technischer Workflow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_Toc404861014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7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5" w:history="1">
        <w:r w:rsidR="00B535EC" w:rsidRPr="006321A4">
          <w:rPr>
            <w:rStyle w:val="Hyperlink"/>
            <w:noProof/>
          </w:rPr>
          <w:t>Abbildung 4: Komponentendiagramm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_Toc404861015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8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6" w:history="1">
        <w:r w:rsidR="00B535EC" w:rsidRPr="006321A4">
          <w:rPr>
            <w:rStyle w:val="Hyperlink"/>
            <w:noProof/>
          </w:rPr>
          <w:t>Abbildung 5: Klassendiagramm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_Toc404861016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9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7" w:history="1">
        <w:r w:rsidR="00B535EC" w:rsidRPr="006321A4">
          <w:rPr>
            <w:rStyle w:val="Hyperlink"/>
            <w:noProof/>
          </w:rPr>
          <w:t>Abbildung 6: Datenmodell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_Toc404861017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10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8" w:history="1">
        <w:r w:rsidR="00B535EC" w:rsidRPr="006321A4">
          <w:rPr>
            <w:rStyle w:val="Hyperlink"/>
            <w:noProof/>
          </w:rPr>
          <w:t>Abbildung 7: Sequenzdiagramm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_Toc404861018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11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19" w:history="1">
        <w:r w:rsidR="00B535EC" w:rsidRPr="006321A4">
          <w:rPr>
            <w:rStyle w:val="Hyperlink"/>
            <w:noProof/>
          </w:rPr>
          <w:t>Abbildung 4: Systeminfrastruktur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_Toc404861019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13</w:t>
        </w:r>
        <w:r w:rsidR="00B535EC">
          <w:rPr>
            <w:noProof/>
            <w:webHidden/>
          </w:rPr>
          <w:fldChar w:fldCharType="end"/>
        </w:r>
      </w:hyperlink>
    </w:p>
    <w:p w:rsidR="00B535EC" w:rsidRDefault="0095581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861020" w:history="1">
        <w:r w:rsidR="00B535EC" w:rsidRPr="006321A4">
          <w:rPr>
            <w:rStyle w:val="Hyperlink"/>
            <w:noProof/>
          </w:rPr>
          <w:t>Abbildung 5: Technische Zeichnung</w:t>
        </w:r>
        <w:r w:rsidR="00B535EC">
          <w:rPr>
            <w:noProof/>
            <w:webHidden/>
          </w:rPr>
          <w:tab/>
        </w:r>
        <w:r w:rsidR="00B535EC">
          <w:rPr>
            <w:noProof/>
            <w:webHidden/>
          </w:rPr>
          <w:fldChar w:fldCharType="begin"/>
        </w:r>
        <w:r w:rsidR="00B535EC">
          <w:rPr>
            <w:noProof/>
            <w:webHidden/>
          </w:rPr>
          <w:instrText xml:space="preserve"> PAGEREF _Toc404861020 \h </w:instrText>
        </w:r>
        <w:r w:rsidR="00B535EC">
          <w:rPr>
            <w:noProof/>
            <w:webHidden/>
          </w:rPr>
        </w:r>
        <w:r w:rsidR="00B535EC">
          <w:rPr>
            <w:noProof/>
            <w:webHidden/>
          </w:rPr>
          <w:fldChar w:fldCharType="separate"/>
        </w:r>
        <w:r w:rsidR="00B535EC">
          <w:rPr>
            <w:noProof/>
            <w:webHidden/>
          </w:rPr>
          <w:t>14</w:t>
        </w:r>
        <w:r w:rsidR="00B535EC">
          <w:rPr>
            <w:noProof/>
            <w:webHidden/>
          </w:rPr>
          <w:fldChar w:fldCharType="end"/>
        </w:r>
      </w:hyperlink>
    </w:p>
    <w:p w:rsidR="009851FA" w:rsidRPr="009851FA" w:rsidRDefault="009851FA" w:rsidP="009851FA">
      <w:r>
        <w:fldChar w:fldCharType="end"/>
      </w:r>
    </w:p>
    <w:p w:rsidR="0036699C" w:rsidRPr="00EA3320" w:rsidRDefault="0036699C">
      <w:pPr>
        <w:tabs>
          <w:tab w:val="left" w:pos="7020"/>
        </w:tabs>
        <w:rPr>
          <w:b/>
          <w:bCs/>
          <w:i/>
          <w:iCs/>
        </w:rPr>
      </w:pPr>
      <w:r w:rsidRPr="00B31914">
        <w:br w:type="page"/>
      </w:r>
      <w:r w:rsidRPr="00EA3320">
        <w:rPr>
          <w:b/>
          <w:bCs/>
          <w:i/>
          <w:iCs/>
        </w:rPr>
        <w:lastRenderedPageBreak/>
        <w:t>Copyright</w:t>
      </w:r>
    </w:p>
    <w:p w:rsidR="0036699C" w:rsidRPr="00EA3320" w:rsidRDefault="0036699C"/>
    <w:p w:rsidR="0036699C" w:rsidRPr="00407D58" w:rsidRDefault="0036699C" w:rsidP="00C01C88">
      <w:r w:rsidRPr="001569DA">
        <w:sym w:font="Symbol" w:char="F0D3"/>
      </w:r>
      <w:r w:rsidRPr="00407D58">
        <w:t xml:space="preserve"> </w:t>
      </w:r>
      <w:r w:rsidR="00EA3320">
        <w:t>Mohammad Abuosba</w:t>
      </w:r>
    </w:p>
    <w:p w:rsidR="00C01C88" w:rsidRPr="00407D58" w:rsidRDefault="00C01C88"/>
    <w:p w:rsidR="00C01C88" w:rsidRPr="00C01C88" w:rsidRDefault="00C01C88" w:rsidP="00C01C88"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oder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rPr>
          <w:rFonts w:cs="Arial"/>
          <w:color w:val="333333"/>
        </w:rPr>
        <w:t xml:space="preserve">, </w:t>
      </w:r>
      <w:r>
        <w:rPr>
          <w:rStyle w:val="hps"/>
          <w:rFonts w:cs="Arial"/>
          <w:color w:val="333333"/>
        </w:rPr>
        <w:t>es sei denn,</w:t>
      </w:r>
      <w:r w:rsidR="00127FD3">
        <w:rPr>
          <w:rFonts w:cs="Arial"/>
          <w:color w:val="333333"/>
        </w:rPr>
        <w:t xml:space="preserve"> die </w:t>
      </w:r>
      <w:r w:rsidR="00EA3320">
        <w:rPr>
          <w:rFonts w:cs="Arial"/>
          <w:color w:val="333333"/>
        </w:rPr>
        <w:t>Rechteinhaber/In</w:t>
      </w:r>
      <w:r w:rsidR="00407D58">
        <w:rPr>
          <w:rFonts w:cs="Arial"/>
          <w:color w:val="333333"/>
        </w:rPr>
        <w:t xml:space="preserve"> h</w:t>
      </w:r>
      <w:r>
        <w:rPr>
          <w:rFonts w:cs="Arial"/>
          <w:color w:val="333333"/>
        </w:rPr>
        <w:t xml:space="preserve">at ihre </w:t>
      </w:r>
      <w:r>
        <w:rPr>
          <w:rStyle w:val="hps"/>
          <w:rFonts w:cs="Arial"/>
          <w:color w:val="333333"/>
        </w:rPr>
        <w:t>ausdrückliche schriftliche Genehmigung</w:t>
      </w:r>
      <w:r>
        <w:rPr>
          <w:rFonts w:cs="Arial"/>
          <w:color w:val="333333"/>
        </w:rPr>
        <w:t xml:space="preserve"> </w:t>
      </w:r>
      <w:r>
        <w:rPr>
          <w:rStyle w:val="hps"/>
          <w:rFonts w:cs="Arial"/>
          <w:color w:val="333333"/>
        </w:rPr>
        <w:t>erteilt.</w:t>
      </w:r>
    </w:p>
    <w:p w:rsidR="0036699C" w:rsidRDefault="0036699C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Default="00C01C88">
      <w:pPr>
        <w:rPr>
          <w:b/>
          <w:bCs/>
          <w:i/>
          <w:iCs/>
        </w:rPr>
      </w:pPr>
    </w:p>
    <w:p w:rsidR="00C01C88" w:rsidRPr="001569DA" w:rsidRDefault="00C01C88">
      <w:pPr>
        <w:rPr>
          <w:b/>
          <w:bCs/>
          <w:i/>
          <w:iCs/>
        </w:rPr>
      </w:pPr>
    </w:p>
    <w:p w:rsidR="0036699C" w:rsidRPr="001569DA" w:rsidRDefault="00127FD3" w:rsidP="00DF103D">
      <w:pPr>
        <w:rPr>
          <w:b/>
          <w:bCs/>
          <w:i/>
          <w:iCs/>
        </w:rPr>
      </w:pPr>
      <w:r w:rsidRPr="001569DA">
        <w:rPr>
          <w:b/>
          <w:bCs/>
          <w:i/>
          <w:iCs/>
        </w:rPr>
        <w:t>Version</w:t>
      </w:r>
      <w:r>
        <w:rPr>
          <w:b/>
          <w:bCs/>
          <w:i/>
          <w:iCs/>
        </w:rPr>
        <w:t xml:space="preserve"> Historie</w:t>
      </w:r>
    </w:p>
    <w:p w:rsidR="0036699C" w:rsidRPr="001569DA" w:rsidRDefault="0036699C">
      <w:pPr>
        <w:pStyle w:val="Kopfzeile"/>
        <w:tabs>
          <w:tab w:val="clear" w:pos="4536"/>
          <w:tab w:val="clear" w:pos="9072"/>
        </w:tabs>
        <w:outlineLvl w:val="0"/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36699C">
            <w:pPr>
              <w:outlineLvl w:val="0"/>
              <w:rPr>
                <w:i/>
                <w:iCs/>
              </w:rPr>
            </w:pPr>
            <w:r w:rsidRPr="001569DA">
              <w:rPr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Datum</w:t>
            </w:r>
            <w:r w:rsidR="0036699C" w:rsidRPr="001569DA">
              <w:rPr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Änderung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490581">
            <w:pPr>
              <w:outlineLvl w:val="0"/>
            </w:pPr>
            <w:r>
              <w:t>11.11.2013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>
            <w:pPr>
              <w:outlineLvl w:val="0"/>
            </w:pPr>
            <w:r>
              <w:t>Initiale Dokumenterstellung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>
            <w:pPr>
              <w:outlineLvl w:val="0"/>
            </w:pPr>
            <w:r w:rsidRPr="001569DA"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173F01">
            <w:pPr>
              <w:outlineLvl w:val="0"/>
            </w:pPr>
            <w:r>
              <w:t>20.11.2013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173F01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173F01">
            <w:pPr>
              <w:outlineLvl w:val="0"/>
            </w:pPr>
            <w:r>
              <w:t>Erweiterungen</w:t>
            </w:r>
          </w:p>
        </w:tc>
      </w:tr>
      <w:tr w:rsidR="00B535E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535EC" w:rsidRPr="001569DA" w:rsidRDefault="00B535EC">
            <w:pPr>
              <w:outlineLvl w:val="0"/>
            </w:pPr>
            <w:r w:rsidRPr="001569DA">
              <w:t>0.3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535EC" w:rsidRPr="001569DA" w:rsidRDefault="00B535EC">
            <w:pPr>
              <w:outlineLvl w:val="0"/>
            </w:pPr>
            <w:r>
              <w:t>27.11.2014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535EC" w:rsidRPr="001569DA" w:rsidRDefault="00B535EC" w:rsidP="00F03D75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535EC" w:rsidRPr="001569DA" w:rsidRDefault="00B535EC" w:rsidP="00F03D75">
            <w:pPr>
              <w:outlineLvl w:val="0"/>
            </w:pPr>
            <w:r>
              <w:t>Erweiterungen</w:t>
            </w:r>
          </w:p>
        </w:tc>
      </w:tr>
      <w:tr w:rsidR="007C50C0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  <w:r w:rsidRPr="001569DA">
              <w:t>0.4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7C50C0">
            <w:pPr>
              <w:outlineLvl w:val="0"/>
            </w:pPr>
            <w:r>
              <w:t>11.11.2015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006E8D">
            <w:pPr>
              <w:outlineLvl w:val="0"/>
            </w:pPr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006E8D">
            <w:pPr>
              <w:outlineLvl w:val="0"/>
            </w:pPr>
            <w:r>
              <w:t>Erweiterungen</w:t>
            </w:r>
          </w:p>
        </w:tc>
      </w:tr>
      <w:tr w:rsidR="007C50C0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  <w:r w:rsidRPr="001569DA">
              <w:t>0.5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</w:tr>
      <w:tr w:rsidR="007C50C0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  <w:r w:rsidRPr="001569DA">
              <w:t>1.0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</w:p>
        </w:tc>
      </w:tr>
      <w:tr w:rsidR="007C50C0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  <w:r w:rsidRPr="001569DA">
              <w:t>1.1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1B4C4A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1B4C4A">
            <w:pPr>
              <w:outlineLvl w:val="0"/>
            </w:pPr>
          </w:p>
        </w:tc>
      </w:tr>
      <w:tr w:rsidR="007C50C0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>
            <w:pPr>
              <w:outlineLvl w:val="0"/>
            </w:pPr>
            <w:r w:rsidRPr="001569DA">
              <w:t>1.2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1B4C4A">
            <w:pPr>
              <w:outlineLvl w:val="0"/>
            </w:pP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E43948">
            <w:pPr>
              <w:outlineLvl w:val="0"/>
            </w:pP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0C0" w:rsidRPr="001569DA" w:rsidRDefault="007C50C0" w:rsidP="001B4C4A">
            <w:pPr>
              <w:outlineLvl w:val="0"/>
            </w:pPr>
          </w:p>
        </w:tc>
      </w:tr>
    </w:tbl>
    <w:p w:rsidR="0036699C" w:rsidRPr="001569DA" w:rsidRDefault="0036699C"/>
    <w:p w:rsidR="0036699C" w:rsidRPr="001569DA" w:rsidRDefault="0036699C"/>
    <w:p w:rsidR="0036699C" w:rsidRPr="001569DA" w:rsidRDefault="0036699C"/>
    <w:p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:rsidR="0036699C" w:rsidRPr="001569DA" w:rsidRDefault="0036699C" w:rsidP="00AB6A5E">
      <w:pPr>
        <w:pStyle w:val="berschrift1"/>
      </w:pPr>
      <w:bookmarkStart w:id="1" w:name="_Documents_Available"/>
      <w:bookmarkEnd w:id="1"/>
      <w:r w:rsidRPr="001569DA">
        <w:br w:type="page"/>
      </w:r>
      <w:bookmarkStart w:id="2" w:name="_Toc404860996"/>
      <w:r w:rsidR="00AB6A5E">
        <w:lastRenderedPageBreak/>
        <w:t>Vorhandene Dokumente</w:t>
      </w:r>
      <w:bookmarkEnd w:id="2"/>
    </w:p>
    <w:p w:rsidR="00AB6A5E" w:rsidRDefault="00AB6A5E">
      <w:pPr>
        <w:pStyle w:val="Explanation"/>
        <w:rPr>
          <w:rFonts w:ascii="Arial" w:hAnsi="Arial" w:cs="Arial"/>
          <w:lang w:val="de-DE"/>
        </w:rPr>
      </w:pPr>
    </w:p>
    <w:p w:rsidR="0036699C" w:rsidRPr="00CB0D04" w:rsidRDefault="00AB6A5E" w:rsidP="00AB6A5E">
      <w:pPr>
        <w:rPr>
          <w:rFonts w:cs="Arial"/>
        </w:rPr>
      </w:pPr>
      <w:r>
        <w:rPr>
          <w:rStyle w:val="hps"/>
          <w:rFonts w:cs="Arial"/>
          <w:color w:val="333333"/>
        </w:rPr>
        <w:t>Alle</w:t>
      </w:r>
      <w:r>
        <w:rPr>
          <w:rFonts w:cs="Arial"/>
          <w:color w:val="333333"/>
        </w:rPr>
        <w:t xml:space="preserve"> für die vorliegende Spezifikation </w:t>
      </w:r>
      <w:r>
        <w:rPr>
          <w:rStyle w:val="hps"/>
          <w:rFonts w:cs="Arial"/>
          <w:color w:val="333333"/>
        </w:rPr>
        <w:t>ergänzenden Unterlagen müssen hier aufgeführt werden</w:t>
      </w:r>
    </w:p>
    <w:p w:rsidR="0036699C" w:rsidRPr="00CB0D04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1569DA" w:rsidTr="00031F1F">
        <w:tc>
          <w:tcPr>
            <w:tcW w:w="5529" w:type="dxa"/>
            <w:shd w:val="clear" w:color="auto" w:fill="C0C0C0"/>
          </w:tcPr>
          <w:p w:rsidR="0036699C" w:rsidRPr="001569DA" w:rsidRDefault="0036699C" w:rsidP="00AB6A5E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Do</w:t>
            </w:r>
            <w:r w:rsidR="00AB6A5E">
              <w:rPr>
                <w:rFonts w:ascii="Arial" w:hAnsi="Arial" w:cs="Arial"/>
                <w:lang w:val="de-DE"/>
              </w:rPr>
              <w:t>k</w:t>
            </w:r>
            <w:r w:rsidRPr="001569DA">
              <w:rPr>
                <w:rFonts w:ascii="Arial" w:hAnsi="Arial" w:cs="Arial"/>
                <w:lang w:val="de-DE"/>
              </w:rPr>
              <w:t>ument</w:t>
            </w:r>
          </w:p>
        </w:tc>
        <w:tc>
          <w:tcPr>
            <w:tcW w:w="2268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Datum</w:t>
            </w:r>
          </w:p>
        </w:tc>
      </w:tr>
      <w:tr w:rsidR="0036699C" w:rsidRPr="001569DA" w:rsidTr="00031F1F">
        <w:tc>
          <w:tcPr>
            <w:tcW w:w="5529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t>Fachliche Anforderungen AX</w:t>
            </w:r>
            <w:r w:rsidR="0036699C" w:rsidRPr="001569DA">
              <w:t>.doc</w:t>
            </w:r>
          </w:p>
        </w:tc>
        <w:tc>
          <w:tcPr>
            <w:tcW w:w="2268" w:type="dxa"/>
          </w:tcPr>
          <w:p w:rsidR="0036699C" w:rsidRPr="001569DA" w:rsidRDefault="00AB6A5E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Denise </w:t>
            </w:r>
            <w:r w:rsidR="00407D58">
              <w:rPr>
                <w:rFonts w:ascii="Arial" w:hAnsi="Arial" w:cs="Arial"/>
              </w:rPr>
              <w:t>Müller</w:t>
            </w:r>
          </w:p>
        </w:tc>
        <w:tc>
          <w:tcPr>
            <w:tcW w:w="1842" w:type="dxa"/>
          </w:tcPr>
          <w:p w:rsidR="0036699C" w:rsidRPr="001569DA" w:rsidRDefault="00031F1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7D58">
              <w:rPr>
                <w:rFonts w:ascii="Arial" w:hAnsi="Arial" w:cs="Arial"/>
              </w:rPr>
              <w:t>9.09</w:t>
            </w:r>
            <w:r>
              <w:rPr>
                <w:rFonts w:ascii="Arial" w:hAnsi="Arial" w:cs="Arial"/>
              </w:rPr>
              <w:t>.201</w:t>
            </w:r>
            <w:r w:rsidR="00407D58">
              <w:rPr>
                <w:rFonts w:ascii="Arial" w:hAnsi="Arial" w:cs="Arial"/>
              </w:rPr>
              <w:t>3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490581" w:rsidP="00340F90">
            <w:pPr>
              <w:pStyle w:val="Tablecontent"/>
              <w:rPr>
                <w:rFonts w:ascii="Arial" w:hAnsi="Arial" w:cs="Arial"/>
              </w:rPr>
            </w:pPr>
            <w:r>
              <w:t>Pflichtenheft xy.doc</w:t>
            </w:r>
          </w:p>
        </w:tc>
        <w:tc>
          <w:tcPr>
            <w:tcW w:w="2268" w:type="dxa"/>
          </w:tcPr>
          <w:p w:rsidR="008D3919" w:rsidRPr="001569DA" w:rsidRDefault="00407D58" w:rsidP="00340F90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Manfred Meyer</w:t>
            </w:r>
          </w:p>
        </w:tc>
        <w:tc>
          <w:tcPr>
            <w:tcW w:w="1842" w:type="dxa"/>
          </w:tcPr>
          <w:p w:rsidR="008D3919" w:rsidRPr="001569DA" w:rsidRDefault="00407D58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30.09</w:t>
            </w:r>
            <w:r w:rsidR="008D3919">
              <w:rPr>
                <w:rFonts w:ascii="Arial" w:hAnsi="Arial" w:cs="Arial"/>
              </w:rPr>
              <w:t>.201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 w:rsidP="00A402AB">
            <w:pPr>
              <w:pStyle w:val="Tablecontent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 w:rsidP="0036699C">
            <w:pPr>
              <w:pStyle w:val="Tablecontent"/>
              <w:rPr>
                <w:rFonts w:ascii="Arial" w:hAnsi="Arial" w:cs="Arial"/>
              </w:rPr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D3919" w:rsidRPr="001569DA" w:rsidRDefault="008D3919" w:rsidP="003E2E03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D3919" w:rsidRPr="001569DA" w:rsidRDefault="008D3919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36699C" w:rsidRPr="001569DA" w:rsidRDefault="0036699C" w:rsidP="00EB4D13">
      <w:pPr>
        <w:pStyle w:val="berschrift1"/>
      </w:pPr>
      <w:bookmarkStart w:id="3" w:name="_Toc121798505"/>
      <w:r w:rsidRPr="001569DA">
        <w:br w:type="page"/>
      </w:r>
      <w:bookmarkStart w:id="4" w:name="_Toc404860997"/>
      <w:bookmarkEnd w:id="3"/>
      <w:r w:rsidR="00A751E3">
        <w:lastRenderedPageBreak/>
        <w:t>Prozessü</w:t>
      </w:r>
      <w:r w:rsidR="00EB4D13">
        <w:t>berblick</w:t>
      </w:r>
      <w:bookmarkEnd w:id="4"/>
    </w:p>
    <w:p w:rsidR="00A751E3" w:rsidRDefault="00A751E3" w:rsidP="00A751E3">
      <w:pPr>
        <w:rPr>
          <w:i/>
          <w:iCs/>
        </w:rPr>
      </w:pPr>
      <w:r w:rsidRPr="00EB4D13">
        <w:rPr>
          <w:i/>
          <w:iCs/>
        </w:rPr>
        <w:t xml:space="preserve">Hier soll </w:t>
      </w:r>
      <w:r>
        <w:rPr>
          <w:i/>
          <w:iCs/>
        </w:rPr>
        <w:t>der übergeordnete Überblick des gesamten Prozesses graphisch dargestellt werden.</w:t>
      </w:r>
    </w:p>
    <w:p w:rsidR="00A751E3" w:rsidRDefault="00A751E3" w:rsidP="00A751E3">
      <w:pPr>
        <w:rPr>
          <w:i/>
          <w:iCs/>
        </w:rPr>
      </w:pPr>
      <w:r>
        <w:rPr>
          <w:i/>
          <w:iCs/>
        </w:rPr>
        <w:t xml:space="preserve">Dabei können zwei Ebenen </w:t>
      </w:r>
      <w:r w:rsidR="00E90691">
        <w:rPr>
          <w:i/>
          <w:iCs/>
        </w:rPr>
        <w:t>unterschieden werden</w:t>
      </w:r>
    </w:p>
    <w:p w:rsidR="00A751E3" w:rsidRDefault="00A751E3" w:rsidP="00A751E3">
      <w:pPr>
        <w:rPr>
          <w:i/>
          <w:iCs/>
        </w:rPr>
      </w:pPr>
    </w:p>
    <w:p w:rsidR="00E90691" w:rsidRPr="00A751E3" w:rsidRDefault="00E90691" w:rsidP="00A751E3">
      <w:pPr>
        <w:rPr>
          <w:i/>
          <w:iCs/>
        </w:rPr>
      </w:pPr>
    </w:p>
    <w:p w:rsidR="00A751E3" w:rsidRDefault="00A751E3" w:rsidP="00A751E3">
      <w:pPr>
        <w:pStyle w:val="berschrift2"/>
      </w:pPr>
      <w:bookmarkStart w:id="5" w:name="_Toc404860998"/>
      <w:r>
        <w:t>Fachlicher Workflow</w:t>
      </w:r>
      <w:bookmarkEnd w:id="5"/>
    </w:p>
    <w:p w:rsidR="00E90691" w:rsidRDefault="00E90691" w:rsidP="00E90691">
      <w:pPr>
        <w:rPr>
          <w:i/>
          <w:iCs/>
        </w:rPr>
      </w:pPr>
    </w:p>
    <w:p w:rsidR="00F57027" w:rsidRDefault="00E90691" w:rsidP="00E90691">
      <w:pPr>
        <w:rPr>
          <w:i/>
          <w:iCs/>
        </w:rPr>
      </w:pPr>
      <w:r>
        <w:rPr>
          <w:i/>
          <w:iCs/>
        </w:rPr>
        <w:t>Ablaufdiagramm aus fachlicher Sicht (ggf. Kopie aus dem Pflichtenheft, falls vorhanden)</w:t>
      </w:r>
      <w:r w:rsidR="00F57027">
        <w:rPr>
          <w:i/>
          <w:iCs/>
        </w:rPr>
        <w:t xml:space="preserve"> </w:t>
      </w:r>
    </w:p>
    <w:p w:rsidR="00F57027" w:rsidRDefault="00F57027" w:rsidP="00E90691">
      <w:pPr>
        <w:rPr>
          <w:i/>
          <w:iCs/>
        </w:rPr>
      </w:pPr>
      <w:r>
        <w:rPr>
          <w:i/>
          <w:iCs/>
        </w:rPr>
        <w:t>UML wird bevorzugt, ist aber nicht pflicht</w:t>
      </w:r>
    </w:p>
    <w:p w:rsidR="00E90691" w:rsidRDefault="00E90691" w:rsidP="00E90691">
      <w:pPr>
        <w:rPr>
          <w:i/>
          <w:iCs/>
        </w:rPr>
      </w:pPr>
    </w:p>
    <w:p w:rsidR="00F57027" w:rsidRDefault="00F57027" w:rsidP="00F57027">
      <w:pPr>
        <w:jc w:val="center"/>
      </w:pPr>
      <w:r>
        <w:rPr>
          <w:noProof/>
        </w:rPr>
        <w:drawing>
          <wp:inline distT="0" distB="0" distL="0" distR="0" wp14:anchorId="2118635D" wp14:editId="3FA8BD8D">
            <wp:extent cx="4533900" cy="6732580"/>
            <wp:effectExtent l="0" t="0" r="0" b="0"/>
            <wp:docPr id="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38" cy="673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13" w:rsidRPr="009851FA" w:rsidRDefault="009851FA" w:rsidP="009851FA">
      <w:pPr>
        <w:pStyle w:val="Beschriftung"/>
        <w:rPr>
          <w:rFonts w:asciiTheme="minorHAnsi" w:hAnsiTheme="minorHAnsi"/>
          <w:b w:val="0"/>
        </w:rPr>
      </w:pPr>
      <w:bookmarkStart w:id="6" w:name="_Toc404861012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 w:rsidRPr="009851FA">
        <w:rPr>
          <w:rFonts w:asciiTheme="minorHAnsi" w:hAnsiTheme="minorHAnsi"/>
          <w:b w:val="0"/>
          <w:noProof/>
        </w:rPr>
        <w:t>1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F</w:t>
      </w:r>
      <w:r w:rsidRPr="009851FA">
        <w:rPr>
          <w:rFonts w:asciiTheme="minorHAnsi" w:hAnsiTheme="minorHAnsi"/>
          <w:b w:val="0"/>
        </w:rPr>
        <w:t>achlicher Workflow</w:t>
      </w:r>
      <w:bookmarkEnd w:id="6"/>
    </w:p>
    <w:p w:rsidR="00F57027" w:rsidRDefault="00F57027">
      <w:pPr>
        <w:rPr>
          <w:b/>
          <w:sz w:val="28"/>
        </w:rPr>
      </w:pPr>
      <w:r>
        <w:br w:type="page"/>
      </w:r>
    </w:p>
    <w:p w:rsidR="00A751E3" w:rsidRDefault="00A751E3" w:rsidP="00A751E3">
      <w:pPr>
        <w:pStyle w:val="berschrift2"/>
      </w:pPr>
      <w:bookmarkStart w:id="7" w:name="_Toc404860999"/>
      <w:r>
        <w:lastRenderedPageBreak/>
        <w:t>Technischer Workflow</w:t>
      </w:r>
      <w:bookmarkEnd w:id="7"/>
    </w:p>
    <w:p w:rsidR="00E90691" w:rsidRDefault="00E90691" w:rsidP="00E90691">
      <w:pPr>
        <w:rPr>
          <w:i/>
          <w:iCs/>
        </w:rPr>
      </w:pPr>
    </w:p>
    <w:p w:rsidR="00E90691" w:rsidRDefault="00E90691" w:rsidP="00E90691">
      <w:pPr>
        <w:rPr>
          <w:i/>
          <w:iCs/>
        </w:rPr>
      </w:pPr>
      <w:r>
        <w:rPr>
          <w:i/>
          <w:iCs/>
        </w:rPr>
        <w:t>Ablaufdiagramm der technischen Komponenten bzw. Modulen</w:t>
      </w:r>
    </w:p>
    <w:p w:rsidR="0036699C" w:rsidRDefault="00E90691">
      <w:pPr>
        <w:rPr>
          <w:i/>
          <w:iCs/>
        </w:rPr>
      </w:pPr>
      <w:r w:rsidRPr="00E90691">
        <w:rPr>
          <w:i/>
          <w:iCs/>
        </w:rPr>
        <w:t>UML wird hier bevorzugt</w:t>
      </w:r>
      <w:r w:rsidR="00F57027">
        <w:rPr>
          <w:i/>
          <w:iCs/>
        </w:rPr>
        <w:t>, ist aber nicht pflicht</w:t>
      </w:r>
    </w:p>
    <w:p w:rsidR="00F57027" w:rsidRDefault="00F57027">
      <w:pPr>
        <w:rPr>
          <w:i/>
          <w:iCs/>
        </w:rPr>
      </w:pPr>
    </w:p>
    <w:p w:rsidR="00F57027" w:rsidRDefault="00A406D8" w:rsidP="00A406D8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2644140" cy="6416040"/>
            <wp:effectExtent l="0" t="0" r="381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Proz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FA" w:rsidRPr="009851FA" w:rsidRDefault="009851FA" w:rsidP="009851FA">
      <w:pPr>
        <w:pStyle w:val="Beschriftung"/>
        <w:rPr>
          <w:rFonts w:asciiTheme="minorHAnsi" w:hAnsiTheme="minorHAnsi"/>
          <w:b w:val="0"/>
        </w:rPr>
      </w:pPr>
      <w:bookmarkStart w:id="8" w:name="_Toc404861013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2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 w:rsidR="00A406D8">
        <w:rPr>
          <w:rFonts w:asciiTheme="minorHAnsi" w:hAnsiTheme="minorHAnsi"/>
          <w:b w:val="0"/>
        </w:rPr>
        <w:t>grober t</w:t>
      </w:r>
      <w:r>
        <w:rPr>
          <w:rFonts w:asciiTheme="minorHAnsi" w:hAnsiTheme="minorHAnsi"/>
          <w:b w:val="0"/>
        </w:rPr>
        <w:t>echnischer</w:t>
      </w:r>
      <w:r w:rsidRPr="009851FA">
        <w:rPr>
          <w:rFonts w:asciiTheme="minorHAnsi" w:hAnsiTheme="minorHAnsi"/>
          <w:b w:val="0"/>
        </w:rPr>
        <w:t xml:space="preserve"> Workflow</w:t>
      </w:r>
      <w:bookmarkEnd w:id="8"/>
    </w:p>
    <w:p w:rsidR="00F57027" w:rsidRDefault="00F57027">
      <w:pPr>
        <w:rPr>
          <w:i/>
          <w:iCs/>
        </w:rPr>
      </w:pPr>
    </w:p>
    <w:p w:rsidR="00A406D8" w:rsidRDefault="00A406D8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6120130" cy="430911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meldungproz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8" w:rsidRPr="009851FA" w:rsidRDefault="00A406D8" w:rsidP="00A406D8">
      <w:pPr>
        <w:pStyle w:val="Beschriftung"/>
        <w:rPr>
          <w:rFonts w:asciiTheme="minorHAnsi" w:hAnsiTheme="minorHAnsi"/>
          <w:b w:val="0"/>
        </w:rPr>
      </w:pPr>
      <w:bookmarkStart w:id="9" w:name="_Toc404861014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3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feiner technischer</w:t>
      </w:r>
      <w:r w:rsidRPr="009851FA">
        <w:rPr>
          <w:rFonts w:asciiTheme="minorHAnsi" w:hAnsiTheme="minorHAnsi"/>
          <w:b w:val="0"/>
        </w:rPr>
        <w:t xml:space="preserve"> Workflow</w:t>
      </w:r>
      <w:bookmarkEnd w:id="9"/>
    </w:p>
    <w:p w:rsidR="00A406D8" w:rsidRPr="00E90691" w:rsidRDefault="00A406D8" w:rsidP="00A406D8">
      <w:pPr>
        <w:rPr>
          <w:i/>
          <w:iCs/>
        </w:rPr>
      </w:pPr>
    </w:p>
    <w:p w:rsidR="00A406D8" w:rsidRPr="00E90691" w:rsidRDefault="00A406D8">
      <w:pPr>
        <w:rPr>
          <w:i/>
          <w:iCs/>
        </w:rPr>
      </w:pPr>
    </w:p>
    <w:p w:rsidR="00A751E3" w:rsidRDefault="00A751E3">
      <w:pPr>
        <w:rPr>
          <w:b/>
          <w:sz w:val="28"/>
        </w:rPr>
      </w:pPr>
      <w:r>
        <w:br w:type="page"/>
      </w:r>
    </w:p>
    <w:p w:rsidR="00167931" w:rsidRPr="00167931" w:rsidRDefault="00A751E3" w:rsidP="00167931">
      <w:pPr>
        <w:pStyle w:val="berschrift1"/>
      </w:pPr>
      <w:bookmarkStart w:id="10" w:name="_Toc404861000"/>
      <w:r>
        <w:lastRenderedPageBreak/>
        <w:t>Technische Spezifikation</w:t>
      </w:r>
      <w:r w:rsidR="00580571">
        <w:t xml:space="preserve"> SW</w:t>
      </w:r>
      <w:bookmarkEnd w:id="10"/>
    </w:p>
    <w:p w:rsidR="00B94928" w:rsidRPr="00DA41F3" w:rsidRDefault="00DA41F3" w:rsidP="00B94928">
      <w:pPr>
        <w:pStyle w:val="berschrift2"/>
      </w:pPr>
      <w:bookmarkStart w:id="11" w:name="_Toc404861001"/>
      <w:r w:rsidRPr="00DA41F3">
        <w:t xml:space="preserve">Überblick </w:t>
      </w:r>
      <w:r w:rsidR="00B94928" w:rsidRPr="00DA41F3">
        <w:t>Komponenten</w:t>
      </w:r>
      <w:bookmarkEnd w:id="11"/>
    </w:p>
    <w:p w:rsidR="00DA41F3" w:rsidRDefault="00DA41F3" w:rsidP="00B94928">
      <w:r w:rsidRPr="00DA41F3">
        <w:t>Auflistung aller betroffenen Komponenten inkl. Referenz zu den im Pflichtenheft beschriebenen Funktionen</w:t>
      </w:r>
    </w:p>
    <w:p w:rsidR="0084168D" w:rsidRDefault="0084168D" w:rsidP="00B94928"/>
    <w:p w:rsidR="0084168D" w:rsidRPr="00DA41F3" w:rsidRDefault="0084168D" w:rsidP="0084168D">
      <w:r>
        <w:t xml:space="preserve">Ein </w:t>
      </w:r>
      <w:r w:rsidRPr="0084168D">
        <w:rPr>
          <w:b/>
          <w:bCs/>
        </w:rPr>
        <w:t>Komponentendiagramm</w:t>
      </w:r>
      <w:r>
        <w:t xml:space="preserve"> ist hier immer hilfreich. Eine Ergänzung durch </w:t>
      </w:r>
      <w:r w:rsidRPr="0084168D">
        <w:rPr>
          <w:b/>
          <w:bCs/>
        </w:rPr>
        <w:t>Klassendiagramm</w:t>
      </w:r>
      <w:r>
        <w:t xml:space="preserve"> ist ebenfalls vom Vorteil</w:t>
      </w:r>
    </w:p>
    <w:p w:rsidR="00B94928" w:rsidRDefault="00B94928" w:rsidP="00B94928"/>
    <w:p w:rsidR="0084168D" w:rsidRDefault="0084168D" w:rsidP="00B94928"/>
    <w:p w:rsidR="0084168D" w:rsidRDefault="0084168D" w:rsidP="0084168D">
      <w:r w:rsidRPr="0084168D">
        <w:rPr>
          <w:noProof/>
        </w:rPr>
        <w:drawing>
          <wp:inline distT="0" distB="0" distL="0" distR="0" wp14:anchorId="1DCCED64" wp14:editId="59BBD038">
            <wp:extent cx="5972810" cy="3781425"/>
            <wp:effectExtent l="0" t="0" r="8890" b="9525"/>
            <wp:docPr id="634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168D" w:rsidRDefault="0084168D" w:rsidP="00B94928"/>
    <w:p w:rsidR="00B535EC" w:rsidRPr="009851FA" w:rsidRDefault="00B535EC" w:rsidP="00B535EC">
      <w:pPr>
        <w:pStyle w:val="Beschriftung"/>
        <w:rPr>
          <w:rFonts w:asciiTheme="minorHAnsi" w:hAnsiTheme="minorHAnsi"/>
          <w:b w:val="0"/>
        </w:rPr>
      </w:pPr>
      <w:bookmarkStart w:id="12" w:name="_Toc404861015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4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Komponentendiagramm</w:t>
      </w:r>
      <w:bookmarkEnd w:id="12"/>
    </w:p>
    <w:p w:rsidR="0084168D" w:rsidRPr="00E90691" w:rsidRDefault="0084168D" w:rsidP="00B94928"/>
    <w:p w:rsidR="00B94928" w:rsidRPr="00E90691" w:rsidRDefault="00B94928" w:rsidP="00B9492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B94928" w:rsidRPr="00DA41F3" w:rsidTr="00340F90">
        <w:tc>
          <w:tcPr>
            <w:tcW w:w="2160" w:type="dxa"/>
            <w:shd w:val="clear" w:color="auto" w:fill="C0C0C0"/>
          </w:tcPr>
          <w:p w:rsidR="00B94928" w:rsidRPr="00DA41F3" w:rsidRDefault="00DA41F3" w:rsidP="00340F90">
            <w:pPr>
              <w:pStyle w:val="Tableheader"/>
              <w:rPr>
                <w:lang w:val="de-DE"/>
              </w:rPr>
            </w:pPr>
            <w:r w:rsidRPr="00DA41F3">
              <w:rPr>
                <w:lang w:val="de-DE"/>
              </w:rPr>
              <w:t>IT-Komponente</w:t>
            </w:r>
          </w:p>
        </w:tc>
        <w:tc>
          <w:tcPr>
            <w:tcW w:w="7560" w:type="dxa"/>
            <w:shd w:val="clear" w:color="auto" w:fill="C0C0C0"/>
          </w:tcPr>
          <w:p w:rsidR="00B94928" w:rsidRPr="00DA41F3" w:rsidRDefault="00DA41F3" w:rsidP="00DA41F3">
            <w:pPr>
              <w:pStyle w:val="Tableheader"/>
              <w:rPr>
                <w:lang w:val="de-DE"/>
              </w:rPr>
            </w:pPr>
            <w:r w:rsidRPr="00DA41F3">
              <w:rPr>
                <w:lang w:val="de-DE"/>
              </w:rPr>
              <w:t>Erfasste Funktion aus dem Pflichtenheft</w:t>
            </w:r>
          </w:p>
        </w:tc>
      </w:tr>
      <w:tr w:rsidR="00B94928" w:rsidRPr="00DA41F3" w:rsidTr="00340F90">
        <w:tc>
          <w:tcPr>
            <w:tcW w:w="2160" w:type="dxa"/>
          </w:tcPr>
          <w:p w:rsidR="00B94928" w:rsidRPr="00DA41F3" w:rsidRDefault="00DA41F3" w:rsidP="00340F90">
            <w:pPr>
              <w:pStyle w:val="Tablecontent"/>
            </w:pPr>
            <w:r w:rsidRPr="00DA41F3">
              <w:t>Authentifizierung</w:t>
            </w:r>
          </w:p>
        </w:tc>
        <w:tc>
          <w:tcPr>
            <w:tcW w:w="7560" w:type="dxa"/>
          </w:tcPr>
          <w:p w:rsidR="00B94928" w:rsidRPr="00DA41F3" w:rsidRDefault="00930B40" w:rsidP="00340F90">
            <w:pPr>
              <w:pStyle w:val="Tablecontent"/>
              <w:ind w:left="462" w:hanging="462"/>
            </w:pPr>
            <w:r>
              <w:t>F1</w:t>
            </w:r>
            <w:r w:rsidR="00B94928" w:rsidRPr="00DA41F3">
              <w:t xml:space="preserve">: </w:t>
            </w:r>
            <w:r>
              <w:t>Login</w:t>
            </w:r>
          </w:p>
          <w:p w:rsidR="00930B40" w:rsidRDefault="00930B40" w:rsidP="00930B40">
            <w:pPr>
              <w:pStyle w:val="Tablecontent"/>
              <w:ind w:left="462" w:hanging="462"/>
            </w:pPr>
            <w:r>
              <w:t>F2</w:t>
            </w:r>
            <w:r w:rsidR="00B94928" w:rsidRPr="00DA41F3">
              <w:t xml:space="preserve">: </w:t>
            </w:r>
            <w:r>
              <w:t>Registrierung</w:t>
            </w:r>
          </w:p>
          <w:p w:rsidR="00B94928" w:rsidRPr="00DA41F3" w:rsidRDefault="00930B40" w:rsidP="00930B40">
            <w:pPr>
              <w:pStyle w:val="Tablecontent"/>
              <w:ind w:left="462" w:hanging="462"/>
            </w:pPr>
            <w:r>
              <w:t>F3</w:t>
            </w:r>
            <w:r w:rsidR="005314AD">
              <w:t>: email P</w:t>
            </w:r>
            <w:r>
              <w:t>rüfung</w:t>
            </w:r>
          </w:p>
        </w:tc>
      </w:tr>
      <w:tr w:rsidR="00B94928" w:rsidRPr="00DA41F3" w:rsidTr="00340F90">
        <w:tc>
          <w:tcPr>
            <w:tcW w:w="2160" w:type="dxa"/>
          </w:tcPr>
          <w:p w:rsidR="00B94928" w:rsidRPr="00DA41F3" w:rsidRDefault="00930B40" w:rsidP="00340F90">
            <w:pPr>
              <w:pStyle w:val="Tablecontent"/>
            </w:pPr>
            <w:r>
              <w:t>Email Versand</w:t>
            </w:r>
          </w:p>
        </w:tc>
        <w:tc>
          <w:tcPr>
            <w:tcW w:w="7560" w:type="dxa"/>
          </w:tcPr>
          <w:p w:rsidR="00B94928" w:rsidRDefault="00930B40" w:rsidP="00930B40">
            <w:pPr>
              <w:pStyle w:val="Tablecontent"/>
              <w:ind w:left="462" w:hanging="462"/>
            </w:pPr>
            <w:r>
              <w:t>F4</w:t>
            </w:r>
            <w:r w:rsidR="00B94928" w:rsidRPr="00DA41F3">
              <w:t xml:space="preserve">: </w:t>
            </w:r>
            <w:r>
              <w:t>Formular/Dokument erstellen</w:t>
            </w:r>
          </w:p>
          <w:p w:rsidR="00930B40" w:rsidRDefault="00930B40" w:rsidP="00930B40">
            <w:pPr>
              <w:pStyle w:val="Tablecontent"/>
              <w:ind w:left="462" w:hanging="462"/>
            </w:pPr>
            <w:r>
              <w:t>F5: PDF generieren</w:t>
            </w:r>
          </w:p>
          <w:p w:rsidR="00930B40" w:rsidRPr="00DA41F3" w:rsidRDefault="00930B40" w:rsidP="00930B40">
            <w:pPr>
              <w:pStyle w:val="Tablecontent"/>
              <w:ind w:left="462" w:hanging="462"/>
            </w:pPr>
            <w:r>
              <w:t>F6: email inkl. Anlage senden</w:t>
            </w:r>
          </w:p>
        </w:tc>
      </w:tr>
      <w:tr w:rsidR="00B94928" w:rsidRPr="00DA41F3" w:rsidTr="00340F90">
        <w:tc>
          <w:tcPr>
            <w:tcW w:w="2160" w:type="dxa"/>
          </w:tcPr>
          <w:p w:rsidR="00B94928" w:rsidRPr="00DA41F3" w:rsidRDefault="00A406D8" w:rsidP="00340F90">
            <w:pPr>
              <w:pStyle w:val="Tablecontent"/>
            </w:pPr>
            <w:r>
              <w:t>Produktsuche</w:t>
            </w:r>
          </w:p>
        </w:tc>
        <w:tc>
          <w:tcPr>
            <w:tcW w:w="7560" w:type="dxa"/>
          </w:tcPr>
          <w:p w:rsidR="00B94928" w:rsidRPr="00DA41F3" w:rsidRDefault="00930B40" w:rsidP="00930B40">
            <w:pPr>
              <w:pStyle w:val="Tablecontent"/>
              <w:ind w:left="462" w:hanging="462"/>
            </w:pPr>
            <w:r>
              <w:t>F7</w:t>
            </w:r>
            <w:r w:rsidR="00B94928" w:rsidRPr="00DA41F3">
              <w:t xml:space="preserve">: </w:t>
            </w:r>
            <w:r>
              <w:t>yyyy</w:t>
            </w:r>
            <w:r w:rsidR="00B94928" w:rsidRPr="00DA41F3">
              <w:t xml:space="preserve"> </w:t>
            </w:r>
          </w:p>
        </w:tc>
      </w:tr>
      <w:tr w:rsidR="00B94928" w:rsidRPr="00DA41F3" w:rsidTr="00340F90">
        <w:tc>
          <w:tcPr>
            <w:tcW w:w="2160" w:type="dxa"/>
          </w:tcPr>
          <w:p w:rsidR="00B94928" w:rsidRPr="00DA41F3" w:rsidRDefault="00A406D8" w:rsidP="00A406D8">
            <w:pPr>
              <w:pStyle w:val="Tablecontent"/>
            </w:pPr>
            <w:r>
              <w:t>Produktkonfiguration</w:t>
            </w:r>
          </w:p>
        </w:tc>
        <w:tc>
          <w:tcPr>
            <w:tcW w:w="7560" w:type="dxa"/>
          </w:tcPr>
          <w:p w:rsidR="00B94928" w:rsidRPr="00DA41F3" w:rsidRDefault="00930B40" w:rsidP="00340F90">
            <w:pPr>
              <w:pStyle w:val="Tablecontent"/>
              <w:ind w:left="462" w:hanging="462"/>
            </w:pPr>
            <w:r>
              <w:t>F8: aaaa</w:t>
            </w:r>
          </w:p>
        </w:tc>
      </w:tr>
    </w:tbl>
    <w:p w:rsidR="00B94928" w:rsidRPr="00412802" w:rsidRDefault="00B94928" w:rsidP="00B94928">
      <w:pPr>
        <w:rPr>
          <w:lang w:val="en-GB"/>
        </w:rPr>
      </w:pPr>
    </w:p>
    <w:p w:rsidR="00B94928" w:rsidRDefault="00B94928" w:rsidP="00B94928">
      <w:pPr>
        <w:rPr>
          <w:lang w:val="en-GB"/>
        </w:rPr>
      </w:pPr>
    </w:p>
    <w:p w:rsidR="00C641D2" w:rsidRDefault="00C641D2">
      <w:pPr>
        <w:rPr>
          <w:lang w:val="en-GB"/>
        </w:rPr>
      </w:pPr>
      <w:r>
        <w:rPr>
          <w:lang w:val="en-GB"/>
        </w:rPr>
        <w:br w:type="page"/>
      </w:r>
    </w:p>
    <w:p w:rsidR="00C641D2" w:rsidRPr="00C641D2" w:rsidRDefault="00C641D2" w:rsidP="00B94928">
      <w:r w:rsidRPr="00C641D2">
        <w:lastRenderedPageBreak/>
        <w:t>Beispiel Klassendiagramm</w:t>
      </w:r>
    </w:p>
    <w:p w:rsidR="00930B40" w:rsidRDefault="00930B40" w:rsidP="00B94928">
      <w:pPr>
        <w:rPr>
          <w:lang w:val="en-GB"/>
        </w:rPr>
      </w:pPr>
    </w:p>
    <w:p w:rsidR="00C641D2" w:rsidRDefault="00C641D2" w:rsidP="00B94928">
      <w:pPr>
        <w:rPr>
          <w:lang w:val="en-GB"/>
        </w:rPr>
      </w:pPr>
      <w:r>
        <w:rPr>
          <w:noProof/>
        </w:rPr>
        <w:drawing>
          <wp:inline distT="0" distB="0" distL="0" distR="0">
            <wp:extent cx="5996940" cy="435102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EC" w:rsidRDefault="00B535EC" w:rsidP="00B94928">
      <w:pPr>
        <w:rPr>
          <w:lang w:val="en-GB"/>
        </w:rPr>
      </w:pPr>
    </w:p>
    <w:p w:rsidR="00B535EC" w:rsidRPr="009851FA" w:rsidRDefault="00B535EC" w:rsidP="00B535EC">
      <w:pPr>
        <w:pStyle w:val="Beschriftung"/>
        <w:rPr>
          <w:rFonts w:asciiTheme="minorHAnsi" w:hAnsiTheme="minorHAnsi"/>
          <w:b w:val="0"/>
        </w:rPr>
      </w:pPr>
      <w:bookmarkStart w:id="13" w:name="_Toc404861016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5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Klassendiagramm</w:t>
      </w:r>
      <w:bookmarkEnd w:id="13"/>
    </w:p>
    <w:p w:rsidR="00B535EC" w:rsidRPr="00412802" w:rsidRDefault="00B535EC" w:rsidP="00B94928">
      <w:pPr>
        <w:rPr>
          <w:lang w:val="en-GB"/>
        </w:rPr>
      </w:pPr>
    </w:p>
    <w:p w:rsidR="00930B40" w:rsidRDefault="00930B40">
      <w:pPr>
        <w:rPr>
          <w:b/>
          <w:sz w:val="28"/>
          <w:lang w:val="en-GB"/>
        </w:rPr>
      </w:pPr>
      <w:r>
        <w:rPr>
          <w:lang w:val="en-GB"/>
        </w:rPr>
        <w:br w:type="page"/>
      </w:r>
    </w:p>
    <w:p w:rsidR="00B94928" w:rsidRPr="00930B40" w:rsidRDefault="00930B40" w:rsidP="00B94928">
      <w:pPr>
        <w:pStyle w:val="berschrift2"/>
      </w:pPr>
      <w:bookmarkStart w:id="14" w:name="_Toc404861002"/>
      <w:r w:rsidRPr="00930B40">
        <w:lastRenderedPageBreak/>
        <w:t>Beschreibung der Implementierung</w:t>
      </w:r>
      <w:bookmarkEnd w:id="14"/>
    </w:p>
    <w:p w:rsidR="00B94928" w:rsidRPr="00930B40" w:rsidRDefault="00930B40" w:rsidP="00B94928">
      <w:r w:rsidRPr="00930B40">
        <w:t xml:space="preserve">Detaillierte Beschreibung der </w:t>
      </w:r>
      <w:r w:rsidRPr="00930B40">
        <w:rPr>
          <w:rStyle w:val="hps"/>
        </w:rPr>
        <w:t>notwendigen</w:t>
      </w:r>
      <w:r w:rsidRPr="00930B40">
        <w:t xml:space="preserve"> Entwicklungen/</w:t>
      </w:r>
      <w:r w:rsidRPr="00930B40">
        <w:rPr>
          <w:rStyle w:val="hps"/>
        </w:rPr>
        <w:t>Änderungen</w:t>
      </w:r>
      <w:r w:rsidRPr="00930B40">
        <w:t xml:space="preserve"> </w:t>
      </w:r>
      <w:r w:rsidRPr="00930B40">
        <w:rPr>
          <w:rStyle w:val="hps"/>
        </w:rPr>
        <w:t>pro</w:t>
      </w:r>
      <w:r w:rsidRPr="00930B40">
        <w:t xml:space="preserve"> </w:t>
      </w:r>
      <w:r w:rsidRPr="00930B40">
        <w:rPr>
          <w:rStyle w:val="hps"/>
        </w:rPr>
        <w:t>Komponente</w:t>
      </w:r>
      <w:r w:rsidRPr="00930B40">
        <w:t xml:space="preserve"> </w:t>
      </w:r>
      <w:r w:rsidRPr="00930B40">
        <w:rPr>
          <w:rStyle w:val="hps"/>
        </w:rPr>
        <w:t>zur Durchführung</w:t>
      </w:r>
      <w:r w:rsidRPr="00930B40">
        <w:t xml:space="preserve"> </w:t>
      </w:r>
      <w:r w:rsidRPr="00930B40">
        <w:rPr>
          <w:rStyle w:val="hps"/>
        </w:rPr>
        <w:t>der gewünschten</w:t>
      </w:r>
      <w:r w:rsidRPr="00930B40">
        <w:t xml:space="preserve"> </w:t>
      </w:r>
      <w:r w:rsidRPr="00930B40">
        <w:rPr>
          <w:rStyle w:val="hps"/>
        </w:rPr>
        <w:t>neuen Funktionen</w:t>
      </w:r>
    </w:p>
    <w:p w:rsidR="00B94928" w:rsidRPr="00930B40" w:rsidRDefault="00B94928" w:rsidP="00B94928"/>
    <w:p w:rsidR="00B94928" w:rsidRPr="00930B40" w:rsidRDefault="00AE3386" w:rsidP="00B94928">
      <w:pPr>
        <w:pStyle w:val="berschrift3"/>
      </w:pPr>
      <w:bookmarkStart w:id="15" w:name="_Toc404861003"/>
      <w:r>
        <w:t>Funktion 1</w:t>
      </w:r>
      <w:bookmarkEnd w:id="15"/>
    </w:p>
    <w:p w:rsidR="00930B40" w:rsidRPr="00930B40" w:rsidRDefault="00930B40" w:rsidP="00930B40">
      <w:bookmarkStart w:id="16" w:name="_Ref506116298"/>
      <w:bookmarkStart w:id="17" w:name="_Toc506785250"/>
      <w:bookmarkStart w:id="18" w:name="_Toc121798510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5595"/>
      </w:tblGrid>
      <w:tr w:rsidR="00930B40" w:rsidRPr="00454620" w:rsidTr="00340F90">
        <w:trPr>
          <w:cantSplit/>
          <w:tblHeader/>
        </w:trPr>
        <w:tc>
          <w:tcPr>
            <w:tcW w:w="540" w:type="dxa"/>
            <w:shd w:val="pct20" w:color="auto" w:fill="auto"/>
          </w:tcPr>
          <w:p w:rsidR="00930B40" w:rsidRPr="00454620" w:rsidRDefault="00930B40" w:rsidP="00340F90">
            <w:pPr>
              <w:pStyle w:val="Tableheader"/>
              <w:jc w:val="center"/>
              <w:rPr>
                <w:lang w:val="de-DE"/>
              </w:rPr>
            </w:pPr>
            <w:r w:rsidRPr="00454620">
              <w:rPr>
                <w:lang w:val="de-DE"/>
              </w:rPr>
              <w:t>#</w:t>
            </w:r>
          </w:p>
        </w:tc>
        <w:tc>
          <w:tcPr>
            <w:tcW w:w="2520" w:type="dxa"/>
            <w:shd w:val="pct20" w:color="auto" w:fill="auto"/>
          </w:tcPr>
          <w:p w:rsidR="00930B40" w:rsidRPr="00454620" w:rsidRDefault="00930B40" w:rsidP="00454620">
            <w:pPr>
              <w:pStyle w:val="Tableheader"/>
              <w:rPr>
                <w:lang w:val="de-DE"/>
              </w:rPr>
            </w:pPr>
            <w:r w:rsidRPr="00454620">
              <w:rPr>
                <w:lang w:val="de-DE"/>
              </w:rPr>
              <w:t>Komponenten</w:t>
            </w:r>
            <w:r w:rsidR="00454620">
              <w:rPr>
                <w:lang w:val="de-DE"/>
              </w:rPr>
              <w:t>d</w:t>
            </w:r>
            <w:r w:rsidRPr="00454620">
              <w:rPr>
                <w:lang w:val="de-DE"/>
              </w:rPr>
              <w:t>etail</w:t>
            </w:r>
          </w:p>
        </w:tc>
        <w:tc>
          <w:tcPr>
            <w:tcW w:w="5595" w:type="dxa"/>
            <w:tcBorders>
              <w:right w:val="single" w:sz="4" w:space="0" w:color="auto"/>
            </w:tcBorders>
            <w:shd w:val="pct20" w:color="auto" w:fill="auto"/>
          </w:tcPr>
          <w:p w:rsidR="00930B40" w:rsidRPr="00454620" w:rsidRDefault="00930B40" w:rsidP="00340F90">
            <w:pPr>
              <w:pStyle w:val="Tableheader"/>
              <w:rPr>
                <w:lang w:val="de-DE"/>
              </w:rPr>
            </w:pPr>
            <w:r w:rsidRPr="00454620">
              <w:rPr>
                <w:lang w:val="de-DE"/>
              </w:rPr>
              <w:t>Erforderliche Arbeiten</w:t>
            </w:r>
          </w:p>
        </w:tc>
      </w:tr>
      <w:tr w:rsidR="00930B40" w:rsidRPr="00454620" w:rsidTr="00340F90">
        <w:trPr>
          <w:cantSplit/>
        </w:trPr>
        <w:tc>
          <w:tcPr>
            <w:tcW w:w="540" w:type="dxa"/>
          </w:tcPr>
          <w:p w:rsidR="00930B40" w:rsidRPr="00454620" w:rsidRDefault="00930B40" w:rsidP="00340F90">
            <w:pPr>
              <w:pStyle w:val="Tablenumber"/>
              <w:rPr>
                <w:lang w:val="de-DE"/>
              </w:rPr>
            </w:pPr>
            <w:r w:rsidRPr="00454620">
              <w:rPr>
                <w:lang w:val="de-DE"/>
              </w:rPr>
              <w:t>T1</w:t>
            </w:r>
          </w:p>
        </w:tc>
        <w:tc>
          <w:tcPr>
            <w:tcW w:w="2520" w:type="dxa"/>
          </w:tcPr>
          <w:p w:rsidR="00930B40" w:rsidRPr="00454620" w:rsidRDefault="00454620" w:rsidP="00340F90">
            <w:pPr>
              <w:pStyle w:val="Tablecontent"/>
            </w:pPr>
            <w:r>
              <w:t>Datenbank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454620" w:rsidRPr="00454620" w:rsidRDefault="00AE3386" w:rsidP="00AE3386">
            <w:pPr>
              <w:pStyle w:val="Tablecontent"/>
            </w:pPr>
            <w:r>
              <w:t>Kurze Beschreibung der benötigten Datenbank (falls benötigt)</w:t>
            </w:r>
            <w:r w:rsidR="00E90691">
              <w:t xml:space="preserve"> und deren Funktionalität (was soll auf der DB-Seite erfolgen)</w:t>
            </w:r>
          </w:p>
        </w:tc>
      </w:tr>
      <w:tr w:rsidR="00930B40" w:rsidRPr="00AE3386" w:rsidTr="00340F90">
        <w:trPr>
          <w:cantSplit/>
        </w:trPr>
        <w:tc>
          <w:tcPr>
            <w:tcW w:w="540" w:type="dxa"/>
          </w:tcPr>
          <w:p w:rsidR="00930B40" w:rsidRPr="00AE3386" w:rsidRDefault="00930B40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T2</w:t>
            </w:r>
          </w:p>
        </w:tc>
        <w:tc>
          <w:tcPr>
            <w:tcW w:w="2520" w:type="dxa"/>
          </w:tcPr>
          <w:p w:rsidR="00930B40" w:rsidRPr="00AE3386" w:rsidRDefault="00930B40" w:rsidP="00454620">
            <w:pPr>
              <w:pStyle w:val="Tablecontent"/>
            </w:pPr>
            <w:r w:rsidRPr="00AE3386">
              <w:t>GUI</w:t>
            </w:r>
            <w:r w:rsidRPr="00AE3386">
              <w:br/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930B40" w:rsidRDefault="00AE3386" w:rsidP="00340F90">
            <w:pPr>
              <w:pStyle w:val="Tablecontent"/>
            </w:pPr>
            <w:r w:rsidRPr="00AE3386">
              <w:t>Beschreibung der GUI-Funktionalität</w:t>
            </w:r>
            <w:r w:rsidR="00E90691">
              <w:t xml:space="preserve"> </w:t>
            </w:r>
          </w:p>
          <w:p w:rsidR="00E90691" w:rsidRPr="00AE3386" w:rsidRDefault="00E90691" w:rsidP="00340F90">
            <w:pPr>
              <w:pStyle w:val="Tablecontent"/>
            </w:pPr>
            <w:r>
              <w:t>Was erfolgt auf der GUI-Seite?</w:t>
            </w:r>
          </w:p>
        </w:tc>
      </w:tr>
      <w:tr w:rsidR="00930B40" w:rsidRPr="00AE3386" w:rsidTr="00340F90">
        <w:trPr>
          <w:cantSplit/>
        </w:trPr>
        <w:tc>
          <w:tcPr>
            <w:tcW w:w="540" w:type="dxa"/>
          </w:tcPr>
          <w:p w:rsidR="00930B40" w:rsidRPr="00AE3386" w:rsidRDefault="00930B40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T3</w:t>
            </w:r>
          </w:p>
        </w:tc>
        <w:tc>
          <w:tcPr>
            <w:tcW w:w="2520" w:type="dxa"/>
          </w:tcPr>
          <w:p w:rsidR="00930B40" w:rsidRPr="00AE3386" w:rsidRDefault="00AE3386" w:rsidP="00340F90">
            <w:pPr>
              <w:pStyle w:val="Tablecontent"/>
            </w:pPr>
            <w:r w:rsidRPr="00AE3386">
              <w:t>Unterfunktion A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930B40" w:rsidRDefault="0033737A" w:rsidP="00340F90">
            <w:pPr>
              <w:pStyle w:val="Tablecontent"/>
            </w:pPr>
            <w:r>
              <w:t>Beschreibung der Funktion</w:t>
            </w:r>
          </w:p>
          <w:p w:rsidR="00E90691" w:rsidRDefault="00E90691" w:rsidP="00340F90">
            <w:pPr>
              <w:pStyle w:val="Tablecontent"/>
            </w:pPr>
            <w:r>
              <w:t>Beschreibung der Business Logik</w:t>
            </w:r>
          </w:p>
          <w:p w:rsidR="0033737A" w:rsidRDefault="0033737A" w:rsidP="0033737A">
            <w:pPr>
              <w:pStyle w:val="Tablecontent"/>
            </w:pPr>
            <w:r>
              <w:t>Funktionsparameter</w:t>
            </w:r>
          </w:p>
          <w:p w:rsidR="00AE3386" w:rsidRPr="00AE3386" w:rsidRDefault="0033737A" w:rsidP="0033737A">
            <w:pPr>
              <w:pStyle w:val="Tablecontent"/>
            </w:pPr>
            <w:r>
              <w:t>Input/Output/Verhalten</w:t>
            </w:r>
          </w:p>
        </w:tc>
      </w:tr>
      <w:tr w:rsidR="00930B40" w:rsidRPr="00AE3386" w:rsidTr="00340F90">
        <w:trPr>
          <w:cantSplit/>
        </w:trPr>
        <w:tc>
          <w:tcPr>
            <w:tcW w:w="540" w:type="dxa"/>
          </w:tcPr>
          <w:p w:rsidR="00930B40" w:rsidRPr="00AE3386" w:rsidRDefault="00930B40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T4</w:t>
            </w:r>
          </w:p>
        </w:tc>
        <w:tc>
          <w:tcPr>
            <w:tcW w:w="2520" w:type="dxa"/>
          </w:tcPr>
          <w:p w:rsidR="00930B40" w:rsidRPr="00AE3386" w:rsidRDefault="00AE3386" w:rsidP="00340F90">
            <w:pPr>
              <w:pStyle w:val="Tablecontent"/>
            </w:pPr>
            <w:r w:rsidRPr="00AE3386">
              <w:t>Unterfunktion B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AE3386" w:rsidRDefault="0033737A" w:rsidP="00AE3386">
            <w:pPr>
              <w:pStyle w:val="Tablecontent"/>
            </w:pPr>
            <w:r>
              <w:t>Beschreibung der Funktion</w:t>
            </w:r>
          </w:p>
          <w:p w:rsidR="0033737A" w:rsidRDefault="0033737A" w:rsidP="0033737A">
            <w:pPr>
              <w:pStyle w:val="Tablecontent"/>
            </w:pPr>
            <w:r>
              <w:t>Beschreibung der Business Logik</w:t>
            </w:r>
          </w:p>
          <w:p w:rsidR="00AE3386" w:rsidRDefault="00AE3386" w:rsidP="00AE3386">
            <w:pPr>
              <w:pStyle w:val="Tablecontent"/>
            </w:pPr>
            <w:r>
              <w:t>Funktionsparameter?</w:t>
            </w:r>
          </w:p>
          <w:p w:rsidR="00930B40" w:rsidRPr="00AE3386" w:rsidRDefault="00AE3386" w:rsidP="00AE3386">
            <w:pPr>
              <w:pStyle w:val="Tablecontent"/>
            </w:pPr>
            <w:r>
              <w:t>Input/Output/Verhalten</w:t>
            </w:r>
          </w:p>
        </w:tc>
      </w:tr>
    </w:tbl>
    <w:p w:rsidR="00930B40" w:rsidRPr="00580571" w:rsidRDefault="00930B40" w:rsidP="00930B40"/>
    <w:p w:rsidR="00930B40" w:rsidRPr="0033737A" w:rsidRDefault="00930B40" w:rsidP="00930B40">
      <w:r w:rsidRPr="0033737A">
        <w:rPr>
          <w:b/>
        </w:rPr>
        <w:t xml:space="preserve">T1: </w:t>
      </w:r>
      <w:r w:rsidR="00AE3386" w:rsidRPr="0033737A">
        <w:rPr>
          <w:b/>
        </w:rPr>
        <w:t>Datenbank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Was muß an der Datenbank gemacht werden?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Wie sieht das Datenmodell aus?</w:t>
      </w:r>
    </w:p>
    <w:p w:rsidR="00930B40" w:rsidRDefault="00AE3386" w:rsidP="00AE3386">
      <w:pPr>
        <w:pStyle w:val="Listenabsatz"/>
        <w:numPr>
          <w:ilvl w:val="0"/>
          <w:numId w:val="25"/>
        </w:numPr>
        <w:jc w:val="both"/>
      </w:pPr>
      <w:r w:rsidRPr="0033737A">
        <w:t>Welche Berechtigungen?</w:t>
      </w:r>
    </w:p>
    <w:p w:rsidR="0033737A" w:rsidRDefault="0033737A" w:rsidP="00AE3386">
      <w:pPr>
        <w:pStyle w:val="Listenabsatz"/>
        <w:numPr>
          <w:ilvl w:val="0"/>
          <w:numId w:val="25"/>
        </w:numPr>
        <w:jc w:val="both"/>
      </w:pPr>
      <w:r>
        <w:t>Was erfolgt auf der DB-Seite?</w:t>
      </w:r>
    </w:p>
    <w:p w:rsidR="00B535EC" w:rsidRDefault="00B535EC" w:rsidP="00B535EC">
      <w:pPr>
        <w:jc w:val="both"/>
      </w:pPr>
    </w:p>
    <w:p w:rsidR="00B535EC" w:rsidRDefault="00B535EC" w:rsidP="00B535EC">
      <w:pPr>
        <w:jc w:val="both"/>
      </w:pPr>
      <w:r>
        <w:rPr>
          <w:noProof/>
        </w:rPr>
        <w:drawing>
          <wp:inline distT="0" distB="0" distL="0" distR="0" wp14:anchorId="08A47D2B" wp14:editId="29629E5C">
            <wp:extent cx="3391568" cy="26212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56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C" w:rsidRPr="009851FA" w:rsidRDefault="00B535EC" w:rsidP="00B535EC">
      <w:pPr>
        <w:pStyle w:val="Beschriftung"/>
        <w:rPr>
          <w:rFonts w:asciiTheme="minorHAnsi" w:hAnsiTheme="minorHAnsi"/>
          <w:b w:val="0"/>
        </w:rPr>
      </w:pPr>
      <w:bookmarkStart w:id="19" w:name="_Toc404861017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6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Datenmodell</w:t>
      </w:r>
      <w:bookmarkEnd w:id="19"/>
    </w:p>
    <w:p w:rsidR="00B535EC" w:rsidRPr="0033737A" w:rsidRDefault="00B535EC" w:rsidP="00930B40"/>
    <w:p w:rsidR="00AE3386" w:rsidRPr="0033737A" w:rsidRDefault="00AE3386" w:rsidP="00AE3386">
      <w:r w:rsidRPr="0033737A">
        <w:rPr>
          <w:b/>
        </w:rPr>
        <w:t>T2: GUI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Welches GUI wird implementiert?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Eingesetzte Methoden/Bibliotheken?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Ablauf der Aktionen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Screenshot</w:t>
      </w:r>
    </w:p>
    <w:p w:rsidR="00AE3386" w:rsidRPr="0033737A" w:rsidRDefault="00AE3386" w:rsidP="00AE3386"/>
    <w:p w:rsidR="00AE3386" w:rsidRPr="0033737A" w:rsidRDefault="00AE3386" w:rsidP="00AE3386">
      <w:r w:rsidRPr="0033737A">
        <w:rPr>
          <w:b/>
        </w:rPr>
        <w:lastRenderedPageBreak/>
        <w:t>T3: Unterfunktion A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Beschreibung der Ablauflogik der Funktion</w:t>
      </w:r>
      <w:r w:rsidR="005C4EAC" w:rsidRPr="0033737A">
        <w:rPr>
          <w:sz w:val="20"/>
        </w:rPr>
        <w:t>, ggf. als bildliche Darstellung.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>
        <w:rPr>
          <w:sz w:val="20"/>
        </w:rPr>
        <w:t>Business Logik</w:t>
      </w:r>
    </w:p>
    <w:p w:rsidR="00AE3386" w:rsidRPr="0033737A" w:rsidRDefault="00E90691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Klassen</w:t>
      </w:r>
      <w:r w:rsidR="00AE3386" w:rsidRPr="0033737A">
        <w:rPr>
          <w:sz w:val="20"/>
        </w:rPr>
        <w:t>beschreibung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Funktionsparameter?</w:t>
      </w:r>
    </w:p>
    <w:p w:rsidR="005C4EAC" w:rsidRPr="0033737A" w:rsidRDefault="005C4EAC" w:rsidP="005C4EAC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Input/Output/Verhalten Welches GUI wird implementiert?</w:t>
      </w:r>
    </w:p>
    <w:p w:rsidR="005C4EAC" w:rsidRPr="0033737A" w:rsidRDefault="005C4EAC" w:rsidP="005C4EAC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ggf. Pseudocode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AE3386" w:rsidRPr="0033737A" w:rsidRDefault="00AE3386" w:rsidP="00AE3386"/>
    <w:p w:rsidR="00AE3386" w:rsidRPr="0033737A" w:rsidRDefault="00AE3386" w:rsidP="00AE3386">
      <w:r w:rsidRPr="0033737A">
        <w:rPr>
          <w:b/>
        </w:rPr>
        <w:t>T4: Unterfunktion B</w:t>
      </w:r>
    </w:p>
    <w:p w:rsidR="005C4EAC" w:rsidRDefault="005C4EAC" w:rsidP="005C4EAC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Beschreibung der Ablauflogik der Funktion, ggf. als bildliche Darstellung.</w:t>
      </w:r>
    </w:p>
    <w:p w:rsidR="0033737A" w:rsidRPr="0033737A" w:rsidRDefault="0033737A" w:rsidP="005C4EAC">
      <w:pPr>
        <w:pStyle w:val="Tablecontent"/>
        <w:numPr>
          <w:ilvl w:val="0"/>
          <w:numId w:val="25"/>
        </w:numPr>
        <w:rPr>
          <w:sz w:val="20"/>
        </w:rPr>
      </w:pPr>
      <w:r>
        <w:rPr>
          <w:sz w:val="20"/>
        </w:rPr>
        <w:t>Business Logik</w:t>
      </w:r>
    </w:p>
    <w:p w:rsidR="00AE3386" w:rsidRPr="0033737A" w:rsidRDefault="00E90691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Klassen</w:t>
      </w:r>
      <w:r w:rsidR="00AE3386" w:rsidRPr="0033737A">
        <w:rPr>
          <w:sz w:val="20"/>
        </w:rPr>
        <w:t>beschreibung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Funktionsparameter?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Input/Output/Verhalten Welches GUI wird implementiert?</w:t>
      </w:r>
    </w:p>
    <w:p w:rsidR="005C4EAC" w:rsidRPr="0033737A" w:rsidRDefault="005C4EAC" w:rsidP="005C4EAC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ggf. Pseudocode</w:t>
      </w:r>
    </w:p>
    <w:p w:rsidR="00AE3386" w:rsidRPr="0033737A" w:rsidRDefault="00AE3386" w:rsidP="00AE3386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9C4BD9" w:rsidRDefault="009C4BD9" w:rsidP="009C4BD9">
      <w:pPr>
        <w:jc w:val="both"/>
      </w:pPr>
    </w:p>
    <w:p w:rsidR="00CF0FDD" w:rsidRDefault="00CF0FDD" w:rsidP="00CF0FDD">
      <w:pPr>
        <w:jc w:val="both"/>
      </w:pPr>
      <w:r>
        <w:t xml:space="preserve">Ggf. detaillierte Beschreibung der Funktionsablauf durch ein </w:t>
      </w:r>
      <w:r w:rsidRPr="00CF0FDD">
        <w:rPr>
          <w:b/>
          <w:bCs/>
        </w:rPr>
        <w:t>Sequenzdiagramm</w:t>
      </w:r>
    </w:p>
    <w:p w:rsidR="00CF0FDD" w:rsidRDefault="00CF0FDD" w:rsidP="009C4BD9">
      <w:pPr>
        <w:jc w:val="both"/>
      </w:pPr>
    </w:p>
    <w:p w:rsidR="00CF0FDD" w:rsidRDefault="00CF0FDD" w:rsidP="00CF0FDD">
      <w:pPr>
        <w:jc w:val="both"/>
      </w:pPr>
      <w:r w:rsidRPr="00CF0FDD">
        <w:rPr>
          <w:noProof/>
        </w:rPr>
        <w:drawing>
          <wp:inline distT="0" distB="0" distL="0" distR="0" wp14:anchorId="627DE23B" wp14:editId="125CCC06">
            <wp:extent cx="4230596" cy="5113020"/>
            <wp:effectExtent l="0" t="0" r="0" b="0"/>
            <wp:docPr id="7168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15" cy="51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535EC" w:rsidRPr="001569DA" w:rsidRDefault="00B535EC" w:rsidP="00B535EC">
      <w:pPr>
        <w:pStyle w:val="Beschriftung"/>
      </w:pPr>
      <w:bookmarkStart w:id="20" w:name="_Toc404861018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>
        <w:rPr>
          <w:rFonts w:asciiTheme="minorHAnsi" w:hAnsiTheme="minorHAnsi"/>
          <w:b w:val="0"/>
          <w:noProof/>
        </w:rPr>
        <w:t>7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Sequenzdiagramm</w:t>
      </w:r>
      <w:bookmarkEnd w:id="20"/>
    </w:p>
    <w:p w:rsidR="00AE3386" w:rsidRPr="00930B40" w:rsidRDefault="00167931" w:rsidP="00AE3386">
      <w:pPr>
        <w:pStyle w:val="berschrift3"/>
      </w:pPr>
      <w:r>
        <w:br w:type="page"/>
      </w:r>
      <w:bookmarkStart w:id="21" w:name="_Toc404861004"/>
      <w:bookmarkEnd w:id="16"/>
      <w:bookmarkEnd w:id="17"/>
      <w:bookmarkEnd w:id="18"/>
      <w:r w:rsidR="00AE3386">
        <w:lastRenderedPageBreak/>
        <w:t>Funktion 2</w:t>
      </w:r>
      <w:bookmarkEnd w:id="21"/>
    </w:p>
    <w:p w:rsidR="00AE3386" w:rsidRDefault="00AE3386" w:rsidP="00AE338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5595"/>
      </w:tblGrid>
      <w:tr w:rsidR="0033737A" w:rsidRPr="00454620" w:rsidTr="00340F90">
        <w:trPr>
          <w:cantSplit/>
          <w:tblHeader/>
        </w:trPr>
        <w:tc>
          <w:tcPr>
            <w:tcW w:w="540" w:type="dxa"/>
            <w:shd w:val="pct20" w:color="auto" w:fill="auto"/>
          </w:tcPr>
          <w:p w:rsidR="0033737A" w:rsidRPr="00454620" w:rsidRDefault="0033737A" w:rsidP="00340F90">
            <w:pPr>
              <w:pStyle w:val="Tableheader"/>
              <w:jc w:val="center"/>
              <w:rPr>
                <w:lang w:val="de-DE"/>
              </w:rPr>
            </w:pPr>
            <w:r w:rsidRPr="00454620">
              <w:rPr>
                <w:lang w:val="de-DE"/>
              </w:rPr>
              <w:t>#</w:t>
            </w:r>
          </w:p>
        </w:tc>
        <w:tc>
          <w:tcPr>
            <w:tcW w:w="2520" w:type="dxa"/>
            <w:shd w:val="pct20" w:color="auto" w:fill="auto"/>
          </w:tcPr>
          <w:p w:rsidR="0033737A" w:rsidRPr="00454620" w:rsidRDefault="0033737A" w:rsidP="00340F90">
            <w:pPr>
              <w:pStyle w:val="Tableheader"/>
              <w:rPr>
                <w:lang w:val="de-DE"/>
              </w:rPr>
            </w:pPr>
            <w:r w:rsidRPr="00454620">
              <w:rPr>
                <w:lang w:val="de-DE"/>
              </w:rPr>
              <w:t>Komponenten</w:t>
            </w:r>
            <w:r>
              <w:rPr>
                <w:lang w:val="de-DE"/>
              </w:rPr>
              <w:t>d</w:t>
            </w:r>
            <w:r w:rsidRPr="00454620">
              <w:rPr>
                <w:lang w:val="de-DE"/>
              </w:rPr>
              <w:t>etail</w:t>
            </w:r>
          </w:p>
        </w:tc>
        <w:tc>
          <w:tcPr>
            <w:tcW w:w="5595" w:type="dxa"/>
            <w:tcBorders>
              <w:right w:val="single" w:sz="4" w:space="0" w:color="auto"/>
            </w:tcBorders>
            <w:shd w:val="pct20" w:color="auto" w:fill="auto"/>
          </w:tcPr>
          <w:p w:rsidR="0033737A" w:rsidRPr="00454620" w:rsidRDefault="0033737A" w:rsidP="00340F90">
            <w:pPr>
              <w:pStyle w:val="Tableheader"/>
              <w:rPr>
                <w:lang w:val="de-DE"/>
              </w:rPr>
            </w:pPr>
            <w:r w:rsidRPr="00454620">
              <w:rPr>
                <w:lang w:val="de-DE"/>
              </w:rPr>
              <w:t>Erforderliche Arbeiten</w:t>
            </w:r>
          </w:p>
        </w:tc>
      </w:tr>
      <w:tr w:rsidR="0033737A" w:rsidRPr="00454620" w:rsidTr="00340F90">
        <w:trPr>
          <w:cantSplit/>
        </w:trPr>
        <w:tc>
          <w:tcPr>
            <w:tcW w:w="540" w:type="dxa"/>
          </w:tcPr>
          <w:p w:rsidR="0033737A" w:rsidRPr="00454620" w:rsidRDefault="0033737A" w:rsidP="00340F90">
            <w:pPr>
              <w:pStyle w:val="Tablenumber"/>
              <w:rPr>
                <w:lang w:val="de-DE"/>
              </w:rPr>
            </w:pPr>
            <w:r w:rsidRPr="00454620">
              <w:rPr>
                <w:lang w:val="de-DE"/>
              </w:rPr>
              <w:t>T</w:t>
            </w:r>
            <w:r>
              <w:rPr>
                <w:lang w:val="de-DE"/>
              </w:rPr>
              <w:t>5</w:t>
            </w:r>
          </w:p>
        </w:tc>
        <w:tc>
          <w:tcPr>
            <w:tcW w:w="2520" w:type="dxa"/>
          </w:tcPr>
          <w:p w:rsidR="0033737A" w:rsidRPr="00454620" w:rsidRDefault="0033737A" w:rsidP="00340F90">
            <w:pPr>
              <w:pStyle w:val="Tablecontent"/>
            </w:pPr>
            <w:r>
              <w:t>Datenbank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33737A" w:rsidRPr="00454620" w:rsidRDefault="0033737A" w:rsidP="00340F90">
            <w:pPr>
              <w:pStyle w:val="Tablecontent"/>
            </w:pPr>
            <w:r>
              <w:t>Kurze Beschreibung der benötigten Datenbank (falls benötigt) und deren Funktionalität (was soll auf der DB-Seite erfolgen)</w:t>
            </w:r>
          </w:p>
        </w:tc>
      </w:tr>
      <w:tr w:rsidR="0033737A" w:rsidRPr="00AE3386" w:rsidTr="00340F90">
        <w:trPr>
          <w:cantSplit/>
        </w:trPr>
        <w:tc>
          <w:tcPr>
            <w:tcW w:w="540" w:type="dxa"/>
          </w:tcPr>
          <w:p w:rsidR="0033737A" w:rsidRPr="00AE3386" w:rsidRDefault="0033737A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</w:t>
            </w:r>
            <w:r>
              <w:rPr>
                <w:lang w:val="de-DE"/>
              </w:rPr>
              <w:t>6</w:t>
            </w:r>
          </w:p>
        </w:tc>
        <w:tc>
          <w:tcPr>
            <w:tcW w:w="2520" w:type="dxa"/>
          </w:tcPr>
          <w:p w:rsidR="0033737A" w:rsidRPr="00AE3386" w:rsidRDefault="0033737A" w:rsidP="00340F90">
            <w:pPr>
              <w:pStyle w:val="Tablecontent"/>
            </w:pPr>
            <w:r w:rsidRPr="00AE3386">
              <w:t>GUI</w:t>
            </w:r>
            <w:r w:rsidRPr="00AE3386">
              <w:br/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33737A" w:rsidRDefault="0033737A" w:rsidP="00340F90">
            <w:pPr>
              <w:pStyle w:val="Tablecontent"/>
            </w:pPr>
            <w:r w:rsidRPr="00AE3386">
              <w:t>Beschreibung der GUI-Funktionalität</w:t>
            </w:r>
            <w:r>
              <w:t xml:space="preserve"> </w:t>
            </w:r>
          </w:p>
          <w:p w:rsidR="0033737A" w:rsidRPr="00AE3386" w:rsidRDefault="0033737A" w:rsidP="00340F90">
            <w:pPr>
              <w:pStyle w:val="Tablecontent"/>
            </w:pPr>
            <w:r>
              <w:t>Was erfolgt auf der GUI-Seite?</w:t>
            </w:r>
          </w:p>
        </w:tc>
      </w:tr>
      <w:tr w:rsidR="0033737A" w:rsidRPr="00AE3386" w:rsidTr="00340F90">
        <w:trPr>
          <w:cantSplit/>
        </w:trPr>
        <w:tc>
          <w:tcPr>
            <w:tcW w:w="540" w:type="dxa"/>
          </w:tcPr>
          <w:p w:rsidR="0033737A" w:rsidRPr="00AE3386" w:rsidRDefault="0033737A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</w:t>
            </w:r>
            <w:r>
              <w:rPr>
                <w:lang w:val="de-DE"/>
              </w:rPr>
              <w:t>7</w:t>
            </w:r>
          </w:p>
        </w:tc>
        <w:tc>
          <w:tcPr>
            <w:tcW w:w="2520" w:type="dxa"/>
          </w:tcPr>
          <w:p w:rsidR="0033737A" w:rsidRPr="00AE3386" w:rsidRDefault="0033737A" w:rsidP="00340F90">
            <w:pPr>
              <w:pStyle w:val="Tablecontent"/>
            </w:pPr>
            <w:r w:rsidRPr="00AE3386">
              <w:t>Unterfunktion A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33737A" w:rsidRDefault="0033737A" w:rsidP="00340F90">
            <w:pPr>
              <w:pStyle w:val="Tablecontent"/>
            </w:pPr>
            <w:r>
              <w:t>Beschreibung der Funktion</w:t>
            </w:r>
          </w:p>
          <w:p w:rsidR="0033737A" w:rsidRDefault="0033737A" w:rsidP="00340F90">
            <w:pPr>
              <w:pStyle w:val="Tablecontent"/>
            </w:pPr>
            <w:r>
              <w:t>Beschreibung der Business Logik</w:t>
            </w:r>
          </w:p>
          <w:p w:rsidR="0033737A" w:rsidRDefault="0033737A" w:rsidP="00340F90">
            <w:pPr>
              <w:pStyle w:val="Tablecontent"/>
            </w:pPr>
            <w:r>
              <w:t>Funktionsparameter</w:t>
            </w:r>
          </w:p>
          <w:p w:rsidR="0033737A" w:rsidRPr="00AE3386" w:rsidRDefault="0033737A" w:rsidP="00340F90">
            <w:pPr>
              <w:pStyle w:val="Tablecontent"/>
            </w:pPr>
            <w:r>
              <w:t>Input/Output/Verhalten</w:t>
            </w:r>
          </w:p>
        </w:tc>
      </w:tr>
      <w:tr w:rsidR="0033737A" w:rsidRPr="00AE3386" w:rsidTr="00340F90">
        <w:trPr>
          <w:cantSplit/>
        </w:trPr>
        <w:tc>
          <w:tcPr>
            <w:tcW w:w="540" w:type="dxa"/>
          </w:tcPr>
          <w:p w:rsidR="0033737A" w:rsidRPr="00AE3386" w:rsidRDefault="0033737A" w:rsidP="00340F90">
            <w:pPr>
              <w:pStyle w:val="Tablenumber"/>
              <w:rPr>
                <w:lang w:val="de-DE"/>
              </w:rPr>
            </w:pPr>
            <w:r w:rsidRPr="00AE3386">
              <w:rPr>
                <w:lang w:val="de-DE"/>
              </w:rPr>
              <w:t>T</w:t>
            </w:r>
            <w:r>
              <w:rPr>
                <w:lang w:val="de-DE"/>
              </w:rPr>
              <w:t>8</w:t>
            </w:r>
          </w:p>
        </w:tc>
        <w:tc>
          <w:tcPr>
            <w:tcW w:w="2520" w:type="dxa"/>
          </w:tcPr>
          <w:p w:rsidR="0033737A" w:rsidRPr="00AE3386" w:rsidRDefault="0033737A" w:rsidP="00340F90">
            <w:pPr>
              <w:pStyle w:val="Tablecontent"/>
            </w:pPr>
            <w:r w:rsidRPr="00AE3386">
              <w:t>Unterfunktion B</w:t>
            </w:r>
          </w:p>
        </w:tc>
        <w:tc>
          <w:tcPr>
            <w:tcW w:w="5595" w:type="dxa"/>
            <w:tcBorders>
              <w:right w:val="single" w:sz="4" w:space="0" w:color="auto"/>
            </w:tcBorders>
          </w:tcPr>
          <w:p w:rsidR="0033737A" w:rsidRDefault="0033737A" w:rsidP="00340F90">
            <w:pPr>
              <w:pStyle w:val="Tablecontent"/>
            </w:pPr>
            <w:r>
              <w:t>Beschreibung der Funktion</w:t>
            </w:r>
          </w:p>
          <w:p w:rsidR="0033737A" w:rsidRDefault="0033737A" w:rsidP="00340F90">
            <w:pPr>
              <w:pStyle w:val="Tablecontent"/>
            </w:pPr>
            <w:r>
              <w:t>Beschreibung der Business Logik</w:t>
            </w:r>
          </w:p>
          <w:p w:rsidR="0033737A" w:rsidRDefault="0033737A" w:rsidP="00340F90">
            <w:pPr>
              <w:pStyle w:val="Tablecontent"/>
            </w:pPr>
            <w:r>
              <w:t>Funktionsparameter?</w:t>
            </w:r>
          </w:p>
          <w:p w:rsidR="0033737A" w:rsidRPr="00AE3386" w:rsidRDefault="0033737A" w:rsidP="00340F90">
            <w:pPr>
              <w:pStyle w:val="Tablecontent"/>
            </w:pPr>
            <w:r>
              <w:t>Input/Output/Verhalten</w:t>
            </w:r>
          </w:p>
        </w:tc>
      </w:tr>
    </w:tbl>
    <w:p w:rsidR="0033737A" w:rsidRPr="00580571" w:rsidRDefault="0033737A" w:rsidP="0033737A"/>
    <w:p w:rsidR="0033737A" w:rsidRPr="0033737A" w:rsidRDefault="0033737A" w:rsidP="0033737A">
      <w:r>
        <w:rPr>
          <w:b/>
        </w:rPr>
        <w:t>T5</w:t>
      </w:r>
      <w:r w:rsidRPr="0033737A">
        <w:rPr>
          <w:b/>
        </w:rPr>
        <w:t>: Datenbank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Was muß an der Datenbank gemacht werden?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Wie sieht das Datenmodell aus?</w:t>
      </w:r>
    </w:p>
    <w:p w:rsidR="0033737A" w:rsidRDefault="0033737A" w:rsidP="0033737A">
      <w:pPr>
        <w:pStyle w:val="Listenabsatz"/>
        <w:numPr>
          <w:ilvl w:val="0"/>
          <w:numId w:val="25"/>
        </w:numPr>
        <w:jc w:val="both"/>
      </w:pPr>
      <w:r w:rsidRPr="0033737A">
        <w:t>Welche Berechtigungen?</w:t>
      </w:r>
    </w:p>
    <w:p w:rsidR="0033737A" w:rsidRPr="0033737A" w:rsidRDefault="0033737A" w:rsidP="0033737A">
      <w:pPr>
        <w:pStyle w:val="Listenabsatz"/>
        <w:numPr>
          <w:ilvl w:val="0"/>
          <w:numId w:val="25"/>
        </w:numPr>
        <w:jc w:val="both"/>
      </w:pPr>
      <w:r>
        <w:t>Was erfolgt auf der DB-Seite?</w:t>
      </w:r>
    </w:p>
    <w:p w:rsidR="0033737A" w:rsidRPr="0033737A" w:rsidRDefault="0033737A" w:rsidP="0033737A"/>
    <w:p w:rsidR="0033737A" w:rsidRPr="0033737A" w:rsidRDefault="0033737A" w:rsidP="0033737A">
      <w:r>
        <w:rPr>
          <w:b/>
        </w:rPr>
        <w:t>T6</w:t>
      </w:r>
      <w:r w:rsidRPr="0033737A">
        <w:rPr>
          <w:b/>
        </w:rPr>
        <w:t>: GUI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Welches GUI wird implementiert?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Eingesetzte Methoden/Bibliotheken?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Ablauf der Aktionen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Screenshot</w:t>
      </w:r>
    </w:p>
    <w:p w:rsidR="0033737A" w:rsidRPr="0033737A" w:rsidRDefault="0033737A" w:rsidP="0033737A"/>
    <w:p w:rsidR="0033737A" w:rsidRPr="0033737A" w:rsidRDefault="0033737A" w:rsidP="0033737A">
      <w:r>
        <w:rPr>
          <w:b/>
        </w:rPr>
        <w:t>T7</w:t>
      </w:r>
      <w:r w:rsidRPr="0033737A">
        <w:rPr>
          <w:b/>
        </w:rPr>
        <w:t>: Unterfunktion A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Beschreibung der Ablauflogik der Funktion, ggf. als bildliche Darstellung.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>
        <w:rPr>
          <w:sz w:val="20"/>
        </w:rPr>
        <w:t>Business Logik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Klassenbeschreibung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Funktionsparameter?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Input/Output/Verhalten Welches GUI wird implementiert?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ggf. Pseudocode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33737A" w:rsidRPr="0033737A" w:rsidRDefault="0033737A" w:rsidP="0033737A"/>
    <w:p w:rsidR="0033737A" w:rsidRPr="0033737A" w:rsidRDefault="0033737A" w:rsidP="0033737A">
      <w:r>
        <w:rPr>
          <w:b/>
        </w:rPr>
        <w:t>T8</w:t>
      </w:r>
      <w:r w:rsidRPr="0033737A">
        <w:rPr>
          <w:b/>
        </w:rPr>
        <w:t>: Unterfunktion B</w:t>
      </w:r>
    </w:p>
    <w:p w:rsid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Beschreibung der Ablauflogik der Funktion, ggf. als bildliche Darstellung.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>
        <w:rPr>
          <w:sz w:val="20"/>
        </w:rPr>
        <w:t>Business Logik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Klassenbeschreibung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Funktionsparameter?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Input/Output/Verhalten Welches GUI wird implementiert?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</w:rPr>
      </w:pPr>
      <w:r w:rsidRPr="0033737A">
        <w:rPr>
          <w:sz w:val="20"/>
        </w:rPr>
        <w:t>ggf. Pseudocode</w:t>
      </w:r>
    </w:p>
    <w:p w:rsidR="0033737A" w:rsidRPr="0033737A" w:rsidRDefault="0033737A" w:rsidP="0033737A">
      <w:pPr>
        <w:pStyle w:val="Tablecontent"/>
        <w:numPr>
          <w:ilvl w:val="0"/>
          <w:numId w:val="25"/>
        </w:numPr>
        <w:rPr>
          <w:sz w:val="20"/>
          <w:lang w:val="en-US"/>
        </w:rPr>
      </w:pPr>
      <w:r w:rsidRPr="0033737A">
        <w:rPr>
          <w:sz w:val="20"/>
          <w:lang w:val="en-US"/>
        </w:rPr>
        <w:t>Exception handling?</w:t>
      </w:r>
    </w:p>
    <w:p w:rsidR="0033737A" w:rsidRPr="001569DA" w:rsidRDefault="0033737A" w:rsidP="0033737A">
      <w:pPr>
        <w:jc w:val="both"/>
      </w:pPr>
    </w:p>
    <w:p w:rsidR="00AE3386" w:rsidRDefault="00AE3386" w:rsidP="00AE3386">
      <w:pPr>
        <w:jc w:val="both"/>
      </w:pPr>
    </w:p>
    <w:p w:rsidR="00AE3386" w:rsidRDefault="00AE3386">
      <w:pPr>
        <w:rPr>
          <w:b/>
          <w:sz w:val="28"/>
        </w:rPr>
      </w:pPr>
      <w:r>
        <w:br w:type="page"/>
      </w:r>
    </w:p>
    <w:p w:rsidR="005314AD" w:rsidRPr="00930B40" w:rsidRDefault="005314AD" w:rsidP="005314AD">
      <w:pPr>
        <w:pStyle w:val="berschrift2"/>
      </w:pPr>
      <w:bookmarkStart w:id="22" w:name="_Toc404861005"/>
      <w:r>
        <w:lastRenderedPageBreak/>
        <w:t>System Infrastruktur</w:t>
      </w:r>
      <w:bookmarkEnd w:id="22"/>
    </w:p>
    <w:p w:rsidR="005314AD" w:rsidRDefault="005314AD" w:rsidP="005314AD">
      <w:r>
        <w:t>Beschreibung der benötigten Infrastruktur</w:t>
      </w:r>
      <w:r w:rsidR="004843D5">
        <w:t xml:space="preserve"> (Server, Client, HW, SW</w:t>
      </w:r>
      <w:r w:rsidR="00AF1E0E">
        <w:t>, Netzwerk</w:t>
      </w:r>
      <w:r w:rsidR="004843D5">
        <w:t>)</w:t>
      </w:r>
      <w:r>
        <w:t>, genutzten Komponenten, Versionen, Betriebsplattformen etc.</w:t>
      </w:r>
    </w:p>
    <w:p w:rsidR="005314AD" w:rsidRPr="00930B40" w:rsidRDefault="005314AD" w:rsidP="005314AD">
      <w:r>
        <w:t>ggf. bildliche Darstellung</w:t>
      </w:r>
    </w:p>
    <w:p w:rsidR="005314AD" w:rsidRDefault="005314AD" w:rsidP="005314AD"/>
    <w:p w:rsidR="009851FA" w:rsidRDefault="009851FA" w:rsidP="005314AD">
      <w:r>
        <w:rPr>
          <w:noProof/>
        </w:rPr>
        <w:drawing>
          <wp:inline distT="0" distB="0" distL="0" distR="0" wp14:anchorId="613CDBFA" wp14:editId="76CFEE91">
            <wp:extent cx="5353273" cy="3752603"/>
            <wp:effectExtent l="19050" t="0" r="0" b="0"/>
            <wp:docPr id="1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00" cy="375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FA" w:rsidRPr="009851FA" w:rsidRDefault="009851FA" w:rsidP="009851FA">
      <w:pPr>
        <w:pStyle w:val="Beschriftung"/>
        <w:rPr>
          <w:rFonts w:asciiTheme="minorHAnsi" w:hAnsiTheme="minorHAnsi"/>
          <w:b w:val="0"/>
        </w:rPr>
      </w:pPr>
      <w:bookmarkStart w:id="23" w:name="_Toc404861019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 w:rsidR="00340F90">
        <w:rPr>
          <w:rFonts w:asciiTheme="minorHAnsi" w:hAnsiTheme="minorHAnsi"/>
          <w:b w:val="0"/>
          <w:noProof/>
        </w:rPr>
        <w:t>4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Systeminfrastruktur</w:t>
      </w:r>
      <w:bookmarkEnd w:id="23"/>
    </w:p>
    <w:p w:rsidR="004843D5" w:rsidRPr="00930B40" w:rsidRDefault="004843D5" w:rsidP="005314AD"/>
    <w:p w:rsidR="005314AD" w:rsidRDefault="005314AD">
      <w:pPr>
        <w:rPr>
          <w:b/>
          <w:sz w:val="28"/>
        </w:rPr>
      </w:pPr>
      <w:r>
        <w:br w:type="page"/>
      </w:r>
    </w:p>
    <w:p w:rsidR="00580571" w:rsidRPr="00167931" w:rsidRDefault="00580571" w:rsidP="00580571">
      <w:pPr>
        <w:pStyle w:val="berschrift1"/>
      </w:pPr>
      <w:bookmarkStart w:id="24" w:name="_Toc404861006"/>
      <w:r>
        <w:lastRenderedPageBreak/>
        <w:t>Technische Spezifikation Konstruktion</w:t>
      </w:r>
      <w:bookmarkEnd w:id="24"/>
    </w:p>
    <w:p w:rsidR="001909CE" w:rsidRDefault="001909CE" w:rsidP="001909CE">
      <w:pPr>
        <w:rPr>
          <w:rFonts w:cs="Arial"/>
        </w:rPr>
      </w:pPr>
      <w:r>
        <w:rPr>
          <w:rFonts w:cs="Arial"/>
        </w:rPr>
        <w:t>Sollte das Projekt einen konstruktiven Teil haben, so muss die Konstruktion ebenfalls technisch spezifiziert werden</w:t>
      </w:r>
    </w:p>
    <w:p w:rsidR="001909CE" w:rsidRDefault="001909CE" w:rsidP="001909CE">
      <w:pPr>
        <w:rPr>
          <w:rFonts w:cs="Arial"/>
        </w:rPr>
      </w:pPr>
    </w:p>
    <w:p w:rsidR="001909CE" w:rsidRDefault="001909CE" w:rsidP="001909CE">
      <w:pPr>
        <w:rPr>
          <w:rFonts w:cs="Arial"/>
        </w:rPr>
      </w:pPr>
    </w:p>
    <w:p w:rsidR="00580571" w:rsidRPr="00DA41F3" w:rsidRDefault="00580571" w:rsidP="00580571">
      <w:pPr>
        <w:pStyle w:val="berschrift2"/>
      </w:pPr>
      <w:bookmarkStart w:id="25" w:name="_Toc404861007"/>
      <w:r>
        <w:t>Baugruppen</w:t>
      </w:r>
      <w:bookmarkEnd w:id="25"/>
    </w:p>
    <w:p w:rsidR="00580571" w:rsidRDefault="00580571" w:rsidP="00580571">
      <w:pPr>
        <w:rPr>
          <w:rFonts w:cs="Arial"/>
        </w:rPr>
      </w:pPr>
    </w:p>
    <w:p w:rsidR="001909CE" w:rsidRDefault="001909CE" w:rsidP="00580571">
      <w:pPr>
        <w:rPr>
          <w:rFonts w:cs="Arial"/>
        </w:rPr>
      </w:pPr>
      <w:r>
        <w:rPr>
          <w:rFonts w:cs="Arial"/>
        </w:rPr>
        <w:t xml:space="preserve">Die Baugruppen sollen in diesem Abschnitt detailliert beschrieben werden. </w:t>
      </w:r>
    </w:p>
    <w:p w:rsidR="001909CE" w:rsidRPr="001909CE" w:rsidRDefault="001909CE" w:rsidP="001909CE">
      <w:pPr>
        <w:pStyle w:val="Listenabsatz"/>
        <w:numPr>
          <w:ilvl w:val="0"/>
          <w:numId w:val="29"/>
        </w:numPr>
        <w:tabs>
          <w:tab w:val="num" w:pos="720"/>
        </w:tabs>
        <w:rPr>
          <w:rFonts w:cs="Arial"/>
        </w:rPr>
      </w:pPr>
      <w:r w:rsidRPr="001909CE">
        <w:rPr>
          <w:rFonts w:cs="Arial"/>
        </w:rPr>
        <w:t>Eine Baugruppe erhält einen eigenen Namen</w:t>
      </w:r>
    </w:p>
    <w:p w:rsidR="001909CE" w:rsidRPr="001909CE" w:rsidRDefault="001909CE" w:rsidP="001909CE">
      <w:pPr>
        <w:pStyle w:val="Listenabsatz"/>
        <w:numPr>
          <w:ilvl w:val="1"/>
          <w:numId w:val="29"/>
        </w:numPr>
        <w:tabs>
          <w:tab w:val="num" w:pos="1440"/>
        </w:tabs>
        <w:rPr>
          <w:rFonts w:cs="Arial"/>
        </w:rPr>
      </w:pPr>
      <w:r w:rsidRPr="001909CE">
        <w:rPr>
          <w:rFonts w:cs="Arial"/>
        </w:rPr>
        <w:t>Bauteile, die in mehreren Ästen der Struktur vorkommen, werden mehrfach genannt</w:t>
      </w:r>
    </w:p>
    <w:p w:rsidR="001909CE" w:rsidRPr="001909CE" w:rsidRDefault="001909CE" w:rsidP="001909CE">
      <w:pPr>
        <w:pStyle w:val="Listenabsatz"/>
        <w:numPr>
          <w:ilvl w:val="0"/>
          <w:numId w:val="29"/>
        </w:numPr>
        <w:tabs>
          <w:tab w:val="num" w:pos="720"/>
        </w:tabs>
        <w:rPr>
          <w:rFonts w:cs="Arial"/>
        </w:rPr>
      </w:pPr>
      <w:r w:rsidRPr="001909CE">
        <w:rPr>
          <w:rFonts w:cs="Arial"/>
        </w:rPr>
        <w:t xml:space="preserve">Die Baugruppe beinhaltet </w:t>
      </w:r>
    </w:p>
    <w:p w:rsidR="001909CE" w:rsidRPr="001909CE" w:rsidRDefault="001909CE" w:rsidP="001909CE">
      <w:pPr>
        <w:pStyle w:val="Listenabsatz"/>
        <w:numPr>
          <w:ilvl w:val="1"/>
          <w:numId w:val="29"/>
        </w:numPr>
        <w:tabs>
          <w:tab w:val="num" w:pos="1440"/>
        </w:tabs>
        <w:rPr>
          <w:rFonts w:cs="Arial"/>
        </w:rPr>
      </w:pPr>
      <w:r w:rsidRPr="001909CE">
        <w:rPr>
          <w:rFonts w:cs="Arial"/>
        </w:rPr>
        <w:t>Einzelteile</w:t>
      </w:r>
    </w:p>
    <w:p w:rsidR="001909CE" w:rsidRPr="001909CE" w:rsidRDefault="001909CE" w:rsidP="001909CE">
      <w:pPr>
        <w:pStyle w:val="Listenabsatz"/>
        <w:numPr>
          <w:ilvl w:val="1"/>
          <w:numId w:val="29"/>
        </w:numPr>
        <w:tabs>
          <w:tab w:val="num" w:pos="1440"/>
        </w:tabs>
        <w:rPr>
          <w:rFonts w:cs="Arial"/>
        </w:rPr>
      </w:pPr>
      <w:r w:rsidRPr="001909CE">
        <w:rPr>
          <w:rFonts w:cs="Arial"/>
        </w:rPr>
        <w:t>Unterbaugruppen</w:t>
      </w:r>
    </w:p>
    <w:p w:rsidR="001909CE" w:rsidRPr="001909CE" w:rsidRDefault="001909CE" w:rsidP="001909CE">
      <w:pPr>
        <w:pStyle w:val="Listenabsatz"/>
        <w:numPr>
          <w:ilvl w:val="0"/>
          <w:numId w:val="29"/>
        </w:numPr>
        <w:tabs>
          <w:tab w:val="num" w:pos="720"/>
        </w:tabs>
        <w:rPr>
          <w:rFonts w:cs="Arial"/>
        </w:rPr>
      </w:pPr>
      <w:r w:rsidRPr="001909CE">
        <w:rPr>
          <w:rFonts w:cs="Arial"/>
        </w:rPr>
        <w:t>Bei der Strukturstückliste ist der gesamte Aufbau des Produkts erkenntlich</w:t>
      </w:r>
    </w:p>
    <w:p w:rsidR="001909CE" w:rsidRPr="001909CE" w:rsidRDefault="001909CE" w:rsidP="001909CE">
      <w:pPr>
        <w:pStyle w:val="Listenabsatz"/>
        <w:numPr>
          <w:ilvl w:val="0"/>
          <w:numId w:val="29"/>
        </w:numPr>
        <w:tabs>
          <w:tab w:val="num" w:pos="720"/>
        </w:tabs>
        <w:rPr>
          <w:rFonts w:cs="Arial"/>
        </w:rPr>
      </w:pPr>
      <w:r w:rsidRPr="001909CE">
        <w:rPr>
          <w:rFonts w:cs="Arial"/>
        </w:rPr>
        <w:t>Bei der Baukastenstückliste werden Unterbaugruppen nicht weiter aufgegliedert, die Struktur ist nur einstufig</w:t>
      </w:r>
    </w:p>
    <w:p w:rsidR="001909CE" w:rsidRDefault="001909CE" w:rsidP="00580571">
      <w:pPr>
        <w:rPr>
          <w:rFonts w:cs="Arial"/>
        </w:rPr>
      </w:pPr>
    </w:p>
    <w:p w:rsidR="00896A7B" w:rsidRDefault="00896A7B" w:rsidP="00896A7B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E229EC0" wp14:editId="0130F08A">
            <wp:extent cx="2827020" cy="44735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47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      </w:t>
      </w:r>
      <w:r>
        <w:rPr>
          <w:rFonts w:cs="Arial"/>
          <w:noProof/>
        </w:rPr>
        <w:drawing>
          <wp:inline distT="0" distB="0" distL="0" distR="0" wp14:anchorId="201B23DC" wp14:editId="4C3B6FE2">
            <wp:extent cx="2778781" cy="3901440"/>
            <wp:effectExtent l="0" t="0" r="254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81" cy="390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</w:t>
      </w:r>
    </w:p>
    <w:p w:rsidR="00107A59" w:rsidRPr="009851FA" w:rsidRDefault="00107A59" w:rsidP="00107A59">
      <w:pPr>
        <w:pStyle w:val="Beschriftung"/>
        <w:rPr>
          <w:rFonts w:asciiTheme="minorHAnsi" w:hAnsiTheme="minorHAnsi"/>
          <w:b w:val="0"/>
        </w:rPr>
      </w:pPr>
      <w:bookmarkStart w:id="26" w:name="_Toc404861020"/>
      <w:r w:rsidRPr="009851FA">
        <w:rPr>
          <w:rFonts w:asciiTheme="minorHAnsi" w:hAnsiTheme="minorHAnsi"/>
          <w:b w:val="0"/>
        </w:rPr>
        <w:t xml:space="preserve">Abbildung </w:t>
      </w:r>
      <w:r w:rsidRPr="009851FA">
        <w:rPr>
          <w:rFonts w:asciiTheme="minorHAnsi" w:hAnsiTheme="minorHAnsi"/>
          <w:b w:val="0"/>
        </w:rPr>
        <w:fldChar w:fldCharType="begin"/>
      </w:r>
      <w:r w:rsidRPr="009851FA">
        <w:rPr>
          <w:rFonts w:asciiTheme="minorHAnsi" w:hAnsiTheme="minorHAnsi"/>
          <w:b w:val="0"/>
        </w:rPr>
        <w:instrText xml:space="preserve"> SEQ Abbildung \* ARABIC </w:instrText>
      </w:r>
      <w:r w:rsidRPr="009851FA">
        <w:rPr>
          <w:rFonts w:asciiTheme="minorHAnsi" w:hAnsiTheme="minorHAnsi"/>
          <w:b w:val="0"/>
        </w:rPr>
        <w:fldChar w:fldCharType="separate"/>
      </w:r>
      <w:r w:rsidR="00340F90">
        <w:rPr>
          <w:rFonts w:asciiTheme="minorHAnsi" w:hAnsiTheme="minorHAnsi"/>
          <w:b w:val="0"/>
          <w:noProof/>
        </w:rPr>
        <w:t>5</w:t>
      </w:r>
      <w:r w:rsidRPr="009851FA">
        <w:rPr>
          <w:rFonts w:asciiTheme="minorHAnsi" w:hAnsiTheme="minorHAnsi"/>
          <w:b w:val="0"/>
        </w:rPr>
        <w:fldChar w:fldCharType="end"/>
      </w:r>
      <w:r w:rsidRPr="009851FA">
        <w:rPr>
          <w:rFonts w:asciiTheme="minorHAnsi" w:hAnsiTheme="minorHAnsi"/>
          <w:b w:val="0"/>
        </w:rPr>
        <w:t xml:space="preserve">: </w:t>
      </w:r>
      <w:r>
        <w:rPr>
          <w:rFonts w:asciiTheme="minorHAnsi" w:hAnsiTheme="minorHAnsi"/>
          <w:b w:val="0"/>
        </w:rPr>
        <w:t>Technische Zeichnung</w:t>
      </w:r>
      <w:bookmarkEnd w:id="26"/>
    </w:p>
    <w:p w:rsidR="00E92926" w:rsidRDefault="00E92926" w:rsidP="00107A59">
      <w:pPr>
        <w:rPr>
          <w:rFonts w:cs="Arial"/>
        </w:rPr>
      </w:pPr>
    </w:p>
    <w:p w:rsidR="00580571" w:rsidRDefault="00896A7B" w:rsidP="00107A59">
      <w:pPr>
        <w:jc w:val="center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0E185BC6" wp14:editId="578562CA">
            <wp:simplePos x="0" y="0"/>
            <wp:positionH relativeFrom="margin">
              <wp:posOffset>3094355</wp:posOffset>
            </wp:positionH>
            <wp:positionV relativeFrom="margin">
              <wp:posOffset>7334250</wp:posOffset>
            </wp:positionV>
            <wp:extent cx="3078480" cy="817880"/>
            <wp:effectExtent l="0" t="0" r="7620" b="127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09CE">
        <w:rPr>
          <w:rFonts w:cs="Arial"/>
        </w:rPr>
        <w:t>Die Baugruppenbeschreibung soll folgendes beinhalten:</w:t>
      </w:r>
    </w:p>
    <w:p w:rsidR="00CB2A3C" w:rsidRDefault="00CB2A3C" w:rsidP="00580571">
      <w:pPr>
        <w:rPr>
          <w:rFonts w:cs="Arial"/>
        </w:rPr>
      </w:pPr>
    </w:p>
    <w:p w:rsidR="001909CE" w:rsidRDefault="001909CE" w:rsidP="001909CE">
      <w:pPr>
        <w:pStyle w:val="Listenabsatz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Technische Zeichnung </w:t>
      </w:r>
      <w:r w:rsidR="00CB2A3C">
        <w:rPr>
          <w:rFonts w:cs="Arial"/>
        </w:rPr>
        <w:t xml:space="preserve">der Baugruppe </w:t>
      </w:r>
      <w:r>
        <w:rPr>
          <w:rFonts w:cs="Arial"/>
        </w:rPr>
        <w:t xml:space="preserve">(2D, </w:t>
      </w:r>
      <w:r w:rsidR="00CB2A3C">
        <w:rPr>
          <w:rFonts w:cs="Arial"/>
        </w:rPr>
        <w:t>Haupta</w:t>
      </w:r>
      <w:r w:rsidR="00AA602B">
        <w:rPr>
          <w:rFonts w:cs="Arial"/>
        </w:rPr>
        <w:t xml:space="preserve">bmessungen, </w:t>
      </w:r>
      <w:r w:rsidR="00CB2A3C">
        <w:rPr>
          <w:rFonts w:cs="Arial"/>
        </w:rPr>
        <w:t>notwendige</w:t>
      </w:r>
      <w:r>
        <w:rPr>
          <w:rFonts w:cs="Arial"/>
        </w:rPr>
        <w:t xml:space="preserve"> Ansichten, </w:t>
      </w:r>
      <w:r w:rsidR="00CB2A3C">
        <w:rPr>
          <w:rFonts w:cs="Arial"/>
        </w:rPr>
        <w:t xml:space="preserve">ggf. Schnitte, </w:t>
      </w:r>
      <w:r>
        <w:rPr>
          <w:rFonts w:cs="Arial"/>
        </w:rPr>
        <w:t>Schriftkopf)</w:t>
      </w:r>
      <w:r w:rsidR="00AA602B">
        <w:rPr>
          <w:rFonts w:cs="Arial"/>
        </w:rPr>
        <w:t xml:space="preserve"> </w:t>
      </w:r>
    </w:p>
    <w:p w:rsidR="00AA602B" w:rsidRDefault="00CB2A3C" w:rsidP="00AA602B">
      <w:pPr>
        <w:pStyle w:val="Listenabsatz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ggf. </w:t>
      </w:r>
      <w:r w:rsidR="00AA602B">
        <w:rPr>
          <w:rFonts w:cs="Arial"/>
        </w:rPr>
        <w:t xml:space="preserve">Technische Zeichnung </w:t>
      </w:r>
      <w:r>
        <w:rPr>
          <w:rFonts w:cs="Arial"/>
        </w:rPr>
        <w:t xml:space="preserve">der Unterbaugruppen </w:t>
      </w:r>
      <w:r w:rsidR="00AA602B">
        <w:rPr>
          <w:rFonts w:cs="Arial"/>
        </w:rPr>
        <w:t xml:space="preserve">(2D, </w:t>
      </w:r>
      <w:r>
        <w:rPr>
          <w:rFonts w:cs="Arial"/>
        </w:rPr>
        <w:t>Haupta</w:t>
      </w:r>
      <w:r w:rsidR="00AA602B">
        <w:rPr>
          <w:rFonts w:cs="Arial"/>
        </w:rPr>
        <w:t xml:space="preserve">bmessungen, </w:t>
      </w:r>
      <w:r>
        <w:rPr>
          <w:rFonts w:cs="Arial"/>
        </w:rPr>
        <w:t>notwendige</w:t>
      </w:r>
      <w:r w:rsidR="00AA602B">
        <w:rPr>
          <w:rFonts w:cs="Arial"/>
        </w:rPr>
        <w:t xml:space="preserve"> Ansichten, </w:t>
      </w:r>
      <w:r>
        <w:rPr>
          <w:rFonts w:cs="Arial"/>
        </w:rPr>
        <w:t xml:space="preserve">ggf. Schnitte, </w:t>
      </w:r>
      <w:r w:rsidR="00AA602B">
        <w:rPr>
          <w:rFonts w:cs="Arial"/>
        </w:rPr>
        <w:t>Schriftkopf).</w:t>
      </w:r>
    </w:p>
    <w:p w:rsidR="001909CE" w:rsidRPr="001909CE" w:rsidRDefault="001909CE" w:rsidP="001909CE">
      <w:pPr>
        <w:pStyle w:val="Listenabsatz"/>
        <w:numPr>
          <w:ilvl w:val="0"/>
          <w:numId w:val="27"/>
        </w:numPr>
        <w:rPr>
          <w:rFonts w:cs="Arial"/>
        </w:rPr>
      </w:pPr>
      <w:r>
        <w:rPr>
          <w:rFonts w:cs="Arial"/>
        </w:rPr>
        <w:t>Stückliste</w:t>
      </w:r>
    </w:p>
    <w:p w:rsidR="00580571" w:rsidRPr="00580571" w:rsidRDefault="00580571" w:rsidP="00580571">
      <w:pPr>
        <w:rPr>
          <w:rFonts w:cs="Arial"/>
        </w:rPr>
      </w:pPr>
    </w:p>
    <w:p w:rsidR="00580571" w:rsidRPr="00DA41F3" w:rsidRDefault="00580571" w:rsidP="00580571">
      <w:pPr>
        <w:pStyle w:val="berschrift2"/>
      </w:pPr>
      <w:bookmarkStart w:id="27" w:name="_Toc404861008"/>
      <w:r>
        <w:t>Einzelteile</w:t>
      </w:r>
      <w:bookmarkEnd w:id="27"/>
    </w:p>
    <w:p w:rsidR="00580571" w:rsidRDefault="00580571" w:rsidP="00580571">
      <w:pPr>
        <w:rPr>
          <w:rFonts w:cs="Arial"/>
        </w:rPr>
      </w:pPr>
    </w:p>
    <w:p w:rsidR="00AA602B" w:rsidRDefault="00AA602B" w:rsidP="00580571">
      <w:pPr>
        <w:rPr>
          <w:rFonts w:cs="Arial"/>
        </w:rPr>
      </w:pPr>
      <w:r>
        <w:rPr>
          <w:rFonts w:cs="Arial"/>
        </w:rPr>
        <w:t>Analog der Baugruppenbeschreibung werden die Einzelteile beschrieben:</w:t>
      </w:r>
    </w:p>
    <w:p w:rsidR="00AA602B" w:rsidRDefault="00AA602B" w:rsidP="00AA602B">
      <w:pPr>
        <w:pStyle w:val="Listenabsatz"/>
        <w:numPr>
          <w:ilvl w:val="0"/>
          <w:numId w:val="30"/>
        </w:numPr>
        <w:rPr>
          <w:rFonts w:cs="Arial"/>
        </w:rPr>
      </w:pPr>
      <w:r>
        <w:rPr>
          <w:rFonts w:cs="Arial"/>
        </w:rPr>
        <w:t xml:space="preserve">Technische Zeichnung </w:t>
      </w:r>
      <w:r w:rsidR="00CB2A3C">
        <w:rPr>
          <w:rFonts w:cs="Arial"/>
        </w:rPr>
        <w:t xml:space="preserve">des Einzelteils </w:t>
      </w:r>
      <w:r>
        <w:rPr>
          <w:rFonts w:cs="Arial"/>
        </w:rPr>
        <w:t xml:space="preserve">(2D, </w:t>
      </w:r>
      <w:r w:rsidR="00CB2A3C">
        <w:rPr>
          <w:rFonts w:cs="Arial"/>
        </w:rPr>
        <w:t>vollständige Bemaßung</w:t>
      </w:r>
      <w:r>
        <w:rPr>
          <w:rFonts w:cs="Arial"/>
        </w:rPr>
        <w:t xml:space="preserve">, </w:t>
      </w:r>
      <w:r w:rsidR="00CB2A3C">
        <w:rPr>
          <w:rFonts w:cs="Arial"/>
        </w:rPr>
        <w:t>notwendige</w:t>
      </w:r>
      <w:r>
        <w:rPr>
          <w:rFonts w:cs="Arial"/>
        </w:rPr>
        <w:t xml:space="preserve"> Ansichten,</w:t>
      </w:r>
      <w:r w:rsidR="00CB2A3C">
        <w:rPr>
          <w:rFonts w:cs="Arial"/>
        </w:rPr>
        <w:t xml:space="preserve"> ggf. Schnitte, Schriftkopf</w:t>
      </w:r>
      <w:r>
        <w:rPr>
          <w:rFonts w:cs="Arial"/>
        </w:rPr>
        <w:t xml:space="preserve">) </w:t>
      </w:r>
    </w:p>
    <w:p w:rsidR="00AA602B" w:rsidRPr="00580571" w:rsidRDefault="00AA602B" w:rsidP="00580571">
      <w:pPr>
        <w:rPr>
          <w:rFonts w:cs="Arial"/>
        </w:rPr>
      </w:pPr>
    </w:p>
    <w:p w:rsidR="00580571" w:rsidRPr="00580571" w:rsidRDefault="00580571" w:rsidP="00580571">
      <w:pPr>
        <w:rPr>
          <w:rFonts w:cs="Arial"/>
        </w:rPr>
      </w:pPr>
    </w:p>
    <w:p w:rsidR="00580571" w:rsidRPr="00DA41F3" w:rsidRDefault="00580571" w:rsidP="00580571">
      <w:pPr>
        <w:pStyle w:val="berschrift2"/>
      </w:pPr>
      <w:bookmarkStart w:id="28" w:name="_Toc404861009"/>
      <w:r>
        <w:t>Berechnungen</w:t>
      </w:r>
      <w:bookmarkEnd w:id="28"/>
    </w:p>
    <w:p w:rsidR="00AA602B" w:rsidRDefault="00AA602B" w:rsidP="00580571">
      <w:pPr>
        <w:rPr>
          <w:rFonts w:cs="Arial"/>
        </w:rPr>
      </w:pPr>
    </w:p>
    <w:p w:rsidR="00580571" w:rsidRDefault="00AA602B" w:rsidP="00580571">
      <w:pPr>
        <w:rPr>
          <w:rFonts w:cs="Arial"/>
        </w:rPr>
      </w:pPr>
      <w:r>
        <w:rPr>
          <w:rFonts w:cs="Arial"/>
        </w:rPr>
        <w:t>Berechnungen sind optional zu erstellen und wo sie sinnvoll sin</w:t>
      </w:r>
      <w:r w:rsidR="00CB2A3C">
        <w:rPr>
          <w:rFonts w:cs="Arial"/>
        </w:rPr>
        <w:t>d</w:t>
      </w:r>
      <w:r>
        <w:rPr>
          <w:rFonts w:cs="Arial"/>
        </w:rPr>
        <w:t>; z.B. bei Bewegungen, Lasten etc.</w:t>
      </w:r>
    </w:p>
    <w:p w:rsidR="00CB2A3C" w:rsidRPr="00580571" w:rsidRDefault="00CB2A3C" w:rsidP="00580571">
      <w:pPr>
        <w:rPr>
          <w:rFonts w:cs="Arial"/>
        </w:rPr>
      </w:pPr>
      <w:r>
        <w:rPr>
          <w:rFonts w:cs="Arial"/>
        </w:rPr>
        <w:t>Bei den Berechnungen sind die Berechnungsverfahren und die Ergebnisse zu dokumentieren.</w:t>
      </w:r>
    </w:p>
    <w:p w:rsidR="00580571" w:rsidRPr="00580571" w:rsidRDefault="00580571" w:rsidP="00580571">
      <w:pPr>
        <w:rPr>
          <w:rFonts w:cs="Arial"/>
        </w:rPr>
      </w:pPr>
    </w:p>
    <w:p w:rsidR="00580571" w:rsidRDefault="00580571">
      <w:pPr>
        <w:rPr>
          <w:b/>
          <w:sz w:val="28"/>
        </w:rPr>
      </w:pPr>
      <w:r>
        <w:br w:type="page"/>
      </w:r>
    </w:p>
    <w:p w:rsidR="0036699C" w:rsidRPr="001569DA" w:rsidRDefault="0039592B" w:rsidP="00AE3386">
      <w:pPr>
        <w:pStyle w:val="berschrift1"/>
      </w:pPr>
      <w:bookmarkStart w:id="29" w:name="_Toc404861010"/>
      <w:r>
        <w:lastRenderedPageBreak/>
        <w:t>Offene Fragen</w:t>
      </w:r>
      <w:bookmarkEnd w:id="29"/>
    </w:p>
    <w:p w:rsidR="0036699C" w:rsidRPr="001569DA" w:rsidRDefault="0036699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318"/>
        <w:gridCol w:w="1802"/>
        <w:gridCol w:w="1620"/>
        <w:gridCol w:w="1646"/>
      </w:tblGrid>
      <w:tr w:rsidR="0036699C" w:rsidRPr="001569DA" w:rsidTr="00157544">
        <w:trPr>
          <w:cantSplit/>
          <w:tblHeader/>
        </w:trPr>
        <w:tc>
          <w:tcPr>
            <w:tcW w:w="36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318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Issue</w:t>
            </w:r>
          </w:p>
        </w:tc>
        <w:tc>
          <w:tcPr>
            <w:tcW w:w="1802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Status</w:t>
            </w:r>
          </w:p>
        </w:tc>
        <w:tc>
          <w:tcPr>
            <w:tcW w:w="1620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Owner</w:t>
            </w:r>
          </w:p>
        </w:tc>
        <w:tc>
          <w:tcPr>
            <w:tcW w:w="1646" w:type="dxa"/>
            <w:shd w:val="pct20" w:color="auto" w:fill="auto"/>
          </w:tcPr>
          <w:p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Deadline</w:t>
            </w:r>
          </w:p>
        </w:tc>
      </w:tr>
      <w:tr w:rsidR="0036699C" w:rsidRPr="001569DA" w:rsidTr="00157544">
        <w:trPr>
          <w:cantSplit/>
        </w:trPr>
        <w:tc>
          <w:tcPr>
            <w:tcW w:w="360" w:type="dxa"/>
          </w:tcPr>
          <w:p w:rsidR="0036699C" w:rsidRPr="001569DA" w:rsidRDefault="0039592B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18" w:type="dxa"/>
          </w:tcPr>
          <w:p w:rsidR="0036699C" w:rsidRPr="001569DA" w:rsidRDefault="00157544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Offene Fragen an </w:t>
            </w:r>
            <w:r w:rsidR="00407D58">
              <w:rPr>
                <w:rFonts w:ascii="Arial" w:hAnsi="Arial" w:cs="Arial"/>
              </w:rPr>
              <w:t>Auftraggeber</w:t>
            </w:r>
            <w:r w:rsidR="00E15D26" w:rsidRPr="001569DA">
              <w:rPr>
                <w:rFonts w:ascii="Arial" w:hAnsi="Arial" w:cs="Arial"/>
              </w:rPr>
              <w:t>.</w:t>
            </w:r>
          </w:p>
        </w:tc>
        <w:tc>
          <w:tcPr>
            <w:tcW w:w="1802" w:type="dxa"/>
          </w:tcPr>
          <w:p w:rsidR="0036699C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(offen)</w:t>
            </w:r>
          </w:p>
          <w:p w:rsidR="00157544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(in Bearbeitung)</w:t>
            </w:r>
          </w:p>
          <w:p w:rsidR="00157544" w:rsidRPr="001569DA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(abgeschlossen)</w:t>
            </w:r>
          </w:p>
        </w:tc>
        <w:tc>
          <w:tcPr>
            <w:tcW w:w="1620" w:type="dxa"/>
          </w:tcPr>
          <w:p w:rsidR="0036699C" w:rsidRPr="001569DA" w:rsidRDefault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Müller</w:t>
            </w:r>
          </w:p>
        </w:tc>
        <w:tc>
          <w:tcPr>
            <w:tcW w:w="1646" w:type="dxa"/>
          </w:tcPr>
          <w:p w:rsidR="0036699C" w:rsidRPr="001569DA" w:rsidRDefault="0015754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</w:t>
            </w:r>
          </w:p>
        </w:tc>
      </w:tr>
      <w:tr w:rsidR="00157544" w:rsidRPr="001569DA" w:rsidTr="00157544">
        <w:trPr>
          <w:cantSplit/>
        </w:trPr>
        <w:tc>
          <w:tcPr>
            <w:tcW w:w="36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4318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802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157544" w:rsidRDefault="00157544">
            <w:pPr>
              <w:pStyle w:val="Tablecontent"/>
              <w:rPr>
                <w:rFonts w:ascii="Arial" w:hAnsi="Arial" w:cs="Arial"/>
              </w:rPr>
            </w:pPr>
          </w:p>
        </w:tc>
      </w:tr>
    </w:tbl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pStyle w:val="Explanation"/>
        <w:rPr>
          <w:rFonts w:cs="Arial"/>
          <w:lang w:val="de-DE"/>
        </w:rPr>
      </w:pPr>
      <w:bookmarkStart w:id="30" w:name="_Toc506785265"/>
      <w:bookmarkStart w:id="31" w:name="_Toc354063791"/>
    </w:p>
    <w:p w:rsidR="0036699C" w:rsidRPr="001569DA" w:rsidRDefault="00167931" w:rsidP="00357CF1">
      <w:pPr>
        <w:pStyle w:val="berschrift1"/>
      </w:pPr>
      <w:bookmarkStart w:id="32" w:name="_Toc121798516"/>
      <w:bookmarkStart w:id="33" w:name="_Toc506785267"/>
      <w:bookmarkEnd w:id="30"/>
      <w:r>
        <w:br w:type="page"/>
      </w:r>
      <w:bookmarkStart w:id="34" w:name="_Toc404861011"/>
      <w:r w:rsidR="00357CF1">
        <w:lastRenderedPageBreak/>
        <w:t>Modul</w:t>
      </w:r>
      <w:r w:rsidR="0036699C" w:rsidRPr="001569DA">
        <w:t xml:space="preserve"> </w:t>
      </w:r>
      <w:bookmarkEnd w:id="32"/>
      <w:r w:rsidR="0039592B">
        <w:t>Abhängigkeiten</w:t>
      </w:r>
      <w:bookmarkEnd w:id="34"/>
    </w:p>
    <w:p w:rsidR="0063308E" w:rsidRDefault="00357CF1" w:rsidP="001924FD">
      <w:pPr>
        <w:numPr>
          <w:ilvl w:val="0"/>
          <w:numId w:val="20"/>
        </w:numPr>
        <w:jc w:val="both"/>
      </w:pPr>
      <w:r>
        <w:t>Welche Abhängigkeiten gibt es zu anderen Modulen</w:t>
      </w:r>
    </w:p>
    <w:p w:rsidR="00357CF1" w:rsidRPr="001569DA" w:rsidRDefault="00357CF1" w:rsidP="001924FD">
      <w:pPr>
        <w:numPr>
          <w:ilvl w:val="0"/>
          <w:numId w:val="20"/>
        </w:numPr>
        <w:jc w:val="both"/>
      </w:pPr>
      <w:r>
        <w:t>Einfache Aufzählungsform</w:t>
      </w:r>
    </w:p>
    <w:p w:rsidR="0036699C" w:rsidRPr="001569DA" w:rsidRDefault="0036699C">
      <w:pPr>
        <w:pStyle w:val="Explanation"/>
        <w:rPr>
          <w:rFonts w:ascii="Arial" w:hAnsi="Arial" w:cs="Arial"/>
          <w:lang w:val="de-DE"/>
        </w:rPr>
      </w:pPr>
    </w:p>
    <w:bookmarkEnd w:id="31"/>
    <w:bookmarkEnd w:id="33"/>
    <w:p w:rsidR="0036699C" w:rsidRPr="001569DA" w:rsidRDefault="0036699C">
      <w:pPr>
        <w:rPr>
          <w:rFonts w:cs="Arial"/>
        </w:rPr>
      </w:pPr>
    </w:p>
    <w:p w:rsidR="00DA1C75" w:rsidRPr="001569DA" w:rsidRDefault="00DA1C75">
      <w:pPr>
        <w:rPr>
          <w:rFonts w:cs="Arial"/>
        </w:rPr>
      </w:pPr>
    </w:p>
    <w:p w:rsidR="0036699C" w:rsidRPr="001569DA" w:rsidRDefault="0036699C">
      <w:pPr>
        <w:rPr>
          <w:rFonts w:cs="Arial"/>
        </w:rPr>
      </w:pPr>
    </w:p>
    <w:p w:rsidR="0036699C" w:rsidRPr="001569DA" w:rsidRDefault="0036699C"/>
    <w:sectPr w:rsidR="0036699C" w:rsidRPr="001569DA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12" w:rsidRDefault="00955812">
      <w:r>
        <w:separator/>
      </w:r>
    </w:p>
  </w:endnote>
  <w:endnote w:type="continuationSeparator" w:id="0">
    <w:p w:rsidR="00955812" w:rsidRDefault="0095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340F90" w:rsidTr="00407D58">
      <w:trPr>
        <w:cantSplit/>
      </w:trPr>
      <w:tc>
        <w:tcPr>
          <w:tcW w:w="6550" w:type="dxa"/>
        </w:tcPr>
        <w:p w:rsidR="00340F90" w:rsidRDefault="00340F90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htw-Berlin</w:t>
          </w:r>
        </w:p>
      </w:tc>
      <w:tc>
        <w:tcPr>
          <w:tcW w:w="1620" w:type="dxa"/>
        </w:tcPr>
        <w:p w:rsidR="00340F90" w:rsidRDefault="00340F90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:rsidR="00340F90" w:rsidRDefault="00340F90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:rsidR="00340F90" w:rsidRDefault="00340F90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A465A4">
            <w:rPr>
              <w:rStyle w:val="Seitenzahl"/>
              <w:noProof/>
              <w:sz w:val="16"/>
              <w:szCs w:val="16"/>
            </w:rPr>
            <w:t>2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A465A4">
            <w:rPr>
              <w:rStyle w:val="Seitenzahl"/>
              <w:noProof/>
              <w:sz w:val="16"/>
              <w:szCs w:val="16"/>
            </w:rPr>
            <w:t>17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:rsidR="00340F90" w:rsidRDefault="00340F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12" w:rsidRDefault="00955812">
      <w:r>
        <w:separator/>
      </w:r>
    </w:p>
  </w:footnote>
  <w:footnote w:type="continuationSeparator" w:id="0">
    <w:p w:rsidR="00955812" w:rsidRDefault="00955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340F90">
      <w:tc>
        <w:tcPr>
          <w:tcW w:w="5457" w:type="dxa"/>
          <w:tcBorders>
            <w:bottom w:val="single" w:sz="2" w:space="0" w:color="auto"/>
          </w:tcBorders>
        </w:tcPr>
        <w:p w:rsidR="00340F90" w:rsidRPr="00490581" w:rsidRDefault="00340F90" w:rsidP="001569DA">
          <w:pPr>
            <w:pStyle w:val="Kopfzeile"/>
            <w:rPr>
              <w:sz w:val="24"/>
              <w:szCs w:val="24"/>
            </w:rPr>
          </w:pPr>
          <w:r w:rsidRPr="00490581">
            <w:rPr>
              <w:b/>
              <w:bCs/>
              <w:sz w:val="24"/>
              <w:szCs w:val="24"/>
            </w:rPr>
            <w:t>Muster Technische Spezifikation</w:t>
          </w:r>
        </w:p>
        <w:p w:rsidR="00340F90" w:rsidRPr="00490581" w:rsidRDefault="00340F90" w:rsidP="001569DA">
          <w:pPr>
            <w:pStyle w:val="Kopfzeile"/>
            <w:rPr>
              <w:color w:val="000000"/>
              <w:sz w:val="24"/>
              <w:szCs w:val="24"/>
            </w:rPr>
          </w:pPr>
          <w:r w:rsidRPr="00490581">
            <w:rPr>
              <w:noProof/>
              <w:color w:val="000000"/>
              <w:sz w:val="24"/>
              <w:szCs w:val="24"/>
            </w:rPr>
            <w:t>&lt;Projektname&gt;</w:t>
          </w:r>
        </w:p>
        <w:p w:rsidR="00340F90" w:rsidRDefault="00340F90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:rsidR="00340F90" w:rsidRDefault="00340F90">
          <w:pPr>
            <w:pStyle w:val="Kopfzeile"/>
            <w:jc w:val="right"/>
            <w:rPr>
              <w:lang w:val="en-GB"/>
            </w:rPr>
          </w:pPr>
          <w:r w:rsidRPr="000D1EC0">
            <w:rPr>
              <w:noProof/>
            </w:rPr>
            <w:drawing>
              <wp:inline distT="0" distB="0" distL="0" distR="0" wp14:anchorId="39457D75" wp14:editId="39EABD8F">
                <wp:extent cx="807720" cy="259080"/>
                <wp:effectExtent l="0" t="0" r="0" b="7620"/>
                <wp:docPr id="3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40F90" w:rsidRDefault="00340F90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0F4170D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51F8"/>
    <w:multiLevelType w:val="multilevel"/>
    <w:tmpl w:val="D10092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55402A"/>
    <w:multiLevelType w:val="hybridMultilevel"/>
    <w:tmpl w:val="87229A1A"/>
    <w:lvl w:ilvl="0" w:tplc="4D1CB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A3062">
      <w:start w:val="65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611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E7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050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A4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687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EDE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8E2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4272B"/>
    <w:multiLevelType w:val="hybridMultilevel"/>
    <w:tmpl w:val="C5BA2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7DC6A38"/>
    <w:multiLevelType w:val="hybridMultilevel"/>
    <w:tmpl w:val="EE0E2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D57A1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51486"/>
    <w:multiLevelType w:val="hybridMultilevel"/>
    <w:tmpl w:val="39B654EC"/>
    <w:lvl w:ilvl="0" w:tplc="66ECFA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6832A">
      <w:start w:val="4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268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9E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08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384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22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E79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8B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B46FB"/>
    <w:multiLevelType w:val="hybridMultilevel"/>
    <w:tmpl w:val="B1EC3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1"/>
  </w:num>
  <w:num w:numId="5">
    <w:abstractNumId w:val="25"/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2"/>
  </w:num>
  <w:num w:numId="11">
    <w:abstractNumId w:val="24"/>
  </w:num>
  <w:num w:numId="12">
    <w:abstractNumId w:val="4"/>
  </w:num>
  <w:num w:numId="13">
    <w:abstractNumId w:val="16"/>
  </w:num>
  <w:num w:numId="14">
    <w:abstractNumId w:val="27"/>
  </w:num>
  <w:num w:numId="15">
    <w:abstractNumId w:val="19"/>
  </w:num>
  <w:num w:numId="16">
    <w:abstractNumId w:val="9"/>
  </w:num>
  <w:num w:numId="17">
    <w:abstractNumId w:val="23"/>
  </w:num>
  <w:num w:numId="18">
    <w:abstractNumId w:val="7"/>
  </w:num>
  <w:num w:numId="19">
    <w:abstractNumId w:val="26"/>
  </w:num>
  <w:num w:numId="20">
    <w:abstractNumId w:val="10"/>
  </w:num>
  <w:num w:numId="21">
    <w:abstractNumId w:val="20"/>
  </w:num>
  <w:num w:numId="22">
    <w:abstractNumId w:val="8"/>
  </w:num>
  <w:num w:numId="23">
    <w:abstractNumId w:val="1"/>
  </w:num>
  <w:num w:numId="24">
    <w:abstractNumId w:val="17"/>
  </w:num>
  <w:num w:numId="25">
    <w:abstractNumId w:val="28"/>
  </w:num>
  <w:num w:numId="26">
    <w:abstractNumId w:val="13"/>
  </w:num>
  <w:num w:numId="27">
    <w:abstractNumId w:val="3"/>
  </w:num>
  <w:num w:numId="28">
    <w:abstractNumId w:val="22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B3"/>
    <w:rsid w:val="0000682D"/>
    <w:rsid w:val="0002045B"/>
    <w:rsid w:val="00031F1F"/>
    <w:rsid w:val="000571B7"/>
    <w:rsid w:val="00067333"/>
    <w:rsid w:val="00083B8E"/>
    <w:rsid w:val="00084770"/>
    <w:rsid w:val="000861EB"/>
    <w:rsid w:val="00091F43"/>
    <w:rsid w:val="000A193B"/>
    <w:rsid w:val="000A7698"/>
    <w:rsid w:val="000D1EB3"/>
    <w:rsid w:val="000E1F6F"/>
    <w:rsid w:val="000E3197"/>
    <w:rsid w:val="00107A59"/>
    <w:rsid w:val="0012166E"/>
    <w:rsid w:val="00127FD3"/>
    <w:rsid w:val="00132EC6"/>
    <w:rsid w:val="00136321"/>
    <w:rsid w:val="00141A98"/>
    <w:rsid w:val="001423B6"/>
    <w:rsid w:val="001461E7"/>
    <w:rsid w:val="001569DA"/>
    <w:rsid w:val="00157544"/>
    <w:rsid w:val="0016022A"/>
    <w:rsid w:val="001609FF"/>
    <w:rsid w:val="00167931"/>
    <w:rsid w:val="00170071"/>
    <w:rsid w:val="00173F01"/>
    <w:rsid w:val="00184474"/>
    <w:rsid w:val="00190482"/>
    <w:rsid w:val="001909CE"/>
    <w:rsid w:val="001924FD"/>
    <w:rsid w:val="001B164D"/>
    <w:rsid w:val="001B4C4A"/>
    <w:rsid w:val="001C79A9"/>
    <w:rsid w:val="001D6367"/>
    <w:rsid w:val="001E023E"/>
    <w:rsid w:val="001E2733"/>
    <w:rsid w:val="00202F56"/>
    <w:rsid w:val="002103F7"/>
    <w:rsid w:val="0022543B"/>
    <w:rsid w:val="00230B1C"/>
    <w:rsid w:val="002417FC"/>
    <w:rsid w:val="00247BE5"/>
    <w:rsid w:val="0026080D"/>
    <w:rsid w:val="00286ABE"/>
    <w:rsid w:val="002924A2"/>
    <w:rsid w:val="002A3BDA"/>
    <w:rsid w:val="002A5296"/>
    <w:rsid w:val="002B0C44"/>
    <w:rsid w:val="002E0253"/>
    <w:rsid w:val="002E4567"/>
    <w:rsid w:val="002E6637"/>
    <w:rsid w:val="002E782F"/>
    <w:rsid w:val="0032644B"/>
    <w:rsid w:val="0033737A"/>
    <w:rsid w:val="00340F90"/>
    <w:rsid w:val="0034282E"/>
    <w:rsid w:val="00343D37"/>
    <w:rsid w:val="003468F8"/>
    <w:rsid w:val="00357CF1"/>
    <w:rsid w:val="0036699C"/>
    <w:rsid w:val="00390AF1"/>
    <w:rsid w:val="00390DE3"/>
    <w:rsid w:val="003945E3"/>
    <w:rsid w:val="0039592B"/>
    <w:rsid w:val="003B3E3A"/>
    <w:rsid w:val="003B44F5"/>
    <w:rsid w:val="003B79CA"/>
    <w:rsid w:val="003D1513"/>
    <w:rsid w:val="003E2E03"/>
    <w:rsid w:val="003E47BB"/>
    <w:rsid w:val="003E6276"/>
    <w:rsid w:val="003F1218"/>
    <w:rsid w:val="00407D58"/>
    <w:rsid w:val="004231AA"/>
    <w:rsid w:val="00424B77"/>
    <w:rsid w:val="004266F9"/>
    <w:rsid w:val="004501B5"/>
    <w:rsid w:val="00454620"/>
    <w:rsid w:val="00455CE5"/>
    <w:rsid w:val="00467664"/>
    <w:rsid w:val="004707D2"/>
    <w:rsid w:val="004843D5"/>
    <w:rsid w:val="00485AEE"/>
    <w:rsid w:val="00490581"/>
    <w:rsid w:val="004A4B60"/>
    <w:rsid w:val="004E7B5F"/>
    <w:rsid w:val="00506D34"/>
    <w:rsid w:val="0050759A"/>
    <w:rsid w:val="005242EE"/>
    <w:rsid w:val="005314AD"/>
    <w:rsid w:val="00543122"/>
    <w:rsid w:val="005507CD"/>
    <w:rsid w:val="00553E7C"/>
    <w:rsid w:val="00580571"/>
    <w:rsid w:val="005A3C27"/>
    <w:rsid w:val="005A6666"/>
    <w:rsid w:val="005C4EAC"/>
    <w:rsid w:val="00622703"/>
    <w:rsid w:val="0063308E"/>
    <w:rsid w:val="0063315A"/>
    <w:rsid w:val="00647BB1"/>
    <w:rsid w:val="00652CBF"/>
    <w:rsid w:val="006709B3"/>
    <w:rsid w:val="00673E91"/>
    <w:rsid w:val="006B040E"/>
    <w:rsid w:val="006B2B47"/>
    <w:rsid w:val="006B5082"/>
    <w:rsid w:val="006C2BB0"/>
    <w:rsid w:val="006C58C0"/>
    <w:rsid w:val="006C6977"/>
    <w:rsid w:val="006E0DFF"/>
    <w:rsid w:val="006F13A0"/>
    <w:rsid w:val="00700503"/>
    <w:rsid w:val="00713EEA"/>
    <w:rsid w:val="00716B35"/>
    <w:rsid w:val="007173D7"/>
    <w:rsid w:val="00753CB7"/>
    <w:rsid w:val="00760988"/>
    <w:rsid w:val="007829DE"/>
    <w:rsid w:val="00783397"/>
    <w:rsid w:val="00785D2F"/>
    <w:rsid w:val="00793B36"/>
    <w:rsid w:val="007A77BA"/>
    <w:rsid w:val="007B24E4"/>
    <w:rsid w:val="007B2FC5"/>
    <w:rsid w:val="007C50C0"/>
    <w:rsid w:val="007D4D81"/>
    <w:rsid w:val="007D643E"/>
    <w:rsid w:val="008024C2"/>
    <w:rsid w:val="00814C85"/>
    <w:rsid w:val="00826475"/>
    <w:rsid w:val="0084168D"/>
    <w:rsid w:val="00896A7B"/>
    <w:rsid w:val="008A76E8"/>
    <w:rsid w:val="008B0B60"/>
    <w:rsid w:val="008B388D"/>
    <w:rsid w:val="008C0817"/>
    <w:rsid w:val="008C3772"/>
    <w:rsid w:val="008D3919"/>
    <w:rsid w:val="008D6535"/>
    <w:rsid w:val="008E6544"/>
    <w:rsid w:val="008F1B87"/>
    <w:rsid w:val="008F37D5"/>
    <w:rsid w:val="00904FB3"/>
    <w:rsid w:val="009213E6"/>
    <w:rsid w:val="00930B40"/>
    <w:rsid w:val="009543FF"/>
    <w:rsid w:val="00955812"/>
    <w:rsid w:val="009707A7"/>
    <w:rsid w:val="00981F46"/>
    <w:rsid w:val="009851FA"/>
    <w:rsid w:val="00993645"/>
    <w:rsid w:val="009B6422"/>
    <w:rsid w:val="009C4BD9"/>
    <w:rsid w:val="009E1A12"/>
    <w:rsid w:val="009E4415"/>
    <w:rsid w:val="009E5EDF"/>
    <w:rsid w:val="009F622B"/>
    <w:rsid w:val="00A060C5"/>
    <w:rsid w:val="00A13173"/>
    <w:rsid w:val="00A26F29"/>
    <w:rsid w:val="00A30E6C"/>
    <w:rsid w:val="00A402AB"/>
    <w:rsid w:val="00A406D8"/>
    <w:rsid w:val="00A465A4"/>
    <w:rsid w:val="00A70A3E"/>
    <w:rsid w:val="00A72012"/>
    <w:rsid w:val="00A737A7"/>
    <w:rsid w:val="00A751E3"/>
    <w:rsid w:val="00A9583A"/>
    <w:rsid w:val="00AA602B"/>
    <w:rsid w:val="00AB6A5E"/>
    <w:rsid w:val="00AD53A6"/>
    <w:rsid w:val="00AE16B5"/>
    <w:rsid w:val="00AE3386"/>
    <w:rsid w:val="00AF09E7"/>
    <w:rsid w:val="00AF1E0E"/>
    <w:rsid w:val="00AF3854"/>
    <w:rsid w:val="00B031D9"/>
    <w:rsid w:val="00B27207"/>
    <w:rsid w:val="00B31914"/>
    <w:rsid w:val="00B43BF6"/>
    <w:rsid w:val="00B530D5"/>
    <w:rsid w:val="00B535EC"/>
    <w:rsid w:val="00B536FD"/>
    <w:rsid w:val="00B87D64"/>
    <w:rsid w:val="00B94928"/>
    <w:rsid w:val="00BA1A8F"/>
    <w:rsid w:val="00BB2B78"/>
    <w:rsid w:val="00BC7B44"/>
    <w:rsid w:val="00BD326A"/>
    <w:rsid w:val="00BE1ECC"/>
    <w:rsid w:val="00BF2C4A"/>
    <w:rsid w:val="00BF52A3"/>
    <w:rsid w:val="00BF61E1"/>
    <w:rsid w:val="00C0145A"/>
    <w:rsid w:val="00C01C88"/>
    <w:rsid w:val="00C4738E"/>
    <w:rsid w:val="00C60497"/>
    <w:rsid w:val="00C641D2"/>
    <w:rsid w:val="00C6660E"/>
    <w:rsid w:val="00C97C3B"/>
    <w:rsid w:val="00CB0D04"/>
    <w:rsid w:val="00CB20D1"/>
    <w:rsid w:val="00CB2A3C"/>
    <w:rsid w:val="00CB48C6"/>
    <w:rsid w:val="00CC7422"/>
    <w:rsid w:val="00CD32BA"/>
    <w:rsid w:val="00CD39F7"/>
    <w:rsid w:val="00CF0FDD"/>
    <w:rsid w:val="00D304A7"/>
    <w:rsid w:val="00D31F80"/>
    <w:rsid w:val="00D54E82"/>
    <w:rsid w:val="00D6623E"/>
    <w:rsid w:val="00D727FC"/>
    <w:rsid w:val="00D8431B"/>
    <w:rsid w:val="00D86ACD"/>
    <w:rsid w:val="00DA1C75"/>
    <w:rsid w:val="00DA41F3"/>
    <w:rsid w:val="00DC070D"/>
    <w:rsid w:val="00DC1C2C"/>
    <w:rsid w:val="00DC7362"/>
    <w:rsid w:val="00DD397E"/>
    <w:rsid w:val="00DD7619"/>
    <w:rsid w:val="00DE6428"/>
    <w:rsid w:val="00DF103D"/>
    <w:rsid w:val="00E15D26"/>
    <w:rsid w:val="00E174EA"/>
    <w:rsid w:val="00E35C22"/>
    <w:rsid w:val="00E41E9C"/>
    <w:rsid w:val="00E426B2"/>
    <w:rsid w:val="00E43948"/>
    <w:rsid w:val="00E72920"/>
    <w:rsid w:val="00E84D59"/>
    <w:rsid w:val="00E90691"/>
    <w:rsid w:val="00E926D2"/>
    <w:rsid w:val="00E92926"/>
    <w:rsid w:val="00EA3320"/>
    <w:rsid w:val="00EA4EB3"/>
    <w:rsid w:val="00EA5C15"/>
    <w:rsid w:val="00EB3B8C"/>
    <w:rsid w:val="00EB4D13"/>
    <w:rsid w:val="00EB502E"/>
    <w:rsid w:val="00EF107D"/>
    <w:rsid w:val="00EF2C0F"/>
    <w:rsid w:val="00F03834"/>
    <w:rsid w:val="00F14F27"/>
    <w:rsid w:val="00F21BB2"/>
    <w:rsid w:val="00F35EF2"/>
    <w:rsid w:val="00F36DD9"/>
    <w:rsid w:val="00F54D35"/>
    <w:rsid w:val="00F57027"/>
    <w:rsid w:val="00F57FEF"/>
    <w:rsid w:val="00F60A1D"/>
    <w:rsid w:val="00FC05CB"/>
    <w:rsid w:val="00FC142C"/>
    <w:rsid w:val="00FD5175"/>
    <w:rsid w:val="00FD7D8B"/>
    <w:rsid w:val="00FE6AEC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629823-C507-451B-BBEA-49E642C2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uiPriority w:val="39"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  <w:style w:type="paragraph" w:styleId="Listenabsatz">
    <w:name w:val="List Paragraph"/>
    <w:basedOn w:val="Standard"/>
    <w:uiPriority w:val="34"/>
    <w:qFormat/>
    <w:rsid w:val="00A751E3"/>
    <w:pPr>
      <w:ind w:left="720"/>
      <w:contextualSpacing/>
    </w:pPr>
  </w:style>
  <w:style w:type="paragraph" w:customStyle="1" w:styleId="Tablenumber">
    <w:name w:val="Table number"/>
    <w:basedOn w:val="Tablecontent"/>
    <w:rsid w:val="00930B40"/>
    <w:pPr>
      <w:jc w:val="center"/>
    </w:pPr>
    <w:rPr>
      <w:sz w:val="16"/>
      <w:lang w:val="en-GB"/>
    </w:rPr>
  </w:style>
  <w:style w:type="paragraph" w:styleId="Beschriftung">
    <w:name w:val="caption"/>
    <w:basedOn w:val="Standard"/>
    <w:next w:val="Standard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98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94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765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19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76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80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3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5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3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87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81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701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8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1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70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00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83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30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14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49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61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93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34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552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06E9-56A0-4B67-905A-AFE9BAB1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1323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coop Specification Document</vt:lpstr>
    </vt:vector>
  </TitlesOfParts>
  <Company>Microsoft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Specification Document</dc:title>
  <dc:subject>Counting Tool</dc:subject>
  <dc:creator>Mohammad.Abuosba@rsmg.de</dc:creator>
  <cp:lastModifiedBy>abuosba@htw-berlin.de</cp:lastModifiedBy>
  <cp:revision>28</cp:revision>
  <cp:lastPrinted>2012-02-07T11:03:00Z</cp:lastPrinted>
  <dcterms:created xsi:type="dcterms:W3CDTF">2013-11-19T13:54:00Z</dcterms:created>
  <dcterms:modified xsi:type="dcterms:W3CDTF">2019-05-13T09:45:00Z</dcterms:modified>
</cp:coreProperties>
</file>