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D2764" w:rsidRDefault="003E733D">
      <w:r>
        <w:rPr>
          <w:b/>
        </w:rPr>
        <w:t>Задача</w:t>
      </w:r>
      <w:r>
        <w:t>:</w:t>
      </w:r>
    </w:p>
    <w:p w14:paraId="00000002" w14:textId="77777777" w:rsidR="005D2764" w:rsidRDefault="003E733D">
      <w:r>
        <w:t xml:space="preserve">Требуется разработать </w:t>
      </w:r>
      <w:proofErr w:type="spellStart"/>
      <w:r>
        <w:t>web</w:t>
      </w:r>
      <w:proofErr w:type="spellEnd"/>
      <w:r>
        <w:t xml:space="preserve">-сервис, задача которого формировать и отправлять письма адресатам и </w:t>
      </w:r>
      <w:proofErr w:type="spellStart"/>
      <w:r>
        <w:t>логировать</w:t>
      </w:r>
      <w:proofErr w:type="spellEnd"/>
      <w:r>
        <w:t xml:space="preserve"> результат в БД.</w:t>
      </w:r>
    </w:p>
    <w:p w14:paraId="00000003" w14:textId="77777777" w:rsidR="005D2764" w:rsidRDefault="005D2764"/>
    <w:p w14:paraId="00000004" w14:textId="77777777" w:rsidR="005D2764" w:rsidRDefault="003E733D">
      <w:r>
        <w:t xml:space="preserve">1. </w:t>
      </w:r>
      <w:proofErr w:type="spellStart"/>
      <w:r>
        <w:t>Web</w:t>
      </w:r>
      <w:proofErr w:type="spellEnd"/>
      <w:r>
        <w:t>-сервис должен принимать POST запрос по url: /</w:t>
      </w:r>
      <w:proofErr w:type="spellStart"/>
      <w:r>
        <w:t>api</w:t>
      </w:r>
      <w:proofErr w:type="spellEnd"/>
      <w:r>
        <w:t>/</w:t>
      </w:r>
      <w:proofErr w:type="spellStart"/>
      <w:r>
        <w:t>mails</w:t>
      </w:r>
      <w:proofErr w:type="spellEnd"/>
      <w:r>
        <w:t xml:space="preserve">/. Тело запроса в формате </w:t>
      </w:r>
      <w:proofErr w:type="spellStart"/>
      <w:r>
        <w:t>json</w:t>
      </w:r>
      <w:proofErr w:type="spellEnd"/>
      <w:r>
        <w:t>. Модель запроса прикладывается:</w:t>
      </w:r>
    </w:p>
    <w:p w14:paraId="00000005" w14:textId="77777777" w:rsidR="005D2764" w:rsidRDefault="003E733D">
      <w:pPr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14:paraId="00000006" w14:textId="77777777" w:rsidR="005D2764" w:rsidRDefault="003E733D">
      <w:pPr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8800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008800"/>
          <w:sz w:val="18"/>
          <w:szCs w:val="18"/>
        </w:rPr>
        <w:t>subject</w:t>
      </w:r>
      <w:proofErr w:type="spellEnd"/>
      <w:r>
        <w:rPr>
          <w:rFonts w:ascii="Consolas" w:eastAsia="Consolas" w:hAnsi="Consolas" w:cs="Consolas"/>
          <w:color w:val="008800"/>
          <w:sz w:val="18"/>
          <w:szCs w:val="18"/>
        </w:rPr>
        <w:t>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008800"/>
          <w:sz w:val="18"/>
          <w:szCs w:val="18"/>
        </w:rPr>
        <w:t>string</w:t>
      </w:r>
      <w:proofErr w:type="spellEnd"/>
      <w:r>
        <w:rPr>
          <w:rFonts w:ascii="Consolas" w:eastAsia="Consolas" w:hAnsi="Consolas" w:cs="Consolas"/>
          <w:color w:val="008800"/>
          <w:sz w:val="18"/>
          <w:szCs w:val="18"/>
        </w:rPr>
        <w:t>",</w:t>
      </w:r>
    </w:p>
    <w:p w14:paraId="00000007" w14:textId="77777777" w:rsidR="005D2764" w:rsidRDefault="003E733D">
      <w:pPr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8800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008800"/>
          <w:sz w:val="18"/>
          <w:szCs w:val="18"/>
        </w:rPr>
        <w:t>body</w:t>
      </w:r>
      <w:proofErr w:type="spellEnd"/>
      <w:r>
        <w:rPr>
          <w:rFonts w:ascii="Consolas" w:eastAsia="Consolas" w:hAnsi="Consolas" w:cs="Consolas"/>
          <w:color w:val="008800"/>
          <w:sz w:val="18"/>
          <w:szCs w:val="18"/>
        </w:rPr>
        <w:t>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008800"/>
          <w:sz w:val="18"/>
          <w:szCs w:val="18"/>
        </w:rPr>
        <w:t>string</w:t>
      </w:r>
      <w:proofErr w:type="spellEnd"/>
      <w:r>
        <w:rPr>
          <w:rFonts w:ascii="Consolas" w:eastAsia="Consolas" w:hAnsi="Consolas" w:cs="Consolas"/>
          <w:color w:val="008800"/>
          <w:sz w:val="18"/>
          <w:szCs w:val="18"/>
        </w:rPr>
        <w:t>",</w:t>
      </w:r>
    </w:p>
    <w:p w14:paraId="00000008" w14:textId="77777777" w:rsidR="005D2764" w:rsidRDefault="003E733D">
      <w:pPr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8800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008800"/>
          <w:sz w:val="18"/>
          <w:szCs w:val="18"/>
        </w:rPr>
        <w:t>recipients</w:t>
      </w:r>
      <w:proofErr w:type="spellEnd"/>
      <w:r>
        <w:rPr>
          <w:rFonts w:ascii="Consolas" w:eastAsia="Consolas" w:hAnsi="Consolas" w:cs="Consolas"/>
          <w:color w:val="008800"/>
          <w:sz w:val="18"/>
          <w:szCs w:val="18"/>
        </w:rPr>
        <w:t>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666600"/>
          <w:sz w:val="18"/>
          <w:szCs w:val="18"/>
        </w:rPr>
        <w:t>[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</w:t>
      </w:r>
      <w:proofErr w:type="spellStart"/>
      <w:proofErr w:type="gramEnd"/>
      <w:r>
        <w:rPr>
          <w:rFonts w:ascii="Consolas" w:eastAsia="Consolas" w:hAnsi="Consolas" w:cs="Consolas"/>
          <w:color w:val="008800"/>
          <w:sz w:val="18"/>
          <w:szCs w:val="18"/>
        </w:rPr>
        <w:t>string</w:t>
      </w:r>
      <w:proofErr w:type="spellEnd"/>
      <w:r>
        <w:rPr>
          <w:rFonts w:ascii="Consolas" w:eastAsia="Consolas" w:hAnsi="Consolas" w:cs="Consolas"/>
          <w:color w:val="008800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]</w:t>
      </w:r>
    </w:p>
    <w:p w14:paraId="00000009" w14:textId="77777777" w:rsidR="005D2764" w:rsidRDefault="003E733D">
      <w:r>
        <w:rPr>
          <w:rFonts w:ascii="Consolas" w:eastAsia="Consolas" w:hAnsi="Consolas" w:cs="Consolas"/>
          <w:color w:val="000000"/>
          <w:sz w:val="18"/>
          <w:szCs w:val="18"/>
        </w:rPr>
        <w:t>}</w:t>
      </w:r>
    </w:p>
    <w:p w14:paraId="0000000A" w14:textId="77777777" w:rsidR="005D2764" w:rsidRDefault="005D2764"/>
    <w:p w14:paraId="0000000B" w14:textId="77777777" w:rsidR="005D2764" w:rsidRDefault="003E733D">
      <w:r>
        <w:t xml:space="preserve">2. Метод обработки должен: </w:t>
      </w:r>
    </w:p>
    <w:p w14:paraId="0000000C" w14:textId="77777777" w:rsidR="005D2764" w:rsidRDefault="003E733D">
      <w:r>
        <w:t xml:space="preserve">2.1. Сформировать </w:t>
      </w:r>
      <w:proofErr w:type="spellStart"/>
      <w:r>
        <w:t>email</w:t>
      </w:r>
      <w:proofErr w:type="spellEnd"/>
      <w:r>
        <w:t xml:space="preserve"> сообщение, выполнить его отправку.</w:t>
      </w:r>
    </w:p>
    <w:p w14:paraId="0000000D" w14:textId="77777777" w:rsidR="005D2764" w:rsidRDefault="003E733D">
      <w:r>
        <w:t xml:space="preserve">2.2. Добавить запись в БД. В записи указать все поля, которые пришли в сообщении, дату создания и результат отправки в виде поля </w:t>
      </w:r>
      <w:proofErr w:type="spellStart"/>
      <w:r>
        <w:t>Result</w:t>
      </w:r>
      <w:proofErr w:type="spellEnd"/>
      <w:r>
        <w:t xml:space="preserve">: (значения OK, </w:t>
      </w:r>
      <w:proofErr w:type="spellStart"/>
      <w:r>
        <w:t>Failed</w:t>
      </w:r>
      <w:proofErr w:type="spellEnd"/>
      <w:r>
        <w:t xml:space="preserve">), а также поля </w:t>
      </w:r>
      <w:proofErr w:type="spellStart"/>
      <w:r>
        <w:t>FailedMessage</w:t>
      </w:r>
      <w:proofErr w:type="spellEnd"/>
      <w:r>
        <w:t xml:space="preserve"> (должно быть пустым или содержать ошибку отсылки уведомления).</w:t>
      </w:r>
    </w:p>
    <w:p w14:paraId="0000000E" w14:textId="77777777" w:rsidR="005D2764" w:rsidRDefault="005D2764"/>
    <w:p w14:paraId="0000000F" w14:textId="77777777" w:rsidR="005D2764" w:rsidRDefault="003E733D">
      <w:r>
        <w:t xml:space="preserve">3. </w:t>
      </w:r>
      <w:proofErr w:type="spellStart"/>
      <w:r>
        <w:t>Web</w:t>
      </w:r>
      <w:proofErr w:type="spellEnd"/>
      <w:r>
        <w:t xml:space="preserve">-сервис должен отвечать на GET запросы по </w:t>
      </w:r>
      <w:proofErr w:type="spellStart"/>
      <w:r>
        <w:t>url</w:t>
      </w:r>
      <w:proofErr w:type="spell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mails</w:t>
      </w:r>
      <w:proofErr w:type="spellEnd"/>
      <w:r>
        <w:t xml:space="preserve">/. В результате запроса на этот </w:t>
      </w:r>
      <w:proofErr w:type="spellStart"/>
      <w:r>
        <w:t>url</w:t>
      </w:r>
      <w:proofErr w:type="spellEnd"/>
      <w:r>
        <w:t xml:space="preserve"> требуется выдать список всех отправленных сообщений (сохраненных в БД), включая поля с п.2.2. в формате </w:t>
      </w:r>
      <w:proofErr w:type="spellStart"/>
      <w:r>
        <w:t>json</w:t>
      </w:r>
      <w:proofErr w:type="spellEnd"/>
      <w:r>
        <w:t>.</w:t>
      </w:r>
    </w:p>
    <w:p w14:paraId="00000010" w14:textId="77777777" w:rsidR="005D2764" w:rsidRDefault="005D2764"/>
    <w:p w14:paraId="00000011" w14:textId="77777777" w:rsidR="005D2764" w:rsidRDefault="003E733D">
      <w:r>
        <w:t xml:space="preserve">4. Требуется написать комментарии на все </w:t>
      </w:r>
      <w:proofErr w:type="spellStart"/>
      <w:r>
        <w:t>public</w:t>
      </w:r>
      <w:proofErr w:type="spellEnd"/>
      <w:r>
        <w:t xml:space="preserve"> свойства и методы, придерживаясь XML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(</w:t>
      </w:r>
      <w:hyperlink r:id="rId7">
        <w:r>
          <w:rPr>
            <w:color w:val="1155CC"/>
            <w:u w:val="single"/>
          </w:rPr>
          <w:t>https://msdn.microsoft.com/en-us/library/b2s063f7.aspx</w:t>
        </w:r>
      </w:hyperlink>
      <w:r>
        <w:t>)</w:t>
      </w:r>
    </w:p>
    <w:p w14:paraId="00000012" w14:textId="77777777" w:rsidR="005D2764" w:rsidRDefault="005D2764"/>
    <w:p w14:paraId="00000013" w14:textId="77777777" w:rsidR="005D2764" w:rsidRDefault="003E733D">
      <w:r>
        <w:t xml:space="preserve">5. Конфигурацию SMTP сервера вынести в файл конфигурации. (Не нужно указывать реальные настройки вашего GMAIL аккаунта или SMTP </w:t>
      </w:r>
      <w:proofErr w:type="spellStart"/>
      <w:r>
        <w:t>релея</w:t>
      </w:r>
      <w:proofErr w:type="spellEnd"/>
      <w:r>
        <w:t>!).</w:t>
      </w:r>
    </w:p>
    <w:p w14:paraId="00000014" w14:textId="77777777" w:rsidR="005D2764" w:rsidRDefault="005D2764"/>
    <w:p w14:paraId="00000015" w14:textId="0F96B507" w:rsidR="005D2764" w:rsidRDefault="2B63080B">
      <w:r>
        <w:t xml:space="preserve">6. Разработку сервиса выполнить на c# .NET.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2019+ (2019 и 2022 есть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), </w:t>
      </w:r>
      <w:proofErr w:type="spellStart"/>
      <w:r>
        <w:t>Rider</w:t>
      </w:r>
      <w:proofErr w:type="spellEnd"/>
      <w:r>
        <w:t>, либо</w:t>
      </w:r>
      <w:bookmarkStart w:id="0" w:name="_GoBack"/>
      <w:bookmarkEnd w:id="0"/>
      <w:r>
        <w:t xml:space="preserve">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</w:p>
    <w:p w14:paraId="00000016" w14:textId="77777777" w:rsidR="005D2764" w:rsidRDefault="005D2764"/>
    <w:p w14:paraId="00000017" w14:textId="67CDE3EC" w:rsidR="005D2764" w:rsidRDefault="2B63080B">
      <w:r>
        <w:t xml:space="preserve">7. Для разработки сервиса использовать ASP.NET </w:t>
      </w:r>
      <w:proofErr w:type="spellStart"/>
      <w:r>
        <w:t>Core</w:t>
      </w:r>
      <w:proofErr w:type="spellEnd"/>
      <w:r>
        <w:t xml:space="preserve"> любой версии, предпочтительно последней.</w:t>
      </w:r>
    </w:p>
    <w:p w14:paraId="00000018" w14:textId="77777777" w:rsidR="005D2764" w:rsidRDefault="005D2764"/>
    <w:p w14:paraId="00000019" w14:textId="165A7C45" w:rsidR="005D2764" w:rsidRDefault="2B63080B">
      <w:r>
        <w:t>8. В качестве СУБД можно использовать любую реляционную (</w:t>
      </w:r>
      <w:proofErr w:type="spellStart"/>
      <w:r>
        <w:t>PgSQL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MS SQL, </w:t>
      </w:r>
      <w:proofErr w:type="spellStart"/>
      <w:r>
        <w:t>SQLite</w:t>
      </w:r>
      <w:proofErr w:type="spellEnd"/>
      <w:r>
        <w:t>, или другую, с которой знакомы).</w:t>
      </w:r>
    </w:p>
    <w:p w14:paraId="0000001A" w14:textId="77777777" w:rsidR="005D2764" w:rsidRDefault="005D2764"/>
    <w:p w14:paraId="2B63080B" w14:textId="39712C22" w:rsidR="005D2764" w:rsidRDefault="2B63080B">
      <w:r>
        <w:t xml:space="preserve">9. В качестве ORM </w:t>
      </w:r>
      <w:proofErr w:type="spellStart"/>
      <w:r>
        <w:t>фреймворка</w:t>
      </w:r>
      <w:proofErr w:type="spellEnd"/>
      <w:r>
        <w:t xml:space="preserve"> можно использовать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или </w:t>
      </w:r>
      <w:proofErr w:type="spellStart"/>
      <w:r>
        <w:t>Dapper</w:t>
      </w:r>
      <w:proofErr w:type="spellEnd"/>
      <w:r>
        <w:t xml:space="preserve">. Если используется </w:t>
      </w:r>
      <w:proofErr w:type="spellStart"/>
      <w:r>
        <w:t>Dapper</w:t>
      </w:r>
      <w:proofErr w:type="spellEnd"/>
      <w:r>
        <w:t xml:space="preserve">, то схему БД выдать в виде SQL скрипта (CREATE DATABASE…). Для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требуется наличие миграции БД.</w:t>
      </w:r>
    </w:p>
    <w:p w14:paraId="75349C76" w14:textId="75141354" w:rsidR="2B63080B" w:rsidRDefault="2B63080B" w:rsidP="2B63080B"/>
    <w:p w14:paraId="0000001C" w14:textId="77777777" w:rsidR="005D2764" w:rsidRDefault="003E733D">
      <w:r>
        <w:t>10. Библиотеку для отправки сообщений выбрать на свое усмотрение.</w:t>
      </w:r>
    </w:p>
    <w:p w14:paraId="0000001D" w14:textId="77777777" w:rsidR="005D2764" w:rsidRDefault="005D2764"/>
    <w:p w14:paraId="0000001E" w14:textId="08B0929C" w:rsidR="005D2764" w:rsidRPr="00A32A84" w:rsidRDefault="003E733D">
      <w:pPr>
        <w:rPr>
          <w:lang w:val="ru-RU"/>
        </w:rPr>
      </w:pPr>
      <w:r>
        <w:t>11. Результат работы в виде архива решения выслать на почту</w:t>
      </w:r>
      <w:r w:rsidR="00A32A84">
        <w:rPr>
          <w:lang w:val="ru-RU"/>
        </w:rPr>
        <w:t xml:space="preserve"> </w:t>
      </w:r>
      <w:r w:rsidR="00A32A84" w:rsidRPr="00A32A84">
        <w:rPr>
          <w:lang w:val="ru-RU"/>
        </w:rPr>
        <w:t>polyakovaav@monqlab.com</w:t>
      </w:r>
    </w:p>
    <w:p w14:paraId="0000001F" w14:textId="77777777" w:rsidR="005D2764" w:rsidRDefault="005D2764"/>
    <w:sectPr w:rsidR="005D276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63080B"/>
    <w:rsid w:val="003D7495"/>
    <w:rsid w:val="003E733D"/>
    <w:rsid w:val="005D2764"/>
    <w:rsid w:val="00A32A84"/>
    <w:rsid w:val="2B63080B"/>
    <w:rsid w:val="4EA0E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A9310"/>
  <w15:docId w15:val="{F02BE3E4-05E9-4E0A-B6C8-A26987AD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msdn.microsoft.com/en-us/library/b2s063f7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DF0F208892B0449B1000773A853838C" ma:contentTypeVersion="2" ma:contentTypeDescription="Создание документа." ma:contentTypeScope="" ma:versionID="d451ad3058552c06e652e633b4cebf88">
  <xsd:schema xmlns:xsd="http://www.w3.org/2001/XMLSchema" xmlns:xs="http://www.w3.org/2001/XMLSchema" xmlns:p="http://schemas.microsoft.com/office/2006/metadata/properties" xmlns:ns2="cdf36575-558c-41b2-9394-4b080cd0e468" targetNamespace="http://schemas.microsoft.com/office/2006/metadata/properties" ma:root="true" ma:fieldsID="68fe49fd1c05e6437cee07b3e11836cc" ns2:_="">
    <xsd:import namespace="cdf36575-558c-41b2-9394-4b080cd0e4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f36575-558c-41b2-9394-4b080cd0e4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31AD47-F982-4EB5-9D86-ECF53DFBF5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BA28F6-CAF3-4915-88AA-104FF9974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61142-ABD3-45FD-868E-3D1087823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f36575-558c-41b2-9394-4b080cd0e4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Polyakova</dc:creator>
  <cp:lastModifiedBy>Дмитпий</cp:lastModifiedBy>
  <cp:revision>2</cp:revision>
  <dcterms:created xsi:type="dcterms:W3CDTF">2022-02-08T19:48:00Z</dcterms:created>
  <dcterms:modified xsi:type="dcterms:W3CDTF">2022-02-08T19:48:00Z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0x0101003DF0F208892B0449B1000773A853838C</vt:lpwstr>
  </property>
</Properties>
</file>