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356" w:rsidRDefault="00532356">
      <w:r>
        <w:t xml:space="preserve">Acara: </w:t>
      </w:r>
      <w:proofErr w:type="spellStart"/>
      <w:r>
        <w:t>Penilaian</w:t>
      </w:r>
      <w:proofErr w:type="spellEnd"/>
      <w:r>
        <w:t xml:space="preserve"> SPBE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Reformasi</w:t>
      </w:r>
      <w:proofErr w:type="spellEnd"/>
      <w:r>
        <w:t xml:space="preserve"> </w:t>
      </w:r>
      <w:proofErr w:type="spellStart"/>
      <w:r>
        <w:t>Birokrasi</w:t>
      </w:r>
      <w:proofErr w:type="spellEnd"/>
    </w:p>
    <w:p w:rsidR="00532356" w:rsidRDefault="00532356">
      <w:proofErr w:type="spellStart"/>
      <w:r>
        <w:t>Tgl</w:t>
      </w:r>
      <w:proofErr w:type="spellEnd"/>
      <w:r>
        <w:t>/</w:t>
      </w:r>
      <w:proofErr w:type="spellStart"/>
      <w:r>
        <w:t>waktu</w:t>
      </w:r>
      <w:proofErr w:type="spellEnd"/>
      <w:r>
        <w:t>: 7 April 2021 / 09.00 WIB</w:t>
      </w:r>
    </w:p>
    <w:p w:rsidR="00532356" w:rsidRDefault="00532356">
      <w:proofErr w:type="spellStart"/>
      <w:r>
        <w:t>Tempat</w:t>
      </w:r>
      <w:proofErr w:type="spellEnd"/>
      <w:r>
        <w:t xml:space="preserve">: Hotel </w:t>
      </w:r>
      <w:proofErr w:type="spellStart"/>
      <w:r>
        <w:t>Savero</w:t>
      </w:r>
      <w:proofErr w:type="spellEnd"/>
      <w:r>
        <w:t xml:space="preserve"> Depok</w:t>
      </w:r>
    </w:p>
    <w:p w:rsidR="00532356" w:rsidRDefault="00532356"/>
    <w:p w:rsidR="00532356" w:rsidRDefault="00532356">
      <w:proofErr w:type="spellStart"/>
      <w:r>
        <w:t>Notulen</w:t>
      </w:r>
      <w:proofErr w:type="spellEnd"/>
      <w:r>
        <w:t>:</w:t>
      </w:r>
    </w:p>
    <w:p w:rsidR="00532356" w:rsidRDefault="00532356" w:rsidP="00532356">
      <w:pPr>
        <w:pStyle w:val="ListParagraph"/>
        <w:numPr>
          <w:ilvl w:val="0"/>
          <w:numId w:val="1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penilai</w:t>
      </w:r>
      <w:proofErr w:type="spellEnd"/>
      <w:r>
        <w:t xml:space="preserve"> RB </w:t>
      </w:r>
      <w:proofErr w:type="spellStart"/>
      <w:r>
        <w:t>tahun</w:t>
      </w:r>
      <w:proofErr w:type="spellEnd"/>
      <w:r>
        <w:t xml:space="preserve"> 2020 di area SPBE </w:t>
      </w:r>
      <w:proofErr w:type="spellStart"/>
      <w:r w:rsidR="00C67E56">
        <w:t>ada</w:t>
      </w:r>
      <w:proofErr w:type="spellEnd"/>
      <w:r w:rsidR="00C67E56">
        <w:t xml:space="preserve"> </w:t>
      </w:r>
      <w:proofErr w:type="spellStart"/>
      <w:r w:rsidR="00C67E56">
        <w:t>bbrp</w:t>
      </w:r>
      <w:proofErr w:type="spellEnd"/>
      <w:r w:rsidR="00C67E56">
        <w:t xml:space="preserve"> </w:t>
      </w:r>
      <w:proofErr w:type="spellStart"/>
      <w:r w:rsidR="00C67E56">
        <w:t>yg</w:t>
      </w:r>
      <w:proofErr w:type="spellEnd"/>
      <w:r w:rsidR="00C67E56">
        <w:t xml:space="preserve"> </w:t>
      </w:r>
      <w:proofErr w:type="spellStart"/>
      <w:r w:rsidR="00C67E56">
        <w:t>masih</w:t>
      </w:r>
      <w:proofErr w:type="spellEnd"/>
      <w:r w:rsidR="00C67E56">
        <w:t xml:space="preserve"> </w:t>
      </w:r>
      <w:proofErr w:type="spellStart"/>
      <w:r w:rsidR="00C67E56">
        <w:t>dapat</w:t>
      </w:r>
      <w:proofErr w:type="spellEnd"/>
      <w:r w:rsidR="00C67E56">
        <w:t xml:space="preserve"> </w:t>
      </w:r>
      <w:proofErr w:type="spellStart"/>
      <w:r w:rsidR="00C67E56">
        <w:t>nilai</w:t>
      </w:r>
      <w:proofErr w:type="spellEnd"/>
      <w:r w:rsidR="00C67E56">
        <w:t xml:space="preserve"> D dan E </w:t>
      </w:r>
      <w:proofErr w:type="spellStart"/>
      <w:r w:rsidR="00C67E56">
        <w:t>diantaranya</w:t>
      </w:r>
      <w:proofErr w:type="spellEnd"/>
      <w:r w:rsidR="00C67E56">
        <w:t>:</w:t>
      </w:r>
    </w:p>
    <w:p w:rsidR="00C67E56" w:rsidRDefault="00C67E56" w:rsidP="00C67E56">
      <w:pPr>
        <w:pStyle w:val="ListParagraph"/>
        <w:numPr>
          <w:ilvl w:val="1"/>
          <w:numId w:val="1"/>
        </w:numPr>
      </w:pPr>
      <w:proofErr w:type="spellStart"/>
      <w:r>
        <w:t>Arsitektur</w:t>
      </w:r>
      <w:proofErr w:type="spellEnd"/>
      <w:r>
        <w:t xml:space="preserve"> SPBE </w:t>
      </w:r>
      <w:proofErr w:type="spellStart"/>
      <w:r>
        <w:t>terintegrasi</w:t>
      </w:r>
      <w:proofErr w:type="spellEnd"/>
      <w:r>
        <w:t xml:space="preserve"> (D)</w:t>
      </w:r>
    </w:p>
    <w:p w:rsidR="00C67E56" w:rsidRDefault="00C67E56" w:rsidP="00C67E56">
      <w:pPr>
        <w:pStyle w:val="ListParagraph"/>
        <w:numPr>
          <w:ilvl w:val="1"/>
          <w:numId w:val="1"/>
        </w:numPr>
      </w:pPr>
      <w:r>
        <w:t xml:space="preserve">Peta </w:t>
      </w:r>
      <w:proofErr w:type="spellStart"/>
      <w:r>
        <w:t>rencana</w:t>
      </w:r>
      <w:proofErr w:type="spellEnd"/>
      <w:r>
        <w:t xml:space="preserve"> SPBE (D)</w:t>
      </w:r>
    </w:p>
    <w:p w:rsidR="00C67E56" w:rsidRDefault="00C67E56" w:rsidP="00C67E56">
      <w:pPr>
        <w:pStyle w:val="ListParagraph"/>
        <w:numPr>
          <w:ilvl w:val="1"/>
          <w:numId w:val="1"/>
        </w:numPr>
      </w:pPr>
      <w:proofErr w:type="spellStart"/>
      <w:r>
        <w:t>Implementasi</w:t>
      </w:r>
      <w:proofErr w:type="spellEnd"/>
      <w:r>
        <w:t xml:space="preserve"> SPBE – Tim </w:t>
      </w:r>
      <w:proofErr w:type="spellStart"/>
      <w:r>
        <w:t>Koordinasi</w:t>
      </w:r>
      <w:proofErr w:type="spellEnd"/>
      <w:r>
        <w:t xml:space="preserve"> (D)</w:t>
      </w:r>
    </w:p>
    <w:p w:rsidR="00C67E56" w:rsidRDefault="00C67E56" w:rsidP="00C67E56">
      <w:pPr>
        <w:pStyle w:val="ListParagraph"/>
        <w:numPr>
          <w:ilvl w:val="1"/>
          <w:numId w:val="1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SPBE (E)</w:t>
      </w:r>
    </w:p>
    <w:p w:rsidR="00C67E56" w:rsidRDefault="00C67E56" w:rsidP="00C67E56">
      <w:pPr>
        <w:pStyle w:val="ListParagraph"/>
      </w:pPr>
    </w:p>
    <w:p w:rsidR="00C67E56" w:rsidRDefault="00C67E56" w:rsidP="00C67E56">
      <w:pPr>
        <w:pStyle w:val="ListParagraph"/>
      </w:pPr>
      <w:proofErr w:type="spellStart"/>
      <w:r>
        <w:t>Apakah</w:t>
      </w:r>
      <w:proofErr w:type="spellEnd"/>
      <w:r>
        <w:t xml:space="preserve"> </w:t>
      </w:r>
      <w:proofErr w:type="spellStart"/>
      <w:r w:rsidR="004F2F4F">
        <w:t>sdh</w:t>
      </w:r>
      <w:proofErr w:type="spellEnd"/>
      <w:r w:rsidR="004F2F4F">
        <w:t xml:space="preserve"> </w:t>
      </w:r>
      <w:proofErr w:type="spellStart"/>
      <w:r w:rsidR="004F2F4F">
        <w:t>ada</w:t>
      </w:r>
      <w:proofErr w:type="spellEnd"/>
      <w:r w:rsidR="004F2F4F">
        <w:t xml:space="preserve"> </w:t>
      </w:r>
      <w:proofErr w:type="spellStart"/>
      <w:r w:rsidR="004F2F4F">
        <w:t>pedomannya</w:t>
      </w:r>
      <w:proofErr w:type="spellEnd"/>
      <w:r w:rsidR="004F2F4F">
        <w:t xml:space="preserve"> </w:t>
      </w:r>
      <w:proofErr w:type="spellStart"/>
      <w:r w:rsidR="004F2F4F">
        <w:t>untuk</w:t>
      </w:r>
      <w:proofErr w:type="spellEnd"/>
      <w:r w:rsidR="004F2F4F">
        <w:t xml:space="preserve"> </w:t>
      </w:r>
      <w:proofErr w:type="spellStart"/>
      <w:r w:rsidR="004F2F4F">
        <w:t>penilaian</w:t>
      </w:r>
      <w:proofErr w:type="spellEnd"/>
      <w:r w:rsidR="004F2F4F">
        <w:t xml:space="preserve"> </w:t>
      </w:r>
      <w:proofErr w:type="spellStart"/>
      <w:proofErr w:type="gramStart"/>
      <w:r w:rsidR="004F2F4F">
        <w:t>tsb</w:t>
      </w:r>
      <w:proofErr w:type="spellEnd"/>
      <w:r w:rsidR="004F2F4F">
        <w:t xml:space="preserve"> ?</w:t>
      </w:r>
      <w:proofErr w:type="gramEnd"/>
    </w:p>
    <w:p w:rsidR="004F2F4F" w:rsidRDefault="004F2F4F" w:rsidP="00C67E56">
      <w:pPr>
        <w:pStyle w:val="ListParagraph"/>
      </w:pPr>
    </w:p>
    <w:p w:rsidR="004F2F4F" w:rsidRDefault="004F2F4F" w:rsidP="00C67E56">
      <w:pPr>
        <w:pStyle w:val="ListParagraph"/>
      </w:pPr>
      <w:proofErr w:type="spellStart"/>
      <w:r>
        <w:t>Tahapan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dibuat</w:t>
      </w:r>
      <w:proofErr w:type="spellEnd"/>
      <w:r>
        <w:t xml:space="preserve"> :</w:t>
      </w:r>
      <w:proofErr w:type="gramEnd"/>
    </w:p>
    <w:p w:rsidR="004F2F4F" w:rsidRDefault="004F2F4F" w:rsidP="004F2F4F">
      <w:pPr>
        <w:pStyle w:val="ListParagraph"/>
        <w:numPr>
          <w:ilvl w:val="0"/>
          <w:numId w:val="2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</w:p>
    <w:p w:rsidR="004F2F4F" w:rsidRDefault="004F2F4F" w:rsidP="004F2F4F">
      <w:pPr>
        <w:pStyle w:val="ListParagraph"/>
        <w:numPr>
          <w:ilvl w:val="0"/>
          <w:numId w:val="2"/>
        </w:numPr>
      </w:pPr>
      <w:proofErr w:type="spellStart"/>
      <w:r>
        <w:t>Penilaian</w:t>
      </w:r>
      <w:proofErr w:type="spellEnd"/>
      <w:r>
        <w:t xml:space="preserve"> dan </w:t>
      </w:r>
    </w:p>
    <w:p w:rsidR="004F2F4F" w:rsidRDefault="004F2F4F" w:rsidP="004F2F4F">
      <w:pPr>
        <w:ind w:left="720"/>
      </w:pPr>
      <w:r>
        <w:t xml:space="preserve">Tip dan </w:t>
      </w:r>
      <w:proofErr w:type="spellStart"/>
      <w:proofErr w:type="gramStart"/>
      <w:r>
        <w:t>trik</w:t>
      </w:r>
      <w:proofErr w:type="spellEnd"/>
      <w:r>
        <w:t xml:space="preserve"> :</w:t>
      </w:r>
      <w:proofErr w:type="gramEnd"/>
    </w:p>
    <w:p w:rsidR="004F2F4F" w:rsidRDefault="004F2F4F" w:rsidP="004F2F4F">
      <w:pPr>
        <w:pStyle w:val="ListParagraph"/>
        <w:numPr>
          <w:ilvl w:val="0"/>
          <w:numId w:val="2"/>
        </w:numPr>
      </w:pPr>
      <w:proofErr w:type="spellStart"/>
      <w:r>
        <w:t>Penilaian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</w:p>
    <w:p w:rsidR="00FC552D" w:rsidRDefault="00640CF7" w:rsidP="00FC552D">
      <w:pPr>
        <w:pStyle w:val="ListParagraph"/>
        <w:numPr>
          <w:ilvl w:val="0"/>
          <w:numId w:val="1"/>
        </w:numPr>
      </w:pPr>
      <w:r>
        <w:t xml:space="preserve">Cluster </w:t>
      </w:r>
      <w:proofErr w:type="spellStart"/>
      <w:r w:rsidR="00FC552D">
        <w:t>APlikasi</w:t>
      </w:r>
      <w:proofErr w:type="spellEnd"/>
    </w:p>
    <w:p w:rsidR="00FC552D" w:rsidRDefault="00FC552D" w:rsidP="00FC552D">
      <w:pPr>
        <w:pStyle w:val="ListParagraph"/>
        <w:numPr>
          <w:ilvl w:val="1"/>
          <w:numId w:val="1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kh</w:t>
      </w:r>
      <w:r w:rsidR="00C25021">
        <w:t>u</w:t>
      </w:r>
      <w:r>
        <w:t>sus</w:t>
      </w:r>
      <w:proofErr w:type="spellEnd"/>
      <w:r w:rsidR="006578E0">
        <w:t xml:space="preserve"> per </w:t>
      </w:r>
      <w:proofErr w:type="spellStart"/>
      <w:r w:rsidR="006578E0">
        <w:t>eselon</w:t>
      </w:r>
      <w:proofErr w:type="spellEnd"/>
      <w:r w:rsidR="006578E0">
        <w:t xml:space="preserve"> 1</w:t>
      </w:r>
      <w:r>
        <w:t>:</w:t>
      </w:r>
    </w:p>
    <w:p w:rsidR="00FC552D" w:rsidRDefault="00FC552D" w:rsidP="00FC552D">
      <w:pPr>
        <w:pStyle w:val="ListParagraph"/>
        <w:numPr>
          <w:ilvl w:val="2"/>
          <w:numId w:val="1"/>
        </w:numPr>
      </w:pPr>
      <w:proofErr w:type="spellStart"/>
      <w:r>
        <w:t>Isikhnas</w:t>
      </w:r>
      <w:proofErr w:type="spellEnd"/>
      <w:r w:rsidR="00F864BB">
        <w:t xml:space="preserve"> (PKH)</w:t>
      </w:r>
    </w:p>
    <w:p w:rsidR="00FC552D" w:rsidRDefault="00FC552D" w:rsidP="00FC552D">
      <w:pPr>
        <w:pStyle w:val="ListParagraph"/>
        <w:numPr>
          <w:ilvl w:val="2"/>
          <w:numId w:val="1"/>
        </w:numPr>
      </w:pPr>
      <w:proofErr w:type="spellStart"/>
      <w:r>
        <w:t>Erdkk</w:t>
      </w:r>
      <w:proofErr w:type="spellEnd"/>
      <w:r w:rsidR="00F864BB">
        <w:t xml:space="preserve"> (PSP)</w:t>
      </w:r>
    </w:p>
    <w:p w:rsidR="00FC552D" w:rsidRDefault="00C25021" w:rsidP="00FC552D">
      <w:pPr>
        <w:pStyle w:val="ListParagraph"/>
        <w:numPr>
          <w:ilvl w:val="2"/>
          <w:numId w:val="1"/>
        </w:numPr>
      </w:pPr>
      <w:proofErr w:type="spellStart"/>
      <w:r>
        <w:t>S</w:t>
      </w:r>
      <w:r w:rsidR="00FC552D">
        <w:t>imluhtan</w:t>
      </w:r>
      <w:proofErr w:type="spellEnd"/>
      <w:r>
        <w:t xml:space="preserve"> </w:t>
      </w:r>
      <w:r w:rsidR="00F864BB">
        <w:t>(BPPSDMP)</w:t>
      </w:r>
    </w:p>
    <w:p w:rsidR="00C25021" w:rsidRDefault="00C25021" w:rsidP="00FC552D">
      <w:pPr>
        <w:pStyle w:val="ListParagraph"/>
        <w:numPr>
          <w:ilvl w:val="2"/>
          <w:numId w:val="1"/>
        </w:numPr>
      </w:pPr>
      <w:r>
        <w:t>KATAM</w:t>
      </w:r>
      <w:r w:rsidR="00F864BB">
        <w:t xml:space="preserve"> (</w:t>
      </w:r>
      <w:proofErr w:type="spellStart"/>
      <w:r w:rsidR="00F864BB">
        <w:t>Litbang</w:t>
      </w:r>
      <w:proofErr w:type="spellEnd"/>
      <w:r w:rsidR="00F864BB">
        <w:t>)</w:t>
      </w:r>
    </w:p>
    <w:p w:rsidR="00BF25D2" w:rsidRDefault="00BF25D2" w:rsidP="00FC552D">
      <w:pPr>
        <w:pStyle w:val="ListParagraph"/>
        <w:numPr>
          <w:ilvl w:val="2"/>
          <w:numId w:val="1"/>
        </w:numPr>
      </w:pPr>
      <w:r>
        <w:t>SIPERIBUN</w:t>
      </w:r>
      <w:r w:rsidR="00F864BB">
        <w:t xml:space="preserve"> (</w:t>
      </w:r>
      <w:proofErr w:type="spellStart"/>
      <w:r w:rsidR="00F864BB">
        <w:t>Ditjenbun</w:t>
      </w:r>
      <w:proofErr w:type="spellEnd"/>
      <w:r w:rsidR="00F864BB">
        <w:t>)</w:t>
      </w:r>
    </w:p>
    <w:p w:rsidR="004B41BD" w:rsidRDefault="0077280E" w:rsidP="00FC552D">
      <w:pPr>
        <w:pStyle w:val="ListParagraph"/>
        <w:numPr>
          <w:ilvl w:val="2"/>
          <w:numId w:val="1"/>
        </w:numPr>
      </w:pPr>
      <w:r>
        <w:t xml:space="preserve">Panel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dan </w:t>
      </w:r>
      <w:proofErr w:type="spellStart"/>
      <w:r>
        <w:t>Konsumen</w:t>
      </w:r>
      <w:proofErr w:type="spellEnd"/>
      <w:r w:rsidR="00F864BB">
        <w:t xml:space="preserve"> (BKP)</w:t>
      </w:r>
    </w:p>
    <w:p w:rsidR="00534C54" w:rsidRDefault="00534C54" w:rsidP="00FC552D">
      <w:pPr>
        <w:pStyle w:val="ListParagraph"/>
        <w:numPr>
          <w:ilvl w:val="2"/>
          <w:numId w:val="1"/>
        </w:numPr>
      </w:pPr>
      <w:r>
        <w:t>SITAMPAN</w:t>
      </w:r>
      <w:r w:rsidR="00F864BB">
        <w:t xml:space="preserve"> (</w:t>
      </w:r>
      <w:proofErr w:type="spellStart"/>
      <w:r w:rsidR="00F864BB">
        <w:t>Ditjen</w:t>
      </w:r>
      <w:proofErr w:type="spellEnd"/>
      <w:r w:rsidR="00F864BB">
        <w:t xml:space="preserve"> TP)</w:t>
      </w:r>
      <w:bookmarkStart w:id="0" w:name="_GoBack"/>
      <w:bookmarkEnd w:id="0"/>
    </w:p>
    <w:sectPr w:rsidR="00534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27593"/>
    <w:multiLevelType w:val="hybridMultilevel"/>
    <w:tmpl w:val="04523282"/>
    <w:lvl w:ilvl="0" w:tplc="2EC6AE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4A01B2"/>
    <w:multiLevelType w:val="hybridMultilevel"/>
    <w:tmpl w:val="DE642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56"/>
    <w:rsid w:val="004B41BD"/>
    <w:rsid w:val="004F2F4F"/>
    <w:rsid w:val="00532356"/>
    <w:rsid w:val="00534C54"/>
    <w:rsid w:val="00640CF7"/>
    <w:rsid w:val="006578E0"/>
    <w:rsid w:val="0077280E"/>
    <w:rsid w:val="00BF25D2"/>
    <w:rsid w:val="00C25021"/>
    <w:rsid w:val="00C67E56"/>
    <w:rsid w:val="00D17BAB"/>
    <w:rsid w:val="00F864BB"/>
    <w:rsid w:val="00FC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7EB8"/>
  <w15:chartTrackingRefBased/>
  <w15:docId w15:val="{42A63025-8C7C-4E37-8766-A7A61869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2021-04-07T04:06:00Z</dcterms:created>
  <dcterms:modified xsi:type="dcterms:W3CDTF">2021-04-07T05:49:00Z</dcterms:modified>
</cp:coreProperties>
</file>