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964" w:rsidRDefault="00020964" w:rsidP="00020964">
      <w:pPr>
        <w:rPr>
          <w:rFonts w:ascii="Arial Black" w:hAnsi="Arial Black"/>
          <w:b/>
          <w:bCs/>
        </w:rPr>
      </w:pPr>
      <w:r w:rsidRPr="00020964">
        <w:rPr>
          <w:rFonts w:ascii="Arial Black" w:hAnsi="Arial Black"/>
          <w:b/>
          <w:bCs/>
          <w:sz w:val="28"/>
          <w:szCs w:val="28"/>
        </w:rPr>
        <w:t>Financial Performance Analysis using Python, SQL, Power BI &amp; Statistical Analysis</w:t>
      </w:r>
      <w:r w:rsidRPr="00020964">
        <w:rPr>
          <w:rFonts w:ascii="Arial Black" w:hAnsi="Arial Black"/>
          <w:b/>
          <w:bCs/>
          <w:sz w:val="16"/>
          <w:szCs w:val="16"/>
        </w:rPr>
        <w:br/>
      </w:r>
    </w:p>
    <w:p w:rsidR="00020964" w:rsidRPr="00020964" w:rsidRDefault="00020964" w:rsidP="00020964">
      <w:pPr>
        <w:rPr>
          <w:rFonts w:ascii="Arial Black" w:hAnsi="Arial Black"/>
          <w:b/>
          <w:bCs/>
        </w:rPr>
      </w:pPr>
      <w:r>
        <w:rPr>
          <w:rFonts w:ascii="Bahnschrift SemiBold SemiConden" w:hAnsi="Bahnschrift SemiBold SemiConden"/>
          <w:b/>
          <w:bCs/>
        </w:rPr>
        <w:t xml:space="preserve">Name- </w:t>
      </w:r>
      <w:proofErr w:type="spellStart"/>
      <w:r>
        <w:rPr>
          <w:rFonts w:ascii="Bahnschrift SemiBold SemiConden" w:hAnsi="Bahnschrift SemiBold SemiConden"/>
          <w:b/>
          <w:bCs/>
        </w:rPr>
        <w:t>Aditya</w:t>
      </w:r>
      <w:proofErr w:type="spellEnd"/>
      <w:r>
        <w:rPr>
          <w:rFonts w:ascii="Bahnschrift SemiBold SemiConden" w:hAnsi="Bahnschrift SemiBold SemiConden"/>
          <w:b/>
          <w:bCs/>
        </w:rPr>
        <w:t xml:space="preserve"> </w:t>
      </w:r>
      <w:proofErr w:type="spellStart"/>
      <w:r>
        <w:rPr>
          <w:rFonts w:ascii="Bahnschrift SemiBold SemiConden" w:hAnsi="Bahnschrift SemiBold SemiConden"/>
          <w:b/>
          <w:bCs/>
        </w:rPr>
        <w:t>Dasarwar</w:t>
      </w:r>
      <w:proofErr w:type="spellEnd"/>
    </w:p>
    <w:p w:rsidR="00020964" w:rsidRDefault="00020964" w:rsidP="00020964">
      <w:pPr>
        <w:rPr>
          <w:rFonts w:ascii="Bahnschrift SemiBold SemiConden" w:hAnsi="Bahnschrift SemiBold SemiConden"/>
          <w:b/>
          <w:bCs/>
        </w:rPr>
      </w:pPr>
      <w:r>
        <w:rPr>
          <w:rFonts w:ascii="Bahnschrift SemiBold SemiConden" w:hAnsi="Bahnschrift SemiBold SemiConden"/>
          <w:b/>
          <w:bCs/>
        </w:rPr>
        <w:t xml:space="preserve">Email- </w:t>
      </w:r>
      <w:hyperlink r:id="rId6" w:history="1">
        <w:r w:rsidRPr="0000572C">
          <w:rPr>
            <w:rStyle w:val="Hyperlink"/>
            <w:rFonts w:ascii="Bahnschrift SemiBold SemiConden" w:hAnsi="Bahnschrift SemiBold SemiConden"/>
            <w:b/>
            <w:bCs/>
          </w:rPr>
          <w:t>adityadasarwar95@gmail.com</w:t>
        </w:r>
      </w:hyperlink>
    </w:p>
    <w:p w:rsidR="0090518B" w:rsidRDefault="00020964" w:rsidP="00020964">
      <w:pPr>
        <w:rPr>
          <w:rFonts w:ascii="Bahnschrift SemiBold" w:hAnsi="Bahnschrift SemiBold"/>
          <w:b/>
          <w:bCs/>
          <w:color w:val="000000" w:themeColor="text1"/>
          <w:sz w:val="18"/>
          <w:szCs w:val="18"/>
          <w:shd w:val="clear" w:color="auto" w:fill="FFFFFF"/>
        </w:rPr>
      </w:pPr>
      <w:r>
        <w:rPr>
          <w:rFonts w:ascii="Bahnschrift SemiBold SemiConden" w:hAnsi="Bahnschrift SemiBold SemiConden"/>
          <w:b/>
          <w:bCs/>
        </w:rPr>
        <w:t>Learner ID-</w:t>
      </w:r>
      <w:r w:rsidRPr="00020964">
        <w:rPr>
          <w:rFonts w:ascii="Bahnschrift SemiBold" w:hAnsi="Bahnschrift SemiBold"/>
          <w:b/>
          <w:bCs/>
        </w:rPr>
        <w:t xml:space="preserve"> </w:t>
      </w:r>
      <w:r w:rsidRPr="00020964">
        <w:rPr>
          <w:rFonts w:ascii="Bahnschrift SemiBold" w:hAnsi="Bahnschrift SemiBold"/>
          <w:b/>
          <w:bCs/>
          <w:color w:val="000000" w:themeColor="text1"/>
          <w:sz w:val="18"/>
          <w:szCs w:val="18"/>
          <w:shd w:val="clear" w:color="auto" w:fill="FFFFFF"/>
        </w:rPr>
        <w:t>24CRD03220</w:t>
      </w:r>
    </w:p>
    <w:p w:rsidR="00020964" w:rsidRPr="0090518B" w:rsidRDefault="0090518B" w:rsidP="00020964">
      <w:pPr>
        <w:rPr>
          <w:rFonts w:ascii="Bahnschrift SemiBold" w:hAnsi="Bahnschrift SemiBold"/>
          <w:b/>
          <w:bCs/>
          <w:color w:val="000000" w:themeColor="text1"/>
          <w:sz w:val="18"/>
          <w:szCs w:val="18"/>
          <w:shd w:val="clear" w:color="auto" w:fill="FFFFFF"/>
        </w:rPr>
      </w:pPr>
      <w:r w:rsidRPr="0090518B">
        <w:rPr>
          <w:rFonts w:ascii="Bahnschrift SemiBold" w:hAnsi="Bahnschrift SemiBold"/>
          <w:b/>
          <w:bCs/>
          <w:color w:val="000000" w:themeColor="text1"/>
          <w:shd w:val="clear" w:color="auto" w:fill="FFFFFF"/>
        </w:rPr>
        <w:t>Tool- SQL</w:t>
      </w:r>
      <w:r w:rsidR="00020964" w:rsidRPr="0090518B">
        <w:rPr>
          <w:rFonts w:ascii="Bahnschrift SemiBold" w:hAnsi="Bahnschrift SemiBold"/>
          <w:b/>
          <w:bCs/>
          <w:color w:val="000000" w:themeColor="text1"/>
          <w:sz w:val="18"/>
          <w:szCs w:val="18"/>
          <w:shd w:val="clear" w:color="auto" w:fill="FFFFFF"/>
        </w:rPr>
        <w:br/>
      </w:r>
    </w:p>
    <w:p w:rsidR="00020964" w:rsidRPr="00020964" w:rsidRDefault="00020964" w:rsidP="00020964">
      <w:pPr>
        <w:pStyle w:val="Heading2"/>
        <w:rPr>
          <w:rFonts w:ascii="Bahnschrift SemiBold SemiConden" w:hAnsi="Bahnschrift SemiBold SemiConden"/>
        </w:rPr>
      </w:pPr>
      <w:r w:rsidRPr="00020964">
        <w:rPr>
          <w:rFonts w:ascii="Bahnschrift SemiBold SemiConden" w:hAnsi="Bahnschrift SemiBold SemiConden"/>
        </w:rPr>
        <w:t>Project Overview</w:t>
      </w:r>
      <w:bookmarkStart w:id="0" w:name="_GoBack"/>
      <w:bookmarkEnd w:id="0"/>
    </w:p>
    <w:p w:rsidR="00020964" w:rsidRPr="00020964" w:rsidRDefault="00020964" w:rsidP="00020964">
      <w:pPr>
        <w:pStyle w:val="NormalWeb"/>
        <w:rPr>
          <w:rFonts w:ascii="Bahnschrift SemiBold SemiConden" w:hAnsi="Bahnschrift SemiBold SemiConden"/>
        </w:rPr>
      </w:pPr>
      <w:r w:rsidRPr="00020964">
        <w:rPr>
          <w:rFonts w:ascii="Bahnschrift SemiBold SemiConden" w:hAnsi="Bahnschrift SemiBold SemiConden"/>
        </w:rPr>
        <w:t>This project focuses on analyzing financial transaction data to evaluate an organization's overall financial performance. Using Python, SQL, Power BI, and statistical analysis, the project transforms raw financial data into meaningful business insights through data cleaning, analysis, visualization, and hypothesis testing.</w:t>
      </w:r>
    </w:p>
    <w:p w:rsidR="00020964" w:rsidRPr="00020964" w:rsidRDefault="00020964" w:rsidP="00020964">
      <w:pPr>
        <w:pStyle w:val="Heading2"/>
        <w:rPr>
          <w:rFonts w:ascii="Bahnschrift SemiBold" w:hAnsi="Bahnschrift SemiBold"/>
        </w:rPr>
      </w:pPr>
      <w:r>
        <w:rPr>
          <w:rFonts w:ascii="Bahnschrift SemiBold" w:hAnsi="Bahnschrift SemiBold"/>
          <w:b/>
          <w:bCs/>
          <w:color w:val="000000" w:themeColor="text1"/>
          <w:sz w:val="18"/>
          <w:szCs w:val="18"/>
          <w:shd w:val="clear" w:color="auto" w:fill="FFFFFF"/>
        </w:rPr>
        <w:br/>
      </w:r>
      <w:r w:rsidRPr="00020964">
        <w:rPr>
          <w:rFonts w:ascii="Bahnschrift SemiBold" w:hAnsi="Bahnschrift SemiBold"/>
        </w:rPr>
        <w:t>Objectives</w:t>
      </w:r>
    </w:p>
    <w:p w:rsidR="00020964" w:rsidRPr="00020964" w:rsidRDefault="00020964" w:rsidP="00020964">
      <w:pPr>
        <w:numPr>
          <w:ilvl w:val="0"/>
          <w:numId w:val="21"/>
        </w:numPr>
        <w:spacing w:before="100" w:beforeAutospacing="1" w:after="100" w:afterAutospacing="1" w:line="240" w:lineRule="auto"/>
        <w:rPr>
          <w:rFonts w:ascii="Bahnschrift SemiBold" w:hAnsi="Bahnschrift SemiBold"/>
        </w:rPr>
      </w:pPr>
      <w:r w:rsidRPr="00020964">
        <w:rPr>
          <w:rFonts w:ascii="Bahnschrift SemiBold" w:hAnsi="Bahnschrift SemiBold"/>
        </w:rPr>
        <w:t xml:space="preserve">Analyze revenue, expenses, and net profit. </w:t>
      </w:r>
    </w:p>
    <w:p w:rsidR="00020964" w:rsidRPr="00020964" w:rsidRDefault="00020964" w:rsidP="00020964">
      <w:pPr>
        <w:numPr>
          <w:ilvl w:val="0"/>
          <w:numId w:val="21"/>
        </w:numPr>
        <w:spacing w:before="100" w:beforeAutospacing="1" w:after="100" w:afterAutospacing="1" w:line="240" w:lineRule="auto"/>
        <w:rPr>
          <w:rFonts w:ascii="Bahnschrift SemiBold" w:hAnsi="Bahnschrift SemiBold"/>
        </w:rPr>
      </w:pPr>
      <w:r w:rsidRPr="00020964">
        <w:rPr>
          <w:rFonts w:ascii="Bahnschrift SemiBold" w:hAnsi="Bahnschrift SemiBold"/>
        </w:rPr>
        <w:t xml:space="preserve">Compare actual performance with budgeted values. </w:t>
      </w:r>
    </w:p>
    <w:p w:rsidR="00020964" w:rsidRPr="00020964" w:rsidRDefault="00020964" w:rsidP="00020964">
      <w:pPr>
        <w:numPr>
          <w:ilvl w:val="0"/>
          <w:numId w:val="21"/>
        </w:numPr>
        <w:spacing w:before="100" w:beforeAutospacing="1" w:after="100" w:afterAutospacing="1" w:line="240" w:lineRule="auto"/>
        <w:rPr>
          <w:rFonts w:ascii="Bahnschrift SemiBold" w:hAnsi="Bahnschrift SemiBold"/>
        </w:rPr>
      </w:pPr>
      <w:r w:rsidRPr="00020964">
        <w:rPr>
          <w:rFonts w:ascii="Bahnschrift SemiBold" w:hAnsi="Bahnschrift SemiBold"/>
        </w:rPr>
        <w:t xml:space="preserve">Evaluate business unit and regional performance. </w:t>
      </w:r>
    </w:p>
    <w:p w:rsidR="00020964" w:rsidRPr="00020964" w:rsidRDefault="00020964" w:rsidP="00020964">
      <w:pPr>
        <w:numPr>
          <w:ilvl w:val="0"/>
          <w:numId w:val="21"/>
        </w:numPr>
        <w:spacing w:before="100" w:beforeAutospacing="1" w:after="100" w:afterAutospacing="1" w:line="240" w:lineRule="auto"/>
        <w:rPr>
          <w:rFonts w:ascii="Bahnschrift SemiBold" w:hAnsi="Bahnschrift SemiBold"/>
        </w:rPr>
      </w:pPr>
      <w:r w:rsidRPr="00020964">
        <w:rPr>
          <w:rFonts w:ascii="Bahnschrift SemiBold" w:hAnsi="Bahnschrift SemiBold"/>
        </w:rPr>
        <w:t xml:space="preserve">Identify top customers and vendors. </w:t>
      </w:r>
    </w:p>
    <w:p w:rsidR="00020964" w:rsidRPr="00020964" w:rsidRDefault="00020964" w:rsidP="00020964">
      <w:pPr>
        <w:numPr>
          <w:ilvl w:val="0"/>
          <w:numId w:val="21"/>
        </w:numPr>
        <w:spacing w:before="100" w:beforeAutospacing="1" w:after="100" w:afterAutospacing="1" w:line="240" w:lineRule="auto"/>
        <w:rPr>
          <w:rFonts w:ascii="Bahnschrift SemiBold" w:hAnsi="Bahnschrift SemiBold"/>
        </w:rPr>
      </w:pPr>
      <w:r w:rsidRPr="00020964">
        <w:rPr>
          <w:rFonts w:ascii="Bahnschrift SemiBold" w:hAnsi="Bahnschrift SemiBold"/>
        </w:rPr>
        <w:t xml:space="preserve">Build an interactive Power BI dashboard. </w:t>
      </w:r>
    </w:p>
    <w:p w:rsidR="00020964" w:rsidRPr="00020964" w:rsidRDefault="00020964" w:rsidP="00020964">
      <w:pPr>
        <w:numPr>
          <w:ilvl w:val="0"/>
          <w:numId w:val="21"/>
        </w:numPr>
        <w:spacing w:before="100" w:beforeAutospacing="1" w:after="100" w:afterAutospacing="1" w:line="240" w:lineRule="auto"/>
        <w:rPr>
          <w:rFonts w:ascii="Bahnschrift SemiBold" w:hAnsi="Bahnschrift SemiBold"/>
        </w:rPr>
      </w:pPr>
      <w:r w:rsidRPr="00020964">
        <w:rPr>
          <w:rFonts w:ascii="Bahnschrift SemiBold" w:hAnsi="Bahnschrift SemiBold"/>
        </w:rPr>
        <w:t>Generate actionable business insights for decision-making.</w:t>
      </w:r>
    </w:p>
    <w:p w:rsidR="00020964" w:rsidRPr="00020964" w:rsidRDefault="00020964" w:rsidP="00020964">
      <w:pPr>
        <w:pStyle w:val="Heading2"/>
        <w:rPr>
          <w:rFonts w:ascii="Bahnschrift SemiBold SemiConden" w:hAnsi="Bahnschrift SemiBold SemiConden"/>
        </w:rPr>
      </w:pPr>
      <w:r>
        <w:rPr>
          <w:rFonts w:ascii="Bahnschrift SemiBold" w:hAnsi="Bahnschrift SemiBold"/>
          <w:b/>
          <w:bCs/>
          <w:color w:val="000000" w:themeColor="text1"/>
          <w:sz w:val="18"/>
          <w:szCs w:val="18"/>
          <w:shd w:val="clear" w:color="auto" w:fill="FFFFFF"/>
        </w:rPr>
        <w:br/>
      </w:r>
      <w:r w:rsidRPr="00020964">
        <w:rPr>
          <w:rFonts w:ascii="Bahnschrift SemiBold SemiConden" w:hAnsi="Bahnschrift SemiBold SemiConden"/>
        </w:rPr>
        <w:t>Tools &amp; Technologies</w:t>
      </w:r>
    </w:p>
    <w:p w:rsidR="00020964" w:rsidRPr="00020964" w:rsidRDefault="00020964" w:rsidP="00020964">
      <w:pPr>
        <w:numPr>
          <w:ilvl w:val="0"/>
          <w:numId w:val="22"/>
        </w:numPr>
        <w:spacing w:before="100" w:beforeAutospacing="1" w:after="100" w:afterAutospacing="1" w:line="240" w:lineRule="auto"/>
        <w:rPr>
          <w:rFonts w:ascii="Bahnschrift SemiBold SemiConden" w:hAnsi="Bahnschrift SemiBold SemiConden"/>
        </w:rPr>
      </w:pPr>
      <w:r w:rsidRPr="00020964">
        <w:rPr>
          <w:rFonts w:ascii="Bahnschrift SemiBold SemiConden" w:hAnsi="Bahnschrift SemiBold SemiConden"/>
        </w:rPr>
        <w:t xml:space="preserve">Python (Pandas, </w:t>
      </w:r>
      <w:proofErr w:type="spellStart"/>
      <w:r w:rsidRPr="00020964">
        <w:rPr>
          <w:rFonts w:ascii="Bahnschrift SemiBold SemiConden" w:hAnsi="Bahnschrift SemiBold SemiConden"/>
        </w:rPr>
        <w:t>NumPy</w:t>
      </w:r>
      <w:proofErr w:type="spellEnd"/>
      <w:r w:rsidRPr="00020964">
        <w:rPr>
          <w:rFonts w:ascii="Bahnschrift SemiBold SemiConden" w:hAnsi="Bahnschrift SemiBold SemiConden"/>
        </w:rPr>
        <w:t xml:space="preserve">, </w:t>
      </w:r>
      <w:proofErr w:type="spellStart"/>
      <w:r w:rsidRPr="00020964">
        <w:rPr>
          <w:rFonts w:ascii="Bahnschrift SemiBold SemiConden" w:hAnsi="Bahnschrift SemiBold SemiConden"/>
        </w:rPr>
        <w:t>SciPy</w:t>
      </w:r>
      <w:proofErr w:type="spellEnd"/>
      <w:r w:rsidRPr="00020964">
        <w:rPr>
          <w:rFonts w:ascii="Bahnschrift SemiBold SemiConden" w:hAnsi="Bahnschrift SemiBold SemiConden"/>
        </w:rPr>
        <w:t xml:space="preserve">) </w:t>
      </w:r>
    </w:p>
    <w:p w:rsidR="00020964" w:rsidRPr="00020964" w:rsidRDefault="00020964" w:rsidP="00020964">
      <w:pPr>
        <w:numPr>
          <w:ilvl w:val="0"/>
          <w:numId w:val="22"/>
        </w:numPr>
        <w:spacing w:before="100" w:beforeAutospacing="1" w:after="100" w:afterAutospacing="1" w:line="240" w:lineRule="auto"/>
        <w:rPr>
          <w:rFonts w:ascii="Bahnschrift SemiBold SemiConden" w:hAnsi="Bahnschrift SemiBold SemiConden"/>
        </w:rPr>
      </w:pPr>
      <w:r w:rsidRPr="00020964">
        <w:rPr>
          <w:rFonts w:ascii="Bahnschrift SemiBold SemiConden" w:hAnsi="Bahnschrift SemiBold SemiConden"/>
        </w:rPr>
        <w:t xml:space="preserve">MySQL </w:t>
      </w:r>
    </w:p>
    <w:p w:rsidR="00020964" w:rsidRPr="00020964" w:rsidRDefault="00020964" w:rsidP="00020964">
      <w:pPr>
        <w:numPr>
          <w:ilvl w:val="0"/>
          <w:numId w:val="22"/>
        </w:numPr>
        <w:spacing w:before="100" w:beforeAutospacing="1" w:after="100" w:afterAutospacing="1" w:line="240" w:lineRule="auto"/>
        <w:rPr>
          <w:rFonts w:ascii="Bahnschrift SemiBold SemiConden" w:hAnsi="Bahnschrift SemiBold SemiConden"/>
        </w:rPr>
      </w:pPr>
      <w:r w:rsidRPr="00020964">
        <w:rPr>
          <w:rFonts w:ascii="Bahnschrift SemiBold SemiConden" w:hAnsi="Bahnschrift SemiBold SemiConden"/>
        </w:rPr>
        <w:t xml:space="preserve">Power BI </w:t>
      </w:r>
    </w:p>
    <w:p w:rsidR="00020964" w:rsidRPr="00020964" w:rsidRDefault="00020964" w:rsidP="00020964">
      <w:pPr>
        <w:numPr>
          <w:ilvl w:val="0"/>
          <w:numId w:val="22"/>
        </w:numPr>
        <w:spacing w:before="100" w:beforeAutospacing="1" w:after="100" w:afterAutospacing="1" w:line="240" w:lineRule="auto"/>
        <w:rPr>
          <w:rFonts w:ascii="Bahnschrift SemiBold SemiConden" w:hAnsi="Bahnschrift SemiBold SemiConden"/>
        </w:rPr>
      </w:pPr>
      <w:r w:rsidRPr="00020964">
        <w:rPr>
          <w:rFonts w:ascii="Bahnschrift SemiBold SemiConden" w:hAnsi="Bahnschrift SemiBold SemiConden"/>
        </w:rPr>
        <w:t>Microsoft Excel</w:t>
      </w:r>
    </w:p>
    <w:p w:rsidR="00020964" w:rsidRPr="00020964" w:rsidRDefault="00020964" w:rsidP="00020964">
      <w:pPr>
        <w:pStyle w:val="Heading2"/>
        <w:rPr>
          <w:rFonts w:ascii="Bahnschrift SemiBold" w:hAnsi="Bahnschrift SemiBold"/>
        </w:rPr>
      </w:pPr>
      <w:r>
        <w:rPr>
          <w:rFonts w:ascii="Bahnschrift SemiBold" w:hAnsi="Bahnschrift SemiBold"/>
          <w:b/>
          <w:bCs/>
          <w:color w:val="000000" w:themeColor="text1"/>
          <w:sz w:val="18"/>
          <w:szCs w:val="18"/>
          <w:shd w:val="clear" w:color="auto" w:fill="FFFFFF"/>
        </w:rPr>
        <w:br/>
      </w:r>
      <w:r w:rsidRPr="00020964">
        <w:rPr>
          <w:rFonts w:ascii="Bahnschrift SemiBold" w:hAnsi="Bahnschrift SemiBold"/>
        </w:rPr>
        <w:t>Dataset Summary</w:t>
      </w:r>
    </w:p>
    <w:p w:rsidR="00020964" w:rsidRPr="00020964" w:rsidRDefault="00020964" w:rsidP="00020964">
      <w:pPr>
        <w:numPr>
          <w:ilvl w:val="0"/>
          <w:numId w:val="23"/>
        </w:numPr>
        <w:spacing w:before="100" w:beforeAutospacing="1" w:after="100" w:afterAutospacing="1" w:line="240" w:lineRule="auto"/>
        <w:rPr>
          <w:rFonts w:ascii="Bahnschrift SemiBold" w:hAnsi="Bahnschrift SemiBold"/>
        </w:rPr>
      </w:pPr>
      <w:r w:rsidRPr="00020964">
        <w:rPr>
          <w:rStyle w:val="Strong"/>
          <w:rFonts w:ascii="Bahnschrift SemiBold" w:hAnsi="Bahnschrift SemiBold"/>
        </w:rPr>
        <w:t>Dataset:</w:t>
      </w:r>
      <w:r w:rsidRPr="00020964">
        <w:rPr>
          <w:rFonts w:ascii="Bahnschrift SemiBold" w:hAnsi="Bahnschrift SemiBold"/>
        </w:rPr>
        <w:t xml:space="preserve"> Financial Transactions (2022–2023) </w:t>
      </w:r>
    </w:p>
    <w:p w:rsidR="00020964" w:rsidRPr="00020964" w:rsidRDefault="00020964" w:rsidP="00020964">
      <w:pPr>
        <w:numPr>
          <w:ilvl w:val="0"/>
          <w:numId w:val="23"/>
        </w:numPr>
        <w:spacing w:before="100" w:beforeAutospacing="1" w:after="100" w:afterAutospacing="1" w:line="240" w:lineRule="auto"/>
        <w:rPr>
          <w:rFonts w:ascii="Bahnschrift SemiBold" w:hAnsi="Bahnschrift SemiBold"/>
        </w:rPr>
      </w:pPr>
      <w:r w:rsidRPr="00020964">
        <w:rPr>
          <w:rStyle w:val="Strong"/>
          <w:rFonts w:ascii="Bahnschrift SemiBold" w:hAnsi="Bahnschrift SemiBold"/>
        </w:rPr>
        <w:t>Records:</w:t>
      </w:r>
      <w:r w:rsidRPr="00020964">
        <w:rPr>
          <w:rFonts w:ascii="Bahnschrift SemiBold" w:hAnsi="Bahnschrift SemiBold"/>
        </w:rPr>
        <w:t xml:space="preserve"> 10,400 </w:t>
      </w:r>
    </w:p>
    <w:p w:rsidR="00020964" w:rsidRPr="00020964" w:rsidRDefault="00020964" w:rsidP="00020964">
      <w:pPr>
        <w:numPr>
          <w:ilvl w:val="0"/>
          <w:numId w:val="23"/>
        </w:numPr>
        <w:spacing w:before="100" w:beforeAutospacing="1" w:after="100" w:afterAutospacing="1" w:line="240" w:lineRule="auto"/>
        <w:rPr>
          <w:rFonts w:ascii="Bahnschrift SemiBold" w:hAnsi="Bahnschrift SemiBold"/>
        </w:rPr>
      </w:pPr>
      <w:r w:rsidRPr="00020964">
        <w:rPr>
          <w:rStyle w:val="Strong"/>
          <w:rFonts w:ascii="Bahnschrift SemiBold" w:hAnsi="Bahnschrift SemiBold"/>
        </w:rPr>
        <w:t>Business Units:</w:t>
      </w:r>
      <w:r w:rsidRPr="00020964">
        <w:rPr>
          <w:rFonts w:ascii="Bahnschrift SemiBold" w:hAnsi="Bahnschrift SemiBold"/>
        </w:rPr>
        <w:t xml:space="preserve"> Online, Retail, Enterprise </w:t>
      </w:r>
    </w:p>
    <w:p w:rsidR="00020964" w:rsidRPr="00020964" w:rsidRDefault="00020964" w:rsidP="00020964">
      <w:pPr>
        <w:numPr>
          <w:ilvl w:val="0"/>
          <w:numId w:val="23"/>
        </w:numPr>
        <w:spacing w:before="100" w:beforeAutospacing="1" w:after="100" w:afterAutospacing="1" w:line="240" w:lineRule="auto"/>
        <w:rPr>
          <w:rFonts w:ascii="Bahnschrift SemiBold" w:hAnsi="Bahnschrift SemiBold"/>
        </w:rPr>
      </w:pPr>
      <w:r w:rsidRPr="00020964">
        <w:rPr>
          <w:rStyle w:val="Strong"/>
          <w:rFonts w:ascii="Bahnschrift SemiBold" w:hAnsi="Bahnschrift SemiBold"/>
        </w:rPr>
        <w:t>Regions:</w:t>
      </w:r>
      <w:r w:rsidRPr="00020964">
        <w:rPr>
          <w:rFonts w:ascii="Bahnschrift SemiBold" w:hAnsi="Bahnschrift SemiBold"/>
        </w:rPr>
        <w:t xml:space="preserve"> East, West, North, South</w:t>
      </w:r>
    </w:p>
    <w:p w:rsidR="00020964" w:rsidRPr="00020964" w:rsidRDefault="00020964" w:rsidP="00020964">
      <w:pPr>
        <w:rPr>
          <w:rFonts w:ascii="Bahnschrift SemiBold" w:hAnsi="Bahnschrift SemiBold"/>
          <w:b/>
          <w:bCs/>
          <w:color w:val="000000" w:themeColor="text1"/>
          <w:sz w:val="18"/>
          <w:szCs w:val="18"/>
          <w:shd w:val="clear" w:color="auto" w:fill="FFFFFF"/>
        </w:rPr>
        <w:sectPr w:rsidR="00020964" w:rsidRPr="00020964">
          <w:pgSz w:w="12240" w:h="15840"/>
          <w:pgMar w:top="1440" w:right="1440" w:bottom="1440" w:left="1440" w:header="720" w:footer="720" w:gutter="0"/>
          <w:pgNumType w:start="1"/>
          <w:cols w:space="720"/>
        </w:sectPr>
      </w:pPr>
    </w:p>
    <w:p w:rsidR="00CD2495" w:rsidRDefault="00020964">
      <w:pPr>
        <w:rPr>
          <w:rFonts w:ascii="Lexend SemiBold" w:eastAsia="Lexend SemiBold" w:hAnsi="Lexend SemiBold" w:cs="Lexend SemiBold"/>
          <w:sz w:val="28"/>
          <w:szCs w:val="28"/>
        </w:rPr>
      </w:pPr>
      <w:bookmarkStart w:id="1" w:name="_u77dnut3wa0v" w:colFirst="0" w:colLast="0"/>
      <w:bookmarkEnd w:id="1"/>
      <w:r>
        <w:rPr>
          <w:rFonts w:ascii="Lexend SemiBold" w:eastAsia="Lexend SemiBold" w:hAnsi="Lexend SemiBold" w:cs="Lexend SemiBold"/>
          <w:sz w:val="28"/>
          <w:szCs w:val="28"/>
        </w:rPr>
        <w:lastRenderedPageBreak/>
        <w:t xml:space="preserve">Total Revenue, Total Expense &amp; Net Profit </w:t>
      </w:r>
    </w:p>
    <w:p w:rsidR="00CD2495" w:rsidRDefault="00020964">
      <w:r>
        <w:rPr>
          <w:noProof/>
        </w:rPr>
        <w:drawing>
          <wp:inline distT="114300" distB="114300" distL="114300" distR="114300">
            <wp:extent cx="5286375" cy="45339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286375" cy="4533900"/>
                    </a:xfrm>
                    <a:prstGeom prst="rect">
                      <a:avLst/>
                    </a:prstGeom>
                    <a:ln/>
                  </pic:spPr>
                </pic:pic>
              </a:graphicData>
            </a:graphic>
          </wp:inline>
        </w:drawing>
      </w:r>
    </w:p>
    <w:p w:rsidR="00CD2495" w:rsidRDefault="00020964">
      <w:pPr>
        <w:pStyle w:val="Heading3"/>
        <w:keepNext w:val="0"/>
        <w:keepLines w:val="0"/>
        <w:spacing w:before="280"/>
        <w:rPr>
          <w:b/>
          <w:bCs/>
          <w:color w:val="000000"/>
          <w:sz w:val="26"/>
          <w:szCs w:val="26"/>
        </w:rPr>
      </w:pPr>
      <w:bookmarkStart w:id="2" w:name="_vw8q4fn9wjcd" w:colFirst="0" w:colLast="0"/>
      <w:bookmarkEnd w:id="2"/>
      <w:r>
        <w:rPr>
          <w:b/>
          <w:bCs/>
          <w:color w:val="000000"/>
          <w:sz w:val="26"/>
          <w:szCs w:val="26"/>
        </w:rPr>
        <w:t>Business Insights</w:t>
      </w:r>
    </w:p>
    <w:p w:rsidR="00CD2495" w:rsidRDefault="00020964">
      <w:pPr>
        <w:numPr>
          <w:ilvl w:val="0"/>
          <w:numId w:val="3"/>
        </w:numPr>
        <w:spacing w:before="240"/>
      </w:pPr>
      <w:r>
        <w:t>The query provides an overall financial summary by calculating total revenue, total expenses, and net profit.</w:t>
      </w:r>
    </w:p>
    <w:p w:rsidR="00CD2495" w:rsidRDefault="00020964">
      <w:pPr>
        <w:numPr>
          <w:ilvl w:val="0"/>
          <w:numId w:val="3"/>
        </w:numPr>
      </w:pPr>
      <w:r>
        <w:t>It helps assess the organization's financial performance during the analysis period.</w:t>
      </w:r>
    </w:p>
    <w:p w:rsidR="00CD2495" w:rsidRDefault="00020964">
      <w:pPr>
        <w:numPr>
          <w:ilvl w:val="0"/>
          <w:numId w:val="3"/>
        </w:numPr>
        <w:spacing w:after="240"/>
      </w:pPr>
      <w:r>
        <w:t>Comparing revenue and expenses enables management to evaluate profitability and overall business health.</w:t>
      </w:r>
    </w:p>
    <w:p w:rsidR="00CD2495" w:rsidRDefault="00020964">
      <w:pPr>
        <w:pStyle w:val="Heading3"/>
        <w:keepNext w:val="0"/>
        <w:keepLines w:val="0"/>
        <w:spacing w:before="280"/>
        <w:rPr>
          <w:b/>
          <w:bCs/>
          <w:color w:val="000000"/>
          <w:sz w:val="26"/>
          <w:szCs w:val="26"/>
        </w:rPr>
      </w:pPr>
      <w:bookmarkStart w:id="3" w:name="_ktyeencczloc" w:colFirst="0" w:colLast="0"/>
      <w:bookmarkEnd w:id="3"/>
      <w:r>
        <w:rPr>
          <w:b/>
          <w:bCs/>
          <w:color w:val="000000"/>
          <w:sz w:val="26"/>
          <w:szCs w:val="26"/>
        </w:rPr>
        <w:t>Business Interpretation</w:t>
      </w:r>
    </w:p>
    <w:p w:rsidR="00CD2495" w:rsidRDefault="00020964">
      <w:pPr>
        <w:numPr>
          <w:ilvl w:val="0"/>
          <w:numId w:val="16"/>
        </w:numPr>
        <w:spacing w:before="240"/>
      </w:pPr>
      <w:r>
        <w:t>A positive net profit indicates that the company's revenue exceeded its expenses, reflecting healthy financial performance.</w:t>
      </w:r>
    </w:p>
    <w:p w:rsidR="00CD2495" w:rsidRDefault="00020964">
      <w:pPr>
        <w:numPr>
          <w:ilvl w:val="0"/>
          <w:numId w:val="16"/>
        </w:numPr>
        <w:spacing w:after="240"/>
      </w:pPr>
      <w:r>
        <w:t>These KPIs serve as the foundation for monitoring business performance and support strategic financial planning.</w:t>
      </w:r>
    </w:p>
    <w:p w:rsidR="00CD2495" w:rsidRDefault="00CD2495">
      <w:pPr>
        <w:sectPr w:rsidR="00CD2495">
          <w:pgSz w:w="12240" w:h="15840"/>
          <w:pgMar w:top="1440" w:right="1440" w:bottom="1440" w:left="1440" w:header="720" w:footer="720" w:gutter="0"/>
          <w:pgNumType w:start="1"/>
          <w:cols w:space="720"/>
        </w:sectPr>
      </w:pPr>
    </w:p>
    <w:p w:rsidR="00CD2495" w:rsidRDefault="00020964">
      <w:pPr>
        <w:rPr>
          <w:b/>
          <w:bCs/>
          <w:sz w:val="28"/>
          <w:szCs w:val="28"/>
        </w:rPr>
      </w:pPr>
      <w:bookmarkStart w:id="4" w:name="_abvcu8au2t3a" w:colFirst="0" w:colLast="0"/>
      <w:bookmarkEnd w:id="4"/>
      <w:r>
        <w:rPr>
          <w:b/>
          <w:bCs/>
          <w:sz w:val="28"/>
          <w:szCs w:val="28"/>
        </w:rPr>
        <w:lastRenderedPageBreak/>
        <w:t xml:space="preserve">Revenue &amp; Expense by Category </w:t>
      </w:r>
    </w:p>
    <w:p w:rsidR="00CD2495" w:rsidRDefault="00020964">
      <w:pPr>
        <w:rPr>
          <w:b/>
          <w:bCs/>
          <w:sz w:val="16"/>
          <w:szCs w:val="16"/>
        </w:rPr>
      </w:pPr>
      <w:r>
        <w:rPr>
          <w:b/>
          <w:bCs/>
          <w:noProof/>
          <w:sz w:val="28"/>
          <w:szCs w:val="28"/>
        </w:rPr>
        <w:drawing>
          <wp:inline distT="114300" distB="114300" distL="114300" distR="114300">
            <wp:extent cx="3186113" cy="306705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3186113" cy="3067050"/>
                    </a:xfrm>
                    <a:prstGeom prst="rect">
                      <a:avLst/>
                    </a:prstGeom>
                    <a:ln/>
                  </pic:spPr>
                </pic:pic>
              </a:graphicData>
            </a:graphic>
          </wp:inline>
        </w:drawing>
      </w:r>
      <w:r>
        <w:rPr>
          <w:b/>
          <w:bCs/>
          <w:noProof/>
          <w:sz w:val="28"/>
          <w:szCs w:val="28"/>
        </w:rPr>
        <w:drawing>
          <wp:inline distT="114300" distB="114300" distL="114300" distR="114300">
            <wp:extent cx="4662488" cy="34861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62488" cy="3486150"/>
                    </a:xfrm>
                    <a:prstGeom prst="rect">
                      <a:avLst/>
                    </a:prstGeom>
                    <a:ln/>
                  </pic:spPr>
                </pic:pic>
              </a:graphicData>
            </a:graphic>
          </wp:inline>
        </w:drawing>
      </w:r>
    </w:p>
    <w:p w:rsidR="00CD2495" w:rsidRDefault="00020964">
      <w:pPr>
        <w:rPr>
          <w:b/>
          <w:bCs/>
          <w:sz w:val="16"/>
          <w:szCs w:val="16"/>
        </w:rPr>
      </w:pPr>
      <w:r>
        <w:rPr>
          <w:b/>
          <w:bCs/>
          <w:sz w:val="16"/>
          <w:szCs w:val="16"/>
        </w:rPr>
        <w:t>Business Insights</w:t>
      </w:r>
    </w:p>
    <w:p w:rsidR="00CD2495" w:rsidRDefault="00020964">
      <w:pPr>
        <w:numPr>
          <w:ilvl w:val="0"/>
          <w:numId w:val="9"/>
        </w:numPr>
        <w:spacing w:before="240"/>
        <w:rPr>
          <w:b/>
          <w:bCs/>
          <w:sz w:val="18"/>
          <w:szCs w:val="18"/>
        </w:rPr>
      </w:pPr>
      <w:r>
        <w:rPr>
          <w:b/>
          <w:bCs/>
          <w:sz w:val="18"/>
          <w:szCs w:val="18"/>
        </w:rPr>
        <w:t>The query identifies revenue and expense generated by each business category.</w:t>
      </w:r>
    </w:p>
    <w:p w:rsidR="00CD2495" w:rsidRDefault="00020964">
      <w:pPr>
        <w:numPr>
          <w:ilvl w:val="0"/>
          <w:numId w:val="9"/>
        </w:numPr>
        <w:rPr>
          <w:b/>
          <w:bCs/>
          <w:sz w:val="18"/>
          <w:szCs w:val="18"/>
        </w:rPr>
      </w:pPr>
      <w:r>
        <w:rPr>
          <w:b/>
          <w:bCs/>
          <w:sz w:val="18"/>
          <w:szCs w:val="18"/>
        </w:rPr>
        <w:t>It highlights the highest-performing revenue categories as well as categories with significant operational costs.</w:t>
      </w:r>
    </w:p>
    <w:p w:rsidR="00CD2495" w:rsidRDefault="00020964">
      <w:pPr>
        <w:numPr>
          <w:ilvl w:val="0"/>
          <w:numId w:val="9"/>
        </w:numPr>
        <w:spacing w:after="240"/>
        <w:rPr>
          <w:b/>
          <w:bCs/>
          <w:sz w:val="18"/>
          <w:szCs w:val="18"/>
        </w:rPr>
      </w:pPr>
      <w:r>
        <w:rPr>
          <w:b/>
          <w:bCs/>
          <w:sz w:val="18"/>
          <w:szCs w:val="18"/>
        </w:rPr>
        <w:t>The analysis helps compare category-wise financial contribution.</w:t>
      </w:r>
    </w:p>
    <w:p w:rsidR="00CD2495" w:rsidRDefault="00020964">
      <w:pPr>
        <w:pStyle w:val="Heading3"/>
        <w:keepNext w:val="0"/>
        <w:keepLines w:val="0"/>
        <w:spacing w:before="280"/>
        <w:rPr>
          <w:b/>
          <w:bCs/>
          <w:color w:val="000000"/>
          <w:sz w:val="16"/>
          <w:szCs w:val="16"/>
        </w:rPr>
      </w:pPr>
      <w:bookmarkStart w:id="5" w:name="_my0ccdnszczn" w:colFirst="0" w:colLast="0"/>
      <w:bookmarkEnd w:id="5"/>
      <w:r>
        <w:rPr>
          <w:b/>
          <w:bCs/>
          <w:color w:val="000000"/>
          <w:sz w:val="16"/>
          <w:szCs w:val="16"/>
        </w:rPr>
        <w:t>Business Interpretation</w:t>
      </w:r>
    </w:p>
    <w:p w:rsidR="00CD2495" w:rsidRDefault="00020964">
      <w:pPr>
        <w:numPr>
          <w:ilvl w:val="0"/>
          <w:numId w:val="7"/>
        </w:numPr>
        <w:spacing w:before="240"/>
        <w:rPr>
          <w:b/>
          <w:bCs/>
          <w:sz w:val="18"/>
          <w:szCs w:val="18"/>
        </w:rPr>
      </w:pPr>
      <w:r>
        <w:rPr>
          <w:b/>
          <w:bCs/>
          <w:sz w:val="18"/>
          <w:szCs w:val="18"/>
        </w:rPr>
        <w:lastRenderedPageBreak/>
        <w:t>High-revenue categories should receive continued investment to sustain growth.</w:t>
      </w:r>
    </w:p>
    <w:p w:rsidR="00CD2495" w:rsidRDefault="00020964">
      <w:pPr>
        <w:numPr>
          <w:ilvl w:val="0"/>
          <w:numId w:val="7"/>
        </w:numPr>
        <w:spacing w:after="240"/>
        <w:rPr>
          <w:b/>
          <w:bCs/>
          <w:sz w:val="18"/>
          <w:szCs w:val="18"/>
        </w:rPr>
      </w:pPr>
      <w:r>
        <w:rPr>
          <w:b/>
          <w:bCs/>
          <w:sz w:val="18"/>
          <w:szCs w:val="18"/>
        </w:rPr>
        <w:t>Categories with high expenses should be reviewed regularly to identify opportunities for cost optimization and improved profitability.</w:t>
      </w:r>
    </w:p>
    <w:p w:rsidR="00CD2495" w:rsidRDefault="00CD2495">
      <w:pPr>
        <w:rPr>
          <w:b/>
          <w:bCs/>
          <w:sz w:val="18"/>
          <w:szCs w:val="18"/>
        </w:rPr>
      </w:pPr>
    </w:p>
    <w:p w:rsidR="00CD2495" w:rsidRDefault="00020964">
      <w:pPr>
        <w:rPr>
          <w:b/>
          <w:bCs/>
          <w:sz w:val="28"/>
          <w:szCs w:val="28"/>
        </w:rPr>
      </w:pPr>
      <w:r>
        <w:rPr>
          <w:b/>
          <w:bCs/>
          <w:sz w:val="28"/>
          <w:szCs w:val="28"/>
        </w:rPr>
        <w:t xml:space="preserve">Region-wise Financial Performance </w:t>
      </w:r>
    </w:p>
    <w:p w:rsidR="00CD2495" w:rsidRDefault="00020964">
      <w:pPr>
        <w:rPr>
          <w:b/>
          <w:bCs/>
          <w:sz w:val="28"/>
          <w:szCs w:val="28"/>
        </w:rPr>
      </w:pPr>
      <w:r>
        <w:rPr>
          <w:b/>
          <w:bCs/>
          <w:noProof/>
          <w:sz w:val="28"/>
          <w:szCs w:val="28"/>
        </w:rPr>
        <w:drawing>
          <wp:inline distT="114300" distB="114300" distL="114300" distR="114300">
            <wp:extent cx="5943600" cy="47752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4775200"/>
                    </a:xfrm>
                    <a:prstGeom prst="rect">
                      <a:avLst/>
                    </a:prstGeom>
                    <a:ln/>
                  </pic:spPr>
                </pic:pic>
              </a:graphicData>
            </a:graphic>
          </wp:inline>
        </w:drawing>
      </w:r>
    </w:p>
    <w:p w:rsidR="00CD2495" w:rsidRDefault="00020964">
      <w:pPr>
        <w:pStyle w:val="Heading3"/>
        <w:keepNext w:val="0"/>
        <w:keepLines w:val="0"/>
        <w:spacing w:before="280"/>
        <w:rPr>
          <w:b/>
          <w:bCs/>
          <w:color w:val="000000"/>
          <w:sz w:val="18"/>
          <w:szCs w:val="18"/>
        </w:rPr>
      </w:pPr>
      <w:bookmarkStart w:id="6" w:name="_9t609siyk5uc" w:colFirst="0" w:colLast="0"/>
      <w:bookmarkEnd w:id="6"/>
      <w:r>
        <w:rPr>
          <w:b/>
          <w:bCs/>
          <w:color w:val="000000"/>
          <w:sz w:val="18"/>
          <w:szCs w:val="18"/>
        </w:rPr>
        <w:t>Business Insights</w:t>
      </w:r>
    </w:p>
    <w:p w:rsidR="00CD2495" w:rsidRDefault="00020964">
      <w:pPr>
        <w:numPr>
          <w:ilvl w:val="0"/>
          <w:numId w:val="10"/>
        </w:numPr>
        <w:spacing w:before="240"/>
        <w:rPr>
          <w:b/>
          <w:bCs/>
          <w:sz w:val="20"/>
          <w:szCs w:val="20"/>
        </w:rPr>
      </w:pPr>
      <w:r>
        <w:rPr>
          <w:b/>
          <w:bCs/>
          <w:sz w:val="20"/>
          <w:szCs w:val="20"/>
        </w:rPr>
        <w:t>The query compares revenue, expenses, and net profit across different regions.</w:t>
      </w:r>
    </w:p>
    <w:p w:rsidR="00CD2495" w:rsidRDefault="00020964">
      <w:pPr>
        <w:numPr>
          <w:ilvl w:val="0"/>
          <w:numId w:val="10"/>
        </w:numPr>
        <w:rPr>
          <w:b/>
          <w:bCs/>
          <w:sz w:val="20"/>
          <w:szCs w:val="20"/>
        </w:rPr>
      </w:pPr>
      <w:r>
        <w:rPr>
          <w:b/>
          <w:bCs/>
          <w:sz w:val="20"/>
          <w:szCs w:val="20"/>
        </w:rPr>
        <w:t>It identifies the best-performing and lowest-performing regions based on profitability.</w:t>
      </w:r>
    </w:p>
    <w:p w:rsidR="00CD2495" w:rsidRDefault="00020964">
      <w:pPr>
        <w:numPr>
          <w:ilvl w:val="0"/>
          <w:numId w:val="10"/>
        </w:numPr>
        <w:spacing w:after="240"/>
        <w:rPr>
          <w:b/>
          <w:bCs/>
          <w:sz w:val="20"/>
          <w:szCs w:val="20"/>
        </w:rPr>
      </w:pPr>
      <w:r>
        <w:rPr>
          <w:b/>
          <w:bCs/>
          <w:sz w:val="20"/>
          <w:szCs w:val="20"/>
        </w:rPr>
        <w:t>Regional comparison helps evaluate overall financial performance and market contribution.</w:t>
      </w:r>
    </w:p>
    <w:p w:rsidR="00CD2495" w:rsidRDefault="00020964">
      <w:pPr>
        <w:pStyle w:val="Heading3"/>
        <w:keepNext w:val="0"/>
        <w:keepLines w:val="0"/>
        <w:spacing w:before="280"/>
        <w:rPr>
          <w:b/>
          <w:bCs/>
          <w:color w:val="000000"/>
          <w:sz w:val="18"/>
          <w:szCs w:val="18"/>
        </w:rPr>
      </w:pPr>
      <w:bookmarkStart w:id="7" w:name="_mp68ify954a5" w:colFirst="0" w:colLast="0"/>
      <w:bookmarkEnd w:id="7"/>
      <w:r>
        <w:rPr>
          <w:b/>
          <w:bCs/>
          <w:color w:val="000000"/>
          <w:sz w:val="18"/>
          <w:szCs w:val="18"/>
        </w:rPr>
        <w:t>Business Interpretation</w:t>
      </w:r>
    </w:p>
    <w:p w:rsidR="00CD2495" w:rsidRDefault="00020964">
      <w:pPr>
        <w:numPr>
          <w:ilvl w:val="0"/>
          <w:numId w:val="19"/>
        </w:numPr>
        <w:spacing w:before="240"/>
        <w:rPr>
          <w:b/>
          <w:bCs/>
          <w:sz w:val="20"/>
          <w:szCs w:val="20"/>
        </w:rPr>
      </w:pPr>
      <w:r>
        <w:rPr>
          <w:b/>
          <w:bCs/>
          <w:sz w:val="20"/>
          <w:szCs w:val="20"/>
        </w:rPr>
        <w:t>High-performing regions can be used as benchmarks for business growth and expansion.</w:t>
      </w:r>
    </w:p>
    <w:p w:rsidR="00CD2495" w:rsidRDefault="00020964">
      <w:pPr>
        <w:numPr>
          <w:ilvl w:val="0"/>
          <w:numId w:val="19"/>
        </w:numPr>
        <w:spacing w:after="240"/>
        <w:rPr>
          <w:b/>
          <w:bCs/>
          <w:sz w:val="20"/>
          <w:szCs w:val="20"/>
        </w:rPr>
      </w:pPr>
      <w:r>
        <w:rPr>
          <w:b/>
          <w:bCs/>
          <w:sz w:val="20"/>
          <w:szCs w:val="20"/>
        </w:rPr>
        <w:t>Lower-performing regions should be analyzed further to identify operational challenges and improvement opportunities.</w:t>
      </w:r>
    </w:p>
    <w:p w:rsidR="00CD2495" w:rsidRDefault="00020964">
      <w:pPr>
        <w:rPr>
          <w:b/>
          <w:bCs/>
          <w:sz w:val="28"/>
          <w:szCs w:val="28"/>
        </w:rPr>
      </w:pPr>
      <w:r>
        <w:rPr>
          <w:b/>
          <w:bCs/>
          <w:sz w:val="28"/>
          <w:szCs w:val="28"/>
        </w:rPr>
        <w:lastRenderedPageBreak/>
        <w:t xml:space="preserve">Business Unit Performance </w:t>
      </w:r>
    </w:p>
    <w:p w:rsidR="00CD2495" w:rsidRDefault="00020964">
      <w:pPr>
        <w:rPr>
          <w:b/>
          <w:bCs/>
          <w:sz w:val="28"/>
          <w:szCs w:val="28"/>
        </w:rPr>
      </w:pPr>
      <w:r>
        <w:rPr>
          <w:b/>
          <w:bCs/>
          <w:noProof/>
          <w:sz w:val="28"/>
          <w:szCs w:val="28"/>
        </w:rPr>
        <w:drawing>
          <wp:inline distT="114300" distB="114300" distL="114300" distR="114300">
            <wp:extent cx="5943600" cy="42926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4292600"/>
                    </a:xfrm>
                    <a:prstGeom prst="rect">
                      <a:avLst/>
                    </a:prstGeom>
                    <a:ln/>
                  </pic:spPr>
                </pic:pic>
              </a:graphicData>
            </a:graphic>
          </wp:inline>
        </w:drawing>
      </w:r>
    </w:p>
    <w:p w:rsidR="00CD2495" w:rsidRDefault="00020964">
      <w:pPr>
        <w:pStyle w:val="Heading3"/>
        <w:keepNext w:val="0"/>
        <w:keepLines w:val="0"/>
        <w:spacing w:before="280"/>
        <w:rPr>
          <w:b/>
          <w:bCs/>
          <w:color w:val="000000"/>
          <w:sz w:val="18"/>
          <w:szCs w:val="18"/>
        </w:rPr>
      </w:pPr>
      <w:bookmarkStart w:id="8" w:name="_y1fplix2m080" w:colFirst="0" w:colLast="0"/>
      <w:bookmarkEnd w:id="8"/>
      <w:r>
        <w:rPr>
          <w:b/>
          <w:bCs/>
          <w:color w:val="000000"/>
          <w:sz w:val="18"/>
          <w:szCs w:val="18"/>
        </w:rPr>
        <w:t>Business Insights</w:t>
      </w:r>
    </w:p>
    <w:p w:rsidR="00CD2495" w:rsidRDefault="00020964">
      <w:pPr>
        <w:numPr>
          <w:ilvl w:val="0"/>
          <w:numId w:val="11"/>
        </w:numPr>
        <w:spacing w:before="240"/>
        <w:rPr>
          <w:b/>
          <w:bCs/>
          <w:sz w:val="18"/>
          <w:szCs w:val="18"/>
        </w:rPr>
      </w:pPr>
      <w:r>
        <w:rPr>
          <w:b/>
          <w:bCs/>
          <w:sz w:val="18"/>
          <w:szCs w:val="18"/>
        </w:rPr>
        <w:t>The query evaluates the financial performance of each business unit.</w:t>
      </w:r>
    </w:p>
    <w:p w:rsidR="00CD2495" w:rsidRDefault="00020964">
      <w:pPr>
        <w:numPr>
          <w:ilvl w:val="0"/>
          <w:numId w:val="11"/>
        </w:numPr>
        <w:rPr>
          <w:b/>
          <w:bCs/>
          <w:sz w:val="18"/>
          <w:szCs w:val="18"/>
        </w:rPr>
      </w:pPr>
      <w:r>
        <w:rPr>
          <w:b/>
          <w:bCs/>
          <w:sz w:val="18"/>
          <w:szCs w:val="18"/>
        </w:rPr>
        <w:t>It compares total revenue, expenses, and net profit across Online, Retail, and Enterprise units.</w:t>
      </w:r>
    </w:p>
    <w:p w:rsidR="00CD2495" w:rsidRDefault="00020964">
      <w:pPr>
        <w:numPr>
          <w:ilvl w:val="0"/>
          <w:numId w:val="11"/>
        </w:numPr>
        <w:spacing w:after="240"/>
        <w:rPr>
          <w:b/>
          <w:bCs/>
          <w:sz w:val="18"/>
          <w:szCs w:val="18"/>
        </w:rPr>
      </w:pPr>
      <w:r>
        <w:rPr>
          <w:b/>
          <w:bCs/>
          <w:sz w:val="18"/>
          <w:szCs w:val="18"/>
        </w:rPr>
        <w:t>The analysis identifies the business unit contributing the highest profitability.</w:t>
      </w:r>
    </w:p>
    <w:p w:rsidR="00CD2495" w:rsidRDefault="00020964">
      <w:pPr>
        <w:pStyle w:val="Heading3"/>
        <w:keepNext w:val="0"/>
        <w:keepLines w:val="0"/>
        <w:spacing w:before="280"/>
        <w:rPr>
          <w:b/>
          <w:bCs/>
          <w:color w:val="000000"/>
          <w:sz w:val="18"/>
          <w:szCs w:val="18"/>
        </w:rPr>
      </w:pPr>
      <w:bookmarkStart w:id="9" w:name="_fme3kg2ae6uf" w:colFirst="0" w:colLast="0"/>
      <w:bookmarkEnd w:id="9"/>
      <w:r>
        <w:rPr>
          <w:b/>
          <w:bCs/>
          <w:color w:val="000000"/>
          <w:sz w:val="18"/>
          <w:szCs w:val="18"/>
        </w:rPr>
        <w:t>Business Interpretation</w:t>
      </w:r>
    </w:p>
    <w:p w:rsidR="00CD2495" w:rsidRDefault="00020964">
      <w:pPr>
        <w:numPr>
          <w:ilvl w:val="0"/>
          <w:numId w:val="13"/>
        </w:numPr>
        <w:spacing w:before="240"/>
        <w:rPr>
          <w:b/>
          <w:bCs/>
          <w:sz w:val="18"/>
          <w:szCs w:val="18"/>
        </w:rPr>
      </w:pPr>
      <w:r>
        <w:rPr>
          <w:b/>
          <w:bCs/>
          <w:sz w:val="18"/>
          <w:szCs w:val="18"/>
        </w:rPr>
        <w:t>High-performing business units should continue receiving strategic investment and operational support.</w:t>
      </w:r>
    </w:p>
    <w:p w:rsidR="00CD2495" w:rsidRDefault="00020964">
      <w:pPr>
        <w:numPr>
          <w:ilvl w:val="0"/>
          <w:numId w:val="13"/>
        </w:numPr>
        <w:spacing w:after="240"/>
        <w:rPr>
          <w:b/>
          <w:bCs/>
          <w:sz w:val="18"/>
          <w:szCs w:val="18"/>
        </w:rPr>
      </w:pPr>
      <w:r>
        <w:rPr>
          <w:b/>
          <w:bCs/>
          <w:sz w:val="18"/>
          <w:szCs w:val="18"/>
        </w:rPr>
        <w:t>Underperforming units require further investigation to improve efficiency, increase revenue, and reduce operational costs.</w:t>
      </w:r>
    </w:p>
    <w:p w:rsidR="00CD2495" w:rsidRDefault="00CD2495">
      <w:pPr>
        <w:rPr>
          <w:b/>
          <w:bCs/>
          <w:sz w:val="28"/>
          <w:szCs w:val="28"/>
        </w:rPr>
      </w:pPr>
    </w:p>
    <w:p w:rsidR="00CD2495" w:rsidRDefault="00CD2495">
      <w:pPr>
        <w:rPr>
          <w:b/>
          <w:bCs/>
          <w:sz w:val="28"/>
          <w:szCs w:val="28"/>
        </w:rPr>
        <w:sectPr w:rsidR="00CD2495">
          <w:pgSz w:w="12240" w:h="15840"/>
          <w:pgMar w:top="1440" w:right="1440" w:bottom="1440" w:left="1440" w:header="720" w:footer="720" w:gutter="0"/>
          <w:pgNumType w:start="1"/>
          <w:cols w:space="720"/>
        </w:sectPr>
      </w:pPr>
    </w:p>
    <w:p w:rsidR="00CD2495" w:rsidRDefault="00020964" w:rsidP="00020964">
      <w:pPr>
        <w:pStyle w:val="Title"/>
        <w:keepNext w:val="0"/>
        <w:keepLines w:val="0"/>
        <w:widowControl w:val="0"/>
        <w:pBdr>
          <w:top w:val="nil"/>
          <w:left w:val="nil"/>
          <w:bottom w:val="nil"/>
          <w:right w:val="nil"/>
          <w:between w:val="nil"/>
        </w:pBdr>
        <w:spacing w:after="0"/>
        <w:rPr>
          <w:b/>
          <w:bCs/>
          <w:sz w:val="28"/>
          <w:szCs w:val="28"/>
        </w:rPr>
      </w:pPr>
      <w:bookmarkStart w:id="10" w:name="_4wyffavi5iak" w:colFirst="0" w:colLast="0"/>
      <w:bookmarkEnd w:id="10"/>
      <w:r>
        <w:rPr>
          <w:b/>
          <w:bCs/>
          <w:sz w:val="28"/>
          <w:szCs w:val="28"/>
        </w:rPr>
        <w:lastRenderedPageBreak/>
        <w:t xml:space="preserve">Monthly Revenue &amp; Expense Trend Analysis </w:t>
      </w:r>
    </w:p>
    <w:p w:rsidR="00CD2495" w:rsidRDefault="00020964">
      <w:pPr>
        <w:rPr>
          <w:b/>
          <w:bCs/>
          <w:sz w:val="28"/>
          <w:szCs w:val="28"/>
        </w:rPr>
      </w:pPr>
      <w:r>
        <w:rPr>
          <w:b/>
          <w:bCs/>
          <w:sz w:val="28"/>
          <w:szCs w:val="28"/>
        </w:rPr>
        <w:t>Query:</w:t>
      </w:r>
    </w:p>
    <w:p w:rsidR="00CD2495" w:rsidRDefault="00020964">
      <w:pPr>
        <w:rPr>
          <w:sz w:val="28"/>
          <w:szCs w:val="28"/>
        </w:rPr>
      </w:pPr>
      <w:r>
        <w:rPr>
          <w:sz w:val="28"/>
          <w:szCs w:val="28"/>
        </w:rPr>
        <w:t>SELECT</w:t>
      </w:r>
    </w:p>
    <w:p w:rsidR="00CD2495" w:rsidRDefault="00020964">
      <w:pPr>
        <w:rPr>
          <w:sz w:val="28"/>
          <w:szCs w:val="28"/>
        </w:rPr>
      </w:pPr>
      <w:r>
        <w:rPr>
          <w:sz w:val="28"/>
          <w:szCs w:val="28"/>
        </w:rPr>
        <w:t xml:space="preserve">    </w:t>
      </w:r>
      <w:proofErr w:type="gramStart"/>
      <w:r>
        <w:rPr>
          <w:sz w:val="28"/>
          <w:szCs w:val="28"/>
        </w:rPr>
        <w:t>YEAR(</w:t>
      </w:r>
      <w:proofErr w:type="gramEnd"/>
      <w:r>
        <w:rPr>
          <w:sz w:val="28"/>
          <w:szCs w:val="28"/>
        </w:rPr>
        <w:t>TRANSACTION_DATE) AS YEAR,</w:t>
      </w:r>
    </w:p>
    <w:p w:rsidR="00CD2495" w:rsidRDefault="00020964">
      <w:pPr>
        <w:rPr>
          <w:sz w:val="28"/>
          <w:szCs w:val="28"/>
        </w:rPr>
      </w:pPr>
      <w:r>
        <w:rPr>
          <w:sz w:val="28"/>
          <w:szCs w:val="28"/>
        </w:rPr>
        <w:t xml:space="preserve">    </w:t>
      </w:r>
      <w:proofErr w:type="gramStart"/>
      <w:r>
        <w:rPr>
          <w:sz w:val="28"/>
          <w:szCs w:val="28"/>
        </w:rPr>
        <w:t>MONTH(</w:t>
      </w:r>
      <w:proofErr w:type="gramEnd"/>
      <w:r>
        <w:rPr>
          <w:sz w:val="28"/>
          <w:szCs w:val="28"/>
        </w:rPr>
        <w:t>TRANSACTION_DATE) AS MONTH,</w:t>
      </w:r>
    </w:p>
    <w:p w:rsidR="00CD2495" w:rsidRDefault="00CD2495">
      <w:pPr>
        <w:rPr>
          <w:sz w:val="28"/>
          <w:szCs w:val="28"/>
        </w:rPr>
      </w:pPr>
    </w:p>
    <w:p w:rsidR="00CD2495" w:rsidRDefault="00020964">
      <w:pPr>
        <w:rPr>
          <w:sz w:val="28"/>
          <w:szCs w:val="28"/>
        </w:rPr>
      </w:pPr>
      <w:r>
        <w:rPr>
          <w:sz w:val="28"/>
          <w:szCs w:val="28"/>
        </w:rPr>
        <w:t xml:space="preserve">    </w:t>
      </w:r>
      <w:proofErr w:type="gramStart"/>
      <w:r>
        <w:rPr>
          <w:sz w:val="28"/>
          <w:szCs w:val="28"/>
        </w:rPr>
        <w:t>SUM(</w:t>
      </w:r>
      <w:proofErr w:type="gramEnd"/>
      <w:r>
        <w:rPr>
          <w:sz w:val="28"/>
          <w:szCs w:val="28"/>
        </w:rPr>
        <w:t>CASE</w:t>
      </w:r>
    </w:p>
    <w:p w:rsidR="00CD2495" w:rsidRDefault="00020964">
      <w:pPr>
        <w:rPr>
          <w:sz w:val="28"/>
          <w:szCs w:val="28"/>
        </w:rPr>
      </w:pPr>
      <w:r>
        <w:rPr>
          <w:sz w:val="28"/>
          <w:szCs w:val="28"/>
        </w:rPr>
        <w:t xml:space="preserve">            WHEN ACCOUNT_TYPE='REVENUE'</w:t>
      </w:r>
    </w:p>
    <w:p w:rsidR="00CD2495" w:rsidRDefault="00020964">
      <w:pPr>
        <w:rPr>
          <w:sz w:val="28"/>
          <w:szCs w:val="28"/>
        </w:rPr>
      </w:pPr>
      <w:r>
        <w:rPr>
          <w:sz w:val="28"/>
          <w:szCs w:val="28"/>
        </w:rPr>
        <w:t xml:space="preserve">            THEN AMOUNT</w:t>
      </w:r>
    </w:p>
    <w:p w:rsidR="00CD2495" w:rsidRDefault="00020964">
      <w:pPr>
        <w:rPr>
          <w:sz w:val="28"/>
          <w:szCs w:val="28"/>
        </w:rPr>
      </w:pPr>
      <w:r>
        <w:rPr>
          <w:sz w:val="28"/>
          <w:szCs w:val="28"/>
        </w:rPr>
        <w:t xml:space="preserve">            ELSE 0</w:t>
      </w:r>
    </w:p>
    <w:p w:rsidR="00CD2495" w:rsidRDefault="00020964">
      <w:pPr>
        <w:rPr>
          <w:sz w:val="28"/>
          <w:szCs w:val="28"/>
        </w:rPr>
      </w:pPr>
      <w:r>
        <w:rPr>
          <w:sz w:val="28"/>
          <w:szCs w:val="28"/>
        </w:rPr>
        <w:t xml:space="preserve">        END) AS TOTAL_REVENUE,</w:t>
      </w:r>
    </w:p>
    <w:p w:rsidR="00CD2495" w:rsidRDefault="00CD2495">
      <w:pPr>
        <w:rPr>
          <w:sz w:val="28"/>
          <w:szCs w:val="28"/>
        </w:rPr>
      </w:pPr>
    </w:p>
    <w:p w:rsidR="00CD2495" w:rsidRDefault="00020964">
      <w:pPr>
        <w:rPr>
          <w:sz w:val="28"/>
          <w:szCs w:val="28"/>
        </w:rPr>
      </w:pPr>
      <w:r>
        <w:rPr>
          <w:sz w:val="28"/>
          <w:szCs w:val="28"/>
        </w:rPr>
        <w:t xml:space="preserve">    </w:t>
      </w:r>
      <w:proofErr w:type="gramStart"/>
      <w:r>
        <w:rPr>
          <w:sz w:val="28"/>
          <w:szCs w:val="28"/>
        </w:rPr>
        <w:t>SUM(</w:t>
      </w:r>
      <w:proofErr w:type="gramEnd"/>
      <w:r>
        <w:rPr>
          <w:sz w:val="28"/>
          <w:szCs w:val="28"/>
        </w:rPr>
        <w:t>CASE</w:t>
      </w:r>
    </w:p>
    <w:p w:rsidR="00CD2495" w:rsidRDefault="00020964">
      <w:pPr>
        <w:rPr>
          <w:sz w:val="28"/>
          <w:szCs w:val="28"/>
        </w:rPr>
      </w:pPr>
      <w:r>
        <w:rPr>
          <w:sz w:val="28"/>
          <w:szCs w:val="28"/>
        </w:rPr>
        <w:t xml:space="preserve">            WHEN ACCOUNT_TYPE='EXPENSE'</w:t>
      </w:r>
    </w:p>
    <w:p w:rsidR="00CD2495" w:rsidRDefault="00020964">
      <w:pPr>
        <w:rPr>
          <w:sz w:val="28"/>
          <w:szCs w:val="28"/>
        </w:rPr>
      </w:pPr>
      <w:r>
        <w:rPr>
          <w:sz w:val="28"/>
          <w:szCs w:val="28"/>
        </w:rPr>
        <w:t xml:space="preserve">            THEN AMOUNT</w:t>
      </w:r>
    </w:p>
    <w:p w:rsidR="00CD2495" w:rsidRDefault="00020964">
      <w:pPr>
        <w:rPr>
          <w:sz w:val="28"/>
          <w:szCs w:val="28"/>
        </w:rPr>
      </w:pPr>
      <w:r>
        <w:rPr>
          <w:sz w:val="28"/>
          <w:szCs w:val="28"/>
        </w:rPr>
        <w:t xml:space="preserve">            ELSE 0</w:t>
      </w:r>
    </w:p>
    <w:p w:rsidR="00CD2495" w:rsidRDefault="00020964">
      <w:pPr>
        <w:rPr>
          <w:sz w:val="28"/>
          <w:szCs w:val="28"/>
        </w:rPr>
      </w:pPr>
      <w:r>
        <w:rPr>
          <w:sz w:val="28"/>
          <w:szCs w:val="28"/>
        </w:rPr>
        <w:t xml:space="preserve">        END) AS TOTAL_EXPENSE</w:t>
      </w:r>
    </w:p>
    <w:p w:rsidR="00CD2495" w:rsidRDefault="00CD2495">
      <w:pPr>
        <w:rPr>
          <w:sz w:val="28"/>
          <w:szCs w:val="28"/>
        </w:rPr>
      </w:pPr>
    </w:p>
    <w:p w:rsidR="00CD2495" w:rsidRDefault="00020964">
      <w:pPr>
        <w:rPr>
          <w:sz w:val="28"/>
          <w:szCs w:val="28"/>
        </w:rPr>
      </w:pPr>
      <w:r>
        <w:rPr>
          <w:sz w:val="28"/>
          <w:szCs w:val="28"/>
        </w:rPr>
        <w:t xml:space="preserve">FROM </w:t>
      </w:r>
      <w:proofErr w:type="spellStart"/>
      <w:r>
        <w:rPr>
          <w:sz w:val="28"/>
          <w:szCs w:val="28"/>
        </w:rPr>
        <w:t>Financial_Transaction_Clean</w:t>
      </w:r>
      <w:proofErr w:type="spellEnd"/>
    </w:p>
    <w:p w:rsidR="00CD2495" w:rsidRDefault="00CD2495">
      <w:pPr>
        <w:rPr>
          <w:sz w:val="28"/>
          <w:szCs w:val="28"/>
        </w:rPr>
      </w:pPr>
    </w:p>
    <w:p w:rsidR="00CD2495" w:rsidRDefault="00020964">
      <w:pPr>
        <w:rPr>
          <w:sz w:val="28"/>
          <w:szCs w:val="28"/>
        </w:rPr>
      </w:pPr>
      <w:r>
        <w:rPr>
          <w:sz w:val="28"/>
          <w:szCs w:val="28"/>
        </w:rPr>
        <w:t>GROUP BY</w:t>
      </w:r>
    </w:p>
    <w:p w:rsidR="00CD2495" w:rsidRDefault="00020964">
      <w:pPr>
        <w:rPr>
          <w:sz w:val="28"/>
          <w:szCs w:val="28"/>
        </w:rPr>
      </w:pPr>
      <w:r>
        <w:rPr>
          <w:sz w:val="28"/>
          <w:szCs w:val="28"/>
        </w:rPr>
        <w:t xml:space="preserve">    </w:t>
      </w:r>
      <w:proofErr w:type="gramStart"/>
      <w:r>
        <w:rPr>
          <w:sz w:val="28"/>
          <w:szCs w:val="28"/>
        </w:rPr>
        <w:t>YEAR(</w:t>
      </w:r>
      <w:proofErr w:type="gramEnd"/>
      <w:r>
        <w:rPr>
          <w:sz w:val="28"/>
          <w:szCs w:val="28"/>
        </w:rPr>
        <w:t>TRANSACTION_DATE),</w:t>
      </w:r>
    </w:p>
    <w:p w:rsidR="00CD2495" w:rsidRDefault="00020964">
      <w:pPr>
        <w:rPr>
          <w:sz w:val="28"/>
          <w:szCs w:val="28"/>
        </w:rPr>
      </w:pPr>
      <w:r>
        <w:rPr>
          <w:sz w:val="28"/>
          <w:szCs w:val="28"/>
        </w:rPr>
        <w:t xml:space="preserve">    </w:t>
      </w:r>
      <w:proofErr w:type="gramStart"/>
      <w:r>
        <w:rPr>
          <w:sz w:val="28"/>
          <w:szCs w:val="28"/>
        </w:rPr>
        <w:t>MONTH(</w:t>
      </w:r>
      <w:proofErr w:type="gramEnd"/>
      <w:r>
        <w:rPr>
          <w:sz w:val="28"/>
          <w:szCs w:val="28"/>
        </w:rPr>
        <w:t>TRANSACTION_DATE)</w:t>
      </w:r>
    </w:p>
    <w:p w:rsidR="00CD2495" w:rsidRDefault="00CD2495">
      <w:pPr>
        <w:rPr>
          <w:sz w:val="28"/>
          <w:szCs w:val="28"/>
        </w:rPr>
      </w:pPr>
    </w:p>
    <w:p w:rsidR="00CD2495" w:rsidRDefault="00020964">
      <w:pPr>
        <w:rPr>
          <w:sz w:val="28"/>
          <w:szCs w:val="28"/>
        </w:rPr>
      </w:pPr>
      <w:r>
        <w:rPr>
          <w:sz w:val="28"/>
          <w:szCs w:val="28"/>
        </w:rPr>
        <w:t>ORDER BY</w:t>
      </w:r>
    </w:p>
    <w:p w:rsidR="00CD2495" w:rsidRDefault="00020964">
      <w:pPr>
        <w:rPr>
          <w:sz w:val="28"/>
          <w:szCs w:val="28"/>
        </w:rPr>
      </w:pPr>
      <w:r>
        <w:rPr>
          <w:sz w:val="28"/>
          <w:szCs w:val="28"/>
        </w:rPr>
        <w:t xml:space="preserve">    YEAR,</w:t>
      </w:r>
    </w:p>
    <w:p w:rsidR="00CD2495" w:rsidRDefault="00020964">
      <w:pPr>
        <w:rPr>
          <w:sz w:val="28"/>
          <w:szCs w:val="28"/>
        </w:rPr>
      </w:pPr>
      <w:r>
        <w:rPr>
          <w:sz w:val="28"/>
          <w:szCs w:val="28"/>
        </w:rPr>
        <w:t xml:space="preserve">    MONTH;</w:t>
      </w:r>
    </w:p>
    <w:p w:rsidR="00CD2495" w:rsidRDefault="00020964">
      <w:pPr>
        <w:rPr>
          <w:sz w:val="28"/>
          <w:szCs w:val="28"/>
        </w:rPr>
      </w:pPr>
      <w:r>
        <w:rPr>
          <w:noProof/>
          <w:sz w:val="28"/>
          <w:szCs w:val="28"/>
        </w:rPr>
        <w:lastRenderedPageBreak/>
        <w:drawing>
          <wp:inline distT="114300" distB="114300" distL="114300" distR="114300">
            <wp:extent cx="4924425" cy="391477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924425" cy="3914775"/>
                    </a:xfrm>
                    <a:prstGeom prst="rect">
                      <a:avLst/>
                    </a:prstGeom>
                    <a:ln/>
                  </pic:spPr>
                </pic:pic>
              </a:graphicData>
            </a:graphic>
          </wp:inline>
        </w:drawing>
      </w:r>
    </w:p>
    <w:p w:rsidR="00CD2495" w:rsidRDefault="00CD2495">
      <w:pPr>
        <w:rPr>
          <w:sz w:val="28"/>
          <w:szCs w:val="28"/>
        </w:rPr>
      </w:pPr>
    </w:p>
    <w:p w:rsidR="00CD2495" w:rsidRPr="00020964" w:rsidRDefault="00020964">
      <w:pPr>
        <w:pStyle w:val="Heading3"/>
        <w:keepNext w:val="0"/>
        <w:keepLines w:val="0"/>
        <w:spacing w:before="280"/>
        <w:rPr>
          <w:b/>
          <w:bCs/>
          <w:color w:val="000000"/>
          <w:sz w:val="20"/>
          <w:szCs w:val="20"/>
        </w:rPr>
      </w:pPr>
      <w:bookmarkStart w:id="11" w:name="_jfpq1utyo0h3" w:colFirst="0" w:colLast="0"/>
      <w:bookmarkEnd w:id="11"/>
      <w:r w:rsidRPr="00020964">
        <w:rPr>
          <w:b/>
          <w:bCs/>
          <w:color w:val="000000"/>
          <w:sz w:val="20"/>
          <w:szCs w:val="20"/>
        </w:rPr>
        <w:t>Business Insights</w:t>
      </w:r>
    </w:p>
    <w:p w:rsidR="00CD2495" w:rsidRPr="00020964" w:rsidRDefault="00020964">
      <w:pPr>
        <w:numPr>
          <w:ilvl w:val="0"/>
          <w:numId w:val="20"/>
        </w:numPr>
        <w:spacing w:before="240"/>
        <w:rPr>
          <w:sz w:val="20"/>
          <w:szCs w:val="20"/>
        </w:rPr>
      </w:pPr>
      <w:r w:rsidRPr="00020964">
        <w:rPr>
          <w:sz w:val="20"/>
          <w:szCs w:val="20"/>
        </w:rPr>
        <w:t>The query analyzes monthly revenue and expense trends over the two-year period.</w:t>
      </w:r>
    </w:p>
    <w:p w:rsidR="00CD2495" w:rsidRPr="00020964" w:rsidRDefault="00020964">
      <w:pPr>
        <w:numPr>
          <w:ilvl w:val="0"/>
          <w:numId w:val="20"/>
        </w:numPr>
        <w:rPr>
          <w:sz w:val="20"/>
          <w:szCs w:val="20"/>
        </w:rPr>
      </w:pPr>
      <w:r w:rsidRPr="00020964">
        <w:rPr>
          <w:sz w:val="20"/>
          <w:szCs w:val="20"/>
        </w:rPr>
        <w:t>It identifies periods of revenue growth, seasonal fluctuations, and changes in operational expenses.</w:t>
      </w:r>
    </w:p>
    <w:p w:rsidR="00CD2495" w:rsidRPr="00020964" w:rsidRDefault="00020964">
      <w:pPr>
        <w:numPr>
          <w:ilvl w:val="0"/>
          <w:numId w:val="20"/>
        </w:numPr>
        <w:spacing w:after="240"/>
        <w:rPr>
          <w:sz w:val="20"/>
          <w:szCs w:val="20"/>
        </w:rPr>
      </w:pPr>
      <w:r w:rsidRPr="00020964">
        <w:rPr>
          <w:sz w:val="20"/>
          <w:szCs w:val="20"/>
        </w:rPr>
        <w:t>Monthly trend analysis helps monitor business performance and detect unusual financial patterns.</w:t>
      </w:r>
    </w:p>
    <w:p w:rsidR="00CD2495" w:rsidRPr="00020964" w:rsidRDefault="00020964">
      <w:pPr>
        <w:pStyle w:val="Heading3"/>
        <w:keepNext w:val="0"/>
        <w:keepLines w:val="0"/>
        <w:spacing w:before="280"/>
        <w:rPr>
          <w:b/>
          <w:bCs/>
          <w:color w:val="000000"/>
          <w:sz w:val="20"/>
          <w:szCs w:val="20"/>
        </w:rPr>
      </w:pPr>
      <w:bookmarkStart w:id="12" w:name="_giyh4ok0nmnv" w:colFirst="0" w:colLast="0"/>
      <w:bookmarkEnd w:id="12"/>
      <w:r w:rsidRPr="00020964">
        <w:rPr>
          <w:b/>
          <w:bCs/>
          <w:color w:val="000000"/>
          <w:sz w:val="20"/>
          <w:szCs w:val="20"/>
        </w:rPr>
        <w:t>Business Interpretation</w:t>
      </w:r>
    </w:p>
    <w:p w:rsidR="00CD2495" w:rsidRPr="00020964" w:rsidRDefault="00020964">
      <w:pPr>
        <w:numPr>
          <w:ilvl w:val="0"/>
          <w:numId w:val="6"/>
        </w:numPr>
        <w:spacing w:before="240"/>
        <w:rPr>
          <w:sz w:val="20"/>
          <w:szCs w:val="20"/>
        </w:rPr>
      </w:pPr>
      <w:r w:rsidRPr="00020964">
        <w:rPr>
          <w:sz w:val="20"/>
          <w:szCs w:val="20"/>
        </w:rPr>
        <w:t>Management can use monthly trends for forecasting future revenue and planning operational budgets.</w:t>
      </w:r>
    </w:p>
    <w:p w:rsidR="00CD2495" w:rsidRPr="00020964" w:rsidRDefault="00020964">
      <w:pPr>
        <w:numPr>
          <w:ilvl w:val="0"/>
          <w:numId w:val="6"/>
        </w:numPr>
        <w:spacing w:after="240"/>
        <w:rPr>
          <w:sz w:val="20"/>
          <w:szCs w:val="20"/>
        </w:rPr>
      </w:pPr>
      <w:r w:rsidRPr="00020964">
        <w:rPr>
          <w:sz w:val="20"/>
          <w:szCs w:val="20"/>
        </w:rPr>
        <w:t>Months with unusually high expenses or low revenue should be investigated to improve financial planning and resource allocation.</w:t>
      </w:r>
    </w:p>
    <w:p w:rsidR="00CD2495" w:rsidRDefault="00CD2495">
      <w:pPr>
        <w:rPr>
          <w:sz w:val="28"/>
          <w:szCs w:val="28"/>
        </w:rPr>
      </w:pPr>
    </w:p>
    <w:p w:rsidR="00CD2495" w:rsidRDefault="00CD2495">
      <w:pPr>
        <w:rPr>
          <w:sz w:val="28"/>
          <w:szCs w:val="28"/>
        </w:rPr>
        <w:sectPr w:rsidR="00CD2495">
          <w:pgSz w:w="12240" w:h="15840"/>
          <w:pgMar w:top="1440" w:right="1440" w:bottom="1440" w:left="1440" w:header="720" w:footer="720" w:gutter="0"/>
          <w:pgNumType w:start="1"/>
          <w:cols w:space="720"/>
        </w:sectPr>
      </w:pPr>
    </w:p>
    <w:p w:rsidR="00CD2495" w:rsidRDefault="00020964">
      <w:pPr>
        <w:rPr>
          <w:b/>
          <w:bCs/>
          <w:sz w:val="28"/>
          <w:szCs w:val="28"/>
        </w:rPr>
      </w:pPr>
      <w:bookmarkStart w:id="13" w:name="_n3603qb1n7su" w:colFirst="0" w:colLast="0"/>
      <w:bookmarkEnd w:id="13"/>
      <w:r>
        <w:rPr>
          <w:b/>
          <w:bCs/>
          <w:sz w:val="28"/>
          <w:szCs w:val="28"/>
        </w:rPr>
        <w:lastRenderedPageBreak/>
        <w:t xml:space="preserve">Budget </w:t>
      </w:r>
      <w:proofErr w:type="spellStart"/>
      <w:r>
        <w:rPr>
          <w:b/>
          <w:bCs/>
          <w:sz w:val="28"/>
          <w:szCs w:val="28"/>
        </w:rPr>
        <w:t>vs</w:t>
      </w:r>
      <w:proofErr w:type="spellEnd"/>
      <w:r>
        <w:rPr>
          <w:b/>
          <w:bCs/>
          <w:sz w:val="28"/>
          <w:szCs w:val="28"/>
        </w:rPr>
        <w:t xml:space="preserve"> Actual Revenue Analysis </w:t>
      </w:r>
    </w:p>
    <w:p w:rsidR="00CD2495" w:rsidRDefault="00020964">
      <w:r>
        <w:rPr>
          <w:b/>
          <w:bCs/>
          <w:sz w:val="28"/>
          <w:szCs w:val="28"/>
        </w:rPr>
        <w:t>Query:</w:t>
      </w:r>
      <w:r>
        <w:rPr>
          <w:b/>
          <w:bCs/>
          <w:sz w:val="28"/>
          <w:szCs w:val="28"/>
        </w:rPr>
        <w:br/>
        <w:t xml:space="preserve"> </w:t>
      </w:r>
      <w:r>
        <w:t xml:space="preserve"> SELECT</w:t>
      </w:r>
    </w:p>
    <w:p w:rsidR="00CD2495" w:rsidRDefault="00020964">
      <w:r>
        <w:t xml:space="preserve">    </w:t>
      </w:r>
      <w:proofErr w:type="gramStart"/>
      <w:r>
        <w:t>YEAR(</w:t>
      </w:r>
      <w:proofErr w:type="spellStart"/>
      <w:proofErr w:type="gramEnd"/>
      <w:r>
        <w:t>f.transaction_date</w:t>
      </w:r>
      <w:proofErr w:type="spellEnd"/>
      <w:r>
        <w:t>) AS Year,</w:t>
      </w:r>
    </w:p>
    <w:p w:rsidR="00CD2495" w:rsidRDefault="00020964">
      <w:r>
        <w:t xml:space="preserve">    </w:t>
      </w:r>
      <w:proofErr w:type="gramStart"/>
      <w:r>
        <w:t>MONTH(</w:t>
      </w:r>
      <w:proofErr w:type="spellStart"/>
      <w:proofErr w:type="gramEnd"/>
      <w:r>
        <w:t>f.transaction_date</w:t>
      </w:r>
      <w:proofErr w:type="spellEnd"/>
      <w:r>
        <w:t>) AS Month,</w:t>
      </w:r>
    </w:p>
    <w:p w:rsidR="00CD2495" w:rsidRDefault="00020964">
      <w:r>
        <w:t xml:space="preserve">    </w:t>
      </w:r>
      <w:proofErr w:type="spellStart"/>
      <w:r>
        <w:t>f.business_unit</w:t>
      </w:r>
      <w:proofErr w:type="spellEnd"/>
      <w:r>
        <w:t>,</w:t>
      </w:r>
    </w:p>
    <w:p w:rsidR="00CD2495" w:rsidRDefault="00CD2495"/>
    <w:p w:rsidR="00CD2495" w:rsidRDefault="00020964">
      <w:r>
        <w:t xml:space="preserve">    </w:t>
      </w:r>
      <w:proofErr w:type="gramStart"/>
      <w:r>
        <w:t>SUM(</w:t>
      </w:r>
      <w:proofErr w:type="gramEnd"/>
    </w:p>
    <w:p w:rsidR="00CD2495" w:rsidRDefault="00020964">
      <w:r>
        <w:t xml:space="preserve">        CASE</w:t>
      </w:r>
    </w:p>
    <w:p w:rsidR="00CD2495" w:rsidRDefault="00020964">
      <w:r>
        <w:t xml:space="preserve">            WHEN </w:t>
      </w:r>
      <w:proofErr w:type="spellStart"/>
      <w:r>
        <w:t>f.account_type</w:t>
      </w:r>
      <w:proofErr w:type="spellEnd"/>
      <w:r>
        <w:t xml:space="preserve"> = 'Revenue'</w:t>
      </w:r>
    </w:p>
    <w:p w:rsidR="00CD2495" w:rsidRDefault="00020964">
      <w:r>
        <w:t xml:space="preserve">            THEN </w:t>
      </w:r>
      <w:proofErr w:type="spellStart"/>
      <w:r>
        <w:t>f.amount</w:t>
      </w:r>
      <w:proofErr w:type="spellEnd"/>
    </w:p>
    <w:p w:rsidR="00CD2495" w:rsidRDefault="00020964">
      <w:r>
        <w:t xml:space="preserve">            ELSE 0</w:t>
      </w:r>
    </w:p>
    <w:p w:rsidR="00CD2495" w:rsidRDefault="00020964">
      <w:r>
        <w:t xml:space="preserve">        END</w:t>
      </w:r>
    </w:p>
    <w:p w:rsidR="00CD2495" w:rsidRDefault="00020964">
      <w:r>
        <w:t xml:space="preserve">    ) AS </w:t>
      </w:r>
      <w:proofErr w:type="spellStart"/>
      <w:r>
        <w:t>Actual_Revenue</w:t>
      </w:r>
      <w:proofErr w:type="spellEnd"/>
      <w:r>
        <w:t>,</w:t>
      </w:r>
    </w:p>
    <w:p w:rsidR="00CD2495" w:rsidRDefault="00CD2495"/>
    <w:p w:rsidR="00CD2495" w:rsidRDefault="00020964">
      <w:r>
        <w:t xml:space="preserve">    </w:t>
      </w:r>
      <w:proofErr w:type="spellStart"/>
      <w:r>
        <w:t>b.budgeted_revenue</w:t>
      </w:r>
      <w:proofErr w:type="spellEnd"/>
      <w:r>
        <w:t>,</w:t>
      </w:r>
    </w:p>
    <w:p w:rsidR="00CD2495" w:rsidRDefault="00CD2495"/>
    <w:p w:rsidR="00CD2495" w:rsidRDefault="00020964">
      <w:r>
        <w:t xml:space="preserve">    </w:t>
      </w:r>
      <w:proofErr w:type="gramStart"/>
      <w:r>
        <w:t>SUM(</w:t>
      </w:r>
      <w:proofErr w:type="gramEnd"/>
    </w:p>
    <w:p w:rsidR="00CD2495" w:rsidRDefault="00020964">
      <w:r>
        <w:t xml:space="preserve">        CASE</w:t>
      </w:r>
    </w:p>
    <w:p w:rsidR="00CD2495" w:rsidRDefault="00020964">
      <w:r>
        <w:t xml:space="preserve">            WHEN </w:t>
      </w:r>
      <w:proofErr w:type="spellStart"/>
      <w:r>
        <w:t>f.account_type</w:t>
      </w:r>
      <w:proofErr w:type="spellEnd"/>
      <w:r>
        <w:t xml:space="preserve"> = 'Revenue'</w:t>
      </w:r>
    </w:p>
    <w:p w:rsidR="00CD2495" w:rsidRDefault="00020964">
      <w:r>
        <w:t xml:space="preserve">            THEN </w:t>
      </w:r>
      <w:proofErr w:type="spellStart"/>
      <w:r>
        <w:t>f.amount</w:t>
      </w:r>
      <w:proofErr w:type="spellEnd"/>
    </w:p>
    <w:p w:rsidR="00CD2495" w:rsidRDefault="00020964">
      <w:r>
        <w:t xml:space="preserve">            ELSE 0</w:t>
      </w:r>
    </w:p>
    <w:p w:rsidR="00CD2495" w:rsidRDefault="00020964">
      <w:r>
        <w:t xml:space="preserve">        END</w:t>
      </w:r>
    </w:p>
    <w:p w:rsidR="00CD2495" w:rsidRDefault="00020964">
      <w:r>
        <w:t xml:space="preserve">    ) - </w:t>
      </w:r>
      <w:proofErr w:type="spellStart"/>
      <w:r>
        <w:t>b.budgeted_revenue</w:t>
      </w:r>
      <w:proofErr w:type="spellEnd"/>
      <w:r>
        <w:t xml:space="preserve"> AS </w:t>
      </w:r>
      <w:proofErr w:type="spellStart"/>
      <w:r>
        <w:t>Revenue_Variance</w:t>
      </w:r>
      <w:proofErr w:type="spellEnd"/>
    </w:p>
    <w:p w:rsidR="00CD2495" w:rsidRDefault="00CD2495"/>
    <w:p w:rsidR="00CD2495" w:rsidRDefault="00020964">
      <w:r>
        <w:t xml:space="preserve">FROM </w:t>
      </w:r>
      <w:proofErr w:type="spellStart"/>
      <w:r>
        <w:t>Financial_Transaction_Clean</w:t>
      </w:r>
      <w:proofErr w:type="spellEnd"/>
      <w:r>
        <w:t xml:space="preserve"> f</w:t>
      </w:r>
    </w:p>
    <w:p w:rsidR="00CD2495" w:rsidRDefault="00CD2495"/>
    <w:p w:rsidR="00CD2495" w:rsidRDefault="00020964">
      <w:r>
        <w:t xml:space="preserve">INNER JOIN </w:t>
      </w:r>
      <w:proofErr w:type="spellStart"/>
      <w:r>
        <w:t>Budget_Clean</w:t>
      </w:r>
      <w:proofErr w:type="spellEnd"/>
      <w:r>
        <w:t xml:space="preserve"> b</w:t>
      </w:r>
    </w:p>
    <w:p w:rsidR="00CD2495" w:rsidRDefault="00020964">
      <w:r>
        <w:t xml:space="preserve">ON </w:t>
      </w:r>
      <w:proofErr w:type="gramStart"/>
      <w:r>
        <w:t>YEAR(</w:t>
      </w:r>
      <w:proofErr w:type="spellStart"/>
      <w:proofErr w:type="gramEnd"/>
      <w:r>
        <w:t>f.transaction_date</w:t>
      </w:r>
      <w:proofErr w:type="spellEnd"/>
      <w:r>
        <w:t>)=</w:t>
      </w:r>
      <w:proofErr w:type="spellStart"/>
      <w:r>
        <w:t>b.year</w:t>
      </w:r>
      <w:proofErr w:type="spellEnd"/>
    </w:p>
    <w:p w:rsidR="00CD2495" w:rsidRDefault="00020964">
      <w:r>
        <w:t xml:space="preserve">AND </w:t>
      </w:r>
      <w:proofErr w:type="gramStart"/>
      <w:r>
        <w:t>MONTH(</w:t>
      </w:r>
      <w:proofErr w:type="spellStart"/>
      <w:proofErr w:type="gramEnd"/>
      <w:r>
        <w:t>f.transaction_date</w:t>
      </w:r>
      <w:proofErr w:type="spellEnd"/>
      <w:r>
        <w:t>)=</w:t>
      </w:r>
      <w:proofErr w:type="spellStart"/>
      <w:r>
        <w:t>b.month</w:t>
      </w:r>
      <w:proofErr w:type="spellEnd"/>
    </w:p>
    <w:p w:rsidR="00CD2495" w:rsidRDefault="00020964">
      <w:r>
        <w:t xml:space="preserve">AND </w:t>
      </w:r>
      <w:proofErr w:type="spellStart"/>
      <w:r>
        <w:t>f.business_unit</w:t>
      </w:r>
      <w:proofErr w:type="spellEnd"/>
      <w:r>
        <w:t>=</w:t>
      </w:r>
      <w:proofErr w:type="spellStart"/>
      <w:r>
        <w:t>b.business_unit</w:t>
      </w:r>
      <w:proofErr w:type="spellEnd"/>
    </w:p>
    <w:p w:rsidR="00CD2495" w:rsidRDefault="00CD2495"/>
    <w:p w:rsidR="00CD2495" w:rsidRDefault="00020964">
      <w:r>
        <w:t>GROUP BY</w:t>
      </w:r>
    </w:p>
    <w:p w:rsidR="00CD2495" w:rsidRDefault="00020964">
      <w:proofErr w:type="gramStart"/>
      <w:r>
        <w:t>YEAR(</w:t>
      </w:r>
      <w:proofErr w:type="spellStart"/>
      <w:proofErr w:type="gramEnd"/>
      <w:r>
        <w:t>f.transaction_date</w:t>
      </w:r>
      <w:proofErr w:type="spellEnd"/>
      <w:r>
        <w:t>),</w:t>
      </w:r>
    </w:p>
    <w:p w:rsidR="00CD2495" w:rsidRDefault="00020964">
      <w:proofErr w:type="gramStart"/>
      <w:r>
        <w:t>MONTH(</w:t>
      </w:r>
      <w:proofErr w:type="spellStart"/>
      <w:proofErr w:type="gramEnd"/>
      <w:r>
        <w:t>f.transaction_date</w:t>
      </w:r>
      <w:proofErr w:type="spellEnd"/>
      <w:r>
        <w:t>),</w:t>
      </w:r>
    </w:p>
    <w:p w:rsidR="00CD2495" w:rsidRDefault="00020964">
      <w:proofErr w:type="spellStart"/>
      <w:r>
        <w:t>f.business_unit</w:t>
      </w:r>
      <w:proofErr w:type="spellEnd"/>
      <w:r>
        <w:t>,</w:t>
      </w:r>
    </w:p>
    <w:p w:rsidR="00CD2495" w:rsidRDefault="00020964">
      <w:proofErr w:type="spellStart"/>
      <w:r>
        <w:t>b.budgeted_revenue</w:t>
      </w:r>
      <w:proofErr w:type="spellEnd"/>
    </w:p>
    <w:p w:rsidR="00CD2495" w:rsidRDefault="00CD2495"/>
    <w:p w:rsidR="00CD2495" w:rsidRDefault="00020964">
      <w:r>
        <w:t>ORDER BY</w:t>
      </w:r>
    </w:p>
    <w:p w:rsidR="00CD2495" w:rsidRDefault="00020964">
      <w:r>
        <w:t>Year,</w:t>
      </w:r>
    </w:p>
    <w:p w:rsidR="00CD2495" w:rsidRDefault="00020964">
      <w:r>
        <w:t>Month,</w:t>
      </w:r>
    </w:p>
    <w:p w:rsidR="00CD2495" w:rsidRDefault="00020964">
      <w:proofErr w:type="spellStart"/>
      <w:r>
        <w:t>f.business_unit</w:t>
      </w:r>
      <w:proofErr w:type="spellEnd"/>
      <w:r>
        <w:t>;</w:t>
      </w:r>
    </w:p>
    <w:p w:rsidR="00CD2495" w:rsidRDefault="00020964">
      <w:pPr>
        <w:rPr>
          <w:b/>
          <w:bCs/>
          <w:sz w:val="28"/>
          <w:szCs w:val="28"/>
        </w:rPr>
      </w:pPr>
      <w:r>
        <w:rPr>
          <w:b/>
          <w:bCs/>
          <w:noProof/>
          <w:sz w:val="28"/>
          <w:szCs w:val="28"/>
        </w:rPr>
        <w:lastRenderedPageBreak/>
        <w:drawing>
          <wp:inline distT="114300" distB="114300" distL="114300" distR="114300">
            <wp:extent cx="5943600" cy="32131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3213100"/>
                    </a:xfrm>
                    <a:prstGeom prst="rect">
                      <a:avLst/>
                    </a:prstGeom>
                    <a:ln/>
                  </pic:spPr>
                </pic:pic>
              </a:graphicData>
            </a:graphic>
          </wp:inline>
        </w:drawing>
      </w:r>
    </w:p>
    <w:p w:rsidR="00CD2495" w:rsidRDefault="00020964">
      <w:pPr>
        <w:pStyle w:val="Heading3"/>
        <w:keepNext w:val="0"/>
        <w:keepLines w:val="0"/>
        <w:spacing w:before="280"/>
        <w:rPr>
          <w:b/>
          <w:bCs/>
          <w:color w:val="000000"/>
          <w:sz w:val="20"/>
          <w:szCs w:val="20"/>
        </w:rPr>
      </w:pPr>
      <w:bookmarkStart w:id="14" w:name="_a9021gpmtijl" w:colFirst="0" w:colLast="0"/>
      <w:bookmarkEnd w:id="14"/>
      <w:r>
        <w:rPr>
          <w:b/>
          <w:bCs/>
          <w:color w:val="000000"/>
          <w:sz w:val="20"/>
          <w:szCs w:val="20"/>
        </w:rPr>
        <w:t>Business Insights</w:t>
      </w:r>
    </w:p>
    <w:p w:rsidR="00CD2495" w:rsidRDefault="00020964">
      <w:pPr>
        <w:numPr>
          <w:ilvl w:val="0"/>
          <w:numId w:val="1"/>
        </w:numPr>
        <w:spacing w:before="240"/>
        <w:rPr>
          <w:b/>
          <w:bCs/>
          <w:sz w:val="20"/>
          <w:szCs w:val="20"/>
        </w:rPr>
      </w:pPr>
      <w:r>
        <w:rPr>
          <w:b/>
          <w:bCs/>
          <w:sz w:val="20"/>
          <w:szCs w:val="20"/>
        </w:rPr>
        <w:t>The query compares actual revenue with budgeted revenue for each month and business unit.</w:t>
      </w:r>
    </w:p>
    <w:p w:rsidR="00CD2495" w:rsidRDefault="00020964">
      <w:pPr>
        <w:numPr>
          <w:ilvl w:val="0"/>
          <w:numId w:val="1"/>
        </w:numPr>
        <w:rPr>
          <w:b/>
          <w:bCs/>
          <w:sz w:val="20"/>
          <w:szCs w:val="20"/>
        </w:rPr>
      </w:pPr>
      <w:r>
        <w:rPr>
          <w:b/>
          <w:bCs/>
          <w:sz w:val="20"/>
          <w:szCs w:val="20"/>
        </w:rPr>
        <w:t>It calculates revenue variance, helping identify periods where performance exceeded or fell short of expectations.</w:t>
      </w:r>
    </w:p>
    <w:p w:rsidR="00CD2495" w:rsidRDefault="00020964">
      <w:pPr>
        <w:numPr>
          <w:ilvl w:val="0"/>
          <w:numId w:val="1"/>
        </w:numPr>
        <w:spacing w:after="240"/>
        <w:rPr>
          <w:b/>
          <w:bCs/>
          <w:sz w:val="20"/>
          <w:szCs w:val="20"/>
        </w:rPr>
      </w:pPr>
      <w:r>
        <w:rPr>
          <w:b/>
          <w:bCs/>
          <w:sz w:val="20"/>
          <w:szCs w:val="20"/>
        </w:rPr>
        <w:t>Variance analysis supports performance evaluation and financial control.</w:t>
      </w:r>
    </w:p>
    <w:p w:rsidR="00CD2495" w:rsidRDefault="00020964">
      <w:pPr>
        <w:pStyle w:val="Heading3"/>
        <w:keepNext w:val="0"/>
        <w:keepLines w:val="0"/>
        <w:spacing w:before="280"/>
        <w:rPr>
          <w:b/>
          <w:bCs/>
          <w:color w:val="000000"/>
          <w:sz w:val="20"/>
          <w:szCs w:val="20"/>
        </w:rPr>
      </w:pPr>
      <w:bookmarkStart w:id="15" w:name="_9a7hq0ty5yva" w:colFirst="0" w:colLast="0"/>
      <w:bookmarkEnd w:id="15"/>
      <w:r>
        <w:rPr>
          <w:b/>
          <w:bCs/>
          <w:color w:val="000000"/>
          <w:sz w:val="20"/>
          <w:szCs w:val="20"/>
        </w:rPr>
        <w:t>Business Interpretation</w:t>
      </w:r>
    </w:p>
    <w:p w:rsidR="00CD2495" w:rsidRDefault="00020964">
      <w:pPr>
        <w:numPr>
          <w:ilvl w:val="0"/>
          <w:numId w:val="5"/>
        </w:numPr>
        <w:spacing w:before="240"/>
        <w:rPr>
          <w:b/>
          <w:bCs/>
          <w:sz w:val="20"/>
          <w:szCs w:val="20"/>
        </w:rPr>
      </w:pPr>
      <w:r>
        <w:rPr>
          <w:b/>
          <w:bCs/>
          <w:sz w:val="20"/>
          <w:szCs w:val="20"/>
        </w:rPr>
        <w:t>Positive revenue variance indicates that actual revenue exceeded budget targets, reflecting strong business performance.</w:t>
      </w:r>
    </w:p>
    <w:p w:rsidR="00CD2495" w:rsidRDefault="00020964">
      <w:pPr>
        <w:numPr>
          <w:ilvl w:val="0"/>
          <w:numId w:val="5"/>
        </w:numPr>
        <w:spacing w:after="240"/>
        <w:rPr>
          <w:b/>
          <w:bCs/>
          <w:sz w:val="20"/>
          <w:szCs w:val="20"/>
        </w:rPr>
      </w:pPr>
      <w:r>
        <w:rPr>
          <w:b/>
          <w:bCs/>
          <w:sz w:val="20"/>
          <w:szCs w:val="20"/>
        </w:rPr>
        <w:t>Negative variance highlights areas requiring corrective action, enabling management to improve future budgeting and revenue planning.</w:t>
      </w:r>
    </w:p>
    <w:p w:rsidR="00CD2495" w:rsidRDefault="00CD2495">
      <w:pPr>
        <w:rPr>
          <w:b/>
          <w:bCs/>
          <w:sz w:val="28"/>
          <w:szCs w:val="28"/>
        </w:rPr>
        <w:sectPr w:rsidR="00CD2495">
          <w:pgSz w:w="12240" w:h="15840"/>
          <w:pgMar w:top="1440" w:right="1440" w:bottom="1440" w:left="1440" w:header="720" w:footer="720" w:gutter="0"/>
          <w:pgNumType w:start="1"/>
          <w:cols w:space="720"/>
        </w:sectPr>
      </w:pPr>
    </w:p>
    <w:p w:rsidR="00CD2495" w:rsidRDefault="00020964">
      <w:pPr>
        <w:rPr>
          <w:b/>
          <w:bCs/>
          <w:sz w:val="28"/>
          <w:szCs w:val="28"/>
        </w:rPr>
      </w:pPr>
      <w:bookmarkStart w:id="16" w:name="_8c9go9m9suog" w:colFirst="0" w:colLast="0"/>
      <w:bookmarkEnd w:id="16"/>
      <w:r>
        <w:rPr>
          <w:b/>
          <w:bCs/>
          <w:sz w:val="28"/>
          <w:szCs w:val="28"/>
        </w:rPr>
        <w:lastRenderedPageBreak/>
        <w:t xml:space="preserve">Budget </w:t>
      </w:r>
      <w:proofErr w:type="spellStart"/>
      <w:r>
        <w:rPr>
          <w:b/>
          <w:bCs/>
          <w:sz w:val="28"/>
          <w:szCs w:val="28"/>
        </w:rPr>
        <w:t>vs</w:t>
      </w:r>
      <w:proofErr w:type="spellEnd"/>
      <w:r>
        <w:rPr>
          <w:b/>
          <w:bCs/>
          <w:sz w:val="28"/>
          <w:szCs w:val="28"/>
        </w:rPr>
        <w:t xml:space="preserve"> Actual Expense Analysis </w:t>
      </w:r>
    </w:p>
    <w:p w:rsidR="00CD2495" w:rsidRDefault="00020964">
      <w:pPr>
        <w:rPr>
          <w:b/>
          <w:bCs/>
          <w:sz w:val="26"/>
          <w:szCs w:val="26"/>
        </w:rPr>
      </w:pPr>
      <w:r>
        <w:rPr>
          <w:b/>
          <w:bCs/>
          <w:sz w:val="26"/>
          <w:szCs w:val="26"/>
        </w:rPr>
        <w:t>Query:</w:t>
      </w:r>
    </w:p>
    <w:p w:rsidR="00CD2495" w:rsidRDefault="00020964">
      <w:r>
        <w:t>SELECT</w:t>
      </w:r>
    </w:p>
    <w:p w:rsidR="00CD2495" w:rsidRDefault="00020964">
      <w:r>
        <w:t xml:space="preserve">    </w:t>
      </w:r>
      <w:proofErr w:type="gramStart"/>
      <w:r>
        <w:t>YEAR(</w:t>
      </w:r>
      <w:proofErr w:type="spellStart"/>
      <w:proofErr w:type="gramEnd"/>
      <w:r>
        <w:t>f.transaction_date</w:t>
      </w:r>
      <w:proofErr w:type="spellEnd"/>
      <w:r>
        <w:t>) AS Year,</w:t>
      </w:r>
    </w:p>
    <w:p w:rsidR="00CD2495" w:rsidRDefault="00020964">
      <w:r>
        <w:t xml:space="preserve">    </w:t>
      </w:r>
      <w:proofErr w:type="gramStart"/>
      <w:r>
        <w:t>MONTH(</w:t>
      </w:r>
      <w:proofErr w:type="spellStart"/>
      <w:proofErr w:type="gramEnd"/>
      <w:r>
        <w:t>f.transaction_date</w:t>
      </w:r>
      <w:proofErr w:type="spellEnd"/>
      <w:r>
        <w:t>) AS Month,</w:t>
      </w:r>
    </w:p>
    <w:p w:rsidR="00CD2495" w:rsidRDefault="00020964">
      <w:r>
        <w:t xml:space="preserve">    </w:t>
      </w:r>
      <w:proofErr w:type="spellStart"/>
      <w:r>
        <w:t>f.business_unit</w:t>
      </w:r>
      <w:proofErr w:type="spellEnd"/>
      <w:r>
        <w:t>,</w:t>
      </w:r>
    </w:p>
    <w:p w:rsidR="00CD2495" w:rsidRDefault="00CD2495"/>
    <w:p w:rsidR="00CD2495" w:rsidRDefault="00020964">
      <w:r>
        <w:t xml:space="preserve">    </w:t>
      </w:r>
      <w:proofErr w:type="gramStart"/>
      <w:r>
        <w:t>ROUND(</w:t>
      </w:r>
      <w:proofErr w:type="gramEnd"/>
    </w:p>
    <w:p w:rsidR="00CD2495" w:rsidRDefault="00020964">
      <w:r>
        <w:t xml:space="preserve">        </w:t>
      </w:r>
      <w:proofErr w:type="gramStart"/>
      <w:r>
        <w:t>ABS(</w:t>
      </w:r>
      <w:proofErr w:type="gramEnd"/>
    </w:p>
    <w:p w:rsidR="00CD2495" w:rsidRDefault="00020964">
      <w:r>
        <w:t xml:space="preserve">            </w:t>
      </w:r>
      <w:proofErr w:type="gramStart"/>
      <w:r>
        <w:t>SUM(</w:t>
      </w:r>
      <w:proofErr w:type="gramEnd"/>
    </w:p>
    <w:p w:rsidR="00CD2495" w:rsidRDefault="00020964">
      <w:r>
        <w:t xml:space="preserve">                CASE</w:t>
      </w:r>
    </w:p>
    <w:p w:rsidR="00CD2495" w:rsidRDefault="00020964">
      <w:r>
        <w:t xml:space="preserve">                    WHEN </w:t>
      </w:r>
      <w:proofErr w:type="spellStart"/>
      <w:r>
        <w:t>f.account_type</w:t>
      </w:r>
      <w:proofErr w:type="spellEnd"/>
      <w:r>
        <w:t xml:space="preserve"> = 'EXPENSE'</w:t>
      </w:r>
    </w:p>
    <w:p w:rsidR="00CD2495" w:rsidRDefault="00020964">
      <w:r>
        <w:t xml:space="preserve">                    THEN </w:t>
      </w:r>
      <w:proofErr w:type="spellStart"/>
      <w:r>
        <w:t>f.amount</w:t>
      </w:r>
      <w:proofErr w:type="spellEnd"/>
    </w:p>
    <w:p w:rsidR="00CD2495" w:rsidRDefault="00020964">
      <w:r>
        <w:t xml:space="preserve">                    ELSE 0</w:t>
      </w:r>
    </w:p>
    <w:p w:rsidR="00CD2495" w:rsidRDefault="00020964">
      <w:r>
        <w:t xml:space="preserve">                END</w:t>
      </w:r>
    </w:p>
    <w:p w:rsidR="00CD2495" w:rsidRDefault="00020964">
      <w:r>
        <w:t xml:space="preserve">            )</w:t>
      </w:r>
    </w:p>
    <w:p w:rsidR="00CD2495" w:rsidRDefault="00020964">
      <w:r>
        <w:t xml:space="preserve">        )</w:t>
      </w:r>
      <w:proofErr w:type="gramStart"/>
      <w:r>
        <w:t>,2</w:t>
      </w:r>
      <w:proofErr w:type="gramEnd"/>
    </w:p>
    <w:p w:rsidR="00CD2495" w:rsidRDefault="00020964">
      <w:r>
        <w:t xml:space="preserve">    ) AS </w:t>
      </w:r>
      <w:proofErr w:type="spellStart"/>
      <w:r>
        <w:t>Actual_Expense</w:t>
      </w:r>
      <w:proofErr w:type="spellEnd"/>
      <w:r>
        <w:t>,</w:t>
      </w:r>
    </w:p>
    <w:p w:rsidR="00CD2495" w:rsidRDefault="00CD2495"/>
    <w:p w:rsidR="00CD2495" w:rsidRDefault="00020964">
      <w:r>
        <w:t xml:space="preserve">    </w:t>
      </w:r>
      <w:proofErr w:type="spellStart"/>
      <w:r>
        <w:t>b.budgeted_expense</w:t>
      </w:r>
      <w:proofErr w:type="spellEnd"/>
      <w:r>
        <w:t>,</w:t>
      </w:r>
    </w:p>
    <w:p w:rsidR="00CD2495" w:rsidRDefault="00CD2495"/>
    <w:p w:rsidR="00CD2495" w:rsidRDefault="00020964">
      <w:r>
        <w:t xml:space="preserve">    </w:t>
      </w:r>
      <w:proofErr w:type="gramStart"/>
      <w:r>
        <w:t>ROUND(</w:t>
      </w:r>
      <w:proofErr w:type="gramEnd"/>
    </w:p>
    <w:p w:rsidR="00CD2495" w:rsidRDefault="00020964">
      <w:r>
        <w:t xml:space="preserve">        </w:t>
      </w:r>
      <w:proofErr w:type="gramStart"/>
      <w:r>
        <w:t>ABS(</w:t>
      </w:r>
      <w:proofErr w:type="gramEnd"/>
    </w:p>
    <w:p w:rsidR="00CD2495" w:rsidRDefault="00020964">
      <w:r>
        <w:t xml:space="preserve">            </w:t>
      </w:r>
      <w:proofErr w:type="gramStart"/>
      <w:r>
        <w:t>SUM(</w:t>
      </w:r>
      <w:proofErr w:type="gramEnd"/>
    </w:p>
    <w:p w:rsidR="00CD2495" w:rsidRDefault="00020964">
      <w:r>
        <w:t xml:space="preserve">                CASE</w:t>
      </w:r>
    </w:p>
    <w:p w:rsidR="00CD2495" w:rsidRDefault="00020964">
      <w:r>
        <w:t xml:space="preserve">                    WHEN </w:t>
      </w:r>
      <w:proofErr w:type="spellStart"/>
      <w:r>
        <w:t>f.account_type</w:t>
      </w:r>
      <w:proofErr w:type="spellEnd"/>
      <w:r>
        <w:t xml:space="preserve"> = 'EXPENSE'</w:t>
      </w:r>
    </w:p>
    <w:p w:rsidR="00CD2495" w:rsidRDefault="00020964">
      <w:r>
        <w:t xml:space="preserve">                    THEN </w:t>
      </w:r>
      <w:proofErr w:type="spellStart"/>
      <w:r>
        <w:t>f.amount</w:t>
      </w:r>
      <w:proofErr w:type="spellEnd"/>
    </w:p>
    <w:p w:rsidR="00CD2495" w:rsidRDefault="00020964">
      <w:r>
        <w:t xml:space="preserve">                    ELSE 0</w:t>
      </w:r>
    </w:p>
    <w:p w:rsidR="00CD2495" w:rsidRDefault="00020964">
      <w:r>
        <w:t xml:space="preserve">                END</w:t>
      </w:r>
    </w:p>
    <w:p w:rsidR="00CD2495" w:rsidRDefault="00020964">
      <w:r>
        <w:t xml:space="preserve">            )</w:t>
      </w:r>
    </w:p>
    <w:p w:rsidR="00CD2495" w:rsidRDefault="00020964">
      <w:r>
        <w:t xml:space="preserve">        ) - </w:t>
      </w:r>
      <w:proofErr w:type="spellStart"/>
      <w:r>
        <w:t>b.budgeted_expense</w:t>
      </w:r>
      <w:proofErr w:type="spellEnd"/>
      <w:r>
        <w:t>,</w:t>
      </w:r>
    </w:p>
    <w:p w:rsidR="00CD2495" w:rsidRDefault="00020964">
      <w:r>
        <w:t xml:space="preserve">        2</w:t>
      </w:r>
    </w:p>
    <w:p w:rsidR="00CD2495" w:rsidRDefault="00020964">
      <w:r>
        <w:t xml:space="preserve">    ) AS </w:t>
      </w:r>
      <w:proofErr w:type="spellStart"/>
      <w:r>
        <w:t>Expense_Variance</w:t>
      </w:r>
      <w:proofErr w:type="spellEnd"/>
      <w:r>
        <w:t>,</w:t>
      </w:r>
    </w:p>
    <w:p w:rsidR="00CD2495" w:rsidRDefault="00CD2495"/>
    <w:p w:rsidR="00CD2495" w:rsidRDefault="00020964">
      <w:r>
        <w:t xml:space="preserve">    </w:t>
      </w:r>
      <w:proofErr w:type="gramStart"/>
      <w:r>
        <w:t>ROUND(</w:t>
      </w:r>
      <w:proofErr w:type="gramEnd"/>
    </w:p>
    <w:p w:rsidR="00CD2495" w:rsidRDefault="00020964">
      <w:r>
        <w:t xml:space="preserve">        (</w:t>
      </w:r>
    </w:p>
    <w:p w:rsidR="00CD2495" w:rsidRDefault="00020964">
      <w:r>
        <w:t xml:space="preserve">            (</w:t>
      </w:r>
    </w:p>
    <w:p w:rsidR="00CD2495" w:rsidRDefault="00020964">
      <w:r>
        <w:t xml:space="preserve">                </w:t>
      </w:r>
      <w:proofErr w:type="gramStart"/>
      <w:r>
        <w:t>ABS(</w:t>
      </w:r>
      <w:proofErr w:type="gramEnd"/>
    </w:p>
    <w:p w:rsidR="00CD2495" w:rsidRDefault="00020964">
      <w:r>
        <w:t xml:space="preserve">                    </w:t>
      </w:r>
      <w:proofErr w:type="gramStart"/>
      <w:r>
        <w:t>SUM(</w:t>
      </w:r>
      <w:proofErr w:type="gramEnd"/>
    </w:p>
    <w:p w:rsidR="00CD2495" w:rsidRDefault="00020964">
      <w:r>
        <w:t xml:space="preserve">                        CASE</w:t>
      </w:r>
    </w:p>
    <w:p w:rsidR="00CD2495" w:rsidRDefault="00020964">
      <w:r>
        <w:t xml:space="preserve">                            WHEN </w:t>
      </w:r>
      <w:proofErr w:type="spellStart"/>
      <w:r>
        <w:t>f.account_type</w:t>
      </w:r>
      <w:proofErr w:type="spellEnd"/>
      <w:r>
        <w:t xml:space="preserve"> = 'EXPENSE'</w:t>
      </w:r>
    </w:p>
    <w:p w:rsidR="00CD2495" w:rsidRDefault="00020964">
      <w:r>
        <w:t xml:space="preserve">                            THEN </w:t>
      </w:r>
      <w:proofErr w:type="spellStart"/>
      <w:r>
        <w:t>f.amount</w:t>
      </w:r>
      <w:proofErr w:type="spellEnd"/>
    </w:p>
    <w:p w:rsidR="00CD2495" w:rsidRDefault="00020964">
      <w:r>
        <w:t xml:space="preserve">                            ELSE 0</w:t>
      </w:r>
    </w:p>
    <w:p w:rsidR="00CD2495" w:rsidRDefault="00020964">
      <w:r>
        <w:t xml:space="preserve">                        END</w:t>
      </w:r>
    </w:p>
    <w:p w:rsidR="00CD2495" w:rsidRDefault="00020964">
      <w:r>
        <w:lastRenderedPageBreak/>
        <w:t xml:space="preserve">                    )</w:t>
      </w:r>
    </w:p>
    <w:p w:rsidR="00CD2495" w:rsidRDefault="00020964">
      <w:r>
        <w:t xml:space="preserve">                ) - </w:t>
      </w:r>
      <w:proofErr w:type="spellStart"/>
      <w:r>
        <w:t>b.budgeted_expense</w:t>
      </w:r>
      <w:proofErr w:type="spellEnd"/>
    </w:p>
    <w:p w:rsidR="00CD2495" w:rsidRDefault="00020964">
      <w:r>
        <w:t xml:space="preserve">            )</w:t>
      </w:r>
    </w:p>
    <w:p w:rsidR="00CD2495" w:rsidRDefault="00020964">
      <w:r>
        <w:t xml:space="preserve">            / </w:t>
      </w:r>
      <w:proofErr w:type="spellStart"/>
      <w:r>
        <w:t>b.budgeted_expense</w:t>
      </w:r>
      <w:proofErr w:type="spellEnd"/>
    </w:p>
    <w:p w:rsidR="00CD2495" w:rsidRDefault="00020964">
      <w:r>
        <w:t xml:space="preserve">        ) * 100,</w:t>
      </w:r>
    </w:p>
    <w:p w:rsidR="00CD2495" w:rsidRDefault="00020964">
      <w:r>
        <w:t xml:space="preserve">        2</w:t>
      </w:r>
    </w:p>
    <w:p w:rsidR="00CD2495" w:rsidRDefault="00020964">
      <w:r>
        <w:t xml:space="preserve">    ) AS </w:t>
      </w:r>
      <w:proofErr w:type="spellStart"/>
      <w:r>
        <w:t>Expense_Variance_Percentage</w:t>
      </w:r>
      <w:proofErr w:type="spellEnd"/>
    </w:p>
    <w:p w:rsidR="00CD2495" w:rsidRDefault="00CD2495"/>
    <w:p w:rsidR="00CD2495" w:rsidRDefault="00020964">
      <w:r>
        <w:t xml:space="preserve">FROM </w:t>
      </w:r>
      <w:proofErr w:type="spellStart"/>
      <w:r>
        <w:t>Financial_Transaction_Clean</w:t>
      </w:r>
      <w:proofErr w:type="spellEnd"/>
      <w:r>
        <w:t xml:space="preserve"> f</w:t>
      </w:r>
    </w:p>
    <w:p w:rsidR="00CD2495" w:rsidRDefault="00CD2495"/>
    <w:p w:rsidR="00CD2495" w:rsidRDefault="00020964">
      <w:r>
        <w:t xml:space="preserve">INNER JOIN </w:t>
      </w:r>
      <w:proofErr w:type="spellStart"/>
      <w:r>
        <w:t>Budget_Clean</w:t>
      </w:r>
      <w:proofErr w:type="spellEnd"/>
      <w:r>
        <w:t xml:space="preserve"> b</w:t>
      </w:r>
    </w:p>
    <w:p w:rsidR="00CD2495" w:rsidRDefault="00020964">
      <w:r>
        <w:t xml:space="preserve">ON </w:t>
      </w:r>
      <w:proofErr w:type="gramStart"/>
      <w:r>
        <w:t>YEAR(</w:t>
      </w:r>
      <w:proofErr w:type="spellStart"/>
      <w:proofErr w:type="gramEnd"/>
      <w:r>
        <w:t>f.transaction_date</w:t>
      </w:r>
      <w:proofErr w:type="spellEnd"/>
      <w:r>
        <w:t xml:space="preserve">) = </w:t>
      </w:r>
      <w:proofErr w:type="spellStart"/>
      <w:r>
        <w:t>b.year</w:t>
      </w:r>
      <w:proofErr w:type="spellEnd"/>
    </w:p>
    <w:p w:rsidR="00CD2495" w:rsidRDefault="00020964">
      <w:r>
        <w:t xml:space="preserve">AND </w:t>
      </w:r>
      <w:proofErr w:type="gramStart"/>
      <w:r>
        <w:t>MONTH(</w:t>
      </w:r>
      <w:proofErr w:type="spellStart"/>
      <w:proofErr w:type="gramEnd"/>
      <w:r>
        <w:t>f.transaction_date</w:t>
      </w:r>
      <w:proofErr w:type="spellEnd"/>
      <w:r>
        <w:t xml:space="preserve">) = </w:t>
      </w:r>
      <w:proofErr w:type="spellStart"/>
      <w:r>
        <w:t>b.month</w:t>
      </w:r>
      <w:proofErr w:type="spellEnd"/>
    </w:p>
    <w:p w:rsidR="00CD2495" w:rsidRDefault="00020964">
      <w:r>
        <w:t xml:space="preserve">AND </w:t>
      </w:r>
      <w:proofErr w:type="spellStart"/>
      <w:r>
        <w:t>f.business_unit</w:t>
      </w:r>
      <w:proofErr w:type="spellEnd"/>
      <w:r>
        <w:t xml:space="preserve"> = </w:t>
      </w:r>
      <w:proofErr w:type="spellStart"/>
      <w:r>
        <w:t>b.business_unit</w:t>
      </w:r>
      <w:proofErr w:type="spellEnd"/>
    </w:p>
    <w:p w:rsidR="00CD2495" w:rsidRDefault="00CD2495"/>
    <w:p w:rsidR="00CD2495" w:rsidRDefault="00020964">
      <w:r>
        <w:t>GROUP BY</w:t>
      </w:r>
    </w:p>
    <w:p w:rsidR="00CD2495" w:rsidRDefault="00020964">
      <w:r>
        <w:t xml:space="preserve">    </w:t>
      </w:r>
      <w:proofErr w:type="gramStart"/>
      <w:r>
        <w:t>YEAR(</w:t>
      </w:r>
      <w:proofErr w:type="spellStart"/>
      <w:proofErr w:type="gramEnd"/>
      <w:r>
        <w:t>f.transaction_date</w:t>
      </w:r>
      <w:proofErr w:type="spellEnd"/>
      <w:r>
        <w:t>),</w:t>
      </w:r>
    </w:p>
    <w:p w:rsidR="00CD2495" w:rsidRDefault="00020964">
      <w:r>
        <w:t xml:space="preserve">    </w:t>
      </w:r>
      <w:proofErr w:type="gramStart"/>
      <w:r>
        <w:t>MONTH(</w:t>
      </w:r>
      <w:proofErr w:type="spellStart"/>
      <w:proofErr w:type="gramEnd"/>
      <w:r>
        <w:t>f.transaction_date</w:t>
      </w:r>
      <w:proofErr w:type="spellEnd"/>
      <w:r>
        <w:t>),</w:t>
      </w:r>
    </w:p>
    <w:p w:rsidR="00CD2495" w:rsidRDefault="00020964">
      <w:r>
        <w:t xml:space="preserve">    </w:t>
      </w:r>
      <w:proofErr w:type="spellStart"/>
      <w:r>
        <w:t>f.business_unit</w:t>
      </w:r>
      <w:proofErr w:type="spellEnd"/>
      <w:r>
        <w:t>,</w:t>
      </w:r>
    </w:p>
    <w:p w:rsidR="00CD2495" w:rsidRDefault="00020964">
      <w:r>
        <w:t xml:space="preserve">    </w:t>
      </w:r>
      <w:proofErr w:type="spellStart"/>
      <w:r>
        <w:t>b.budgeted_expense</w:t>
      </w:r>
      <w:proofErr w:type="spellEnd"/>
    </w:p>
    <w:p w:rsidR="00CD2495" w:rsidRDefault="00CD2495"/>
    <w:p w:rsidR="00CD2495" w:rsidRDefault="00020964">
      <w:r>
        <w:t>ORDER BY</w:t>
      </w:r>
    </w:p>
    <w:p w:rsidR="00CD2495" w:rsidRDefault="00020964">
      <w:r>
        <w:t xml:space="preserve">    Year,</w:t>
      </w:r>
    </w:p>
    <w:p w:rsidR="00CD2495" w:rsidRDefault="00020964">
      <w:r>
        <w:t xml:space="preserve">    Month,</w:t>
      </w:r>
    </w:p>
    <w:p w:rsidR="00CD2495" w:rsidRDefault="00020964">
      <w:r>
        <w:t xml:space="preserve">    </w:t>
      </w:r>
      <w:proofErr w:type="spellStart"/>
      <w:r>
        <w:t>f.business_unit</w:t>
      </w:r>
      <w:proofErr w:type="spellEnd"/>
      <w:r>
        <w:t>;</w:t>
      </w:r>
    </w:p>
    <w:p w:rsidR="00CD2495" w:rsidRDefault="00020964">
      <w:pPr>
        <w:sectPr w:rsidR="00CD2495">
          <w:pgSz w:w="12240" w:h="15840"/>
          <w:pgMar w:top="1440" w:right="1440" w:bottom="1440" w:left="1440" w:header="720" w:footer="720" w:gutter="0"/>
          <w:pgNumType w:start="1"/>
          <w:cols w:space="720"/>
        </w:sectPr>
      </w:pPr>
      <w:r>
        <w:rPr>
          <w:noProof/>
        </w:rPr>
        <w:drawing>
          <wp:inline distT="114300" distB="114300" distL="114300" distR="114300">
            <wp:extent cx="5943600" cy="2679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679700"/>
                    </a:xfrm>
                    <a:prstGeom prst="rect">
                      <a:avLst/>
                    </a:prstGeom>
                    <a:ln/>
                  </pic:spPr>
                </pic:pic>
              </a:graphicData>
            </a:graphic>
          </wp:inline>
        </w:drawing>
      </w:r>
    </w:p>
    <w:p w:rsidR="00CD2495" w:rsidRDefault="00020964">
      <w:pPr>
        <w:rPr>
          <w:b/>
          <w:bCs/>
          <w:sz w:val="28"/>
          <w:szCs w:val="28"/>
        </w:rPr>
      </w:pPr>
      <w:bookmarkStart w:id="17" w:name="_bhj6z9mddx7h" w:colFirst="0" w:colLast="0"/>
      <w:bookmarkEnd w:id="17"/>
      <w:r>
        <w:rPr>
          <w:b/>
          <w:bCs/>
          <w:sz w:val="28"/>
          <w:szCs w:val="28"/>
        </w:rPr>
        <w:lastRenderedPageBreak/>
        <w:t xml:space="preserve">Query 8: Customer Revenue Analysis </w:t>
      </w:r>
    </w:p>
    <w:p w:rsidR="00CD2495" w:rsidRDefault="00020964">
      <w:pPr>
        <w:rPr>
          <w:b/>
          <w:bCs/>
          <w:sz w:val="28"/>
          <w:szCs w:val="28"/>
        </w:rPr>
      </w:pPr>
      <w:r>
        <w:rPr>
          <w:b/>
          <w:bCs/>
          <w:noProof/>
          <w:sz w:val="28"/>
          <w:szCs w:val="28"/>
        </w:rPr>
        <w:drawing>
          <wp:inline distT="114300" distB="114300" distL="114300" distR="114300">
            <wp:extent cx="3419475" cy="48482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419475" cy="4848225"/>
                    </a:xfrm>
                    <a:prstGeom prst="rect">
                      <a:avLst/>
                    </a:prstGeom>
                    <a:ln/>
                  </pic:spPr>
                </pic:pic>
              </a:graphicData>
            </a:graphic>
          </wp:inline>
        </w:drawing>
      </w:r>
    </w:p>
    <w:p w:rsidR="00CD2495" w:rsidRDefault="00020964">
      <w:pPr>
        <w:pStyle w:val="Heading3"/>
        <w:keepNext w:val="0"/>
        <w:keepLines w:val="0"/>
        <w:spacing w:before="280"/>
        <w:rPr>
          <w:b/>
          <w:bCs/>
          <w:color w:val="000000"/>
          <w:sz w:val="20"/>
          <w:szCs w:val="20"/>
        </w:rPr>
      </w:pPr>
      <w:bookmarkStart w:id="18" w:name="_itpx75qto2z0" w:colFirst="0" w:colLast="0"/>
      <w:bookmarkEnd w:id="18"/>
      <w:r>
        <w:rPr>
          <w:b/>
          <w:bCs/>
          <w:color w:val="000000"/>
          <w:sz w:val="20"/>
          <w:szCs w:val="20"/>
        </w:rPr>
        <w:t>Business Insights</w:t>
      </w:r>
    </w:p>
    <w:p w:rsidR="00CD2495" w:rsidRDefault="00020964">
      <w:pPr>
        <w:numPr>
          <w:ilvl w:val="0"/>
          <w:numId w:val="15"/>
        </w:numPr>
        <w:spacing w:before="240"/>
        <w:rPr>
          <w:b/>
          <w:bCs/>
          <w:sz w:val="20"/>
          <w:szCs w:val="20"/>
        </w:rPr>
      </w:pPr>
      <w:r>
        <w:rPr>
          <w:b/>
          <w:bCs/>
          <w:sz w:val="20"/>
          <w:szCs w:val="20"/>
        </w:rPr>
        <w:t>The query ranks customers based on total revenue generated.</w:t>
      </w:r>
    </w:p>
    <w:p w:rsidR="00CD2495" w:rsidRDefault="00020964">
      <w:pPr>
        <w:numPr>
          <w:ilvl w:val="0"/>
          <w:numId w:val="15"/>
        </w:numPr>
        <w:rPr>
          <w:b/>
          <w:bCs/>
          <w:sz w:val="20"/>
          <w:szCs w:val="20"/>
        </w:rPr>
      </w:pPr>
      <w:r>
        <w:rPr>
          <w:b/>
          <w:bCs/>
          <w:sz w:val="20"/>
          <w:szCs w:val="20"/>
        </w:rPr>
        <w:t>It identifies high-value customers who contribute the most to overall business revenue.</w:t>
      </w:r>
    </w:p>
    <w:p w:rsidR="00CD2495" w:rsidRDefault="00020964">
      <w:pPr>
        <w:numPr>
          <w:ilvl w:val="0"/>
          <w:numId w:val="15"/>
        </w:numPr>
        <w:spacing w:after="240"/>
        <w:rPr>
          <w:b/>
          <w:bCs/>
          <w:sz w:val="20"/>
          <w:szCs w:val="20"/>
        </w:rPr>
      </w:pPr>
      <w:r>
        <w:rPr>
          <w:b/>
          <w:bCs/>
          <w:sz w:val="20"/>
          <w:szCs w:val="20"/>
        </w:rPr>
        <w:t>The ranking helps understand customer profitability.</w:t>
      </w:r>
    </w:p>
    <w:p w:rsidR="00CD2495" w:rsidRDefault="00020964">
      <w:pPr>
        <w:pStyle w:val="Heading3"/>
        <w:keepNext w:val="0"/>
        <w:keepLines w:val="0"/>
        <w:spacing w:before="280"/>
        <w:rPr>
          <w:b/>
          <w:bCs/>
          <w:color w:val="000000"/>
          <w:sz w:val="20"/>
          <w:szCs w:val="20"/>
        </w:rPr>
      </w:pPr>
      <w:bookmarkStart w:id="19" w:name="_2mbp9cco8gkk" w:colFirst="0" w:colLast="0"/>
      <w:bookmarkEnd w:id="19"/>
      <w:r>
        <w:rPr>
          <w:b/>
          <w:bCs/>
          <w:color w:val="000000"/>
          <w:sz w:val="20"/>
          <w:szCs w:val="20"/>
        </w:rPr>
        <w:t>Business Interpretation</w:t>
      </w:r>
    </w:p>
    <w:p w:rsidR="00CD2495" w:rsidRDefault="00020964">
      <w:pPr>
        <w:numPr>
          <w:ilvl w:val="0"/>
          <w:numId w:val="8"/>
        </w:numPr>
        <w:spacing w:before="240"/>
        <w:rPr>
          <w:b/>
          <w:bCs/>
          <w:sz w:val="20"/>
          <w:szCs w:val="20"/>
        </w:rPr>
      </w:pPr>
      <w:r>
        <w:rPr>
          <w:b/>
          <w:bCs/>
          <w:sz w:val="20"/>
          <w:szCs w:val="20"/>
        </w:rPr>
        <w:t>High-value customers should be prioritized through loyalty programs and personalized engagement.</w:t>
      </w:r>
    </w:p>
    <w:p w:rsidR="00CD2495" w:rsidRDefault="00020964">
      <w:pPr>
        <w:numPr>
          <w:ilvl w:val="0"/>
          <w:numId w:val="8"/>
        </w:numPr>
        <w:spacing w:after="240"/>
        <w:rPr>
          <w:b/>
          <w:bCs/>
          <w:sz w:val="20"/>
          <w:szCs w:val="20"/>
        </w:rPr>
      </w:pPr>
      <w:r>
        <w:rPr>
          <w:b/>
          <w:bCs/>
          <w:sz w:val="20"/>
          <w:szCs w:val="20"/>
        </w:rPr>
        <w:t>Customer revenue analysis supports strategic sales planning and customer retention initiatives.</w:t>
      </w:r>
    </w:p>
    <w:p w:rsidR="00CD2495" w:rsidRDefault="00CD2495">
      <w:pPr>
        <w:rPr>
          <w:b/>
          <w:bCs/>
          <w:sz w:val="28"/>
          <w:szCs w:val="28"/>
        </w:rPr>
        <w:sectPr w:rsidR="00CD2495">
          <w:pgSz w:w="12240" w:h="15840"/>
          <w:pgMar w:top="1440" w:right="1440" w:bottom="1440" w:left="1440" w:header="720" w:footer="720" w:gutter="0"/>
          <w:pgNumType w:start="1"/>
          <w:cols w:space="720"/>
        </w:sectPr>
      </w:pPr>
    </w:p>
    <w:p w:rsidR="00CD2495" w:rsidRDefault="00020964">
      <w:pPr>
        <w:rPr>
          <w:b/>
          <w:bCs/>
          <w:sz w:val="28"/>
          <w:szCs w:val="28"/>
        </w:rPr>
      </w:pPr>
      <w:bookmarkStart w:id="20" w:name="_f6fmgppgzrey" w:colFirst="0" w:colLast="0"/>
      <w:bookmarkEnd w:id="20"/>
      <w:r>
        <w:rPr>
          <w:b/>
          <w:bCs/>
          <w:sz w:val="28"/>
          <w:szCs w:val="28"/>
        </w:rPr>
        <w:lastRenderedPageBreak/>
        <w:t xml:space="preserve">Query 9: Customer Contribution Percentage </w:t>
      </w:r>
    </w:p>
    <w:p w:rsidR="00CD2495" w:rsidRDefault="00020964">
      <w:r>
        <w:t>SELECT</w:t>
      </w:r>
    </w:p>
    <w:p w:rsidR="00CD2495" w:rsidRDefault="00020964">
      <w:r>
        <w:t xml:space="preserve">    CUSTOMER_ID,</w:t>
      </w:r>
    </w:p>
    <w:p w:rsidR="00CD2495" w:rsidRDefault="00CD2495"/>
    <w:p w:rsidR="00CD2495" w:rsidRDefault="00020964">
      <w:r>
        <w:t xml:space="preserve">    </w:t>
      </w:r>
      <w:proofErr w:type="gramStart"/>
      <w:r>
        <w:t>SUM(</w:t>
      </w:r>
      <w:proofErr w:type="gramEnd"/>
    </w:p>
    <w:p w:rsidR="00CD2495" w:rsidRDefault="00020964">
      <w:r>
        <w:t xml:space="preserve">        CASE</w:t>
      </w:r>
    </w:p>
    <w:p w:rsidR="00CD2495" w:rsidRDefault="00020964">
      <w:r>
        <w:t xml:space="preserve">            WHEN ACCOUNT_TYPE='REVENUE'</w:t>
      </w:r>
    </w:p>
    <w:p w:rsidR="00CD2495" w:rsidRDefault="00020964">
      <w:r>
        <w:t xml:space="preserve">            THEN AMOUNT</w:t>
      </w:r>
    </w:p>
    <w:p w:rsidR="00CD2495" w:rsidRDefault="00020964">
      <w:r>
        <w:t xml:space="preserve">            ELSE 0</w:t>
      </w:r>
    </w:p>
    <w:p w:rsidR="00CD2495" w:rsidRDefault="00020964">
      <w:r>
        <w:t xml:space="preserve">        END</w:t>
      </w:r>
    </w:p>
    <w:p w:rsidR="00CD2495" w:rsidRDefault="00020964">
      <w:r>
        <w:t xml:space="preserve">    ) AS TOTAL_REVENUE,</w:t>
      </w:r>
    </w:p>
    <w:p w:rsidR="00CD2495" w:rsidRDefault="00CD2495"/>
    <w:p w:rsidR="00CD2495" w:rsidRDefault="00020964">
      <w:r>
        <w:t xml:space="preserve">    </w:t>
      </w:r>
      <w:proofErr w:type="gramStart"/>
      <w:r>
        <w:t>ROUND(</w:t>
      </w:r>
      <w:proofErr w:type="gramEnd"/>
    </w:p>
    <w:p w:rsidR="00CD2495" w:rsidRDefault="00020964">
      <w:r>
        <w:t xml:space="preserve">        (</w:t>
      </w:r>
    </w:p>
    <w:p w:rsidR="00CD2495" w:rsidRDefault="00020964">
      <w:r>
        <w:t xml:space="preserve">            </w:t>
      </w:r>
      <w:proofErr w:type="gramStart"/>
      <w:r>
        <w:t>SUM(</w:t>
      </w:r>
      <w:proofErr w:type="gramEnd"/>
    </w:p>
    <w:p w:rsidR="00CD2495" w:rsidRDefault="00020964">
      <w:r>
        <w:t xml:space="preserve">                CASE</w:t>
      </w:r>
    </w:p>
    <w:p w:rsidR="00CD2495" w:rsidRDefault="00020964">
      <w:r>
        <w:t xml:space="preserve">                    WHEN ACCOUNT_TYPE='REVENUE'</w:t>
      </w:r>
    </w:p>
    <w:p w:rsidR="00CD2495" w:rsidRDefault="00020964">
      <w:r>
        <w:t xml:space="preserve">                    THEN AMOUNT</w:t>
      </w:r>
    </w:p>
    <w:p w:rsidR="00CD2495" w:rsidRDefault="00020964">
      <w:r>
        <w:t xml:space="preserve">                    ELSE 0</w:t>
      </w:r>
    </w:p>
    <w:p w:rsidR="00CD2495" w:rsidRDefault="00020964">
      <w:r>
        <w:t xml:space="preserve">                END</w:t>
      </w:r>
    </w:p>
    <w:p w:rsidR="00CD2495" w:rsidRDefault="00020964">
      <w:r>
        <w:t xml:space="preserve">            ) * 100</w:t>
      </w:r>
    </w:p>
    <w:p w:rsidR="00CD2495" w:rsidRDefault="00020964">
      <w:r>
        <w:t xml:space="preserve">        ) /</w:t>
      </w:r>
    </w:p>
    <w:p w:rsidR="00CD2495" w:rsidRDefault="00020964">
      <w:r>
        <w:t xml:space="preserve">        (</w:t>
      </w:r>
    </w:p>
    <w:p w:rsidR="00CD2495" w:rsidRDefault="00020964">
      <w:r>
        <w:t xml:space="preserve">            SELECT </w:t>
      </w:r>
      <w:proofErr w:type="gramStart"/>
      <w:r>
        <w:t>SUM(</w:t>
      </w:r>
      <w:proofErr w:type="gramEnd"/>
      <w:r>
        <w:t>AMOUNT)</w:t>
      </w:r>
    </w:p>
    <w:p w:rsidR="00CD2495" w:rsidRDefault="00020964">
      <w:r>
        <w:t xml:space="preserve">            FROM </w:t>
      </w:r>
      <w:proofErr w:type="spellStart"/>
      <w:r>
        <w:t>Financial_Transaction_Clean</w:t>
      </w:r>
      <w:proofErr w:type="spellEnd"/>
    </w:p>
    <w:p w:rsidR="00CD2495" w:rsidRDefault="00020964">
      <w:r>
        <w:t xml:space="preserve">            WHERE ACCOUNT_TYPE='REVENUE'</w:t>
      </w:r>
    </w:p>
    <w:p w:rsidR="00CD2495" w:rsidRDefault="00020964">
      <w:r>
        <w:t xml:space="preserve">        ),</w:t>
      </w:r>
    </w:p>
    <w:p w:rsidR="00CD2495" w:rsidRDefault="00020964">
      <w:r>
        <w:t xml:space="preserve">        2</w:t>
      </w:r>
    </w:p>
    <w:p w:rsidR="00CD2495" w:rsidRDefault="00020964">
      <w:r>
        <w:t xml:space="preserve">    ) AS CUSTOMER_CONTRIBUTION_PERCENTAGE</w:t>
      </w:r>
    </w:p>
    <w:p w:rsidR="00CD2495" w:rsidRDefault="00CD2495"/>
    <w:p w:rsidR="00CD2495" w:rsidRDefault="00020964">
      <w:r>
        <w:t xml:space="preserve">FROM </w:t>
      </w:r>
      <w:proofErr w:type="spellStart"/>
      <w:r>
        <w:t>Financial_Transaction_Clean</w:t>
      </w:r>
      <w:proofErr w:type="spellEnd"/>
    </w:p>
    <w:p w:rsidR="00CD2495" w:rsidRDefault="00CD2495"/>
    <w:p w:rsidR="00CD2495" w:rsidRDefault="00020964">
      <w:r>
        <w:t>WHERE CUSTOMER_ID IS NOT NULL</w:t>
      </w:r>
    </w:p>
    <w:p w:rsidR="00CD2495" w:rsidRDefault="00CD2495"/>
    <w:p w:rsidR="00CD2495" w:rsidRDefault="00020964">
      <w:r>
        <w:t>GROUP BY CUSTOMER_ID</w:t>
      </w:r>
    </w:p>
    <w:p w:rsidR="00CD2495" w:rsidRDefault="00CD2495"/>
    <w:p w:rsidR="00CD2495" w:rsidRDefault="00020964">
      <w:r>
        <w:t>ORDER BY TOTAL_REVENUE DESC</w:t>
      </w:r>
    </w:p>
    <w:p w:rsidR="00CD2495" w:rsidRDefault="00CD2495"/>
    <w:p w:rsidR="00CD2495" w:rsidRDefault="00020964">
      <w:r>
        <w:t>LIMIT 10;</w:t>
      </w:r>
    </w:p>
    <w:p w:rsidR="00CD2495" w:rsidRDefault="00020964">
      <w:pPr>
        <w:rPr>
          <w:b/>
          <w:bCs/>
          <w:sz w:val="28"/>
          <w:szCs w:val="28"/>
        </w:rPr>
      </w:pPr>
      <w:r>
        <w:rPr>
          <w:b/>
          <w:bCs/>
          <w:noProof/>
          <w:sz w:val="28"/>
          <w:szCs w:val="28"/>
        </w:rPr>
        <w:lastRenderedPageBreak/>
        <w:drawing>
          <wp:inline distT="114300" distB="114300" distL="114300" distR="114300">
            <wp:extent cx="5705475" cy="3048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05475" cy="3048000"/>
                    </a:xfrm>
                    <a:prstGeom prst="rect">
                      <a:avLst/>
                    </a:prstGeom>
                    <a:ln/>
                  </pic:spPr>
                </pic:pic>
              </a:graphicData>
            </a:graphic>
          </wp:inline>
        </w:drawing>
      </w:r>
    </w:p>
    <w:p w:rsidR="00CD2495" w:rsidRDefault="00020964">
      <w:pPr>
        <w:pStyle w:val="Heading3"/>
        <w:keepNext w:val="0"/>
        <w:keepLines w:val="0"/>
        <w:spacing w:before="280"/>
        <w:rPr>
          <w:b/>
          <w:bCs/>
          <w:color w:val="000000"/>
          <w:sz w:val="26"/>
          <w:szCs w:val="26"/>
        </w:rPr>
      </w:pPr>
      <w:bookmarkStart w:id="21" w:name="_9xr6hytopmmx" w:colFirst="0" w:colLast="0"/>
      <w:bookmarkEnd w:id="21"/>
      <w:r>
        <w:rPr>
          <w:b/>
          <w:bCs/>
          <w:color w:val="000000"/>
          <w:sz w:val="26"/>
          <w:szCs w:val="26"/>
        </w:rPr>
        <w:t>Business Insights</w:t>
      </w:r>
    </w:p>
    <w:p w:rsidR="00CD2495" w:rsidRDefault="00020964">
      <w:pPr>
        <w:numPr>
          <w:ilvl w:val="0"/>
          <w:numId w:val="2"/>
        </w:numPr>
        <w:spacing w:before="240"/>
        <w:rPr>
          <w:sz w:val="20"/>
          <w:szCs w:val="20"/>
        </w:rPr>
      </w:pPr>
      <w:r>
        <w:rPr>
          <w:sz w:val="20"/>
          <w:szCs w:val="20"/>
        </w:rPr>
        <w:t>The query calculates the percentage contribution of the top customers to total revenue.</w:t>
      </w:r>
    </w:p>
    <w:p w:rsidR="00CD2495" w:rsidRDefault="00020964">
      <w:pPr>
        <w:numPr>
          <w:ilvl w:val="0"/>
          <w:numId w:val="2"/>
        </w:numPr>
        <w:rPr>
          <w:sz w:val="20"/>
          <w:szCs w:val="20"/>
        </w:rPr>
      </w:pPr>
      <w:r>
        <w:rPr>
          <w:sz w:val="20"/>
          <w:szCs w:val="20"/>
        </w:rPr>
        <w:t>It identifies customers with the greatest financial impact on the organization.</w:t>
      </w:r>
    </w:p>
    <w:p w:rsidR="00CD2495" w:rsidRDefault="00020964">
      <w:pPr>
        <w:numPr>
          <w:ilvl w:val="0"/>
          <w:numId w:val="2"/>
        </w:numPr>
        <w:spacing w:after="240"/>
        <w:rPr>
          <w:sz w:val="20"/>
          <w:szCs w:val="20"/>
        </w:rPr>
      </w:pPr>
      <w:r>
        <w:rPr>
          <w:sz w:val="20"/>
          <w:szCs w:val="20"/>
        </w:rPr>
        <w:t>The analysis highlights revenue concentration among key customers.</w:t>
      </w:r>
    </w:p>
    <w:p w:rsidR="00CD2495" w:rsidRDefault="00020964">
      <w:pPr>
        <w:pStyle w:val="Heading3"/>
        <w:keepNext w:val="0"/>
        <w:keepLines w:val="0"/>
        <w:spacing w:before="280"/>
        <w:rPr>
          <w:b/>
          <w:bCs/>
          <w:color w:val="000000"/>
          <w:sz w:val="26"/>
          <w:szCs w:val="26"/>
        </w:rPr>
      </w:pPr>
      <w:bookmarkStart w:id="22" w:name="_s7rywdjyid4z" w:colFirst="0" w:colLast="0"/>
      <w:bookmarkEnd w:id="22"/>
      <w:r>
        <w:rPr>
          <w:b/>
          <w:bCs/>
          <w:color w:val="000000"/>
          <w:sz w:val="26"/>
          <w:szCs w:val="26"/>
        </w:rPr>
        <w:t>Business Interpretation</w:t>
      </w:r>
    </w:p>
    <w:p w:rsidR="00CD2495" w:rsidRDefault="00020964">
      <w:pPr>
        <w:numPr>
          <w:ilvl w:val="0"/>
          <w:numId w:val="4"/>
        </w:numPr>
        <w:spacing w:before="240"/>
        <w:rPr>
          <w:sz w:val="20"/>
          <w:szCs w:val="20"/>
        </w:rPr>
      </w:pPr>
      <w:r>
        <w:rPr>
          <w:sz w:val="20"/>
          <w:szCs w:val="20"/>
        </w:rPr>
        <w:t>Businesses should strengthen relationships with top-contributing customers to ensure long-term revenue stability.</w:t>
      </w:r>
    </w:p>
    <w:p w:rsidR="00CD2495" w:rsidRDefault="00020964">
      <w:pPr>
        <w:numPr>
          <w:ilvl w:val="0"/>
          <w:numId w:val="4"/>
        </w:numPr>
        <w:spacing w:after="240"/>
        <w:rPr>
          <w:sz w:val="20"/>
          <w:szCs w:val="20"/>
        </w:rPr>
      </w:pPr>
      <w:r>
        <w:rPr>
          <w:sz w:val="20"/>
          <w:szCs w:val="20"/>
        </w:rPr>
        <w:t>Customer concentration analysis helps reduce dependency risk and supports strategic account management.</w:t>
      </w:r>
    </w:p>
    <w:p w:rsidR="00CD2495" w:rsidRDefault="00CD2495">
      <w:pPr>
        <w:rPr>
          <w:sz w:val="20"/>
          <w:szCs w:val="20"/>
        </w:rPr>
        <w:sectPr w:rsidR="00CD2495">
          <w:pgSz w:w="12240" w:h="15840"/>
          <w:pgMar w:top="1440" w:right="1440" w:bottom="1440" w:left="1440" w:header="720" w:footer="720" w:gutter="0"/>
          <w:pgNumType w:start="1"/>
          <w:cols w:space="720"/>
        </w:sectPr>
      </w:pPr>
    </w:p>
    <w:p w:rsidR="00CD2495" w:rsidRDefault="00020964">
      <w:pPr>
        <w:rPr>
          <w:b/>
          <w:bCs/>
          <w:sz w:val="28"/>
          <w:szCs w:val="28"/>
        </w:rPr>
      </w:pPr>
      <w:bookmarkStart w:id="23" w:name="_oj253pmhyay7" w:colFirst="0" w:colLast="0"/>
      <w:bookmarkEnd w:id="23"/>
      <w:r>
        <w:rPr>
          <w:b/>
          <w:bCs/>
          <w:sz w:val="28"/>
          <w:szCs w:val="28"/>
        </w:rPr>
        <w:lastRenderedPageBreak/>
        <w:t xml:space="preserve">Query 10: Top 10 Vendor Payment Analysis </w:t>
      </w:r>
    </w:p>
    <w:p w:rsidR="00CD2495" w:rsidRDefault="00020964">
      <w:pPr>
        <w:rPr>
          <w:sz w:val="20"/>
          <w:szCs w:val="20"/>
        </w:rPr>
      </w:pPr>
      <w:r>
        <w:rPr>
          <w:sz w:val="20"/>
          <w:szCs w:val="20"/>
        </w:rPr>
        <w:t>SELECT</w:t>
      </w:r>
    </w:p>
    <w:p w:rsidR="00CD2495" w:rsidRDefault="00020964">
      <w:pPr>
        <w:rPr>
          <w:sz w:val="20"/>
          <w:szCs w:val="20"/>
        </w:rPr>
      </w:pPr>
      <w:r>
        <w:rPr>
          <w:sz w:val="20"/>
          <w:szCs w:val="20"/>
        </w:rPr>
        <w:t xml:space="preserve">    VENDOR_ID,</w:t>
      </w:r>
    </w:p>
    <w:p w:rsidR="00CD2495" w:rsidRDefault="00CD2495">
      <w:pPr>
        <w:rPr>
          <w:sz w:val="20"/>
          <w:szCs w:val="20"/>
        </w:rPr>
      </w:pPr>
    </w:p>
    <w:p w:rsidR="00CD2495" w:rsidRDefault="00020964">
      <w:pPr>
        <w:rPr>
          <w:sz w:val="20"/>
          <w:szCs w:val="20"/>
        </w:rPr>
      </w:pPr>
      <w:r>
        <w:rPr>
          <w:sz w:val="20"/>
          <w:szCs w:val="20"/>
        </w:rPr>
        <w:t xml:space="preserve">    </w:t>
      </w:r>
      <w:proofErr w:type="gramStart"/>
      <w:r>
        <w:rPr>
          <w:sz w:val="20"/>
          <w:szCs w:val="20"/>
        </w:rPr>
        <w:t>ROUND(</w:t>
      </w:r>
      <w:proofErr w:type="gramEnd"/>
    </w:p>
    <w:p w:rsidR="00CD2495" w:rsidRDefault="00020964">
      <w:pPr>
        <w:rPr>
          <w:sz w:val="20"/>
          <w:szCs w:val="20"/>
        </w:rPr>
      </w:pPr>
      <w:r>
        <w:rPr>
          <w:sz w:val="20"/>
          <w:szCs w:val="20"/>
        </w:rPr>
        <w:t xml:space="preserve">        </w:t>
      </w:r>
      <w:proofErr w:type="gramStart"/>
      <w:r>
        <w:rPr>
          <w:sz w:val="20"/>
          <w:szCs w:val="20"/>
        </w:rPr>
        <w:t>ABS(</w:t>
      </w:r>
      <w:proofErr w:type="gramEnd"/>
    </w:p>
    <w:p w:rsidR="00CD2495" w:rsidRDefault="00020964">
      <w:pPr>
        <w:rPr>
          <w:sz w:val="20"/>
          <w:szCs w:val="20"/>
        </w:rPr>
      </w:pPr>
      <w:r>
        <w:rPr>
          <w:sz w:val="20"/>
          <w:szCs w:val="20"/>
        </w:rPr>
        <w:t xml:space="preserve">            </w:t>
      </w:r>
      <w:proofErr w:type="gramStart"/>
      <w:r>
        <w:rPr>
          <w:sz w:val="20"/>
          <w:szCs w:val="20"/>
        </w:rPr>
        <w:t>SUM(</w:t>
      </w:r>
      <w:proofErr w:type="gramEnd"/>
    </w:p>
    <w:p w:rsidR="00CD2495" w:rsidRDefault="00020964">
      <w:pPr>
        <w:rPr>
          <w:sz w:val="20"/>
          <w:szCs w:val="20"/>
        </w:rPr>
      </w:pPr>
      <w:r>
        <w:rPr>
          <w:sz w:val="20"/>
          <w:szCs w:val="20"/>
        </w:rPr>
        <w:t xml:space="preserve">                CASE</w:t>
      </w:r>
    </w:p>
    <w:p w:rsidR="00CD2495" w:rsidRDefault="00020964">
      <w:pPr>
        <w:rPr>
          <w:sz w:val="20"/>
          <w:szCs w:val="20"/>
        </w:rPr>
      </w:pPr>
      <w:r>
        <w:rPr>
          <w:sz w:val="20"/>
          <w:szCs w:val="20"/>
        </w:rPr>
        <w:t xml:space="preserve">                    WHEN ACCOUNT_TYPE='EXPENSE'</w:t>
      </w:r>
    </w:p>
    <w:p w:rsidR="00CD2495" w:rsidRDefault="00020964">
      <w:pPr>
        <w:rPr>
          <w:sz w:val="20"/>
          <w:szCs w:val="20"/>
        </w:rPr>
      </w:pPr>
      <w:r>
        <w:rPr>
          <w:sz w:val="20"/>
          <w:szCs w:val="20"/>
        </w:rPr>
        <w:t xml:space="preserve">                    THEN AMOUNT</w:t>
      </w:r>
    </w:p>
    <w:p w:rsidR="00CD2495" w:rsidRDefault="00020964">
      <w:pPr>
        <w:rPr>
          <w:sz w:val="20"/>
          <w:szCs w:val="20"/>
        </w:rPr>
      </w:pPr>
      <w:r>
        <w:rPr>
          <w:sz w:val="20"/>
          <w:szCs w:val="20"/>
        </w:rPr>
        <w:t xml:space="preserve">                    ELSE 0</w:t>
      </w:r>
    </w:p>
    <w:p w:rsidR="00CD2495" w:rsidRDefault="00020964">
      <w:pPr>
        <w:rPr>
          <w:sz w:val="20"/>
          <w:szCs w:val="20"/>
        </w:rPr>
      </w:pPr>
      <w:r>
        <w:rPr>
          <w:sz w:val="20"/>
          <w:szCs w:val="20"/>
        </w:rPr>
        <w:t xml:space="preserve">                END</w:t>
      </w:r>
    </w:p>
    <w:p w:rsidR="00CD2495" w:rsidRDefault="00020964">
      <w:pPr>
        <w:rPr>
          <w:sz w:val="20"/>
          <w:szCs w:val="20"/>
        </w:rPr>
      </w:pPr>
      <w:r>
        <w:rPr>
          <w:sz w:val="20"/>
          <w:szCs w:val="20"/>
        </w:rPr>
        <w:t xml:space="preserve">            )</w:t>
      </w:r>
    </w:p>
    <w:p w:rsidR="00CD2495" w:rsidRDefault="00020964">
      <w:pPr>
        <w:rPr>
          <w:sz w:val="20"/>
          <w:szCs w:val="20"/>
        </w:rPr>
      </w:pPr>
      <w:r>
        <w:rPr>
          <w:sz w:val="20"/>
          <w:szCs w:val="20"/>
        </w:rPr>
        <w:t xml:space="preserve">        ),</w:t>
      </w:r>
    </w:p>
    <w:p w:rsidR="00CD2495" w:rsidRDefault="00020964">
      <w:pPr>
        <w:rPr>
          <w:sz w:val="20"/>
          <w:szCs w:val="20"/>
        </w:rPr>
      </w:pPr>
      <w:r>
        <w:rPr>
          <w:sz w:val="20"/>
          <w:szCs w:val="20"/>
        </w:rPr>
        <w:t xml:space="preserve">        2</w:t>
      </w:r>
    </w:p>
    <w:p w:rsidR="00CD2495" w:rsidRDefault="00020964">
      <w:pPr>
        <w:rPr>
          <w:sz w:val="20"/>
          <w:szCs w:val="20"/>
        </w:rPr>
      </w:pPr>
      <w:r>
        <w:rPr>
          <w:sz w:val="20"/>
          <w:szCs w:val="20"/>
        </w:rPr>
        <w:t xml:space="preserve">    ) AS TOTAL_PAYMENT</w:t>
      </w:r>
    </w:p>
    <w:p w:rsidR="00CD2495" w:rsidRDefault="00CD2495">
      <w:pPr>
        <w:rPr>
          <w:sz w:val="20"/>
          <w:szCs w:val="20"/>
        </w:rPr>
      </w:pPr>
    </w:p>
    <w:p w:rsidR="00CD2495" w:rsidRDefault="00020964">
      <w:pPr>
        <w:rPr>
          <w:sz w:val="20"/>
          <w:szCs w:val="20"/>
        </w:rPr>
      </w:pPr>
      <w:r>
        <w:rPr>
          <w:sz w:val="20"/>
          <w:szCs w:val="20"/>
        </w:rPr>
        <w:t xml:space="preserve">FROM </w:t>
      </w:r>
      <w:proofErr w:type="spellStart"/>
      <w:r>
        <w:rPr>
          <w:sz w:val="20"/>
          <w:szCs w:val="20"/>
        </w:rPr>
        <w:t>Financial_Transaction_Clean</w:t>
      </w:r>
      <w:proofErr w:type="spellEnd"/>
    </w:p>
    <w:p w:rsidR="00CD2495" w:rsidRDefault="00CD2495">
      <w:pPr>
        <w:rPr>
          <w:sz w:val="20"/>
          <w:szCs w:val="20"/>
        </w:rPr>
      </w:pPr>
    </w:p>
    <w:p w:rsidR="00CD2495" w:rsidRDefault="00020964">
      <w:pPr>
        <w:rPr>
          <w:sz w:val="20"/>
          <w:szCs w:val="20"/>
        </w:rPr>
      </w:pPr>
      <w:r>
        <w:rPr>
          <w:sz w:val="20"/>
          <w:szCs w:val="20"/>
        </w:rPr>
        <w:t>WHERE VENDOR_ID IS NOT NULL</w:t>
      </w:r>
    </w:p>
    <w:p w:rsidR="00CD2495" w:rsidRDefault="00CD2495">
      <w:pPr>
        <w:rPr>
          <w:sz w:val="20"/>
          <w:szCs w:val="20"/>
        </w:rPr>
      </w:pPr>
    </w:p>
    <w:p w:rsidR="00CD2495" w:rsidRDefault="00020964">
      <w:pPr>
        <w:rPr>
          <w:sz w:val="20"/>
          <w:szCs w:val="20"/>
        </w:rPr>
      </w:pPr>
      <w:r>
        <w:rPr>
          <w:sz w:val="20"/>
          <w:szCs w:val="20"/>
        </w:rPr>
        <w:t>GROUP BY VENDOR_ID</w:t>
      </w:r>
    </w:p>
    <w:p w:rsidR="00CD2495" w:rsidRDefault="00CD2495">
      <w:pPr>
        <w:rPr>
          <w:sz w:val="20"/>
          <w:szCs w:val="20"/>
        </w:rPr>
      </w:pPr>
    </w:p>
    <w:p w:rsidR="00CD2495" w:rsidRDefault="00020964">
      <w:pPr>
        <w:rPr>
          <w:sz w:val="20"/>
          <w:szCs w:val="20"/>
        </w:rPr>
      </w:pPr>
      <w:r>
        <w:rPr>
          <w:sz w:val="20"/>
          <w:szCs w:val="20"/>
        </w:rPr>
        <w:t>ORDER BY TOTAL_PAYMENT DESC</w:t>
      </w:r>
    </w:p>
    <w:p w:rsidR="00CD2495" w:rsidRDefault="00CD2495">
      <w:pPr>
        <w:rPr>
          <w:sz w:val="20"/>
          <w:szCs w:val="20"/>
        </w:rPr>
      </w:pPr>
    </w:p>
    <w:p w:rsidR="00CD2495" w:rsidRDefault="00020964">
      <w:pPr>
        <w:rPr>
          <w:sz w:val="20"/>
          <w:szCs w:val="20"/>
        </w:rPr>
      </w:pPr>
      <w:r>
        <w:rPr>
          <w:sz w:val="20"/>
          <w:szCs w:val="20"/>
        </w:rPr>
        <w:t>LIMIT 10;</w:t>
      </w:r>
    </w:p>
    <w:p w:rsidR="00CD2495" w:rsidRDefault="00020964">
      <w:pPr>
        <w:rPr>
          <w:b/>
          <w:bCs/>
          <w:sz w:val="28"/>
          <w:szCs w:val="28"/>
        </w:rPr>
      </w:pPr>
      <w:r>
        <w:rPr>
          <w:b/>
          <w:bCs/>
          <w:noProof/>
          <w:sz w:val="28"/>
          <w:szCs w:val="28"/>
        </w:rPr>
        <w:drawing>
          <wp:inline distT="114300" distB="114300" distL="114300" distR="114300">
            <wp:extent cx="2800350" cy="28765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800350" cy="2876550"/>
                    </a:xfrm>
                    <a:prstGeom prst="rect">
                      <a:avLst/>
                    </a:prstGeom>
                    <a:ln/>
                  </pic:spPr>
                </pic:pic>
              </a:graphicData>
            </a:graphic>
          </wp:inline>
        </w:drawing>
      </w:r>
    </w:p>
    <w:p w:rsidR="00CD2495" w:rsidRDefault="00020964">
      <w:pPr>
        <w:pStyle w:val="Heading3"/>
        <w:keepNext w:val="0"/>
        <w:keepLines w:val="0"/>
        <w:spacing w:before="280"/>
        <w:rPr>
          <w:b/>
          <w:bCs/>
          <w:color w:val="000000"/>
          <w:sz w:val="26"/>
          <w:szCs w:val="26"/>
        </w:rPr>
      </w:pPr>
      <w:bookmarkStart w:id="24" w:name="_ygnbak7zi8mf" w:colFirst="0" w:colLast="0"/>
      <w:bookmarkEnd w:id="24"/>
      <w:r>
        <w:rPr>
          <w:b/>
          <w:bCs/>
          <w:color w:val="000000"/>
          <w:sz w:val="26"/>
          <w:szCs w:val="26"/>
        </w:rPr>
        <w:t>Business Insights</w:t>
      </w:r>
    </w:p>
    <w:p w:rsidR="00CD2495" w:rsidRDefault="00020964">
      <w:pPr>
        <w:numPr>
          <w:ilvl w:val="0"/>
          <w:numId w:val="14"/>
        </w:numPr>
        <w:spacing w:before="240"/>
        <w:rPr>
          <w:sz w:val="20"/>
          <w:szCs w:val="20"/>
        </w:rPr>
      </w:pPr>
      <w:r>
        <w:rPr>
          <w:sz w:val="20"/>
          <w:szCs w:val="20"/>
        </w:rPr>
        <w:t>The query identifies the top 10 vendors based on total payments.</w:t>
      </w:r>
    </w:p>
    <w:p w:rsidR="00CD2495" w:rsidRDefault="00020964">
      <w:pPr>
        <w:numPr>
          <w:ilvl w:val="0"/>
          <w:numId w:val="14"/>
        </w:numPr>
        <w:rPr>
          <w:sz w:val="20"/>
          <w:szCs w:val="20"/>
        </w:rPr>
      </w:pPr>
      <w:r>
        <w:rPr>
          <w:sz w:val="20"/>
          <w:szCs w:val="20"/>
        </w:rPr>
        <w:t>It highlights vendors responsible for the largest share of organizational expenditure.</w:t>
      </w:r>
    </w:p>
    <w:p w:rsidR="00CD2495" w:rsidRDefault="00020964">
      <w:pPr>
        <w:numPr>
          <w:ilvl w:val="0"/>
          <w:numId w:val="14"/>
        </w:numPr>
        <w:spacing w:after="240"/>
        <w:rPr>
          <w:sz w:val="20"/>
          <w:szCs w:val="20"/>
        </w:rPr>
      </w:pPr>
      <w:r>
        <w:rPr>
          <w:sz w:val="20"/>
          <w:szCs w:val="20"/>
        </w:rPr>
        <w:lastRenderedPageBreak/>
        <w:t>The analysis provides visibility into supplier spending patterns.</w:t>
      </w:r>
    </w:p>
    <w:p w:rsidR="00CD2495" w:rsidRDefault="00020964">
      <w:pPr>
        <w:pStyle w:val="Heading3"/>
        <w:keepNext w:val="0"/>
        <w:keepLines w:val="0"/>
        <w:spacing w:before="280"/>
        <w:rPr>
          <w:b/>
          <w:bCs/>
          <w:color w:val="000000"/>
          <w:sz w:val="26"/>
          <w:szCs w:val="26"/>
        </w:rPr>
      </w:pPr>
      <w:bookmarkStart w:id="25" w:name="_l7q2l2gb4ayo" w:colFirst="0" w:colLast="0"/>
      <w:bookmarkEnd w:id="25"/>
      <w:r>
        <w:rPr>
          <w:b/>
          <w:bCs/>
          <w:color w:val="000000"/>
          <w:sz w:val="26"/>
          <w:szCs w:val="26"/>
        </w:rPr>
        <w:t>Business Interpretation</w:t>
      </w:r>
    </w:p>
    <w:p w:rsidR="00CD2495" w:rsidRDefault="00020964">
      <w:pPr>
        <w:numPr>
          <w:ilvl w:val="0"/>
          <w:numId w:val="17"/>
        </w:numPr>
        <w:spacing w:before="240"/>
        <w:rPr>
          <w:sz w:val="20"/>
          <w:szCs w:val="20"/>
        </w:rPr>
      </w:pPr>
      <w:r>
        <w:rPr>
          <w:sz w:val="20"/>
          <w:szCs w:val="20"/>
        </w:rPr>
        <w:t>High-value vendor contracts should be reviewed periodically to optimize procurement costs.</w:t>
      </w:r>
    </w:p>
    <w:p w:rsidR="00CD2495" w:rsidRDefault="00020964">
      <w:pPr>
        <w:numPr>
          <w:ilvl w:val="0"/>
          <w:numId w:val="17"/>
        </w:numPr>
        <w:spacing w:after="240"/>
        <w:rPr>
          <w:sz w:val="20"/>
          <w:szCs w:val="20"/>
        </w:rPr>
      </w:pPr>
      <w:r>
        <w:rPr>
          <w:sz w:val="20"/>
          <w:szCs w:val="20"/>
        </w:rPr>
        <w:t>Understanding vendor payment concentration supports better supplier management and negotiation strategies.</w:t>
      </w:r>
    </w:p>
    <w:p w:rsidR="00020964" w:rsidRDefault="00020964">
      <w:pPr>
        <w:rPr>
          <w:sz w:val="20"/>
          <w:szCs w:val="20"/>
        </w:rPr>
      </w:pPr>
    </w:p>
    <w:p w:rsidR="00020964" w:rsidRDefault="00020964">
      <w:pPr>
        <w:rPr>
          <w:sz w:val="20"/>
          <w:szCs w:val="20"/>
        </w:rPr>
      </w:pPr>
    </w:p>
    <w:p w:rsidR="00CD2495" w:rsidRDefault="00020964">
      <w:pPr>
        <w:rPr>
          <w:b/>
          <w:bCs/>
          <w:sz w:val="28"/>
          <w:szCs w:val="28"/>
        </w:rPr>
      </w:pPr>
      <w:r>
        <w:rPr>
          <w:b/>
          <w:bCs/>
          <w:sz w:val="28"/>
          <w:szCs w:val="28"/>
        </w:rPr>
        <w:t xml:space="preserve">Query 11: Pareto (80/20) Customer Analysis </w:t>
      </w:r>
    </w:p>
    <w:p w:rsidR="00CD2495" w:rsidRDefault="00020964">
      <w:pPr>
        <w:rPr>
          <w:sz w:val="20"/>
          <w:szCs w:val="20"/>
        </w:rPr>
      </w:pPr>
      <w:r>
        <w:rPr>
          <w:sz w:val="20"/>
          <w:szCs w:val="20"/>
        </w:rPr>
        <w:t xml:space="preserve">WITH </w:t>
      </w:r>
      <w:proofErr w:type="spellStart"/>
      <w:r>
        <w:rPr>
          <w:sz w:val="20"/>
          <w:szCs w:val="20"/>
        </w:rPr>
        <w:t>CustomerRevenue</w:t>
      </w:r>
      <w:proofErr w:type="spellEnd"/>
      <w:r>
        <w:rPr>
          <w:sz w:val="20"/>
          <w:szCs w:val="20"/>
        </w:rPr>
        <w:t xml:space="preserve"> AS</w:t>
      </w:r>
    </w:p>
    <w:p w:rsidR="00CD2495" w:rsidRDefault="00020964">
      <w:pPr>
        <w:rPr>
          <w:sz w:val="20"/>
          <w:szCs w:val="20"/>
        </w:rPr>
      </w:pPr>
      <w:r>
        <w:rPr>
          <w:sz w:val="20"/>
          <w:szCs w:val="20"/>
        </w:rPr>
        <w:t>(</w:t>
      </w:r>
    </w:p>
    <w:p w:rsidR="00CD2495" w:rsidRDefault="00020964">
      <w:pPr>
        <w:rPr>
          <w:sz w:val="20"/>
          <w:szCs w:val="20"/>
        </w:rPr>
      </w:pPr>
      <w:r>
        <w:rPr>
          <w:sz w:val="20"/>
          <w:szCs w:val="20"/>
        </w:rPr>
        <w:t xml:space="preserve">    SELECT</w:t>
      </w:r>
    </w:p>
    <w:p w:rsidR="00CD2495" w:rsidRDefault="00020964">
      <w:pPr>
        <w:rPr>
          <w:sz w:val="20"/>
          <w:szCs w:val="20"/>
        </w:rPr>
      </w:pPr>
      <w:r>
        <w:rPr>
          <w:sz w:val="20"/>
          <w:szCs w:val="20"/>
        </w:rPr>
        <w:t xml:space="preserve">        </w:t>
      </w:r>
      <w:proofErr w:type="spellStart"/>
      <w:r>
        <w:rPr>
          <w:sz w:val="20"/>
          <w:szCs w:val="20"/>
        </w:rPr>
        <w:t>customer_id</w:t>
      </w:r>
      <w:proofErr w:type="spellEnd"/>
      <w:r>
        <w:rPr>
          <w:sz w:val="20"/>
          <w:szCs w:val="20"/>
        </w:rPr>
        <w:t>,</w:t>
      </w:r>
    </w:p>
    <w:p w:rsidR="00CD2495" w:rsidRDefault="00CD2495">
      <w:pPr>
        <w:rPr>
          <w:sz w:val="20"/>
          <w:szCs w:val="20"/>
        </w:rPr>
      </w:pPr>
    </w:p>
    <w:p w:rsidR="00CD2495" w:rsidRDefault="00020964">
      <w:pPr>
        <w:rPr>
          <w:sz w:val="20"/>
          <w:szCs w:val="20"/>
        </w:rPr>
      </w:pPr>
      <w:r>
        <w:rPr>
          <w:sz w:val="20"/>
          <w:szCs w:val="20"/>
        </w:rPr>
        <w:t xml:space="preserve">        </w:t>
      </w:r>
      <w:proofErr w:type="gramStart"/>
      <w:r>
        <w:rPr>
          <w:sz w:val="20"/>
          <w:szCs w:val="20"/>
        </w:rPr>
        <w:t>SUM(</w:t>
      </w:r>
      <w:proofErr w:type="gramEnd"/>
    </w:p>
    <w:p w:rsidR="00CD2495" w:rsidRDefault="00020964">
      <w:pPr>
        <w:rPr>
          <w:sz w:val="20"/>
          <w:szCs w:val="20"/>
        </w:rPr>
      </w:pPr>
      <w:r>
        <w:rPr>
          <w:sz w:val="20"/>
          <w:szCs w:val="20"/>
        </w:rPr>
        <w:t xml:space="preserve">            CASE</w:t>
      </w:r>
    </w:p>
    <w:p w:rsidR="00CD2495" w:rsidRDefault="00020964">
      <w:pPr>
        <w:rPr>
          <w:sz w:val="20"/>
          <w:szCs w:val="20"/>
        </w:rPr>
      </w:pPr>
      <w:r>
        <w:rPr>
          <w:sz w:val="20"/>
          <w:szCs w:val="20"/>
        </w:rPr>
        <w:t xml:space="preserve">                WHEN </w:t>
      </w:r>
      <w:proofErr w:type="spellStart"/>
      <w:r>
        <w:rPr>
          <w:sz w:val="20"/>
          <w:szCs w:val="20"/>
        </w:rPr>
        <w:t>account_type</w:t>
      </w:r>
      <w:proofErr w:type="spellEnd"/>
      <w:r>
        <w:rPr>
          <w:sz w:val="20"/>
          <w:szCs w:val="20"/>
        </w:rPr>
        <w:t xml:space="preserve"> = 'REVENUE'</w:t>
      </w:r>
    </w:p>
    <w:p w:rsidR="00CD2495" w:rsidRDefault="00020964">
      <w:pPr>
        <w:rPr>
          <w:sz w:val="20"/>
          <w:szCs w:val="20"/>
        </w:rPr>
      </w:pPr>
      <w:r>
        <w:rPr>
          <w:sz w:val="20"/>
          <w:szCs w:val="20"/>
        </w:rPr>
        <w:t xml:space="preserve">                THEN amount</w:t>
      </w:r>
    </w:p>
    <w:p w:rsidR="00CD2495" w:rsidRDefault="00020964">
      <w:pPr>
        <w:rPr>
          <w:sz w:val="20"/>
          <w:szCs w:val="20"/>
        </w:rPr>
      </w:pPr>
      <w:r>
        <w:rPr>
          <w:sz w:val="20"/>
          <w:szCs w:val="20"/>
        </w:rPr>
        <w:t xml:space="preserve">                ELSE 0</w:t>
      </w:r>
    </w:p>
    <w:p w:rsidR="00CD2495" w:rsidRDefault="00020964">
      <w:pPr>
        <w:rPr>
          <w:sz w:val="20"/>
          <w:szCs w:val="20"/>
        </w:rPr>
      </w:pPr>
      <w:r>
        <w:rPr>
          <w:sz w:val="20"/>
          <w:szCs w:val="20"/>
        </w:rPr>
        <w:t xml:space="preserve">            END</w:t>
      </w:r>
    </w:p>
    <w:p w:rsidR="00CD2495" w:rsidRDefault="00020964">
      <w:pPr>
        <w:rPr>
          <w:sz w:val="20"/>
          <w:szCs w:val="20"/>
        </w:rPr>
      </w:pPr>
      <w:r>
        <w:rPr>
          <w:sz w:val="20"/>
          <w:szCs w:val="20"/>
        </w:rPr>
        <w:t xml:space="preserve">        ) AS </w:t>
      </w:r>
      <w:proofErr w:type="spellStart"/>
      <w:r>
        <w:rPr>
          <w:sz w:val="20"/>
          <w:szCs w:val="20"/>
        </w:rPr>
        <w:t>Customer_Revenue</w:t>
      </w:r>
      <w:proofErr w:type="spellEnd"/>
    </w:p>
    <w:p w:rsidR="00CD2495" w:rsidRDefault="00CD2495">
      <w:pPr>
        <w:rPr>
          <w:sz w:val="20"/>
          <w:szCs w:val="20"/>
        </w:rPr>
      </w:pPr>
    </w:p>
    <w:p w:rsidR="00CD2495" w:rsidRDefault="00020964">
      <w:pPr>
        <w:rPr>
          <w:sz w:val="20"/>
          <w:szCs w:val="20"/>
        </w:rPr>
      </w:pPr>
      <w:r>
        <w:rPr>
          <w:sz w:val="20"/>
          <w:szCs w:val="20"/>
        </w:rPr>
        <w:t xml:space="preserve">    FROM </w:t>
      </w:r>
      <w:proofErr w:type="spellStart"/>
      <w:r>
        <w:rPr>
          <w:sz w:val="20"/>
          <w:szCs w:val="20"/>
        </w:rPr>
        <w:t>Financial_Transaction_Clean</w:t>
      </w:r>
      <w:proofErr w:type="spellEnd"/>
    </w:p>
    <w:p w:rsidR="00CD2495" w:rsidRDefault="00CD2495">
      <w:pPr>
        <w:rPr>
          <w:sz w:val="20"/>
          <w:szCs w:val="20"/>
        </w:rPr>
      </w:pPr>
    </w:p>
    <w:p w:rsidR="00CD2495" w:rsidRDefault="00020964">
      <w:pPr>
        <w:rPr>
          <w:sz w:val="20"/>
          <w:szCs w:val="20"/>
        </w:rPr>
      </w:pPr>
      <w:r>
        <w:rPr>
          <w:sz w:val="20"/>
          <w:szCs w:val="20"/>
        </w:rPr>
        <w:t xml:space="preserve">    WHERE </w:t>
      </w:r>
      <w:proofErr w:type="spellStart"/>
      <w:r>
        <w:rPr>
          <w:sz w:val="20"/>
          <w:szCs w:val="20"/>
        </w:rPr>
        <w:t>customer_id</w:t>
      </w:r>
      <w:proofErr w:type="spellEnd"/>
      <w:r>
        <w:rPr>
          <w:sz w:val="20"/>
          <w:szCs w:val="20"/>
        </w:rPr>
        <w:t xml:space="preserve"> IS NOT NULL</w:t>
      </w:r>
    </w:p>
    <w:p w:rsidR="00CD2495" w:rsidRDefault="00CD2495">
      <w:pPr>
        <w:rPr>
          <w:sz w:val="20"/>
          <w:szCs w:val="20"/>
        </w:rPr>
      </w:pPr>
    </w:p>
    <w:p w:rsidR="00CD2495" w:rsidRDefault="00020964">
      <w:pPr>
        <w:rPr>
          <w:sz w:val="20"/>
          <w:szCs w:val="20"/>
        </w:rPr>
      </w:pPr>
      <w:r>
        <w:rPr>
          <w:sz w:val="20"/>
          <w:szCs w:val="20"/>
        </w:rPr>
        <w:t xml:space="preserve">    GROUP BY </w:t>
      </w:r>
      <w:proofErr w:type="spellStart"/>
      <w:r>
        <w:rPr>
          <w:sz w:val="20"/>
          <w:szCs w:val="20"/>
        </w:rPr>
        <w:t>customer_id</w:t>
      </w:r>
      <w:proofErr w:type="spellEnd"/>
    </w:p>
    <w:p w:rsidR="00CD2495" w:rsidRDefault="00020964">
      <w:pPr>
        <w:rPr>
          <w:sz w:val="20"/>
          <w:szCs w:val="20"/>
        </w:rPr>
      </w:pPr>
      <w:r>
        <w:rPr>
          <w:sz w:val="20"/>
          <w:szCs w:val="20"/>
        </w:rPr>
        <w:t>)</w:t>
      </w:r>
    </w:p>
    <w:p w:rsidR="00CD2495" w:rsidRDefault="00CD2495">
      <w:pPr>
        <w:rPr>
          <w:sz w:val="20"/>
          <w:szCs w:val="20"/>
        </w:rPr>
      </w:pPr>
    </w:p>
    <w:p w:rsidR="00CD2495" w:rsidRDefault="00020964">
      <w:pPr>
        <w:rPr>
          <w:sz w:val="20"/>
          <w:szCs w:val="20"/>
        </w:rPr>
      </w:pPr>
      <w:r>
        <w:rPr>
          <w:sz w:val="20"/>
          <w:szCs w:val="20"/>
        </w:rPr>
        <w:t>SELECT</w:t>
      </w:r>
    </w:p>
    <w:p w:rsidR="00CD2495" w:rsidRDefault="00020964">
      <w:pPr>
        <w:rPr>
          <w:sz w:val="20"/>
          <w:szCs w:val="20"/>
        </w:rPr>
      </w:pPr>
      <w:r>
        <w:rPr>
          <w:sz w:val="20"/>
          <w:szCs w:val="20"/>
        </w:rPr>
        <w:t xml:space="preserve">    </w:t>
      </w:r>
      <w:proofErr w:type="spellStart"/>
      <w:r>
        <w:rPr>
          <w:sz w:val="20"/>
          <w:szCs w:val="20"/>
        </w:rPr>
        <w:t>customer_id</w:t>
      </w:r>
      <w:proofErr w:type="spellEnd"/>
      <w:r>
        <w:rPr>
          <w:sz w:val="20"/>
          <w:szCs w:val="20"/>
        </w:rPr>
        <w:t>,</w:t>
      </w:r>
    </w:p>
    <w:p w:rsidR="00CD2495" w:rsidRDefault="00CD2495">
      <w:pPr>
        <w:rPr>
          <w:sz w:val="20"/>
          <w:szCs w:val="20"/>
        </w:rPr>
      </w:pPr>
    </w:p>
    <w:p w:rsidR="00CD2495" w:rsidRDefault="00020964">
      <w:pPr>
        <w:rPr>
          <w:sz w:val="20"/>
          <w:szCs w:val="20"/>
        </w:rPr>
      </w:pPr>
      <w:r>
        <w:rPr>
          <w:sz w:val="20"/>
          <w:szCs w:val="20"/>
        </w:rPr>
        <w:t xml:space="preserve">    </w:t>
      </w:r>
      <w:proofErr w:type="gramStart"/>
      <w:r>
        <w:rPr>
          <w:sz w:val="20"/>
          <w:szCs w:val="20"/>
        </w:rPr>
        <w:t>ROUND(</w:t>
      </w:r>
      <w:proofErr w:type="gramEnd"/>
      <w:r>
        <w:rPr>
          <w:sz w:val="20"/>
          <w:szCs w:val="20"/>
        </w:rPr>
        <w:t xml:space="preserve">Customer_Revenue,2) AS </w:t>
      </w:r>
      <w:proofErr w:type="spellStart"/>
      <w:r>
        <w:rPr>
          <w:sz w:val="20"/>
          <w:szCs w:val="20"/>
        </w:rPr>
        <w:t>Customer_Revenue</w:t>
      </w:r>
      <w:proofErr w:type="spellEnd"/>
      <w:r>
        <w:rPr>
          <w:sz w:val="20"/>
          <w:szCs w:val="20"/>
        </w:rPr>
        <w:t>,</w:t>
      </w:r>
    </w:p>
    <w:p w:rsidR="00CD2495" w:rsidRDefault="00CD2495">
      <w:pPr>
        <w:rPr>
          <w:sz w:val="20"/>
          <w:szCs w:val="20"/>
        </w:rPr>
      </w:pPr>
    </w:p>
    <w:p w:rsidR="00CD2495" w:rsidRDefault="00020964">
      <w:pPr>
        <w:rPr>
          <w:sz w:val="20"/>
          <w:szCs w:val="20"/>
        </w:rPr>
      </w:pPr>
      <w:r>
        <w:rPr>
          <w:sz w:val="20"/>
          <w:szCs w:val="20"/>
        </w:rPr>
        <w:t xml:space="preserve">    </w:t>
      </w:r>
      <w:proofErr w:type="gramStart"/>
      <w:r>
        <w:rPr>
          <w:sz w:val="20"/>
          <w:szCs w:val="20"/>
        </w:rPr>
        <w:t>ROUND(</w:t>
      </w:r>
      <w:proofErr w:type="gramEnd"/>
    </w:p>
    <w:p w:rsidR="00CD2495" w:rsidRDefault="00020964">
      <w:pPr>
        <w:rPr>
          <w:sz w:val="20"/>
          <w:szCs w:val="20"/>
        </w:rPr>
      </w:pPr>
      <w:r>
        <w:rPr>
          <w:sz w:val="20"/>
          <w:szCs w:val="20"/>
        </w:rPr>
        <w:t xml:space="preserve">        </w:t>
      </w:r>
      <w:proofErr w:type="gramStart"/>
      <w:r>
        <w:rPr>
          <w:sz w:val="20"/>
          <w:szCs w:val="20"/>
        </w:rPr>
        <w:t>SUM(</w:t>
      </w:r>
      <w:proofErr w:type="spellStart"/>
      <w:proofErr w:type="gramEnd"/>
      <w:r>
        <w:rPr>
          <w:sz w:val="20"/>
          <w:szCs w:val="20"/>
        </w:rPr>
        <w:t>Customer_Revenue</w:t>
      </w:r>
      <w:proofErr w:type="spellEnd"/>
      <w:r>
        <w:rPr>
          <w:sz w:val="20"/>
          <w:szCs w:val="20"/>
        </w:rPr>
        <w:t>)</w:t>
      </w:r>
    </w:p>
    <w:p w:rsidR="00CD2495" w:rsidRDefault="00020964">
      <w:pPr>
        <w:rPr>
          <w:sz w:val="20"/>
          <w:szCs w:val="20"/>
        </w:rPr>
      </w:pPr>
      <w:r>
        <w:rPr>
          <w:sz w:val="20"/>
          <w:szCs w:val="20"/>
        </w:rPr>
        <w:t xml:space="preserve">        </w:t>
      </w:r>
      <w:proofErr w:type="gramStart"/>
      <w:r>
        <w:rPr>
          <w:sz w:val="20"/>
          <w:szCs w:val="20"/>
        </w:rPr>
        <w:t>OVER(</w:t>
      </w:r>
      <w:proofErr w:type="gramEnd"/>
      <w:r>
        <w:rPr>
          <w:sz w:val="20"/>
          <w:szCs w:val="20"/>
        </w:rPr>
        <w:t xml:space="preserve">ORDER BY </w:t>
      </w:r>
      <w:proofErr w:type="spellStart"/>
      <w:r>
        <w:rPr>
          <w:sz w:val="20"/>
          <w:szCs w:val="20"/>
        </w:rPr>
        <w:t>Customer_Revenue</w:t>
      </w:r>
      <w:proofErr w:type="spellEnd"/>
      <w:r>
        <w:rPr>
          <w:sz w:val="20"/>
          <w:szCs w:val="20"/>
        </w:rPr>
        <w:t xml:space="preserve"> DESC),</w:t>
      </w:r>
    </w:p>
    <w:p w:rsidR="00CD2495" w:rsidRDefault="00020964">
      <w:pPr>
        <w:rPr>
          <w:sz w:val="20"/>
          <w:szCs w:val="20"/>
        </w:rPr>
      </w:pPr>
      <w:r>
        <w:rPr>
          <w:sz w:val="20"/>
          <w:szCs w:val="20"/>
        </w:rPr>
        <w:t xml:space="preserve">        2</w:t>
      </w:r>
    </w:p>
    <w:p w:rsidR="00CD2495" w:rsidRDefault="00020964">
      <w:pPr>
        <w:rPr>
          <w:sz w:val="20"/>
          <w:szCs w:val="20"/>
        </w:rPr>
      </w:pPr>
      <w:r>
        <w:rPr>
          <w:sz w:val="20"/>
          <w:szCs w:val="20"/>
        </w:rPr>
        <w:t xml:space="preserve">    ) AS </w:t>
      </w:r>
      <w:proofErr w:type="spellStart"/>
      <w:r>
        <w:rPr>
          <w:sz w:val="20"/>
          <w:szCs w:val="20"/>
        </w:rPr>
        <w:t>Running_Revenue</w:t>
      </w:r>
      <w:proofErr w:type="spellEnd"/>
      <w:r>
        <w:rPr>
          <w:sz w:val="20"/>
          <w:szCs w:val="20"/>
        </w:rPr>
        <w:t>,</w:t>
      </w:r>
    </w:p>
    <w:p w:rsidR="00CD2495" w:rsidRDefault="00CD2495">
      <w:pPr>
        <w:rPr>
          <w:sz w:val="20"/>
          <w:szCs w:val="20"/>
        </w:rPr>
      </w:pPr>
    </w:p>
    <w:p w:rsidR="00CD2495" w:rsidRDefault="00020964">
      <w:pPr>
        <w:rPr>
          <w:sz w:val="20"/>
          <w:szCs w:val="20"/>
        </w:rPr>
      </w:pPr>
      <w:r>
        <w:rPr>
          <w:sz w:val="20"/>
          <w:szCs w:val="20"/>
        </w:rPr>
        <w:t xml:space="preserve">    </w:t>
      </w:r>
      <w:proofErr w:type="gramStart"/>
      <w:r>
        <w:rPr>
          <w:sz w:val="20"/>
          <w:szCs w:val="20"/>
        </w:rPr>
        <w:t>ROUND(</w:t>
      </w:r>
      <w:proofErr w:type="gramEnd"/>
    </w:p>
    <w:p w:rsidR="00CD2495" w:rsidRDefault="00020964">
      <w:pPr>
        <w:rPr>
          <w:sz w:val="20"/>
          <w:szCs w:val="20"/>
        </w:rPr>
      </w:pPr>
      <w:r>
        <w:rPr>
          <w:sz w:val="20"/>
          <w:szCs w:val="20"/>
        </w:rPr>
        <w:t xml:space="preserve">        (</w:t>
      </w:r>
    </w:p>
    <w:p w:rsidR="00CD2495" w:rsidRDefault="00020964">
      <w:pPr>
        <w:rPr>
          <w:sz w:val="20"/>
          <w:szCs w:val="20"/>
        </w:rPr>
      </w:pPr>
      <w:r>
        <w:rPr>
          <w:sz w:val="20"/>
          <w:szCs w:val="20"/>
        </w:rPr>
        <w:t xml:space="preserve">            </w:t>
      </w:r>
      <w:proofErr w:type="gramStart"/>
      <w:r>
        <w:rPr>
          <w:sz w:val="20"/>
          <w:szCs w:val="20"/>
        </w:rPr>
        <w:t>SUM(</w:t>
      </w:r>
      <w:proofErr w:type="spellStart"/>
      <w:proofErr w:type="gramEnd"/>
      <w:r>
        <w:rPr>
          <w:sz w:val="20"/>
          <w:szCs w:val="20"/>
        </w:rPr>
        <w:t>Customer_Revenue</w:t>
      </w:r>
      <w:proofErr w:type="spellEnd"/>
      <w:r>
        <w:rPr>
          <w:sz w:val="20"/>
          <w:szCs w:val="20"/>
        </w:rPr>
        <w:t>)</w:t>
      </w:r>
    </w:p>
    <w:p w:rsidR="00CD2495" w:rsidRDefault="00020964">
      <w:pPr>
        <w:rPr>
          <w:sz w:val="20"/>
          <w:szCs w:val="20"/>
        </w:rPr>
      </w:pPr>
      <w:r>
        <w:rPr>
          <w:sz w:val="20"/>
          <w:szCs w:val="20"/>
        </w:rPr>
        <w:t xml:space="preserve">            </w:t>
      </w:r>
      <w:proofErr w:type="gramStart"/>
      <w:r>
        <w:rPr>
          <w:sz w:val="20"/>
          <w:szCs w:val="20"/>
        </w:rPr>
        <w:t>OVER(</w:t>
      </w:r>
      <w:proofErr w:type="gramEnd"/>
      <w:r>
        <w:rPr>
          <w:sz w:val="20"/>
          <w:szCs w:val="20"/>
        </w:rPr>
        <w:t xml:space="preserve">ORDER BY </w:t>
      </w:r>
      <w:proofErr w:type="spellStart"/>
      <w:r>
        <w:rPr>
          <w:sz w:val="20"/>
          <w:szCs w:val="20"/>
        </w:rPr>
        <w:t>Customer_Revenue</w:t>
      </w:r>
      <w:proofErr w:type="spellEnd"/>
      <w:r>
        <w:rPr>
          <w:sz w:val="20"/>
          <w:szCs w:val="20"/>
        </w:rPr>
        <w:t xml:space="preserve"> DESC)</w:t>
      </w:r>
    </w:p>
    <w:p w:rsidR="00CD2495" w:rsidRDefault="00020964">
      <w:pPr>
        <w:rPr>
          <w:sz w:val="20"/>
          <w:szCs w:val="20"/>
        </w:rPr>
      </w:pPr>
      <w:r>
        <w:rPr>
          <w:sz w:val="20"/>
          <w:szCs w:val="20"/>
        </w:rPr>
        <w:t xml:space="preserve">            /</w:t>
      </w:r>
    </w:p>
    <w:p w:rsidR="00CD2495" w:rsidRDefault="00020964">
      <w:pPr>
        <w:rPr>
          <w:sz w:val="20"/>
          <w:szCs w:val="20"/>
        </w:rPr>
      </w:pPr>
      <w:r>
        <w:rPr>
          <w:sz w:val="20"/>
          <w:szCs w:val="20"/>
        </w:rPr>
        <w:t xml:space="preserve">            </w:t>
      </w:r>
      <w:proofErr w:type="gramStart"/>
      <w:r>
        <w:rPr>
          <w:sz w:val="20"/>
          <w:szCs w:val="20"/>
        </w:rPr>
        <w:t>SUM(</w:t>
      </w:r>
      <w:proofErr w:type="spellStart"/>
      <w:proofErr w:type="gramEnd"/>
      <w:r>
        <w:rPr>
          <w:sz w:val="20"/>
          <w:szCs w:val="20"/>
        </w:rPr>
        <w:t>Customer_Revenue</w:t>
      </w:r>
      <w:proofErr w:type="spellEnd"/>
      <w:r>
        <w:rPr>
          <w:sz w:val="20"/>
          <w:szCs w:val="20"/>
        </w:rPr>
        <w:t>)</w:t>
      </w:r>
    </w:p>
    <w:p w:rsidR="00CD2495" w:rsidRDefault="00020964">
      <w:pPr>
        <w:rPr>
          <w:sz w:val="20"/>
          <w:szCs w:val="20"/>
        </w:rPr>
      </w:pPr>
      <w:r>
        <w:rPr>
          <w:sz w:val="20"/>
          <w:szCs w:val="20"/>
        </w:rPr>
        <w:lastRenderedPageBreak/>
        <w:t xml:space="preserve">            </w:t>
      </w:r>
      <w:proofErr w:type="gramStart"/>
      <w:r>
        <w:rPr>
          <w:sz w:val="20"/>
          <w:szCs w:val="20"/>
        </w:rPr>
        <w:t>OVER()</w:t>
      </w:r>
      <w:proofErr w:type="gramEnd"/>
    </w:p>
    <w:p w:rsidR="00CD2495" w:rsidRDefault="00020964">
      <w:pPr>
        <w:rPr>
          <w:sz w:val="20"/>
          <w:szCs w:val="20"/>
        </w:rPr>
      </w:pPr>
      <w:r>
        <w:rPr>
          <w:sz w:val="20"/>
          <w:szCs w:val="20"/>
        </w:rPr>
        <w:t xml:space="preserve">        ) * 100,</w:t>
      </w:r>
    </w:p>
    <w:p w:rsidR="00CD2495" w:rsidRDefault="00020964">
      <w:pPr>
        <w:rPr>
          <w:sz w:val="20"/>
          <w:szCs w:val="20"/>
        </w:rPr>
      </w:pPr>
      <w:r>
        <w:rPr>
          <w:sz w:val="20"/>
          <w:szCs w:val="20"/>
        </w:rPr>
        <w:t xml:space="preserve">        2</w:t>
      </w:r>
    </w:p>
    <w:p w:rsidR="00CD2495" w:rsidRDefault="00020964">
      <w:pPr>
        <w:rPr>
          <w:sz w:val="20"/>
          <w:szCs w:val="20"/>
        </w:rPr>
      </w:pPr>
      <w:r>
        <w:rPr>
          <w:sz w:val="20"/>
          <w:szCs w:val="20"/>
        </w:rPr>
        <w:t xml:space="preserve">    ) AS </w:t>
      </w:r>
      <w:proofErr w:type="spellStart"/>
      <w:r>
        <w:rPr>
          <w:sz w:val="20"/>
          <w:szCs w:val="20"/>
        </w:rPr>
        <w:t>Cumulative_Percentage</w:t>
      </w:r>
      <w:proofErr w:type="spellEnd"/>
    </w:p>
    <w:p w:rsidR="00CD2495" w:rsidRDefault="00CD2495">
      <w:pPr>
        <w:rPr>
          <w:sz w:val="20"/>
          <w:szCs w:val="20"/>
        </w:rPr>
      </w:pPr>
    </w:p>
    <w:p w:rsidR="00CD2495" w:rsidRDefault="00020964">
      <w:pPr>
        <w:rPr>
          <w:sz w:val="20"/>
          <w:szCs w:val="20"/>
        </w:rPr>
      </w:pPr>
      <w:r>
        <w:rPr>
          <w:sz w:val="20"/>
          <w:szCs w:val="20"/>
        </w:rPr>
        <w:t xml:space="preserve">FROM </w:t>
      </w:r>
      <w:proofErr w:type="spellStart"/>
      <w:r>
        <w:rPr>
          <w:sz w:val="20"/>
          <w:szCs w:val="20"/>
        </w:rPr>
        <w:t>CustomerRevenue</w:t>
      </w:r>
      <w:proofErr w:type="spellEnd"/>
    </w:p>
    <w:p w:rsidR="00CD2495" w:rsidRDefault="00CD2495">
      <w:pPr>
        <w:rPr>
          <w:sz w:val="20"/>
          <w:szCs w:val="20"/>
        </w:rPr>
      </w:pPr>
    </w:p>
    <w:p w:rsidR="00CD2495" w:rsidRDefault="00020964">
      <w:pPr>
        <w:rPr>
          <w:sz w:val="20"/>
          <w:szCs w:val="20"/>
        </w:rPr>
      </w:pPr>
      <w:r>
        <w:rPr>
          <w:sz w:val="20"/>
          <w:szCs w:val="20"/>
        </w:rPr>
        <w:t xml:space="preserve">ORDER BY </w:t>
      </w:r>
      <w:proofErr w:type="spellStart"/>
      <w:r>
        <w:rPr>
          <w:sz w:val="20"/>
          <w:szCs w:val="20"/>
        </w:rPr>
        <w:t>Customer_Revenue</w:t>
      </w:r>
      <w:proofErr w:type="spellEnd"/>
      <w:r>
        <w:rPr>
          <w:sz w:val="20"/>
          <w:szCs w:val="20"/>
        </w:rPr>
        <w:t xml:space="preserve"> DESC;</w:t>
      </w:r>
    </w:p>
    <w:p w:rsidR="00CD2495" w:rsidRDefault="00020964">
      <w:pPr>
        <w:rPr>
          <w:sz w:val="20"/>
          <w:szCs w:val="20"/>
        </w:rPr>
      </w:pPr>
      <w:r>
        <w:rPr>
          <w:noProof/>
          <w:sz w:val="20"/>
          <w:szCs w:val="20"/>
        </w:rPr>
        <w:drawing>
          <wp:inline distT="114300" distB="114300" distL="114300" distR="114300">
            <wp:extent cx="5905500" cy="402907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05500" cy="4029075"/>
                    </a:xfrm>
                    <a:prstGeom prst="rect">
                      <a:avLst/>
                    </a:prstGeom>
                    <a:ln/>
                  </pic:spPr>
                </pic:pic>
              </a:graphicData>
            </a:graphic>
          </wp:inline>
        </w:drawing>
      </w:r>
    </w:p>
    <w:p w:rsidR="00CD2495" w:rsidRDefault="00020964">
      <w:pPr>
        <w:pStyle w:val="Heading3"/>
        <w:keepNext w:val="0"/>
        <w:keepLines w:val="0"/>
        <w:spacing w:before="280"/>
        <w:rPr>
          <w:b/>
          <w:bCs/>
          <w:color w:val="000000"/>
          <w:sz w:val="26"/>
          <w:szCs w:val="26"/>
        </w:rPr>
      </w:pPr>
      <w:bookmarkStart w:id="26" w:name="_qk62ds8d0r0k" w:colFirst="0" w:colLast="0"/>
      <w:bookmarkEnd w:id="26"/>
      <w:r>
        <w:rPr>
          <w:b/>
          <w:bCs/>
          <w:color w:val="000000"/>
          <w:sz w:val="26"/>
          <w:szCs w:val="26"/>
        </w:rPr>
        <w:t>Business Insights</w:t>
      </w:r>
    </w:p>
    <w:p w:rsidR="00CD2495" w:rsidRDefault="00020964">
      <w:pPr>
        <w:numPr>
          <w:ilvl w:val="0"/>
          <w:numId w:val="12"/>
        </w:numPr>
        <w:spacing w:before="240"/>
        <w:rPr>
          <w:sz w:val="20"/>
          <w:szCs w:val="20"/>
        </w:rPr>
      </w:pPr>
      <w:r>
        <w:rPr>
          <w:sz w:val="20"/>
          <w:szCs w:val="20"/>
        </w:rPr>
        <w:t>The query performs a Pareto (80/20) analysis by calculating cumulative customer revenue.</w:t>
      </w:r>
    </w:p>
    <w:p w:rsidR="00CD2495" w:rsidRDefault="00020964">
      <w:pPr>
        <w:numPr>
          <w:ilvl w:val="0"/>
          <w:numId w:val="12"/>
        </w:numPr>
        <w:rPr>
          <w:sz w:val="20"/>
          <w:szCs w:val="20"/>
        </w:rPr>
      </w:pPr>
      <w:r>
        <w:rPr>
          <w:sz w:val="20"/>
          <w:szCs w:val="20"/>
        </w:rPr>
        <w:t>It identifies the small group of customers contributing the majority of total revenue.</w:t>
      </w:r>
    </w:p>
    <w:p w:rsidR="00CD2495" w:rsidRDefault="00020964">
      <w:pPr>
        <w:numPr>
          <w:ilvl w:val="0"/>
          <w:numId w:val="12"/>
        </w:numPr>
        <w:spacing w:after="240"/>
        <w:rPr>
          <w:sz w:val="20"/>
          <w:szCs w:val="20"/>
        </w:rPr>
      </w:pPr>
      <w:r>
        <w:rPr>
          <w:sz w:val="20"/>
          <w:szCs w:val="20"/>
        </w:rPr>
        <w:t>The cumulative percentage helps classify customers based on their business impact.</w:t>
      </w:r>
    </w:p>
    <w:p w:rsidR="00CD2495" w:rsidRDefault="00020964">
      <w:pPr>
        <w:pStyle w:val="Heading3"/>
        <w:keepNext w:val="0"/>
        <w:keepLines w:val="0"/>
        <w:spacing w:before="280"/>
        <w:rPr>
          <w:b/>
          <w:bCs/>
          <w:color w:val="000000"/>
          <w:sz w:val="26"/>
          <w:szCs w:val="26"/>
        </w:rPr>
      </w:pPr>
      <w:bookmarkStart w:id="27" w:name="_4j85atuwvdhc" w:colFirst="0" w:colLast="0"/>
      <w:bookmarkEnd w:id="27"/>
      <w:r>
        <w:rPr>
          <w:b/>
          <w:bCs/>
          <w:color w:val="000000"/>
          <w:sz w:val="26"/>
          <w:szCs w:val="26"/>
        </w:rPr>
        <w:t>Business Interpretation</w:t>
      </w:r>
    </w:p>
    <w:p w:rsidR="00CD2495" w:rsidRDefault="00020964">
      <w:pPr>
        <w:numPr>
          <w:ilvl w:val="0"/>
          <w:numId w:val="18"/>
        </w:numPr>
        <w:spacing w:before="240"/>
        <w:rPr>
          <w:sz w:val="20"/>
          <w:szCs w:val="20"/>
        </w:rPr>
      </w:pPr>
      <w:r>
        <w:rPr>
          <w:sz w:val="20"/>
          <w:szCs w:val="20"/>
        </w:rPr>
        <w:t>The organization should prioritize retaining high-value customers, as they contribute a significant portion of overall revenue.</w:t>
      </w:r>
    </w:p>
    <w:p w:rsidR="00CD2495" w:rsidRDefault="00020964">
      <w:pPr>
        <w:numPr>
          <w:ilvl w:val="0"/>
          <w:numId w:val="18"/>
        </w:numPr>
        <w:spacing w:after="240"/>
        <w:rPr>
          <w:sz w:val="20"/>
          <w:szCs w:val="20"/>
        </w:rPr>
      </w:pPr>
      <w:r>
        <w:rPr>
          <w:sz w:val="20"/>
          <w:szCs w:val="20"/>
        </w:rPr>
        <w:t>Pareto analysis enables management to focus marketing, sales, and customer relationship efforts on the most valuable customer segments.</w:t>
      </w:r>
    </w:p>
    <w:p w:rsidR="00CD2495" w:rsidRDefault="00CD2495">
      <w:pPr>
        <w:rPr>
          <w:sz w:val="20"/>
          <w:szCs w:val="20"/>
        </w:rPr>
      </w:pPr>
    </w:p>
    <w:p w:rsidR="00CD2495" w:rsidRDefault="00CD2495">
      <w:pPr>
        <w:rPr>
          <w:b/>
          <w:bCs/>
          <w:sz w:val="28"/>
          <w:szCs w:val="28"/>
        </w:rPr>
      </w:pPr>
    </w:p>
    <w:sectPr w:rsidR="00CD24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713C16E-D322-4185-AD5F-899E83CF740E}"/>
  </w:font>
  <w:font w:name="Mangal">
    <w:panose1 w:val="02040503050203030202"/>
    <w:charset w:val="00"/>
    <w:family w:val="roman"/>
    <w:pitch w:val="variable"/>
    <w:sig w:usb0="00008003" w:usb1="00000000" w:usb2="00000000" w:usb3="00000000" w:csb0="00000001" w:csb1="00000000"/>
    <w:embedRegular r:id="rId2" w:fontKey="{3491E67E-9A66-4223-A389-1D4AC8C873A2}"/>
  </w:font>
  <w:font w:name="Arial Black">
    <w:panose1 w:val="020B0A04020102020204"/>
    <w:charset w:val="00"/>
    <w:family w:val="swiss"/>
    <w:pitch w:val="variable"/>
    <w:sig w:usb0="A00002AF" w:usb1="400078FB" w:usb2="00000000" w:usb3="00000000" w:csb0="0000009F" w:csb1="00000000"/>
    <w:embedBold r:id="rId3" w:fontKey="{72B65FD6-865E-4FBA-B61D-A0D958D88062}"/>
  </w:font>
  <w:font w:name="Bahnschrift SemiBold SemiConden">
    <w:panose1 w:val="020B0502040204020203"/>
    <w:charset w:val="00"/>
    <w:family w:val="swiss"/>
    <w:pitch w:val="variable"/>
    <w:sig w:usb0="A00002C7" w:usb1="00000002" w:usb2="00000000" w:usb3="00000000" w:csb0="0000019F" w:csb1="00000000"/>
    <w:embedRegular r:id="rId4" w:fontKey="{B8D4FFE3-37E2-416B-B91A-6F4272EA4A09}"/>
    <w:embedBold r:id="rId5" w:fontKey="{738A988D-B9E0-42BD-972E-B0A221B7AABE}"/>
  </w:font>
  <w:font w:name="Bahnschrift SemiBold">
    <w:panose1 w:val="020B0502040204020203"/>
    <w:charset w:val="00"/>
    <w:family w:val="swiss"/>
    <w:pitch w:val="variable"/>
    <w:sig w:usb0="A00002C7" w:usb1="00000002" w:usb2="00000000" w:usb3="00000000" w:csb0="0000019F" w:csb1="00000000"/>
    <w:embedRegular r:id="rId6" w:fontKey="{F8DE6FC5-48AF-4252-8608-0323EE7F6CDA}"/>
    <w:embedBold r:id="rId7" w:fontKey="{E932E5D9-8D97-4E3F-8985-4733722E6D83}"/>
  </w:font>
  <w:font w:name="Lexend SemiBold">
    <w:charset w:val="00"/>
    <w:family w:val="auto"/>
    <w:pitch w:val="default"/>
    <w:embedRegular r:id="rId8" w:fontKey="{C69F46B8-5695-41B0-A3BB-E3877F9E3594}"/>
  </w:font>
  <w:font w:name="Calibri">
    <w:panose1 w:val="020F0502020204030204"/>
    <w:charset w:val="00"/>
    <w:family w:val="swiss"/>
    <w:pitch w:val="variable"/>
    <w:sig w:usb0="E4002EFF" w:usb1="C000247B" w:usb2="00000009" w:usb3="00000000" w:csb0="000001FF" w:csb1="00000000"/>
    <w:embedRegular r:id="rId9" w:fontKey="{964CBAF3-2D35-4F3B-9E2F-98425A5385F9}"/>
  </w:font>
  <w:font w:name="Cambria">
    <w:panose1 w:val="02040503050406030204"/>
    <w:charset w:val="00"/>
    <w:family w:val="roman"/>
    <w:pitch w:val="variable"/>
    <w:sig w:usb0="E00006FF" w:usb1="420024FF" w:usb2="02000000" w:usb3="00000000" w:csb0="0000019F" w:csb1="00000000"/>
    <w:embedRegular r:id="rId10" w:fontKey="{27B7B69B-75E3-466C-8B9E-0D0A2098BE3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9169D"/>
    <w:multiLevelType w:val="multilevel"/>
    <w:tmpl w:val="5C047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E6901D6"/>
    <w:multiLevelType w:val="multilevel"/>
    <w:tmpl w:val="5B1EE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04E0D3E"/>
    <w:multiLevelType w:val="multilevel"/>
    <w:tmpl w:val="46741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2B65238"/>
    <w:multiLevelType w:val="multilevel"/>
    <w:tmpl w:val="0BF07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3106207"/>
    <w:multiLevelType w:val="multilevel"/>
    <w:tmpl w:val="F6863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485413A"/>
    <w:multiLevelType w:val="multilevel"/>
    <w:tmpl w:val="3708B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9A027D4"/>
    <w:multiLevelType w:val="multilevel"/>
    <w:tmpl w:val="4C826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9B078C3"/>
    <w:multiLevelType w:val="multilevel"/>
    <w:tmpl w:val="54FA8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FBE3781"/>
    <w:multiLevelType w:val="multilevel"/>
    <w:tmpl w:val="3EE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8414A9"/>
    <w:multiLevelType w:val="multilevel"/>
    <w:tmpl w:val="A55EA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FEA35A8"/>
    <w:multiLevelType w:val="multilevel"/>
    <w:tmpl w:val="47DE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2933481"/>
    <w:multiLevelType w:val="multilevel"/>
    <w:tmpl w:val="C86ED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6A32F6C"/>
    <w:multiLevelType w:val="multilevel"/>
    <w:tmpl w:val="11763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94F10E4"/>
    <w:multiLevelType w:val="multilevel"/>
    <w:tmpl w:val="7A20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9E7729A"/>
    <w:multiLevelType w:val="multilevel"/>
    <w:tmpl w:val="A8EE3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2572A73"/>
    <w:multiLevelType w:val="multilevel"/>
    <w:tmpl w:val="84EC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1B3D9B"/>
    <w:multiLevelType w:val="multilevel"/>
    <w:tmpl w:val="48A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617DA1"/>
    <w:multiLevelType w:val="multilevel"/>
    <w:tmpl w:val="A3A0A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B875560"/>
    <w:multiLevelType w:val="multilevel"/>
    <w:tmpl w:val="2D4AC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EBE47FC"/>
    <w:multiLevelType w:val="multilevel"/>
    <w:tmpl w:val="7E86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723E12C8"/>
    <w:multiLevelType w:val="multilevel"/>
    <w:tmpl w:val="53F2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77AC5B8E"/>
    <w:multiLevelType w:val="multilevel"/>
    <w:tmpl w:val="3F7CC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77D5079E"/>
    <w:multiLevelType w:val="multilevel"/>
    <w:tmpl w:val="E7C29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9"/>
  </w:num>
  <w:num w:numId="3">
    <w:abstractNumId w:val="10"/>
  </w:num>
  <w:num w:numId="4">
    <w:abstractNumId w:val="5"/>
  </w:num>
  <w:num w:numId="5">
    <w:abstractNumId w:val="18"/>
  </w:num>
  <w:num w:numId="6">
    <w:abstractNumId w:val="21"/>
  </w:num>
  <w:num w:numId="7">
    <w:abstractNumId w:val="22"/>
  </w:num>
  <w:num w:numId="8">
    <w:abstractNumId w:val="2"/>
  </w:num>
  <w:num w:numId="9">
    <w:abstractNumId w:val="12"/>
  </w:num>
  <w:num w:numId="10">
    <w:abstractNumId w:val="3"/>
  </w:num>
  <w:num w:numId="11">
    <w:abstractNumId w:val="20"/>
  </w:num>
  <w:num w:numId="12">
    <w:abstractNumId w:val="11"/>
  </w:num>
  <w:num w:numId="13">
    <w:abstractNumId w:val="17"/>
  </w:num>
  <w:num w:numId="14">
    <w:abstractNumId w:val="4"/>
  </w:num>
  <w:num w:numId="15">
    <w:abstractNumId w:val="0"/>
  </w:num>
  <w:num w:numId="16">
    <w:abstractNumId w:val="6"/>
  </w:num>
  <w:num w:numId="17">
    <w:abstractNumId w:val="14"/>
  </w:num>
  <w:num w:numId="18">
    <w:abstractNumId w:val="7"/>
  </w:num>
  <w:num w:numId="19">
    <w:abstractNumId w:val="19"/>
  </w:num>
  <w:num w:numId="20">
    <w:abstractNumId w:val="1"/>
  </w:num>
  <w:num w:numId="21">
    <w:abstractNumId w:val="8"/>
  </w:num>
  <w:num w:numId="22">
    <w:abstractNumId w:val="1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CD2495"/>
    <w:rsid w:val="00020964"/>
    <w:rsid w:val="0090518B"/>
    <w:rsid w:val="00CD24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20964"/>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20964"/>
    <w:rPr>
      <w:rFonts w:ascii="Tahoma" w:hAnsi="Tahoma" w:cs="Mangal"/>
      <w:sz w:val="16"/>
      <w:szCs w:val="14"/>
    </w:rPr>
  </w:style>
  <w:style w:type="character" w:styleId="Hyperlink">
    <w:name w:val="Hyperlink"/>
    <w:basedOn w:val="DefaultParagraphFont"/>
    <w:uiPriority w:val="99"/>
    <w:unhideWhenUsed/>
    <w:rsid w:val="00020964"/>
    <w:rPr>
      <w:color w:val="0000FF" w:themeColor="hyperlink"/>
      <w:u w:val="single"/>
    </w:rPr>
  </w:style>
  <w:style w:type="paragraph" w:styleId="NormalWeb">
    <w:name w:val="Normal (Web)"/>
    <w:basedOn w:val="Normal"/>
    <w:uiPriority w:val="99"/>
    <w:semiHidden/>
    <w:unhideWhenUsed/>
    <w:rsid w:val="000209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09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20964"/>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20964"/>
    <w:rPr>
      <w:rFonts w:ascii="Tahoma" w:hAnsi="Tahoma" w:cs="Mangal"/>
      <w:sz w:val="16"/>
      <w:szCs w:val="14"/>
    </w:rPr>
  </w:style>
  <w:style w:type="character" w:styleId="Hyperlink">
    <w:name w:val="Hyperlink"/>
    <w:basedOn w:val="DefaultParagraphFont"/>
    <w:uiPriority w:val="99"/>
    <w:unhideWhenUsed/>
    <w:rsid w:val="00020964"/>
    <w:rPr>
      <w:color w:val="0000FF" w:themeColor="hyperlink"/>
      <w:u w:val="single"/>
    </w:rPr>
  </w:style>
  <w:style w:type="paragraph" w:styleId="NormalWeb">
    <w:name w:val="Normal (Web)"/>
    <w:basedOn w:val="Normal"/>
    <w:uiPriority w:val="99"/>
    <w:semiHidden/>
    <w:unhideWhenUsed/>
    <w:rsid w:val="000209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0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2086904">
      <w:bodyDiv w:val="1"/>
      <w:marLeft w:val="0"/>
      <w:marRight w:val="0"/>
      <w:marTop w:val="0"/>
      <w:marBottom w:val="0"/>
      <w:divBdr>
        <w:top w:val="none" w:sz="0" w:space="0" w:color="auto"/>
        <w:left w:val="none" w:sz="0" w:space="0" w:color="auto"/>
        <w:bottom w:val="none" w:sz="0" w:space="0" w:color="auto"/>
        <w:right w:val="none" w:sz="0" w:space="0" w:color="auto"/>
      </w:divBdr>
    </w:div>
    <w:div w:id="1359156648">
      <w:bodyDiv w:val="1"/>
      <w:marLeft w:val="0"/>
      <w:marRight w:val="0"/>
      <w:marTop w:val="0"/>
      <w:marBottom w:val="0"/>
      <w:divBdr>
        <w:top w:val="none" w:sz="0" w:space="0" w:color="auto"/>
        <w:left w:val="none" w:sz="0" w:space="0" w:color="auto"/>
        <w:bottom w:val="none" w:sz="0" w:space="0" w:color="auto"/>
        <w:right w:val="none" w:sz="0" w:space="0" w:color="auto"/>
      </w:divBdr>
    </w:div>
    <w:div w:id="1436243878">
      <w:bodyDiv w:val="1"/>
      <w:marLeft w:val="0"/>
      <w:marRight w:val="0"/>
      <w:marTop w:val="0"/>
      <w:marBottom w:val="0"/>
      <w:divBdr>
        <w:top w:val="none" w:sz="0" w:space="0" w:color="auto"/>
        <w:left w:val="none" w:sz="0" w:space="0" w:color="auto"/>
        <w:bottom w:val="none" w:sz="0" w:space="0" w:color="auto"/>
        <w:right w:val="none" w:sz="0" w:space="0" w:color="auto"/>
      </w:divBdr>
    </w:div>
    <w:div w:id="1564946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dityadasarwar95@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1694</Words>
  <Characters>9662</Characters>
  <Application>Microsoft Office Word</Application>
  <DocSecurity>0</DocSecurity>
  <Lines>80</Lines>
  <Paragraphs>22</Paragraphs>
  <ScaleCrop>false</ScaleCrop>
  <Company/>
  <LinksUpToDate>false</LinksUpToDate>
  <CharactersWithSpaces>11334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Dasarwar</cp:lastModifiedBy>
  <cp:revision>3</cp:revision>
  <dcterms:created xsi:type="dcterms:W3CDTF">2026-08-08T10:06:00Z</dcterms:created>
  <dcterms:modified xsi:type="dcterms:W3CDTF">2026-08-08T10:16:00Z</dcterms:modified>
</cp:coreProperties>
</file>