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1F4E79"/>
          <w:sz w:val="32"/>
          <w:szCs w:val="32"/>
        </w:rPr>
        <w:t xml:space="preserve">Feedback 19-08-2026 - 5</w:t>
      </w:r>
    </w:p>
    <w:p>
      <w:pPr>
        <w:pBdr>
          <w:bottom w:val="single" w:color="1F4E79" w:sz="6" w:space="4"/>
        </w:pBdr>
        <w:spacing w:after="120" w:before="240"/>
      </w:pPr>
      <w:r>
        <w:rPr>
          <w:b/>
          <w:bCs/>
          <w:color w:val="1F4E79"/>
          <w:sz w:val="26"/>
          <w:szCs w:val="26"/>
        </w:rPr>
        <w:t xml:space="preserve">Operator</w:t>
      </w:r>
    </w:p>
    <w:p>
      <w:pPr>
        <w:spacing w:after="100"/>
      </w:pPr>
      <w:r>
        <w:t xml:space="preserve">Feedback untuk group menu </w:t>
      </w:r>
      <w:r>
        <w:rPr>
          <w:b/>
          <w:bCs/>
        </w:rPr>
        <w:t xml:space="preserve">Operator</w:t>
      </w:r>
      <w:r>
        <w:t xml:space="preserve"> pada tampilan admin (</w:t>
      </w:r>
      <w:hyperlink w:history="1" r:id="rIdsi7fne5ggkvdhyxjhcjea">
        <w:r>
          <w:rPr>
            <w:rStyle w:val="Hyperlink"/>
          </w:rPr>
          <w:t xml:space="preserve">https://v2.amhtechno.com/</w:t>
        </w:r>
      </w:hyperlink>
      <w:r>
        <w:t xml:space="preserve">).</w:t>
      </w:r>
    </w:p>
    <w:p>
      <w:pPr>
        <w:spacing w:after="80" w:before="200"/>
      </w:pPr>
      <w:r>
        <w:rPr>
          <w:b/>
          <w:bCs/>
          <w:color w:val="000000"/>
          <w:sz w:val="23"/>
          <w:szCs w:val="23"/>
        </w:rPr>
        <w:t xml:space="preserve">1. Putihkan Font yang Masih Hitam</w:t>
      </w:r>
    </w:p>
    <w:p>
      <w:pPr>
        <w:spacing w:after="100"/>
      </w:pPr>
      <w:r>
        <w:rPr>
          <w:b/>
          <w:bCs/>
        </w:rPr>
        <w:t xml:space="preserve">Masalah: </w:t>
      </w:r>
      <w:r>
        <w:t xml:space="preserve">Pada halaman </w:t>
      </w:r>
      <w:r>
        <w:rPr>
          <w:b/>
          <w:bCs/>
        </w:rPr>
        <w:t xml:space="preserve">Print Manifest</w:t>
      </w:r>
      <w:r>
        <w:t xml:space="preserve"> masih ada teks berwarna </w:t>
      </w:r>
      <w:r>
        <w:rPr>
          <w:b/>
          <w:bCs/>
          <w:color w:val="C00000"/>
        </w:rPr>
        <w:t xml:space="preserve">hitam</w:t>
      </w:r>
      <w:r>
        <w:t xml:space="preserve"> sehingga sulit dibaca di atas background gelap, yaitu: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Label filter</w:t>
      </w:r>
      <w:r>
        <w:t xml:space="preserve"> — </w:t>
      </w:r>
      <w:r>
        <w:rPr>
          <w:i/>
          <w:iCs/>
        </w:rPr>
        <w:t xml:space="preserve">Filter Bulan Daftar, Filter Tgl. Berangkat, Filter Kelengkapan Doc, Filter Kelengkapan Bawaan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Isi baris tabel (data jamaah)</w:t>
      </w:r>
      <w:r>
        <w:t xml:space="preserve"> — teks baris data normal (mis. baris </w:t>
      </w:r>
      <w:r>
        <w:rPr>
          <w:i/>
          <w:iCs/>
        </w:rPr>
        <w:t xml:space="preserve">LASNAN, MAS UDI</w:t>
      </w:r>
      <w:r>
        <w:t xml:space="preserve">) masih hitam.</w:t>
      </w:r>
    </w:p>
    <w:p>
      <w:pPr>
        <w:spacing w:after="100"/>
      </w:pPr>
      <w:r>
        <w:rPr>
          <w:b/>
          <w:bCs/>
        </w:rPr>
        <w:t xml:space="preserve">Perbaikan: </w:t>
      </w:r>
      <w:r>
        <w:t xml:space="preserve">Ubah font hitam tersebut menjadi </w:t>
      </w:r>
      <w:r>
        <w:rPr>
          <w:b/>
          <w:bCs/>
        </w:rPr>
        <w:t xml:space="preserve">putih</w:t>
      </w:r>
      <w:r>
        <w:t xml:space="preserve"> agar terbaca.</w:t>
      </w:r>
    </w:p>
    <w:p>
      <w:pPr>
        <w:spacing w:after="120"/>
      </w:pPr>
      <w:r>
        <w:rPr>
          <w:b/>
          <w:bCs/>
        </w:rPr>
        <w:t xml:space="preserve">Catatan: </w:t>
      </w:r>
      <w:r>
        <w:t xml:space="preserve">Baris yang berwarna </w:t>
      </w:r>
      <w:r>
        <w:rPr>
          <w:b/>
          <w:bCs/>
          <w:color w:val="C00000"/>
        </w:rPr>
        <w:t xml:space="preserve">merah</w:t>
      </w:r>
      <w:r>
        <w:t xml:space="preserve"> adalah highlight untuk data yang belum lengkap — </w:t>
      </w:r>
      <w:r>
        <w:rPr>
          <w:i/>
          <w:iCs/>
        </w:rPr>
        <w:t xml:space="preserve">biarkan tetap merah</w:t>
      </w:r>
      <w:r>
        <w:t xml:space="preserve">, jangan ikut diputihkan.</w:t>
      </w:r>
    </w:p>
    <w:p>
      <w:pPr>
        <w:spacing w:after="40" w:before="60"/>
      </w:pPr>
      <w:r>
        <w:rPr>
          <w:b/>
          <w:bCs/>
        </w:rPr>
        <w:t xml:space="preserve">Halaman terdampak (3):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Print Manifest SISKOPATUH</w:t>
      </w:r>
      <w:r>
        <w:rPr>
          <w:color w:val="595959"/>
        </w:rPr>
        <w:t xml:space="preserve">  —  memstock/manipatuh.php  </w:t>
      </w:r>
      <w:hyperlink w:history="1" r:id="rIdozgpvfnq3bxunqpxrlwfg">
        <w:r>
          <w:rPr>
            <w:rStyle w:val="Hyperlink"/>
          </w:rPr>
          <w:t xml:space="preserve">https://v2.amhtechno.com/memstock/manipatuh.php?op=&amp;current=mdm_operator&amp;menu=mdm_operator_mansipa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Print Manifest Tiket</w:t>
      </w:r>
      <w:r>
        <w:rPr>
          <w:color w:val="595959"/>
        </w:rPr>
        <w:t xml:space="preserve">  —  memstock/manitiket.php  </w:t>
      </w:r>
      <w:hyperlink w:history="1" r:id="rIdgcvajd5fc2axtc_xhhteb">
        <w:r>
          <w:rPr>
            <w:rStyle w:val="Hyperlink"/>
          </w:rPr>
          <w:t xml:space="preserve">https://v2.amhtechno.com/memstock/manitiket.php?op=&amp;current=mdm_operator&amp;menu=mdm_operator_manticket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Print Manifest VISA</w:t>
      </w:r>
      <w:r>
        <w:rPr>
          <w:color w:val="595959"/>
        </w:rPr>
        <w:t xml:space="preserve">  —  memstock/manivisa.php  </w:t>
      </w:r>
      <w:hyperlink w:history="1" r:id="rId52pcnh-bbekiee2ya4y28">
        <w:r>
          <w:rPr>
            <w:rStyle w:val="Hyperlink"/>
          </w:rPr>
          <w:t xml:space="preserve">https://v2.amhtechno.com/memstock/manivisa.php?op=&amp;current=mdm_operator&amp;menu=mdm_operator_manvisa</w:t>
        </w:r>
      </w:hyperlink>
    </w:p>
    <w:p>
      <w:pPr>
        <w:spacing w:after="60" w:before="80"/>
      </w:pPr>
      <w:r>
        <w:rPr>
          <w:i/>
          <w:iCs/>
          <w:color w:val="595959"/>
        </w:rPr>
        <w:t xml:space="preserve">Halaman </w:t>
      </w:r>
      <w:r>
        <w:rPr>
          <w:b/>
          <w:bCs/>
          <w:i/>
          <w:iCs/>
          <w:color w:val="595959"/>
        </w:rPr>
        <w:t xml:space="preserve">Kelengkapan Data &amp; Biometrik</w:t>
      </w:r>
      <w:r>
        <w:rPr>
          <w:i/>
          <w:iCs/>
          <w:color w:val="595959"/>
        </w:rPr>
        <w:t xml:space="preserve"> (manager/aktif.php) sudah benar — font sudah putih, tidak perlu diubah.</w:t>
      </w:r>
    </w:p>
    <w:p>
      <w:pPr>
        <w:spacing w:after="100"/>
      </w:pPr>
      <w:r>
        <w:rPr>
          <w:i/>
          <w:iCs/>
          <w:color w:val="595959"/>
        </w:rPr>
        <w:t xml:space="preserve">Ketiga halaman Print Manifest berada di area member (memstock) dan diakses lewat menu Operator.</w:t>
      </w:r>
    </w:p>
    <w:p>
      <w:pPr>
        <w:pBdr>
          <w:top w:val="single" w:color="BFBFBF" w:sz="4" w:space="6"/>
        </w:pBdr>
        <w:spacing w:after="60" w:before="240"/>
      </w:pPr>
      <w:r>
        <w:rPr>
          <w:b/>
          <w:bCs/>
          <w:color w:val="595959"/>
        </w:rPr>
        <w:t xml:space="preserve">Catatan: </w:t>
      </w:r>
      <w:r>
        <w:rPr>
          <w:i/>
          <w:iCs/>
          <w:color w:val="595959"/>
        </w:rPr>
        <w:t xml:space="preserve">sisipkan screenshot tiap halaman di bawah poin terkait bila diperlukan.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i7fne5ggkvdhyxjhcjea" Type="http://schemas.openxmlformats.org/officeDocument/2006/relationships/hyperlink" Target="https://v2.amhtechno.com/" TargetMode="External"/><Relationship Id="rIdozgpvfnq3bxunqpxrlwfg" Type="http://schemas.openxmlformats.org/officeDocument/2006/relationships/hyperlink" Target="https://v2.amhtechno.com/memstock/manipatuh.php?op=&amp;current=mdm_operator&amp;menu=mdm_operator_mansipa" TargetMode="External"/><Relationship Id="rIdgcvajd5fc2axtc_xhhteb" Type="http://schemas.openxmlformats.org/officeDocument/2006/relationships/hyperlink" Target="https://v2.amhtechno.com/memstock/manitiket.php?op=&amp;current=mdm_operator&amp;menu=mdm_operator_manticket" TargetMode="External"/><Relationship Id="rId52pcnh-bbekiee2ya4y28" Type="http://schemas.openxmlformats.org/officeDocument/2006/relationships/hyperlink" Target="https://v2.amhtechno.com/memstock/manivisa.php?op=&amp;current=mdm_operator&amp;menu=mdm_operator_manvis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2026-08-19T05:28:14.227Z</dcterms:created>
  <dcterms:modified xsi:type="dcterms:W3CDTF">2026-08-19T05:28:14.227Z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