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GRAS Matteo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b w:val="1"/>
          <w:bCs w:val="1"/>
          <w:sz w:val="60"/>
          <w:szCs w:val="60"/>
        </w:rPr>
      </w:pPr>
      <w:bookmarkStart w:colFirst="0" w:colLast="0" w:name="_mbjsiz6n6jlo" w:id="0"/>
      <w:bookmarkEnd w:id="0"/>
      <w:r w:rsidDel="00000000" w:rsidR="00000000" w:rsidRPr="00000000">
        <w:rPr>
          <w:b w:val="1"/>
          <w:bCs w:val="1"/>
          <w:rtl w:val="0"/>
        </w:rPr>
        <w:t xml:space="preserve">DOCUMENTATION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b8p0lepu9vn" w:id="1"/>
      <w:bookmarkEnd w:id="1"/>
      <w:r w:rsidDel="00000000" w:rsidR="00000000" w:rsidRPr="00000000">
        <w:rPr>
          <w:color w:val="000000"/>
          <w:sz w:val="60"/>
          <w:szCs w:val="60"/>
          <w:rtl w:val="0"/>
        </w:rPr>
        <w:t xml:space="preserve">DISPOSITIF DE VEILLE TECHNOLOGIQUE ET INFORMATIONNELLE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ligne horizontale" id="4" name="image1.png"/>
            <a:graphic>
              <a:graphicData uri="http://schemas.openxmlformats.org/drawingml/2006/picture">
                <pic:pic>
                  <pic:nvPicPr>
                    <pic:cNvPr descr="ligne horizontal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120" w:lineRule="auto"/>
        <w:jc w:val="center"/>
        <w:rPr>
          <w:b w:val="0"/>
          <w:bCs w:val="0"/>
          <w:sz w:val="22"/>
          <w:szCs w:val="22"/>
        </w:rPr>
      </w:pPr>
      <w:bookmarkStart w:colFirst="0" w:colLast="0" w:name="_vdbgsabbht65" w:id="2"/>
      <w:bookmarkEnd w:id="2"/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5943600" cy="2971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bookmarkStart w:colFirst="0" w:colLast="0" w:name="_arolcxe0i15c" w:id="3"/>
      <w:bookmarkEnd w:id="3"/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L'objectif principal de ce dispositif est de structurer une veille active sur la Cybersécurité, un domaine transversal indispensable à tout développeur d'applications. En tant que futur informaticien, il est impératif de connaître les menaces actuelles pour intégrer la sécurité dès la conception ("Security by Design").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Les sujets de veille ont été segmentés en 4 axes majeurs pour couvrir l'ensemble du spectre de la menace 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Les Alertes Critiques &amp; Vulnérabilités (CVE) :</w:t>
      </w:r>
      <w:r w:rsidDel="00000000" w:rsidR="00000000" w:rsidRPr="00000000">
        <w:rPr>
          <w:rtl w:val="0"/>
        </w:rPr>
        <w:t xml:space="preserve"> Être informé quasi-instantanément des failles majeures (Zero-Day) nécessitant une réaction immédiate.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 Threat Intelligence (CTI) :</w:t>
      </w:r>
      <w:r w:rsidDel="00000000" w:rsidR="00000000" w:rsidRPr="00000000">
        <w:rPr>
          <w:rtl w:val="0"/>
        </w:rPr>
        <w:t xml:space="preserve"> Comprendre le fonctionnement technique des attaques (Ransomwares, Phishing, APT) via les analyses détaillées des chercheurs.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 Contexte Légal :</w:t>
      </w:r>
      <w:r w:rsidDel="00000000" w:rsidR="00000000" w:rsidRPr="00000000">
        <w:rPr>
          <w:rtl w:val="0"/>
        </w:rPr>
        <w:t xml:space="preserve"> Suivre les recommandations de l'ANSSI (CERT-FR) et l'actualité de la protection des données en France.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 Culture Sécurité :</w:t>
      </w:r>
      <w:r w:rsidDel="00000000" w:rsidR="00000000" w:rsidRPr="00000000">
        <w:rPr>
          <w:rtl w:val="0"/>
        </w:rPr>
        <w:t xml:space="preserve"> Suivre les tendances de fond et les réflexions des experts du domaine.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bookmarkStart w:colFirst="0" w:colLast="0" w:name="_la5jp5tnimjw" w:id="4"/>
      <w:bookmarkEnd w:id="4"/>
      <w:r w:rsidDel="00000000" w:rsidR="00000000" w:rsidRPr="00000000">
        <w:rPr>
          <w:sz w:val="32"/>
          <w:szCs w:val="32"/>
          <w:rtl w:val="0"/>
        </w:rPr>
        <w:t xml:space="preserve">INOREADER (Agrégateur de flux RSS).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Justification du choix :</w:t>
      </w:r>
      <w:r w:rsidDel="00000000" w:rsidR="00000000" w:rsidRPr="00000000">
        <w:rPr>
          <w:rtl w:val="0"/>
        </w:rPr>
        <w:t xml:space="preserve"> J'ai sélectionné Inoreader plutôt que Feedly ou une veille via réseaux sociaux pour sa capacité à structurer l'information 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Organisation par dossiers thématiques :</w:t>
      </w:r>
      <w:r w:rsidDel="00000000" w:rsidR="00000000" w:rsidRPr="00000000">
        <w:rPr>
          <w:rtl w:val="0"/>
        </w:rPr>
        <w:t xml:space="preserve"> Permet une séparation stricte entre les "Alertes urgentes" (à lire le matin) et les "Analyses de fond" (à lire en fin de semaine), évitant la surcharge informationnelle.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Moteur de recherche interne :</w:t>
      </w:r>
      <w:r w:rsidDel="00000000" w:rsidR="00000000" w:rsidRPr="00000000">
        <w:rPr>
          <w:rtl w:val="0"/>
        </w:rPr>
        <w:t xml:space="preserve"> Possibilité de retrouver rapidement l'historique d'une faille ou d'un sujet spécifique dans les archives.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Efficacité visuelle :</w:t>
      </w:r>
      <w:r w:rsidDel="00000000" w:rsidR="00000000" w:rsidRPr="00000000">
        <w:rPr>
          <w:rtl w:val="0"/>
        </w:rPr>
        <w:t xml:space="preserve"> L'interface permet un affichage en mode "Liste compacte" pour scanner rapidement les titres.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995"/>
        <w:gridCol w:w="1185"/>
        <w:gridCol w:w="4575"/>
        <w:tblGridChange w:id="0">
          <w:tblGrid>
            <w:gridCol w:w="1605"/>
            <w:gridCol w:w="1995"/>
            <w:gridCol w:w="1185"/>
            <w:gridCol w:w="45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URL des Flux RSS (Lien de collecte)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CERT-FR (ANSSI)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Flux RSS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https://www.cert.ssi.gouv.fr/alerte/feed/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BleepingComputer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Flux RSS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https://www.bleepingcomputer.com/feed/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Hacker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Flux RSS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https://feeds.feedburner.com/TheHackersNews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CISA (US-CERT)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Flux RSS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https://www.cisa.gov/uscert/ncas/alerts.xml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SecurityWeek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Flux RSS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https://feeds.feedburner.com/SecurityWeek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Google Mandiant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Blog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https://cloud.google.com/feeds/blog/topics/threat-intelligence.xml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Unit 42 (Palo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Blog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https://unit42.paloaltonetworks.com/feed/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DFIR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Blog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https://thedfirreport.com/feed/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Microsoft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Blog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https://www.microsoft.com/security/blog/feed/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CrowdStrike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Blog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https://www.crowdstrike.com/blog/feed/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SentinelOne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Blog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https://www.sentinelone.com/blog/feed/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France Info (Cyber)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Presse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https://www.francetvinfo.fr/internet/securite.rss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LeMagIT (Sécurité)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Presse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https://www.lemagit.fr/rss/ContentSyndication.xml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Cybermalveillance.gouv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Site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https://www.cybermalveillance.gouv.fr/rss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CNIL (Actus)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Site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https://www.cnil.fr/flux-rss/actualites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Schneier on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Blog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https://www.schneier.com/feed/atom/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Dark 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Presse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https://www.darkreading.com/rss.xml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Wired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Presse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before="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https://www.wired.com/feed/category/security/latest/rss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240" w:before="240" w:lineRule="auto"/>
        <w:ind w:left="0" w:firstLine="0"/>
        <w:rPr/>
      </w:pPr>
      <w:bookmarkStart w:colFirst="0" w:colLast="0" w:name="_5ycpm4lm2ax0" w:id="5"/>
      <w:bookmarkEnd w:id="5"/>
      <w:r w:rsidDel="00000000" w:rsidR="00000000" w:rsidRPr="00000000">
        <w:rPr>
          <w:sz w:val="32"/>
          <w:szCs w:val="32"/>
          <w:rtl w:val="0"/>
        </w:rPr>
        <w:t xml:space="preserve">Configuration technique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du compte Inoreader et importation des flux RSS via leurs URLs.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Structuration en 4 dossiers nommés 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⚡ ALERTES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🛡️ THREAT INTEL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🇫🇷 VEILLE FR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🧠 MONDE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Paramétrage de l'affichage en mode "Liste Compacte" et tri par "Plus récent" pour optimiser le temps de lecture.</w:t>
      </w:r>
    </w:p>
    <w:p w:rsidR="00000000" w:rsidDel="00000000" w:rsidP="00000000" w:rsidRDefault="00000000" w:rsidRPr="00000000" w14:paraId="0000006C">
      <w:pPr>
        <w:pStyle w:val="Heading3"/>
        <w:ind w:left="0" w:firstLine="720"/>
        <w:rPr/>
      </w:pPr>
      <w:bookmarkStart w:colFirst="0" w:colLast="0" w:name="_3d0i02mfeu6h" w:id="6"/>
      <w:bookmarkEnd w:id="6"/>
      <w:r w:rsidDel="00000000" w:rsidR="00000000" w:rsidRPr="00000000">
        <w:rPr>
          <w:rtl w:val="0"/>
        </w:rPr>
        <w:t xml:space="preserve">Résultat visuel du dispositif 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314325</wp:posOffset>
            </wp:positionV>
            <wp:extent cx="7074688" cy="3614738"/>
            <wp:effectExtent b="0" l="0" r="0" t="0"/>
            <wp:wrapTopAndBottom distB="114300" distT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250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4688" cy="3614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pStyle w:val="Heading3"/>
        <w:ind w:left="705" w:firstLine="15"/>
        <w:rPr/>
      </w:pPr>
      <w:bookmarkStart w:colFirst="0" w:colLast="0" w:name="_ph690fzdsjpx" w:id="7"/>
      <w:bookmarkEnd w:id="7"/>
      <w:r w:rsidDel="00000000" w:rsidR="00000000" w:rsidRPr="00000000">
        <w:rPr>
          <w:rtl w:val="0"/>
        </w:rPr>
        <w:t xml:space="preserve">Problèmes rencontrés et solutions 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Problème :</w:t>
      </w:r>
      <w:r w:rsidDel="00000000" w:rsidR="00000000" w:rsidRPr="00000000">
        <w:rPr>
          <w:rtl w:val="0"/>
        </w:rPr>
        <w:t xml:space="preserve"> Le volume d'articles quotidiens est important ("bruit informationnel").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Solution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L'usage strict des dossiers permet de ne pas mélanger l'urgent et l'important. J'utilise la recherche par mots-clés (ex: "France", "CVE") pour filtrer le contenu pertinent sans avoir besoin des options payantes.</w:t>
      </w:r>
    </w:p>
    <w:sectPr>
      <w:headerReference r:id="rId9" w:type="default"/>
      <w:headerReference r:id="rId10" w:type="first"/>
      <w:footerReference r:id="rId11" w:type="first"/>
      <w:footerReference r:id="rId12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ligne horizontale" id="1" name="image4.png"/>
          <a:graphic>
            <a:graphicData uri="http://schemas.openxmlformats.org/drawingml/2006/picture">
              <pic:pic>
                <pic:nvPicPr>
                  <pic:cNvPr descr="ligne horizontal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75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ligne horizontale" id="5" name="image2.png"/>
          <a:graphic>
            <a:graphicData uri="http://schemas.openxmlformats.org/drawingml/2006/picture">
              <pic:pic>
                <pic:nvPicPr>
                  <pic:cNvPr descr="ligne horizontal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w494w0yg8rg0" w:id="9"/>
    <w:bookmarkEnd w:id="9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rPr/>
    </w:pPr>
    <w:bookmarkStart w:colFirst="0" w:colLast="0" w:name="_leajue2ys1lr" w:id="8"/>
    <w:bookmarkEnd w:id="8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ligne horizontale" id="6" name="image3.png"/>
          <a:graphic>
            <a:graphicData uri="http://schemas.openxmlformats.org/drawingml/2006/picture">
              <pic:pic>
                <pic:nvPicPr>
                  <pic:cNvPr descr="ligne horizontal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fr"/>
      </w:rPr>
    </w:rPrDefault>
    <w:pPrDefault>
      <w:pPr>
        <w:spacing w:before="2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0" w:before="480" w:line="240" w:lineRule="auto"/>
      <w:ind w:right="178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0" w:firstLine="15"/>
    </w:pPr>
    <w:rPr>
      <w:rFonts w:ascii="Economica" w:cs="Economica" w:eastAsia="Economica" w:hAnsi="Economica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color w:val="99999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