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DB5" w:rsidRDefault="004B1DB5" w:rsidP="004B1DB5">
      <w:pPr>
        <w:pStyle w:val="Title"/>
        <w:jc w:val="center"/>
      </w:pPr>
    </w:p>
    <w:p w:rsidR="004B1DB5" w:rsidRDefault="004B1DB5" w:rsidP="005649A9">
      <w:pPr>
        <w:pStyle w:val="Title"/>
      </w:pPr>
    </w:p>
    <w:p w:rsidR="004B1DB5" w:rsidRPr="005649A9" w:rsidRDefault="004B1DB5" w:rsidP="004B1DB5">
      <w:pPr>
        <w:pStyle w:val="Title"/>
        <w:jc w:val="center"/>
        <w:rPr>
          <w:b/>
          <w:sz w:val="72"/>
        </w:rPr>
      </w:pPr>
    </w:p>
    <w:p w:rsidR="005B589C" w:rsidRPr="005649A9" w:rsidRDefault="003F20C0" w:rsidP="004B1DB5">
      <w:pPr>
        <w:pStyle w:val="Title"/>
        <w:jc w:val="center"/>
        <w:rPr>
          <w:b/>
          <w:sz w:val="72"/>
        </w:rPr>
      </w:pPr>
      <w:r w:rsidRPr="005649A9">
        <w:rPr>
          <w:b/>
          <w:sz w:val="72"/>
        </w:rPr>
        <w:t>Advanced Architecture</w:t>
      </w:r>
    </w:p>
    <w:p w:rsidR="002A004F" w:rsidRPr="005649A9" w:rsidRDefault="002A004F" w:rsidP="004B1DB5">
      <w:pPr>
        <w:pStyle w:val="Title"/>
        <w:jc w:val="center"/>
        <w:rPr>
          <w:b/>
          <w:sz w:val="72"/>
        </w:rPr>
      </w:pPr>
      <w:r w:rsidRPr="005649A9">
        <w:rPr>
          <w:b/>
          <w:sz w:val="72"/>
        </w:rPr>
        <w:t>Lab 1</w:t>
      </w:r>
    </w:p>
    <w:p w:rsidR="003F20C0" w:rsidRPr="005649A9" w:rsidRDefault="003F20C0" w:rsidP="004B1DB5">
      <w:pPr>
        <w:pStyle w:val="Title"/>
        <w:jc w:val="center"/>
        <w:rPr>
          <w:b/>
          <w:sz w:val="72"/>
        </w:rPr>
      </w:pPr>
      <w:r w:rsidRPr="005649A9">
        <w:rPr>
          <w:b/>
          <w:sz w:val="72"/>
        </w:rPr>
        <w:t>120342T</w:t>
      </w:r>
    </w:p>
    <w:p w:rsidR="003F20C0" w:rsidRPr="005649A9" w:rsidRDefault="003F20C0" w:rsidP="004B1DB5">
      <w:pPr>
        <w:pStyle w:val="Title"/>
        <w:jc w:val="center"/>
        <w:rPr>
          <w:b/>
          <w:sz w:val="72"/>
        </w:rPr>
      </w:pPr>
      <w:r w:rsidRPr="005649A9">
        <w:rPr>
          <w:b/>
          <w:sz w:val="72"/>
        </w:rPr>
        <w:t>L.R.A.L. LIYANAGE</w:t>
      </w:r>
    </w:p>
    <w:p w:rsidR="003F20C0" w:rsidRDefault="003F20C0" w:rsidP="004B1DB5">
      <w:pPr>
        <w:pStyle w:val="Title"/>
        <w:jc w:val="center"/>
      </w:pPr>
    </w:p>
    <w:p w:rsidR="003F20C0" w:rsidRDefault="003F20C0" w:rsidP="004B1DB5">
      <w:pPr>
        <w:pStyle w:val="Title"/>
        <w:jc w:val="center"/>
      </w:pPr>
    </w:p>
    <w:p w:rsidR="003F20C0" w:rsidRDefault="003F20C0" w:rsidP="004B1DB5">
      <w:pPr>
        <w:pStyle w:val="Title"/>
        <w:jc w:val="center"/>
      </w:pPr>
    </w:p>
    <w:p w:rsidR="003F20C0" w:rsidRDefault="003F20C0" w:rsidP="004B1DB5">
      <w:pPr>
        <w:pStyle w:val="Title"/>
        <w:jc w:val="center"/>
      </w:pPr>
    </w:p>
    <w:p w:rsidR="005649A9" w:rsidRDefault="005649A9" w:rsidP="005649A9"/>
    <w:p w:rsidR="005649A9" w:rsidRDefault="005649A9" w:rsidP="005649A9"/>
    <w:p w:rsidR="005649A9" w:rsidRDefault="005649A9" w:rsidP="005649A9"/>
    <w:p w:rsidR="005649A9" w:rsidRDefault="005649A9" w:rsidP="005649A9"/>
    <w:p w:rsidR="005649A9" w:rsidRDefault="005649A9" w:rsidP="005649A9"/>
    <w:p w:rsidR="005649A9" w:rsidRDefault="005649A9" w:rsidP="005649A9"/>
    <w:p w:rsidR="005649A9" w:rsidRPr="005649A9" w:rsidRDefault="005649A9" w:rsidP="005649A9"/>
    <w:p w:rsidR="003F20C0" w:rsidRDefault="003F20C0">
      <w:pPr>
        <w:rPr>
          <w:b/>
          <w:sz w:val="48"/>
          <w:szCs w:val="48"/>
        </w:rPr>
      </w:pPr>
    </w:p>
    <w:p w:rsidR="003F20C0" w:rsidRDefault="003F20C0">
      <w:pPr>
        <w:rPr>
          <w:b/>
          <w:sz w:val="48"/>
          <w:szCs w:val="48"/>
        </w:rPr>
      </w:pPr>
    </w:p>
    <w:p w:rsidR="004B1DB5" w:rsidRDefault="004B1DB5" w:rsidP="003F20C0">
      <w:pPr>
        <w:rPr>
          <w:b/>
          <w:sz w:val="48"/>
          <w:szCs w:val="48"/>
        </w:rPr>
      </w:pPr>
    </w:p>
    <w:p w:rsidR="00106E33" w:rsidRDefault="00106E33" w:rsidP="003F20C0">
      <w:pPr>
        <w:rPr>
          <w:b/>
          <w:sz w:val="24"/>
        </w:rPr>
      </w:pPr>
      <w:r w:rsidRPr="00106E33">
        <w:rPr>
          <w:b/>
          <w:sz w:val="24"/>
        </w:rPr>
        <w:t>Task 1</w:t>
      </w:r>
    </w:p>
    <w:p w:rsidR="00106E33" w:rsidRDefault="00106E33" w:rsidP="003F20C0">
      <w:pPr>
        <w:rPr>
          <w:b/>
          <w:sz w:val="24"/>
        </w:rPr>
      </w:pPr>
      <w:r>
        <w:rPr>
          <w:b/>
          <w:sz w:val="24"/>
        </w:rPr>
        <w:t>Step 1:</w:t>
      </w:r>
    </w:p>
    <w:p w:rsidR="00106E33" w:rsidRDefault="00106E33" w:rsidP="003F20C0">
      <w:pPr>
        <w:rPr>
          <w:b/>
          <w:sz w:val="24"/>
        </w:rPr>
      </w:pPr>
      <w:r>
        <w:rPr>
          <w:b/>
          <w:sz w:val="24"/>
        </w:rPr>
        <w:t>Step 2:</w:t>
      </w:r>
    </w:p>
    <w:p w:rsidR="00106E33" w:rsidRDefault="00106E33" w:rsidP="003F20C0">
      <w:pPr>
        <w:rPr>
          <w:b/>
          <w:sz w:val="24"/>
        </w:rPr>
      </w:pPr>
      <w:r>
        <w:rPr>
          <w:b/>
          <w:sz w:val="24"/>
        </w:rPr>
        <w:t>Step 3:</w:t>
      </w:r>
    </w:p>
    <w:p w:rsidR="00E2024B" w:rsidRPr="00106E33" w:rsidRDefault="00E2024B" w:rsidP="003F20C0">
      <w:pPr>
        <w:rPr>
          <w:b/>
          <w:sz w:val="24"/>
        </w:rPr>
      </w:pPr>
      <w:r w:rsidRPr="00E2024B">
        <w:rPr>
          <w:sz w:val="24"/>
        </w:rPr>
        <w:t>Statistics of</w:t>
      </w:r>
      <w:r>
        <w:rPr>
          <w:b/>
          <w:sz w:val="24"/>
        </w:rPr>
        <w:t xml:space="preserve"> </w:t>
      </w:r>
      <w:r w:rsidRPr="00E2024B">
        <w:rPr>
          <w:b/>
          <w:sz w:val="24"/>
        </w:rPr>
        <w:t>sum1.s</w:t>
      </w:r>
    </w:p>
    <w:tbl>
      <w:tblPr>
        <w:tblStyle w:val="TableGrid"/>
        <w:tblW w:w="0" w:type="auto"/>
        <w:tblLook w:val="04A0" w:firstRow="1" w:lastRow="0" w:firstColumn="1" w:lastColumn="0" w:noHBand="0" w:noVBand="1"/>
      </w:tblPr>
      <w:tblGrid>
        <w:gridCol w:w="1870"/>
        <w:gridCol w:w="1870"/>
        <w:gridCol w:w="1870"/>
        <w:gridCol w:w="1870"/>
        <w:gridCol w:w="1870"/>
      </w:tblGrid>
      <w:tr w:rsidR="003F20C0" w:rsidTr="003F20C0">
        <w:tc>
          <w:tcPr>
            <w:tcW w:w="1870" w:type="dxa"/>
          </w:tcPr>
          <w:p w:rsidR="003F20C0" w:rsidRDefault="003F20C0" w:rsidP="003F20C0"/>
          <w:p w:rsidR="00106E33" w:rsidRDefault="00106E33" w:rsidP="003F20C0"/>
        </w:tc>
        <w:tc>
          <w:tcPr>
            <w:tcW w:w="1870" w:type="dxa"/>
          </w:tcPr>
          <w:p w:rsidR="003F20C0" w:rsidRDefault="003F20C0" w:rsidP="003F20C0">
            <w:pPr>
              <w:pStyle w:val="Default"/>
              <w:rPr>
                <w:sz w:val="20"/>
                <w:szCs w:val="20"/>
              </w:rPr>
            </w:pPr>
            <w:r>
              <w:rPr>
                <w:b/>
                <w:bCs/>
                <w:sz w:val="20"/>
                <w:szCs w:val="20"/>
              </w:rPr>
              <w:t xml:space="preserve">Total no of Cycles </w:t>
            </w:r>
          </w:p>
          <w:p w:rsidR="003F20C0" w:rsidRDefault="003F20C0" w:rsidP="003F20C0"/>
        </w:tc>
        <w:tc>
          <w:tcPr>
            <w:tcW w:w="1870" w:type="dxa"/>
          </w:tcPr>
          <w:p w:rsidR="003F20C0" w:rsidRDefault="003F20C0" w:rsidP="003F20C0">
            <w:pPr>
              <w:pStyle w:val="Default"/>
              <w:rPr>
                <w:sz w:val="20"/>
                <w:szCs w:val="20"/>
              </w:rPr>
            </w:pPr>
            <w:r>
              <w:rPr>
                <w:b/>
                <w:bCs/>
                <w:sz w:val="20"/>
                <w:szCs w:val="20"/>
              </w:rPr>
              <w:t xml:space="preserve">No of Instructions </w:t>
            </w:r>
          </w:p>
          <w:p w:rsidR="003F20C0" w:rsidRDefault="003F20C0" w:rsidP="003F20C0"/>
        </w:tc>
        <w:tc>
          <w:tcPr>
            <w:tcW w:w="1870" w:type="dxa"/>
          </w:tcPr>
          <w:p w:rsidR="003F20C0" w:rsidRDefault="003F20C0" w:rsidP="003F20C0">
            <w:r>
              <w:t>CPI</w:t>
            </w:r>
          </w:p>
        </w:tc>
        <w:tc>
          <w:tcPr>
            <w:tcW w:w="1870" w:type="dxa"/>
          </w:tcPr>
          <w:p w:rsidR="003F20C0" w:rsidRDefault="003F20C0" w:rsidP="003F20C0">
            <w:pPr>
              <w:pStyle w:val="Default"/>
              <w:rPr>
                <w:sz w:val="20"/>
                <w:szCs w:val="20"/>
              </w:rPr>
            </w:pPr>
            <w:r>
              <w:rPr>
                <w:b/>
                <w:bCs/>
                <w:sz w:val="20"/>
                <w:szCs w:val="20"/>
              </w:rPr>
              <w:t xml:space="preserve">Type of Stalls </w:t>
            </w:r>
          </w:p>
          <w:p w:rsidR="003F20C0" w:rsidRDefault="003F20C0" w:rsidP="003F20C0"/>
        </w:tc>
      </w:tr>
      <w:tr w:rsidR="003F20C0" w:rsidTr="003F20C0">
        <w:tc>
          <w:tcPr>
            <w:tcW w:w="1870" w:type="dxa"/>
          </w:tcPr>
          <w:p w:rsidR="003F20C0" w:rsidRDefault="003F20C0" w:rsidP="003F20C0">
            <w:pPr>
              <w:pStyle w:val="Default"/>
              <w:rPr>
                <w:sz w:val="20"/>
                <w:szCs w:val="20"/>
              </w:rPr>
            </w:pPr>
            <w:r>
              <w:rPr>
                <w:b/>
                <w:bCs/>
                <w:sz w:val="20"/>
                <w:szCs w:val="20"/>
              </w:rPr>
              <w:t xml:space="preserve">Without pipeline register forwarding </w:t>
            </w:r>
          </w:p>
          <w:p w:rsidR="003F20C0" w:rsidRDefault="003F20C0" w:rsidP="003F20C0"/>
        </w:tc>
        <w:tc>
          <w:tcPr>
            <w:tcW w:w="1870" w:type="dxa"/>
          </w:tcPr>
          <w:p w:rsidR="003F20C0" w:rsidRDefault="003F20C0" w:rsidP="003F20C0">
            <w:r>
              <w:t>13</w:t>
            </w:r>
          </w:p>
        </w:tc>
        <w:tc>
          <w:tcPr>
            <w:tcW w:w="1870" w:type="dxa"/>
          </w:tcPr>
          <w:p w:rsidR="003F20C0" w:rsidRDefault="003F20C0" w:rsidP="003F20C0">
            <w:r>
              <w:t>5</w:t>
            </w:r>
          </w:p>
        </w:tc>
        <w:tc>
          <w:tcPr>
            <w:tcW w:w="1870" w:type="dxa"/>
          </w:tcPr>
          <w:p w:rsidR="003F20C0" w:rsidRDefault="003F20C0" w:rsidP="003F20C0">
            <w:r>
              <w:t>2.6</w:t>
            </w:r>
          </w:p>
        </w:tc>
        <w:tc>
          <w:tcPr>
            <w:tcW w:w="1870" w:type="dxa"/>
          </w:tcPr>
          <w:p w:rsidR="003F20C0" w:rsidRDefault="003F20C0" w:rsidP="003F20C0">
            <w:r>
              <w:t>4 RAW stall</w:t>
            </w:r>
          </w:p>
        </w:tc>
      </w:tr>
      <w:tr w:rsidR="003F20C0" w:rsidTr="003F20C0">
        <w:tc>
          <w:tcPr>
            <w:tcW w:w="1870" w:type="dxa"/>
          </w:tcPr>
          <w:p w:rsidR="003F20C0" w:rsidRDefault="003F20C0" w:rsidP="003F20C0">
            <w:pPr>
              <w:pStyle w:val="Default"/>
              <w:rPr>
                <w:sz w:val="20"/>
                <w:szCs w:val="20"/>
              </w:rPr>
            </w:pPr>
            <w:r>
              <w:rPr>
                <w:b/>
                <w:bCs/>
                <w:sz w:val="20"/>
                <w:szCs w:val="20"/>
              </w:rPr>
              <w:t xml:space="preserve">With pipeline register forwarding </w:t>
            </w:r>
          </w:p>
          <w:p w:rsidR="003F20C0" w:rsidRDefault="003F20C0" w:rsidP="003F20C0"/>
        </w:tc>
        <w:tc>
          <w:tcPr>
            <w:tcW w:w="1870" w:type="dxa"/>
          </w:tcPr>
          <w:p w:rsidR="003F20C0" w:rsidRDefault="003F20C0" w:rsidP="003F20C0">
            <w:r>
              <w:t>10</w:t>
            </w:r>
          </w:p>
        </w:tc>
        <w:tc>
          <w:tcPr>
            <w:tcW w:w="1870" w:type="dxa"/>
          </w:tcPr>
          <w:p w:rsidR="003F20C0" w:rsidRDefault="003F20C0" w:rsidP="003F20C0">
            <w:r>
              <w:t>5</w:t>
            </w:r>
          </w:p>
        </w:tc>
        <w:tc>
          <w:tcPr>
            <w:tcW w:w="1870" w:type="dxa"/>
          </w:tcPr>
          <w:p w:rsidR="003F20C0" w:rsidRDefault="003F20C0" w:rsidP="003F20C0">
            <w:r>
              <w:t>2.0</w:t>
            </w:r>
          </w:p>
        </w:tc>
        <w:tc>
          <w:tcPr>
            <w:tcW w:w="1870" w:type="dxa"/>
          </w:tcPr>
          <w:p w:rsidR="003F20C0" w:rsidRDefault="003F20C0" w:rsidP="003F20C0">
            <w:r>
              <w:t>1 RAW stall</w:t>
            </w:r>
          </w:p>
        </w:tc>
      </w:tr>
      <w:tr w:rsidR="003F20C0" w:rsidTr="003F20C0">
        <w:tc>
          <w:tcPr>
            <w:tcW w:w="1870" w:type="dxa"/>
          </w:tcPr>
          <w:p w:rsidR="003F20C0" w:rsidRDefault="003F20C0" w:rsidP="003F20C0">
            <w:pPr>
              <w:pStyle w:val="Default"/>
              <w:rPr>
                <w:sz w:val="20"/>
                <w:szCs w:val="20"/>
              </w:rPr>
            </w:pPr>
            <w:r>
              <w:rPr>
                <w:b/>
                <w:bCs/>
                <w:sz w:val="20"/>
                <w:szCs w:val="20"/>
              </w:rPr>
              <w:t xml:space="preserve">With delay slot enabled </w:t>
            </w:r>
          </w:p>
          <w:p w:rsidR="003F20C0" w:rsidRDefault="003F20C0" w:rsidP="003F20C0"/>
        </w:tc>
        <w:tc>
          <w:tcPr>
            <w:tcW w:w="1870" w:type="dxa"/>
          </w:tcPr>
          <w:p w:rsidR="003F20C0" w:rsidRDefault="003F20C0" w:rsidP="003F20C0">
            <w:r>
              <w:t>13</w:t>
            </w:r>
          </w:p>
        </w:tc>
        <w:tc>
          <w:tcPr>
            <w:tcW w:w="1870" w:type="dxa"/>
          </w:tcPr>
          <w:p w:rsidR="003F20C0" w:rsidRDefault="003F20C0" w:rsidP="003F20C0">
            <w:r>
              <w:t>5</w:t>
            </w:r>
          </w:p>
        </w:tc>
        <w:tc>
          <w:tcPr>
            <w:tcW w:w="1870" w:type="dxa"/>
          </w:tcPr>
          <w:p w:rsidR="003F20C0" w:rsidRDefault="003F20C0" w:rsidP="003F20C0">
            <w:r>
              <w:t>2.6</w:t>
            </w:r>
          </w:p>
        </w:tc>
        <w:tc>
          <w:tcPr>
            <w:tcW w:w="1870" w:type="dxa"/>
          </w:tcPr>
          <w:p w:rsidR="003F20C0" w:rsidRDefault="003F20C0" w:rsidP="003F20C0">
            <w:r>
              <w:t>4 RAW stall</w:t>
            </w:r>
          </w:p>
        </w:tc>
      </w:tr>
      <w:tr w:rsidR="003F20C0" w:rsidTr="003F20C0">
        <w:tc>
          <w:tcPr>
            <w:tcW w:w="1870" w:type="dxa"/>
          </w:tcPr>
          <w:p w:rsidR="003F20C0" w:rsidRDefault="003F20C0" w:rsidP="003F20C0">
            <w:pPr>
              <w:pStyle w:val="Default"/>
              <w:rPr>
                <w:sz w:val="20"/>
                <w:szCs w:val="20"/>
              </w:rPr>
            </w:pPr>
            <w:r>
              <w:rPr>
                <w:b/>
                <w:bCs/>
                <w:sz w:val="20"/>
                <w:szCs w:val="20"/>
              </w:rPr>
              <w:t xml:space="preserve">With pipeline register forwarding and delay slot enabled </w:t>
            </w:r>
          </w:p>
          <w:p w:rsidR="003F20C0" w:rsidRDefault="003F20C0" w:rsidP="003F20C0"/>
        </w:tc>
        <w:tc>
          <w:tcPr>
            <w:tcW w:w="1870" w:type="dxa"/>
          </w:tcPr>
          <w:p w:rsidR="003F20C0" w:rsidRDefault="003F20C0" w:rsidP="003F20C0">
            <w:r>
              <w:t>10</w:t>
            </w:r>
          </w:p>
        </w:tc>
        <w:tc>
          <w:tcPr>
            <w:tcW w:w="1870" w:type="dxa"/>
          </w:tcPr>
          <w:p w:rsidR="003F20C0" w:rsidRDefault="003F20C0" w:rsidP="003F20C0">
            <w:r>
              <w:t>5</w:t>
            </w:r>
          </w:p>
        </w:tc>
        <w:tc>
          <w:tcPr>
            <w:tcW w:w="1870" w:type="dxa"/>
          </w:tcPr>
          <w:p w:rsidR="003F20C0" w:rsidRDefault="003F20C0" w:rsidP="003F20C0">
            <w:r>
              <w:t>2.0</w:t>
            </w:r>
          </w:p>
        </w:tc>
        <w:tc>
          <w:tcPr>
            <w:tcW w:w="1870" w:type="dxa"/>
          </w:tcPr>
          <w:p w:rsidR="003F20C0" w:rsidRDefault="003F20C0" w:rsidP="003F20C0">
            <w:r>
              <w:t>1 RAW stall</w:t>
            </w:r>
          </w:p>
        </w:tc>
      </w:tr>
    </w:tbl>
    <w:p w:rsidR="003F20C0" w:rsidRDefault="003F20C0" w:rsidP="003F20C0"/>
    <w:p w:rsidR="004B1DB5" w:rsidRDefault="004B1DB5" w:rsidP="003F20C0">
      <w:pPr>
        <w:rPr>
          <w:b/>
          <w:sz w:val="24"/>
        </w:rPr>
      </w:pPr>
    </w:p>
    <w:p w:rsidR="004B1DB5" w:rsidRDefault="004B1DB5" w:rsidP="003F20C0">
      <w:pPr>
        <w:rPr>
          <w:b/>
          <w:sz w:val="24"/>
        </w:rPr>
      </w:pPr>
    </w:p>
    <w:p w:rsidR="004B1DB5" w:rsidRDefault="004B1DB5" w:rsidP="003F20C0">
      <w:pPr>
        <w:rPr>
          <w:b/>
          <w:sz w:val="24"/>
        </w:rPr>
      </w:pPr>
    </w:p>
    <w:p w:rsidR="004B1DB5" w:rsidRDefault="004B1DB5" w:rsidP="003F20C0">
      <w:pPr>
        <w:rPr>
          <w:b/>
          <w:sz w:val="24"/>
        </w:rPr>
      </w:pPr>
    </w:p>
    <w:p w:rsidR="004B1DB5" w:rsidRDefault="004B1DB5" w:rsidP="003F20C0">
      <w:pPr>
        <w:rPr>
          <w:b/>
          <w:sz w:val="24"/>
        </w:rPr>
      </w:pPr>
    </w:p>
    <w:p w:rsidR="004B1DB5" w:rsidRDefault="004B1DB5" w:rsidP="003F20C0">
      <w:pPr>
        <w:rPr>
          <w:b/>
          <w:sz w:val="24"/>
        </w:rPr>
      </w:pPr>
    </w:p>
    <w:p w:rsidR="004B1DB5" w:rsidRDefault="004B1DB5" w:rsidP="003F20C0">
      <w:pPr>
        <w:rPr>
          <w:b/>
          <w:sz w:val="24"/>
        </w:rPr>
      </w:pPr>
    </w:p>
    <w:p w:rsidR="004B1DB5" w:rsidRDefault="004B1DB5" w:rsidP="003F20C0">
      <w:pPr>
        <w:rPr>
          <w:b/>
          <w:sz w:val="24"/>
        </w:rPr>
      </w:pPr>
    </w:p>
    <w:p w:rsidR="004B1DB5" w:rsidRDefault="004B1DB5" w:rsidP="003F20C0">
      <w:pPr>
        <w:rPr>
          <w:b/>
          <w:sz w:val="24"/>
        </w:rPr>
      </w:pPr>
    </w:p>
    <w:p w:rsidR="004B1DB5" w:rsidRDefault="004B1DB5" w:rsidP="003F20C0">
      <w:pPr>
        <w:rPr>
          <w:b/>
          <w:sz w:val="24"/>
        </w:rPr>
      </w:pPr>
    </w:p>
    <w:p w:rsidR="00E2024B" w:rsidRDefault="00E2024B" w:rsidP="003F20C0">
      <w:pPr>
        <w:rPr>
          <w:b/>
          <w:sz w:val="24"/>
        </w:rPr>
      </w:pPr>
    </w:p>
    <w:p w:rsidR="00106E33" w:rsidRDefault="00106E33" w:rsidP="003F20C0">
      <w:pPr>
        <w:rPr>
          <w:b/>
          <w:sz w:val="24"/>
        </w:rPr>
      </w:pPr>
      <w:r w:rsidRPr="00106E33">
        <w:rPr>
          <w:b/>
          <w:sz w:val="24"/>
        </w:rPr>
        <w:t>Step 4</w:t>
      </w:r>
      <w:r>
        <w:rPr>
          <w:b/>
          <w:sz w:val="24"/>
        </w:rPr>
        <w:t>:</w:t>
      </w:r>
    </w:p>
    <w:p w:rsidR="00106E33" w:rsidRDefault="00106E33" w:rsidP="003F20C0">
      <w:pPr>
        <w:rPr>
          <w:b/>
          <w:sz w:val="24"/>
        </w:rPr>
      </w:pPr>
      <w:r>
        <w:rPr>
          <w:b/>
          <w:sz w:val="24"/>
        </w:rPr>
        <w:tab/>
        <w:t>Sum2.s</w:t>
      </w:r>
    </w:p>
    <w:bookmarkStart w:id="0" w:name="_MON_1546766725"/>
    <w:bookmarkEnd w:id="0"/>
    <w:p w:rsidR="00106E33" w:rsidRDefault="006364F4" w:rsidP="003F20C0">
      <w:pPr>
        <w:rPr>
          <w:b/>
          <w:sz w:val="24"/>
        </w:rPr>
      </w:pPr>
      <w:r>
        <w:rPr>
          <w:b/>
          <w:sz w:val="24"/>
        </w:rPr>
        <w:object w:dxaOrig="9360" w:dyaOrig="6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63pt" o:ole="">
            <v:imagedata r:id="rId4" o:title=""/>
          </v:shape>
          <o:OLEObject Type="Embed" ProgID="Word.OpenDocumentText.12" ShapeID="_x0000_i1025" DrawAspect="Content" ObjectID="_1547319651" r:id="rId5"/>
        </w:object>
      </w:r>
    </w:p>
    <w:p w:rsidR="00106E33" w:rsidRDefault="00106E33" w:rsidP="003F20C0">
      <w:pPr>
        <w:rPr>
          <w:b/>
          <w:sz w:val="24"/>
        </w:rPr>
      </w:pPr>
    </w:p>
    <w:p w:rsidR="00106E33" w:rsidRPr="00E2024B" w:rsidRDefault="000569BF" w:rsidP="000569BF">
      <w:pPr>
        <w:rPr>
          <w:b/>
          <w:sz w:val="24"/>
        </w:rPr>
      </w:pPr>
      <w:r w:rsidRPr="00E2024B">
        <w:rPr>
          <w:b/>
          <w:sz w:val="24"/>
        </w:rPr>
        <w:t>Cycles: 11</w:t>
      </w:r>
    </w:p>
    <w:p w:rsidR="000569BF" w:rsidRPr="00E2024B" w:rsidRDefault="000569BF" w:rsidP="000569BF">
      <w:pPr>
        <w:rPr>
          <w:b/>
          <w:sz w:val="24"/>
        </w:rPr>
      </w:pPr>
      <w:r w:rsidRPr="00E2024B">
        <w:rPr>
          <w:b/>
          <w:sz w:val="24"/>
        </w:rPr>
        <w:t>CPI: 1.833</w:t>
      </w:r>
    </w:p>
    <w:p w:rsidR="006364F4" w:rsidRDefault="006364F4" w:rsidP="000569BF"/>
    <w:p w:rsidR="004B1DB5" w:rsidRDefault="004B1DB5" w:rsidP="000569BF">
      <w:pPr>
        <w:rPr>
          <w:b/>
        </w:rPr>
      </w:pPr>
    </w:p>
    <w:p w:rsidR="004B1DB5" w:rsidRDefault="004B1DB5" w:rsidP="000569BF">
      <w:pPr>
        <w:rPr>
          <w:b/>
        </w:rPr>
      </w:pPr>
    </w:p>
    <w:p w:rsidR="004B1DB5" w:rsidRDefault="004B1DB5" w:rsidP="000569BF">
      <w:pPr>
        <w:rPr>
          <w:b/>
        </w:rPr>
      </w:pPr>
    </w:p>
    <w:p w:rsidR="004B1DB5" w:rsidRDefault="004B1DB5" w:rsidP="000569BF">
      <w:pPr>
        <w:rPr>
          <w:b/>
        </w:rPr>
      </w:pPr>
    </w:p>
    <w:p w:rsidR="004B1DB5" w:rsidRDefault="004B1DB5" w:rsidP="000569BF">
      <w:pPr>
        <w:rPr>
          <w:b/>
        </w:rPr>
      </w:pPr>
    </w:p>
    <w:p w:rsidR="004B1DB5" w:rsidRDefault="004B1DB5" w:rsidP="000569BF">
      <w:pPr>
        <w:rPr>
          <w:b/>
        </w:rPr>
      </w:pPr>
    </w:p>
    <w:p w:rsidR="004B1DB5" w:rsidRDefault="004B1DB5" w:rsidP="000569BF">
      <w:pPr>
        <w:rPr>
          <w:b/>
        </w:rPr>
      </w:pPr>
    </w:p>
    <w:p w:rsidR="004B1DB5" w:rsidRDefault="004B1DB5" w:rsidP="000569BF">
      <w:pPr>
        <w:rPr>
          <w:b/>
        </w:rPr>
      </w:pPr>
    </w:p>
    <w:p w:rsidR="004B1DB5" w:rsidRDefault="004B1DB5" w:rsidP="000569BF">
      <w:pPr>
        <w:rPr>
          <w:b/>
        </w:rPr>
      </w:pPr>
    </w:p>
    <w:p w:rsidR="004B1DB5" w:rsidRDefault="004B1DB5" w:rsidP="000569BF">
      <w:pPr>
        <w:rPr>
          <w:b/>
        </w:rPr>
      </w:pPr>
    </w:p>
    <w:p w:rsidR="006364F4" w:rsidRPr="006364F4" w:rsidRDefault="006364F4" w:rsidP="000569BF">
      <w:pPr>
        <w:rPr>
          <w:b/>
        </w:rPr>
      </w:pPr>
      <w:r w:rsidRPr="006364F4">
        <w:rPr>
          <w:b/>
        </w:rPr>
        <w:t xml:space="preserve">Modified </w:t>
      </w:r>
      <w:r w:rsidR="00E2024B">
        <w:rPr>
          <w:b/>
        </w:rPr>
        <w:t xml:space="preserve">sum2.s </w:t>
      </w:r>
      <w:r w:rsidRPr="006364F4">
        <w:rPr>
          <w:b/>
        </w:rPr>
        <w:t>program</w:t>
      </w:r>
    </w:p>
    <w:bookmarkStart w:id="1" w:name="_MON_1546772604"/>
    <w:bookmarkEnd w:id="1"/>
    <w:p w:rsidR="000569BF" w:rsidRDefault="006364F4" w:rsidP="000569BF">
      <w:r>
        <w:object w:dxaOrig="9360" w:dyaOrig="5571">
          <v:shape id="_x0000_i1026" type="#_x0000_t75" style="width:468pt;height:278pt" o:ole="">
            <v:imagedata r:id="rId6" o:title=""/>
          </v:shape>
          <o:OLEObject Type="Embed" ProgID="Word.OpenDocumentText.12" ShapeID="_x0000_i1026" DrawAspect="Content" ObjectID="_1547319652" r:id="rId7"/>
        </w:object>
      </w:r>
      <w:r w:rsidR="000569BF">
        <w:tab/>
      </w:r>
    </w:p>
    <w:p w:rsidR="000569BF" w:rsidRPr="00E2024B" w:rsidRDefault="006364F4" w:rsidP="000569BF">
      <w:pPr>
        <w:rPr>
          <w:b/>
          <w:sz w:val="24"/>
        </w:rPr>
      </w:pPr>
      <w:r w:rsidRPr="00E2024B">
        <w:rPr>
          <w:b/>
          <w:sz w:val="24"/>
        </w:rPr>
        <w:t>Cycles: 10</w:t>
      </w:r>
    </w:p>
    <w:p w:rsidR="006364F4" w:rsidRPr="00E2024B" w:rsidRDefault="006364F4" w:rsidP="000569BF">
      <w:pPr>
        <w:rPr>
          <w:b/>
          <w:sz w:val="24"/>
        </w:rPr>
      </w:pPr>
      <w:r w:rsidRPr="00E2024B">
        <w:rPr>
          <w:b/>
          <w:sz w:val="24"/>
        </w:rPr>
        <w:t>CPI: 1.667</w:t>
      </w:r>
    </w:p>
    <w:p w:rsidR="00482144" w:rsidRPr="000569BF" w:rsidRDefault="00482144" w:rsidP="000569BF">
      <w:r>
        <w:t>------------------------------------------------------------------------------------------------------------------------------------------</w:t>
      </w:r>
    </w:p>
    <w:p w:rsidR="00482144" w:rsidRDefault="006364F4" w:rsidP="00482144">
      <w:pPr>
        <w:spacing w:line="240" w:lineRule="auto"/>
      </w:pPr>
      <w:r>
        <w:t xml:space="preserve">If </w:t>
      </w:r>
      <w:r w:rsidR="00482144">
        <w:t>“</w:t>
      </w:r>
      <w:proofErr w:type="spellStart"/>
      <w:r w:rsidR="00482144">
        <w:rPr>
          <w:b/>
        </w:rPr>
        <w:t>daddi</w:t>
      </w:r>
      <w:proofErr w:type="spellEnd"/>
      <w:r w:rsidR="00482144">
        <w:rPr>
          <w:b/>
        </w:rPr>
        <w:t xml:space="preserve"> r</w:t>
      </w:r>
      <w:proofErr w:type="gramStart"/>
      <w:r w:rsidR="00482144">
        <w:rPr>
          <w:b/>
        </w:rPr>
        <w:t>6,r</w:t>
      </w:r>
      <w:proofErr w:type="gramEnd"/>
      <w:r w:rsidR="00482144">
        <w:rPr>
          <w:b/>
        </w:rPr>
        <w:t xml:space="preserve">6,2” </w:t>
      </w:r>
      <w:r w:rsidR="00482144" w:rsidRPr="00482144">
        <w:t>is replaced with</w:t>
      </w:r>
      <w:r w:rsidR="00482144">
        <w:rPr>
          <w:b/>
        </w:rPr>
        <w:t xml:space="preserve"> “</w:t>
      </w:r>
      <w:proofErr w:type="spellStart"/>
      <w:r w:rsidR="00482144">
        <w:rPr>
          <w:b/>
        </w:rPr>
        <w:t>daddi</w:t>
      </w:r>
      <w:proofErr w:type="spellEnd"/>
      <w:r w:rsidR="00482144">
        <w:rPr>
          <w:b/>
        </w:rPr>
        <w:t xml:space="preserve"> r4,r4,2” </w:t>
      </w:r>
      <w:r w:rsidR="00482144">
        <w:t>then program will have following stats</w:t>
      </w:r>
    </w:p>
    <w:p w:rsidR="00482144" w:rsidRPr="00E2024B" w:rsidRDefault="00482144" w:rsidP="00482144">
      <w:pPr>
        <w:spacing w:line="240" w:lineRule="auto"/>
        <w:rPr>
          <w:b/>
          <w:sz w:val="24"/>
        </w:rPr>
      </w:pPr>
      <w:r w:rsidRPr="00E2024B">
        <w:rPr>
          <w:b/>
          <w:sz w:val="24"/>
        </w:rPr>
        <w:t>Cycles: 11</w:t>
      </w:r>
    </w:p>
    <w:p w:rsidR="00482144" w:rsidRPr="00E2024B" w:rsidRDefault="00482144" w:rsidP="00482144">
      <w:pPr>
        <w:spacing w:line="240" w:lineRule="auto"/>
        <w:rPr>
          <w:b/>
          <w:sz w:val="24"/>
        </w:rPr>
      </w:pPr>
      <w:r w:rsidRPr="00E2024B">
        <w:rPr>
          <w:b/>
          <w:sz w:val="24"/>
        </w:rPr>
        <w:t>CPI: 1.833</w:t>
      </w:r>
    </w:p>
    <w:p w:rsidR="00482144" w:rsidRDefault="00482144" w:rsidP="00482144">
      <w:pPr>
        <w:spacing w:line="240" w:lineRule="auto"/>
      </w:pPr>
      <w:r>
        <w:t xml:space="preserve">To improve the program, we can do the following </w:t>
      </w:r>
      <w:r w:rsidR="00633401">
        <w:t>change, since we do not use the modified r4 value we can put the modified r4 value to a new register so that we can change the order of the execution</w:t>
      </w:r>
    </w:p>
    <w:p w:rsidR="00482144" w:rsidRDefault="00482144" w:rsidP="00482144">
      <w:pPr>
        <w:spacing w:line="240" w:lineRule="auto"/>
      </w:pPr>
    </w:p>
    <w:p w:rsidR="00482144" w:rsidRDefault="00482144" w:rsidP="00482144">
      <w:pPr>
        <w:spacing w:line="240" w:lineRule="auto"/>
      </w:pPr>
    </w:p>
    <w:p w:rsidR="00482144" w:rsidRDefault="00482144" w:rsidP="00482144">
      <w:pPr>
        <w:spacing w:line="240" w:lineRule="auto"/>
      </w:pPr>
    </w:p>
    <w:p w:rsidR="00482144" w:rsidRDefault="00482144" w:rsidP="00482144">
      <w:pPr>
        <w:spacing w:line="240" w:lineRule="auto"/>
      </w:pPr>
    </w:p>
    <w:p w:rsidR="00482144" w:rsidRDefault="00482144" w:rsidP="00482144">
      <w:pPr>
        <w:spacing w:line="240" w:lineRule="auto"/>
      </w:pPr>
    </w:p>
    <w:p w:rsidR="004B1DB5" w:rsidRDefault="004B1DB5" w:rsidP="00482144">
      <w:pPr>
        <w:spacing w:line="240" w:lineRule="auto"/>
        <w:rPr>
          <w:b/>
          <w:sz w:val="24"/>
        </w:rPr>
      </w:pPr>
    </w:p>
    <w:p w:rsidR="004B1DB5" w:rsidRDefault="004B1DB5" w:rsidP="00482144">
      <w:pPr>
        <w:spacing w:line="240" w:lineRule="auto"/>
        <w:rPr>
          <w:b/>
          <w:sz w:val="24"/>
        </w:rPr>
      </w:pPr>
    </w:p>
    <w:p w:rsidR="00482144" w:rsidRPr="00482144" w:rsidRDefault="00482144" w:rsidP="00482144">
      <w:pPr>
        <w:spacing w:line="240" w:lineRule="auto"/>
        <w:rPr>
          <w:b/>
          <w:sz w:val="24"/>
        </w:rPr>
      </w:pPr>
      <w:r w:rsidRPr="00482144">
        <w:rPr>
          <w:b/>
          <w:sz w:val="24"/>
        </w:rPr>
        <w:t>Sum3.s</w:t>
      </w:r>
    </w:p>
    <w:bookmarkStart w:id="2" w:name="_MON_1546773477"/>
    <w:bookmarkEnd w:id="2"/>
    <w:p w:rsidR="00482144" w:rsidRPr="00482144" w:rsidRDefault="007B1319" w:rsidP="00482144">
      <w:pPr>
        <w:spacing w:line="240" w:lineRule="auto"/>
      </w:pPr>
      <w:r>
        <w:object w:dxaOrig="9360" w:dyaOrig="5436">
          <v:shape id="_x0000_i1027" type="#_x0000_t75" style="width:468pt;height:275pt" o:ole="">
            <v:imagedata r:id="rId8" o:title=""/>
          </v:shape>
          <o:OLEObject Type="Embed" ProgID="Word.OpenDocumentText.12" ShapeID="_x0000_i1027" DrawAspect="Content" ObjectID="_1547319653" r:id="rId9"/>
        </w:object>
      </w:r>
    </w:p>
    <w:p w:rsidR="00E2024B" w:rsidRPr="00E2024B" w:rsidRDefault="00E2024B" w:rsidP="003F20C0">
      <w:pPr>
        <w:rPr>
          <w:b/>
          <w:sz w:val="24"/>
        </w:rPr>
      </w:pPr>
      <w:r w:rsidRPr="00E2024B">
        <w:rPr>
          <w:b/>
          <w:sz w:val="24"/>
        </w:rPr>
        <w:t>Cycles - 10</w:t>
      </w:r>
    </w:p>
    <w:p w:rsidR="00106E33" w:rsidRPr="00E2024B" w:rsidRDefault="00E2024B" w:rsidP="003F20C0">
      <w:pPr>
        <w:rPr>
          <w:b/>
          <w:sz w:val="24"/>
        </w:rPr>
      </w:pPr>
      <w:r w:rsidRPr="00E2024B">
        <w:rPr>
          <w:b/>
          <w:sz w:val="24"/>
        </w:rPr>
        <w:t>CPI – 1.667</w:t>
      </w:r>
    </w:p>
    <w:p w:rsidR="006364F4" w:rsidRDefault="006364F4" w:rsidP="003F20C0"/>
    <w:p w:rsidR="00106E33" w:rsidRDefault="00106E33" w:rsidP="003F20C0"/>
    <w:p w:rsidR="003F20C0" w:rsidRDefault="003F20C0">
      <w:pPr>
        <w:rPr>
          <w:b/>
          <w:sz w:val="48"/>
          <w:szCs w:val="48"/>
        </w:rPr>
      </w:pPr>
    </w:p>
    <w:p w:rsidR="006364F4" w:rsidRDefault="006364F4">
      <w:pPr>
        <w:rPr>
          <w:b/>
          <w:sz w:val="48"/>
          <w:szCs w:val="48"/>
        </w:rPr>
      </w:pPr>
    </w:p>
    <w:p w:rsidR="006364F4" w:rsidRDefault="006364F4">
      <w:pPr>
        <w:rPr>
          <w:b/>
          <w:sz w:val="48"/>
          <w:szCs w:val="48"/>
        </w:rPr>
      </w:pPr>
    </w:p>
    <w:p w:rsidR="007B1319" w:rsidRDefault="007B1319">
      <w:pPr>
        <w:rPr>
          <w:b/>
          <w:sz w:val="48"/>
          <w:szCs w:val="48"/>
        </w:rPr>
      </w:pPr>
    </w:p>
    <w:p w:rsidR="007B1319" w:rsidRDefault="007B1319">
      <w:pPr>
        <w:rPr>
          <w:b/>
          <w:sz w:val="48"/>
          <w:szCs w:val="48"/>
        </w:rPr>
      </w:pPr>
    </w:p>
    <w:p w:rsidR="007B1319" w:rsidRDefault="007B1319">
      <w:pPr>
        <w:rPr>
          <w:b/>
          <w:sz w:val="48"/>
          <w:szCs w:val="48"/>
        </w:rPr>
      </w:pPr>
    </w:p>
    <w:p w:rsidR="004B1DB5" w:rsidRDefault="004B1DB5" w:rsidP="006364F4">
      <w:pPr>
        <w:rPr>
          <w:b/>
          <w:sz w:val="24"/>
        </w:rPr>
      </w:pPr>
    </w:p>
    <w:p w:rsidR="006364F4" w:rsidRDefault="006364F4" w:rsidP="006364F4">
      <w:pPr>
        <w:rPr>
          <w:b/>
          <w:sz w:val="24"/>
        </w:rPr>
      </w:pPr>
      <w:r w:rsidRPr="006364F4">
        <w:rPr>
          <w:b/>
          <w:sz w:val="24"/>
        </w:rPr>
        <w:t>Task 2</w:t>
      </w:r>
    </w:p>
    <w:p w:rsidR="007B1319" w:rsidRDefault="006364F4" w:rsidP="006364F4">
      <w:pPr>
        <w:rPr>
          <w:b/>
          <w:sz w:val="24"/>
        </w:rPr>
      </w:pPr>
      <w:r>
        <w:rPr>
          <w:b/>
          <w:sz w:val="24"/>
        </w:rPr>
        <w:t>Step 1:</w:t>
      </w:r>
    </w:p>
    <w:p w:rsidR="00A924B8" w:rsidRDefault="00A924B8" w:rsidP="006364F4">
      <w:pPr>
        <w:rPr>
          <w:b/>
          <w:sz w:val="24"/>
        </w:rPr>
      </w:pPr>
      <w:r>
        <w:rPr>
          <w:b/>
          <w:sz w:val="24"/>
        </w:rPr>
        <w:t xml:space="preserve">Step 2: </w:t>
      </w:r>
      <w:r w:rsidRPr="00A924B8">
        <w:rPr>
          <w:sz w:val="24"/>
        </w:rPr>
        <w:t>Run this program and find the total number of cycles, total number of instructions, and CPI. While executing the program note the animation on Pipeline window. What type of stalls are encountered?</w:t>
      </w:r>
    </w:p>
    <w:tbl>
      <w:tblPr>
        <w:tblStyle w:val="TableGrid"/>
        <w:tblW w:w="0" w:type="auto"/>
        <w:tblLook w:val="04A0" w:firstRow="1" w:lastRow="0" w:firstColumn="1" w:lastColumn="0" w:noHBand="0" w:noVBand="1"/>
      </w:tblPr>
      <w:tblGrid>
        <w:gridCol w:w="1870"/>
        <w:gridCol w:w="1870"/>
        <w:gridCol w:w="1870"/>
        <w:gridCol w:w="1870"/>
        <w:gridCol w:w="1870"/>
      </w:tblGrid>
      <w:tr w:rsidR="00A924B8" w:rsidTr="00CA644D">
        <w:tc>
          <w:tcPr>
            <w:tcW w:w="1870" w:type="dxa"/>
          </w:tcPr>
          <w:p w:rsidR="00A924B8" w:rsidRDefault="00A924B8" w:rsidP="00CA644D"/>
          <w:p w:rsidR="00A924B8" w:rsidRDefault="00A924B8" w:rsidP="00CA644D"/>
        </w:tc>
        <w:tc>
          <w:tcPr>
            <w:tcW w:w="1870" w:type="dxa"/>
          </w:tcPr>
          <w:p w:rsidR="00A924B8" w:rsidRDefault="00A924B8" w:rsidP="00CA644D">
            <w:pPr>
              <w:pStyle w:val="Default"/>
              <w:rPr>
                <w:sz w:val="20"/>
                <w:szCs w:val="20"/>
              </w:rPr>
            </w:pPr>
            <w:r>
              <w:rPr>
                <w:b/>
                <w:bCs/>
                <w:sz w:val="20"/>
                <w:szCs w:val="20"/>
              </w:rPr>
              <w:t xml:space="preserve">Total no of Cycles </w:t>
            </w:r>
          </w:p>
          <w:p w:rsidR="00A924B8" w:rsidRDefault="00A924B8" w:rsidP="00CA644D"/>
        </w:tc>
        <w:tc>
          <w:tcPr>
            <w:tcW w:w="1870" w:type="dxa"/>
          </w:tcPr>
          <w:p w:rsidR="00A924B8" w:rsidRDefault="00A924B8" w:rsidP="00CA644D">
            <w:pPr>
              <w:pStyle w:val="Default"/>
              <w:rPr>
                <w:sz w:val="20"/>
                <w:szCs w:val="20"/>
              </w:rPr>
            </w:pPr>
            <w:r>
              <w:rPr>
                <w:b/>
                <w:bCs/>
                <w:sz w:val="20"/>
                <w:szCs w:val="20"/>
              </w:rPr>
              <w:t xml:space="preserve">No of Instructions </w:t>
            </w:r>
          </w:p>
          <w:p w:rsidR="00A924B8" w:rsidRDefault="00A924B8" w:rsidP="00CA644D"/>
        </w:tc>
        <w:tc>
          <w:tcPr>
            <w:tcW w:w="1870" w:type="dxa"/>
          </w:tcPr>
          <w:p w:rsidR="00A924B8" w:rsidRDefault="00A924B8" w:rsidP="00CA644D">
            <w:r>
              <w:t>CPI</w:t>
            </w:r>
          </w:p>
        </w:tc>
        <w:tc>
          <w:tcPr>
            <w:tcW w:w="1870" w:type="dxa"/>
          </w:tcPr>
          <w:p w:rsidR="00A924B8" w:rsidRDefault="00A924B8" w:rsidP="00CA644D">
            <w:pPr>
              <w:pStyle w:val="Default"/>
              <w:rPr>
                <w:sz w:val="20"/>
                <w:szCs w:val="20"/>
              </w:rPr>
            </w:pPr>
            <w:r>
              <w:rPr>
                <w:b/>
                <w:bCs/>
                <w:sz w:val="20"/>
                <w:szCs w:val="20"/>
              </w:rPr>
              <w:t xml:space="preserve">Type of Stalls </w:t>
            </w:r>
          </w:p>
          <w:p w:rsidR="00A924B8" w:rsidRDefault="00A924B8" w:rsidP="00CA644D"/>
        </w:tc>
      </w:tr>
      <w:tr w:rsidR="00A924B8" w:rsidTr="00CA644D">
        <w:tc>
          <w:tcPr>
            <w:tcW w:w="1870" w:type="dxa"/>
          </w:tcPr>
          <w:p w:rsidR="00A924B8" w:rsidRDefault="00A924B8" w:rsidP="00CA644D"/>
        </w:tc>
        <w:tc>
          <w:tcPr>
            <w:tcW w:w="1870" w:type="dxa"/>
          </w:tcPr>
          <w:p w:rsidR="00A924B8" w:rsidRDefault="00A924B8" w:rsidP="00CA644D">
            <w:pPr>
              <w:pStyle w:val="Default"/>
              <w:tabs>
                <w:tab w:val="center" w:pos="827"/>
              </w:tabs>
              <w:rPr>
                <w:b/>
                <w:bCs/>
                <w:sz w:val="20"/>
                <w:szCs w:val="20"/>
              </w:rPr>
            </w:pPr>
            <w:r>
              <w:rPr>
                <w:b/>
                <w:bCs/>
                <w:sz w:val="20"/>
                <w:szCs w:val="20"/>
              </w:rPr>
              <w:t>65</w:t>
            </w:r>
            <w:r>
              <w:rPr>
                <w:b/>
                <w:bCs/>
                <w:sz w:val="20"/>
                <w:szCs w:val="20"/>
              </w:rPr>
              <w:tab/>
            </w:r>
          </w:p>
        </w:tc>
        <w:tc>
          <w:tcPr>
            <w:tcW w:w="1870" w:type="dxa"/>
          </w:tcPr>
          <w:p w:rsidR="00A924B8" w:rsidRDefault="00A924B8" w:rsidP="00CA644D">
            <w:pPr>
              <w:pStyle w:val="Default"/>
              <w:rPr>
                <w:b/>
                <w:bCs/>
                <w:sz w:val="20"/>
                <w:szCs w:val="20"/>
              </w:rPr>
            </w:pPr>
            <w:r>
              <w:rPr>
                <w:b/>
                <w:bCs/>
                <w:sz w:val="20"/>
                <w:szCs w:val="20"/>
              </w:rPr>
              <w:t>30</w:t>
            </w:r>
          </w:p>
        </w:tc>
        <w:tc>
          <w:tcPr>
            <w:tcW w:w="1870" w:type="dxa"/>
          </w:tcPr>
          <w:p w:rsidR="00A924B8" w:rsidRDefault="00A924B8" w:rsidP="00CA644D">
            <w:r>
              <w:t>2.167</w:t>
            </w:r>
          </w:p>
        </w:tc>
        <w:tc>
          <w:tcPr>
            <w:tcW w:w="1870" w:type="dxa"/>
          </w:tcPr>
          <w:p w:rsidR="00A924B8" w:rsidRDefault="00A924B8" w:rsidP="00CA644D">
            <w:pPr>
              <w:pStyle w:val="Default"/>
              <w:rPr>
                <w:b/>
                <w:bCs/>
                <w:sz w:val="20"/>
                <w:szCs w:val="20"/>
              </w:rPr>
            </w:pPr>
            <w:r>
              <w:rPr>
                <w:b/>
                <w:bCs/>
                <w:sz w:val="20"/>
                <w:szCs w:val="20"/>
              </w:rPr>
              <w:t>42 RAW stalls</w:t>
            </w:r>
            <w:r>
              <w:rPr>
                <w:b/>
                <w:bCs/>
                <w:sz w:val="20"/>
                <w:szCs w:val="20"/>
              </w:rPr>
              <w:br/>
              <w:t>1 Structural Stall</w:t>
            </w:r>
            <w:r>
              <w:rPr>
                <w:b/>
                <w:bCs/>
                <w:sz w:val="20"/>
                <w:szCs w:val="20"/>
              </w:rPr>
              <w:br/>
              <w:t>7 Branch Taken stalls</w:t>
            </w:r>
          </w:p>
        </w:tc>
      </w:tr>
    </w:tbl>
    <w:p w:rsidR="00A924B8" w:rsidRDefault="00A924B8" w:rsidP="006364F4">
      <w:pPr>
        <w:rPr>
          <w:b/>
          <w:sz w:val="24"/>
        </w:rPr>
      </w:pPr>
    </w:p>
    <w:p w:rsidR="00A924B8" w:rsidRDefault="00A924B8" w:rsidP="006364F4">
      <w:pPr>
        <w:rPr>
          <w:b/>
          <w:sz w:val="24"/>
        </w:rPr>
      </w:pPr>
      <w:r>
        <w:rPr>
          <w:b/>
          <w:sz w:val="24"/>
        </w:rPr>
        <w:t>Step 3: Enable Delay Slot</w:t>
      </w:r>
    </w:p>
    <w:p w:rsidR="00A924B8" w:rsidRDefault="00A924B8" w:rsidP="00A924B8">
      <w:pPr>
        <w:jc w:val="both"/>
        <w:rPr>
          <w:sz w:val="24"/>
        </w:rPr>
      </w:pPr>
      <w:r w:rsidRPr="00A924B8">
        <w:rPr>
          <w:sz w:val="24"/>
        </w:rPr>
        <w:t xml:space="preserve">After </w:t>
      </w:r>
      <w:r>
        <w:rPr>
          <w:sz w:val="24"/>
        </w:rPr>
        <w:t xml:space="preserve">enabling delay slot program does not execute after t instruction. Since simulator puts the halt instruction in the delay slot when the branch instruction is evaluated, it will not execute any branch after halt instruction since simulator stops any instructions </w:t>
      </w:r>
      <w:r w:rsidR="002140EB">
        <w:rPr>
          <w:sz w:val="24"/>
        </w:rPr>
        <w:t>after halt.</w:t>
      </w:r>
    </w:p>
    <w:p w:rsidR="002140EB" w:rsidRDefault="002140EB" w:rsidP="00A924B8">
      <w:pPr>
        <w:jc w:val="both"/>
        <w:rPr>
          <w:sz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2140EB" w:rsidTr="00CA644D">
        <w:tc>
          <w:tcPr>
            <w:tcW w:w="1870" w:type="dxa"/>
          </w:tcPr>
          <w:p w:rsidR="002140EB" w:rsidRDefault="002140EB" w:rsidP="00CA644D"/>
          <w:p w:rsidR="002140EB" w:rsidRDefault="002140EB" w:rsidP="00CA644D"/>
        </w:tc>
        <w:tc>
          <w:tcPr>
            <w:tcW w:w="1870" w:type="dxa"/>
          </w:tcPr>
          <w:p w:rsidR="002140EB" w:rsidRDefault="002140EB" w:rsidP="00CA644D">
            <w:pPr>
              <w:pStyle w:val="Default"/>
              <w:rPr>
                <w:sz w:val="20"/>
                <w:szCs w:val="20"/>
              </w:rPr>
            </w:pPr>
            <w:r>
              <w:rPr>
                <w:b/>
                <w:bCs/>
                <w:sz w:val="20"/>
                <w:szCs w:val="20"/>
              </w:rPr>
              <w:t xml:space="preserve">Total no of Cycles </w:t>
            </w:r>
          </w:p>
          <w:p w:rsidR="002140EB" w:rsidRDefault="002140EB" w:rsidP="00CA644D"/>
        </w:tc>
        <w:tc>
          <w:tcPr>
            <w:tcW w:w="1870" w:type="dxa"/>
          </w:tcPr>
          <w:p w:rsidR="002140EB" w:rsidRDefault="002140EB" w:rsidP="00CA644D">
            <w:pPr>
              <w:pStyle w:val="Default"/>
              <w:rPr>
                <w:sz w:val="20"/>
                <w:szCs w:val="20"/>
              </w:rPr>
            </w:pPr>
            <w:r>
              <w:rPr>
                <w:b/>
                <w:bCs/>
                <w:sz w:val="20"/>
                <w:szCs w:val="20"/>
              </w:rPr>
              <w:t xml:space="preserve">No of Instructions </w:t>
            </w:r>
          </w:p>
          <w:p w:rsidR="002140EB" w:rsidRDefault="002140EB" w:rsidP="00CA644D"/>
        </w:tc>
        <w:tc>
          <w:tcPr>
            <w:tcW w:w="1870" w:type="dxa"/>
          </w:tcPr>
          <w:p w:rsidR="002140EB" w:rsidRDefault="002140EB" w:rsidP="00CA644D">
            <w:r>
              <w:t>CPI</w:t>
            </w:r>
          </w:p>
        </w:tc>
        <w:tc>
          <w:tcPr>
            <w:tcW w:w="1870" w:type="dxa"/>
          </w:tcPr>
          <w:p w:rsidR="002140EB" w:rsidRDefault="002140EB" w:rsidP="00CA644D">
            <w:pPr>
              <w:pStyle w:val="Default"/>
              <w:rPr>
                <w:sz w:val="20"/>
                <w:szCs w:val="20"/>
              </w:rPr>
            </w:pPr>
            <w:r>
              <w:rPr>
                <w:b/>
                <w:bCs/>
                <w:sz w:val="20"/>
                <w:szCs w:val="20"/>
              </w:rPr>
              <w:t xml:space="preserve">Type of Stalls </w:t>
            </w:r>
          </w:p>
          <w:p w:rsidR="002140EB" w:rsidRDefault="002140EB" w:rsidP="00CA644D"/>
        </w:tc>
      </w:tr>
      <w:tr w:rsidR="002140EB" w:rsidTr="00CA644D">
        <w:tc>
          <w:tcPr>
            <w:tcW w:w="1870" w:type="dxa"/>
          </w:tcPr>
          <w:p w:rsidR="002140EB" w:rsidRDefault="002140EB" w:rsidP="00CA644D"/>
        </w:tc>
        <w:tc>
          <w:tcPr>
            <w:tcW w:w="1870" w:type="dxa"/>
          </w:tcPr>
          <w:p w:rsidR="002140EB" w:rsidRDefault="002140EB" w:rsidP="00CA644D">
            <w:pPr>
              <w:pStyle w:val="Default"/>
              <w:tabs>
                <w:tab w:val="center" w:pos="827"/>
              </w:tabs>
              <w:rPr>
                <w:b/>
                <w:bCs/>
                <w:sz w:val="20"/>
                <w:szCs w:val="20"/>
              </w:rPr>
            </w:pPr>
            <w:r>
              <w:rPr>
                <w:b/>
                <w:bCs/>
                <w:sz w:val="20"/>
                <w:szCs w:val="20"/>
              </w:rPr>
              <w:t>16</w:t>
            </w:r>
            <w:r>
              <w:rPr>
                <w:b/>
                <w:bCs/>
                <w:sz w:val="20"/>
                <w:szCs w:val="20"/>
              </w:rPr>
              <w:tab/>
            </w:r>
          </w:p>
        </w:tc>
        <w:tc>
          <w:tcPr>
            <w:tcW w:w="1870" w:type="dxa"/>
          </w:tcPr>
          <w:p w:rsidR="002140EB" w:rsidRDefault="002140EB" w:rsidP="00CA644D">
            <w:pPr>
              <w:pStyle w:val="Default"/>
              <w:rPr>
                <w:b/>
                <w:bCs/>
                <w:sz w:val="20"/>
                <w:szCs w:val="20"/>
              </w:rPr>
            </w:pPr>
            <w:r>
              <w:rPr>
                <w:b/>
                <w:bCs/>
                <w:sz w:val="20"/>
                <w:szCs w:val="20"/>
              </w:rPr>
              <w:t>9</w:t>
            </w:r>
          </w:p>
        </w:tc>
        <w:tc>
          <w:tcPr>
            <w:tcW w:w="1870" w:type="dxa"/>
          </w:tcPr>
          <w:p w:rsidR="002140EB" w:rsidRDefault="002140EB" w:rsidP="00CA644D">
            <w:r>
              <w:t>1.778</w:t>
            </w:r>
          </w:p>
        </w:tc>
        <w:tc>
          <w:tcPr>
            <w:tcW w:w="1870" w:type="dxa"/>
          </w:tcPr>
          <w:p w:rsidR="002140EB" w:rsidRDefault="002140EB" w:rsidP="00CA644D">
            <w:pPr>
              <w:pStyle w:val="Default"/>
              <w:rPr>
                <w:b/>
                <w:bCs/>
                <w:sz w:val="20"/>
                <w:szCs w:val="20"/>
              </w:rPr>
            </w:pPr>
            <w:r>
              <w:rPr>
                <w:b/>
                <w:bCs/>
                <w:sz w:val="20"/>
                <w:szCs w:val="20"/>
              </w:rPr>
              <w:t>1 RAW stalls</w:t>
            </w:r>
            <w:r>
              <w:rPr>
                <w:b/>
                <w:bCs/>
                <w:sz w:val="20"/>
                <w:szCs w:val="20"/>
              </w:rPr>
              <w:br/>
            </w:r>
          </w:p>
        </w:tc>
      </w:tr>
    </w:tbl>
    <w:p w:rsidR="002140EB" w:rsidRPr="00A924B8" w:rsidRDefault="002140EB" w:rsidP="00A924B8">
      <w:pPr>
        <w:jc w:val="both"/>
        <w:rPr>
          <w:sz w:val="24"/>
        </w:rPr>
      </w:pPr>
      <w:r>
        <w:rPr>
          <w:sz w:val="24"/>
        </w:rPr>
        <w:tab/>
      </w:r>
      <w:r>
        <w:rPr>
          <w:sz w:val="24"/>
        </w:rPr>
        <w:tab/>
      </w:r>
      <w:r>
        <w:rPr>
          <w:sz w:val="24"/>
        </w:rPr>
        <w:tab/>
      </w:r>
      <w:r>
        <w:rPr>
          <w:sz w:val="24"/>
        </w:rPr>
        <w:tab/>
      </w:r>
      <w:r>
        <w:rPr>
          <w:sz w:val="24"/>
        </w:rPr>
        <w:tab/>
      </w:r>
    </w:p>
    <w:p w:rsidR="00A924B8" w:rsidRDefault="00A924B8" w:rsidP="006364F4">
      <w:pPr>
        <w:rPr>
          <w:b/>
          <w:sz w:val="24"/>
        </w:rPr>
      </w:pPr>
      <w:r>
        <w:rPr>
          <w:b/>
          <w:sz w:val="24"/>
        </w:rPr>
        <w:t>Step 4:</w:t>
      </w:r>
    </w:p>
    <w:p w:rsidR="00B9375B" w:rsidRDefault="00B9375B" w:rsidP="006364F4">
      <w:pPr>
        <w:rPr>
          <w:b/>
          <w:sz w:val="24"/>
        </w:rPr>
      </w:pPr>
      <w:r>
        <w:rPr>
          <w:b/>
          <w:sz w:val="24"/>
        </w:rPr>
        <w:t xml:space="preserve">Since WinMips64 simulator does not support accessing HI LOW register values when dividing I had to write assembly code to calculate mod value. </w:t>
      </w:r>
    </w:p>
    <w:p w:rsidR="00B9375B" w:rsidRDefault="00B9375B" w:rsidP="006364F4">
      <w:pPr>
        <w:rPr>
          <w:b/>
          <w:sz w:val="24"/>
        </w:rPr>
      </w:pPr>
      <w:r>
        <w:rPr>
          <w:b/>
          <w:sz w:val="24"/>
        </w:rPr>
        <w:t>Power2.s is below.</w:t>
      </w:r>
    </w:p>
    <w:bookmarkStart w:id="3" w:name="_MON_1547192541"/>
    <w:bookmarkEnd w:id="3"/>
    <w:p w:rsidR="00B9375B" w:rsidRDefault="00E2024B" w:rsidP="006364F4">
      <w:pPr>
        <w:rPr>
          <w:b/>
          <w:sz w:val="24"/>
        </w:rPr>
      </w:pPr>
      <w:r>
        <w:rPr>
          <w:b/>
          <w:sz w:val="24"/>
        </w:rPr>
        <w:object w:dxaOrig="9360" w:dyaOrig="10285">
          <v:shape id="_x0000_i1032" type="#_x0000_t75" style="width:468pt;height:515pt" o:ole="">
            <v:imagedata r:id="rId10" o:title=""/>
          </v:shape>
          <o:OLEObject Type="Embed" ProgID="Word.OpenDocumentText.12" ShapeID="_x0000_i1032" DrawAspect="Content" ObjectID="_1547319654" r:id="rId11"/>
        </w:object>
      </w:r>
    </w:p>
    <w:p w:rsidR="00A924B8" w:rsidRDefault="00A924B8" w:rsidP="006364F4">
      <w:pPr>
        <w:rPr>
          <w:b/>
          <w:sz w:val="24"/>
        </w:rPr>
      </w:pPr>
    </w:p>
    <w:p w:rsidR="00B9375B" w:rsidRDefault="00B9375B" w:rsidP="006364F4">
      <w:pPr>
        <w:rPr>
          <w:b/>
          <w:sz w:val="24"/>
        </w:rPr>
      </w:pPr>
    </w:p>
    <w:p w:rsidR="00753554" w:rsidRDefault="00753554" w:rsidP="006364F4">
      <w:pPr>
        <w:rPr>
          <w:b/>
          <w:sz w:val="24"/>
        </w:rPr>
      </w:pPr>
    </w:p>
    <w:p w:rsidR="00753554" w:rsidRDefault="00753554" w:rsidP="006364F4">
      <w:pPr>
        <w:rPr>
          <w:b/>
          <w:sz w:val="24"/>
        </w:rPr>
      </w:pPr>
    </w:p>
    <w:p w:rsidR="00B9375B" w:rsidRDefault="00B9375B" w:rsidP="006364F4">
      <w:pPr>
        <w:rPr>
          <w:b/>
          <w:sz w:val="24"/>
        </w:rPr>
      </w:pPr>
    </w:p>
    <w:p w:rsidR="00B9375B" w:rsidRDefault="00B9375B" w:rsidP="006364F4">
      <w:pPr>
        <w:rPr>
          <w:b/>
          <w:sz w:val="24"/>
        </w:rPr>
      </w:pPr>
      <w:r>
        <w:rPr>
          <w:b/>
          <w:sz w:val="24"/>
        </w:rPr>
        <w:lastRenderedPageBreak/>
        <w:t>Improved version power3.s is as follows</w:t>
      </w:r>
    </w:p>
    <w:p w:rsidR="00753554" w:rsidRDefault="00753554" w:rsidP="006364F4">
      <w:pPr>
        <w:rPr>
          <w:b/>
          <w:sz w:val="24"/>
        </w:rPr>
      </w:pPr>
    </w:p>
    <w:bookmarkStart w:id="4" w:name="_GoBack"/>
    <w:bookmarkStart w:id="5" w:name="_MON_1547192744"/>
    <w:bookmarkEnd w:id="5"/>
    <w:p w:rsidR="00B9375B" w:rsidRDefault="00C858F9" w:rsidP="006364F4">
      <w:pPr>
        <w:rPr>
          <w:b/>
          <w:sz w:val="24"/>
        </w:rPr>
      </w:pPr>
      <w:r>
        <w:rPr>
          <w:b/>
          <w:sz w:val="24"/>
        </w:rPr>
        <w:object w:dxaOrig="9360" w:dyaOrig="11142">
          <v:shape id="_x0000_i1035" type="#_x0000_t75" style="width:468pt;height:558pt" o:ole="">
            <v:imagedata r:id="rId12" o:title=""/>
          </v:shape>
          <o:OLEObject Type="Embed" ProgID="Word.OpenDocumentText.12" ShapeID="_x0000_i1035" DrawAspect="Content" ObjectID="_1547319655" r:id="rId13"/>
        </w:object>
      </w:r>
      <w:bookmarkEnd w:id="4"/>
    </w:p>
    <w:p w:rsidR="00B9375B" w:rsidRDefault="00B9375B" w:rsidP="006364F4">
      <w:pPr>
        <w:rPr>
          <w:b/>
          <w:sz w:val="24"/>
        </w:rPr>
      </w:pPr>
    </w:p>
    <w:p w:rsidR="00B9375B" w:rsidRDefault="00B9375B" w:rsidP="006364F4">
      <w:pPr>
        <w:rPr>
          <w:b/>
          <w:sz w:val="24"/>
        </w:rPr>
      </w:pPr>
    </w:p>
    <w:p w:rsidR="00E20A2B" w:rsidRDefault="00E20A2B" w:rsidP="006364F4">
      <w:pPr>
        <w:rPr>
          <w:b/>
          <w:sz w:val="24"/>
        </w:rPr>
      </w:pPr>
    </w:p>
    <w:p w:rsidR="00E20A2B" w:rsidRDefault="00E20A2B" w:rsidP="006364F4">
      <w:pPr>
        <w:rPr>
          <w:b/>
          <w:sz w:val="24"/>
        </w:rPr>
      </w:pPr>
    </w:p>
    <w:p w:rsidR="00E20A2B" w:rsidRDefault="00E20A2B" w:rsidP="006364F4">
      <w:pPr>
        <w:rPr>
          <w:b/>
          <w:sz w:val="24"/>
        </w:rPr>
      </w:pPr>
      <w:r>
        <w:rPr>
          <w:b/>
          <w:sz w:val="24"/>
        </w:rPr>
        <w:t>Comparison</w:t>
      </w:r>
    </w:p>
    <w:p w:rsidR="00E20A2B" w:rsidRDefault="00E20A2B" w:rsidP="006364F4">
      <w:pPr>
        <w:rPr>
          <w:b/>
          <w:sz w:val="24"/>
        </w:rPr>
      </w:pPr>
    </w:p>
    <w:p w:rsidR="00E20A2B" w:rsidRDefault="00E20A2B" w:rsidP="00E20A2B">
      <w:pPr>
        <w:jc w:val="both"/>
        <w:rPr>
          <w:sz w:val="24"/>
        </w:rPr>
      </w:pPr>
    </w:p>
    <w:tbl>
      <w:tblPr>
        <w:tblStyle w:val="TableGrid"/>
        <w:tblW w:w="0" w:type="auto"/>
        <w:tblLook w:val="04A0" w:firstRow="1" w:lastRow="0" w:firstColumn="1" w:lastColumn="0" w:noHBand="0" w:noVBand="1"/>
      </w:tblPr>
      <w:tblGrid>
        <w:gridCol w:w="1620"/>
        <w:gridCol w:w="1542"/>
        <w:gridCol w:w="1679"/>
        <w:gridCol w:w="1520"/>
        <w:gridCol w:w="1619"/>
        <w:gridCol w:w="1370"/>
      </w:tblGrid>
      <w:tr w:rsidR="00E20A2B" w:rsidTr="00E20A2B">
        <w:tc>
          <w:tcPr>
            <w:tcW w:w="1620" w:type="dxa"/>
          </w:tcPr>
          <w:p w:rsidR="00E20A2B" w:rsidRDefault="00E20A2B" w:rsidP="0031603E"/>
          <w:p w:rsidR="00E20A2B" w:rsidRDefault="00E20A2B" w:rsidP="0031603E"/>
        </w:tc>
        <w:tc>
          <w:tcPr>
            <w:tcW w:w="1542" w:type="dxa"/>
          </w:tcPr>
          <w:p w:rsidR="00E20A2B" w:rsidRDefault="00E20A2B" w:rsidP="0031603E">
            <w:pPr>
              <w:pStyle w:val="Default"/>
              <w:rPr>
                <w:sz w:val="20"/>
                <w:szCs w:val="20"/>
              </w:rPr>
            </w:pPr>
            <w:r>
              <w:rPr>
                <w:b/>
                <w:bCs/>
                <w:sz w:val="20"/>
                <w:szCs w:val="20"/>
              </w:rPr>
              <w:t xml:space="preserve">Total no of Cycles </w:t>
            </w:r>
          </w:p>
          <w:p w:rsidR="00E20A2B" w:rsidRDefault="00E20A2B" w:rsidP="0031603E"/>
        </w:tc>
        <w:tc>
          <w:tcPr>
            <w:tcW w:w="1679" w:type="dxa"/>
          </w:tcPr>
          <w:p w:rsidR="00E20A2B" w:rsidRDefault="00E20A2B" w:rsidP="0031603E">
            <w:pPr>
              <w:pStyle w:val="Default"/>
              <w:rPr>
                <w:sz w:val="20"/>
                <w:szCs w:val="20"/>
              </w:rPr>
            </w:pPr>
            <w:r>
              <w:rPr>
                <w:b/>
                <w:bCs/>
                <w:sz w:val="20"/>
                <w:szCs w:val="20"/>
              </w:rPr>
              <w:t xml:space="preserve">No of Instructions </w:t>
            </w:r>
          </w:p>
          <w:p w:rsidR="00E20A2B" w:rsidRDefault="00E20A2B" w:rsidP="0031603E"/>
        </w:tc>
        <w:tc>
          <w:tcPr>
            <w:tcW w:w="1520" w:type="dxa"/>
          </w:tcPr>
          <w:p w:rsidR="00E20A2B" w:rsidRDefault="00E20A2B" w:rsidP="0031603E">
            <w:r>
              <w:t>CPI</w:t>
            </w:r>
          </w:p>
        </w:tc>
        <w:tc>
          <w:tcPr>
            <w:tcW w:w="1619" w:type="dxa"/>
          </w:tcPr>
          <w:p w:rsidR="00E20A2B" w:rsidRDefault="00E20A2B" w:rsidP="0031603E">
            <w:pPr>
              <w:pStyle w:val="Default"/>
              <w:rPr>
                <w:sz w:val="20"/>
                <w:szCs w:val="20"/>
              </w:rPr>
            </w:pPr>
            <w:r>
              <w:rPr>
                <w:b/>
                <w:bCs/>
                <w:sz w:val="20"/>
                <w:szCs w:val="20"/>
              </w:rPr>
              <w:t xml:space="preserve">Type of Stalls </w:t>
            </w:r>
          </w:p>
          <w:p w:rsidR="00E20A2B" w:rsidRDefault="00E20A2B" w:rsidP="0031603E"/>
        </w:tc>
        <w:tc>
          <w:tcPr>
            <w:tcW w:w="1370" w:type="dxa"/>
          </w:tcPr>
          <w:p w:rsidR="00E20A2B" w:rsidRDefault="00E20A2B" w:rsidP="0031603E">
            <w:pPr>
              <w:pStyle w:val="Default"/>
              <w:rPr>
                <w:b/>
                <w:bCs/>
                <w:sz w:val="20"/>
                <w:szCs w:val="20"/>
              </w:rPr>
            </w:pPr>
            <w:r>
              <w:rPr>
                <w:b/>
                <w:bCs/>
                <w:sz w:val="20"/>
                <w:szCs w:val="20"/>
              </w:rPr>
              <w:t>Speed up</w:t>
            </w:r>
          </w:p>
        </w:tc>
      </w:tr>
      <w:tr w:rsidR="00E20A2B" w:rsidTr="00E20A2B">
        <w:tc>
          <w:tcPr>
            <w:tcW w:w="1620" w:type="dxa"/>
          </w:tcPr>
          <w:p w:rsidR="00E20A2B" w:rsidRDefault="00E20A2B" w:rsidP="0031603E">
            <w:r>
              <w:t>Power2.s</w:t>
            </w:r>
          </w:p>
        </w:tc>
        <w:tc>
          <w:tcPr>
            <w:tcW w:w="1542" w:type="dxa"/>
          </w:tcPr>
          <w:p w:rsidR="00E20A2B" w:rsidRDefault="00495249" w:rsidP="0031603E">
            <w:pPr>
              <w:pStyle w:val="Default"/>
              <w:tabs>
                <w:tab w:val="center" w:pos="827"/>
              </w:tabs>
              <w:rPr>
                <w:b/>
                <w:bCs/>
                <w:sz w:val="20"/>
                <w:szCs w:val="20"/>
              </w:rPr>
            </w:pPr>
            <w:r>
              <w:rPr>
                <w:b/>
                <w:bCs/>
                <w:sz w:val="20"/>
                <w:szCs w:val="20"/>
              </w:rPr>
              <w:t>52</w:t>
            </w:r>
            <w:r w:rsidR="00E20A2B">
              <w:rPr>
                <w:b/>
                <w:bCs/>
                <w:sz w:val="20"/>
                <w:szCs w:val="20"/>
              </w:rPr>
              <w:tab/>
            </w:r>
          </w:p>
        </w:tc>
        <w:tc>
          <w:tcPr>
            <w:tcW w:w="1679" w:type="dxa"/>
          </w:tcPr>
          <w:p w:rsidR="00E20A2B" w:rsidRDefault="00495249" w:rsidP="0031603E">
            <w:pPr>
              <w:pStyle w:val="Default"/>
              <w:rPr>
                <w:b/>
                <w:bCs/>
                <w:sz w:val="20"/>
                <w:szCs w:val="20"/>
              </w:rPr>
            </w:pPr>
            <w:r>
              <w:rPr>
                <w:b/>
                <w:bCs/>
                <w:sz w:val="20"/>
                <w:szCs w:val="20"/>
              </w:rPr>
              <w:t>28</w:t>
            </w:r>
          </w:p>
        </w:tc>
        <w:tc>
          <w:tcPr>
            <w:tcW w:w="1520" w:type="dxa"/>
          </w:tcPr>
          <w:p w:rsidR="00E20A2B" w:rsidRDefault="00495249" w:rsidP="0031603E">
            <w:r>
              <w:t>1.857</w:t>
            </w:r>
          </w:p>
        </w:tc>
        <w:tc>
          <w:tcPr>
            <w:tcW w:w="1619" w:type="dxa"/>
          </w:tcPr>
          <w:p w:rsidR="00E20A2B" w:rsidRDefault="00495249" w:rsidP="0031603E">
            <w:pPr>
              <w:pStyle w:val="Default"/>
              <w:rPr>
                <w:b/>
                <w:bCs/>
                <w:sz w:val="20"/>
                <w:szCs w:val="20"/>
              </w:rPr>
            </w:pPr>
            <w:r>
              <w:rPr>
                <w:b/>
                <w:bCs/>
                <w:sz w:val="20"/>
                <w:szCs w:val="20"/>
              </w:rPr>
              <w:t>9</w:t>
            </w:r>
            <w:r w:rsidR="00E20A2B">
              <w:rPr>
                <w:b/>
                <w:bCs/>
                <w:sz w:val="20"/>
                <w:szCs w:val="20"/>
              </w:rPr>
              <w:t xml:space="preserve"> RAW stalls</w:t>
            </w:r>
          </w:p>
          <w:p w:rsidR="00E20A2B" w:rsidRDefault="00495249" w:rsidP="0031603E">
            <w:pPr>
              <w:pStyle w:val="Default"/>
              <w:rPr>
                <w:b/>
                <w:bCs/>
                <w:sz w:val="20"/>
                <w:szCs w:val="20"/>
              </w:rPr>
            </w:pPr>
            <w:r>
              <w:rPr>
                <w:b/>
                <w:bCs/>
                <w:sz w:val="20"/>
                <w:szCs w:val="20"/>
              </w:rPr>
              <w:t>0</w:t>
            </w:r>
            <w:r w:rsidR="00E20A2B">
              <w:rPr>
                <w:b/>
                <w:bCs/>
                <w:sz w:val="20"/>
                <w:szCs w:val="20"/>
              </w:rPr>
              <w:t xml:space="preserve"> Structural stalls</w:t>
            </w:r>
          </w:p>
          <w:p w:rsidR="00E20A2B" w:rsidRDefault="00495249" w:rsidP="0031603E">
            <w:pPr>
              <w:pStyle w:val="Default"/>
              <w:rPr>
                <w:b/>
                <w:bCs/>
                <w:sz w:val="20"/>
                <w:szCs w:val="20"/>
              </w:rPr>
            </w:pPr>
            <w:r>
              <w:rPr>
                <w:b/>
                <w:bCs/>
                <w:sz w:val="20"/>
                <w:szCs w:val="20"/>
              </w:rPr>
              <w:t>9</w:t>
            </w:r>
            <w:r w:rsidR="005E301D">
              <w:rPr>
                <w:b/>
                <w:bCs/>
                <w:sz w:val="20"/>
                <w:szCs w:val="20"/>
              </w:rPr>
              <w:t xml:space="preserve"> B</w:t>
            </w:r>
            <w:r w:rsidR="00E20A2B">
              <w:rPr>
                <w:b/>
                <w:bCs/>
                <w:sz w:val="20"/>
                <w:szCs w:val="20"/>
              </w:rPr>
              <w:t>ranch taken stalls</w:t>
            </w:r>
          </w:p>
        </w:tc>
        <w:tc>
          <w:tcPr>
            <w:tcW w:w="1370" w:type="dxa"/>
          </w:tcPr>
          <w:p w:rsidR="00E20A2B" w:rsidRDefault="00E20A2B" w:rsidP="0031603E">
            <w:pPr>
              <w:pStyle w:val="Default"/>
              <w:rPr>
                <w:b/>
                <w:bCs/>
                <w:sz w:val="20"/>
                <w:szCs w:val="20"/>
              </w:rPr>
            </w:pPr>
          </w:p>
        </w:tc>
      </w:tr>
      <w:tr w:rsidR="00E20A2B" w:rsidTr="00E20A2B">
        <w:tc>
          <w:tcPr>
            <w:tcW w:w="1620" w:type="dxa"/>
          </w:tcPr>
          <w:p w:rsidR="00E20A2B" w:rsidRDefault="00E20A2B" w:rsidP="0031603E">
            <w:r>
              <w:t>Power3.s</w:t>
            </w:r>
          </w:p>
        </w:tc>
        <w:tc>
          <w:tcPr>
            <w:tcW w:w="1542" w:type="dxa"/>
          </w:tcPr>
          <w:p w:rsidR="00E20A2B" w:rsidRDefault="00495249" w:rsidP="0031603E">
            <w:pPr>
              <w:pStyle w:val="Default"/>
              <w:tabs>
                <w:tab w:val="center" w:pos="827"/>
              </w:tabs>
              <w:rPr>
                <w:b/>
                <w:bCs/>
                <w:sz w:val="20"/>
                <w:szCs w:val="20"/>
              </w:rPr>
            </w:pPr>
            <w:r>
              <w:rPr>
                <w:b/>
                <w:bCs/>
                <w:sz w:val="20"/>
                <w:szCs w:val="20"/>
              </w:rPr>
              <w:t>40</w:t>
            </w:r>
          </w:p>
        </w:tc>
        <w:tc>
          <w:tcPr>
            <w:tcW w:w="1679" w:type="dxa"/>
          </w:tcPr>
          <w:p w:rsidR="00E20A2B" w:rsidRDefault="00495249" w:rsidP="0031603E">
            <w:pPr>
              <w:pStyle w:val="Default"/>
              <w:rPr>
                <w:b/>
                <w:bCs/>
                <w:sz w:val="20"/>
                <w:szCs w:val="20"/>
              </w:rPr>
            </w:pPr>
            <w:r>
              <w:rPr>
                <w:b/>
                <w:bCs/>
                <w:sz w:val="20"/>
                <w:szCs w:val="20"/>
              </w:rPr>
              <w:t>29</w:t>
            </w:r>
          </w:p>
        </w:tc>
        <w:tc>
          <w:tcPr>
            <w:tcW w:w="1520" w:type="dxa"/>
          </w:tcPr>
          <w:p w:rsidR="00E20A2B" w:rsidRDefault="00495249" w:rsidP="0031603E">
            <w:r>
              <w:t>1.379</w:t>
            </w:r>
          </w:p>
        </w:tc>
        <w:tc>
          <w:tcPr>
            <w:tcW w:w="1619" w:type="dxa"/>
          </w:tcPr>
          <w:p w:rsidR="00E20A2B" w:rsidRDefault="00495249" w:rsidP="0031603E">
            <w:pPr>
              <w:pStyle w:val="Default"/>
              <w:rPr>
                <w:b/>
                <w:bCs/>
                <w:sz w:val="20"/>
                <w:szCs w:val="20"/>
              </w:rPr>
            </w:pPr>
            <w:r>
              <w:rPr>
                <w:b/>
                <w:bCs/>
                <w:sz w:val="20"/>
                <w:szCs w:val="20"/>
              </w:rPr>
              <w:t>0</w:t>
            </w:r>
            <w:r w:rsidR="00E20A2B">
              <w:rPr>
                <w:b/>
                <w:bCs/>
                <w:sz w:val="20"/>
                <w:szCs w:val="20"/>
              </w:rPr>
              <w:t xml:space="preserve"> RAW stalls</w:t>
            </w:r>
          </w:p>
          <w:p w:rsidR="00E20A2B" w:rsidRDefault="00495249" w:rsidP="0031603E">
            <w:pPr>
              <w:pStyle w:val="Default"/>
              <w:rPr>
                <w:b/>
                <w:bCs/>
                <w:sz w:val="20"/>
                <w:szCs w:val="20"/>
              </w:rPr>
            </w:pPr>
            <w:r>
              <w:rPr>
                <w:b/>
                <w:bCs/>
                <w:sz w:val="20"/>
                <w:szCs w:val="20"/>
              </w:rPr>
              <w:t>2</w:t>
            </w:r>
            <w:r w:rsidR="00E20A2B">
              <w:rPr>
                <w:b/>
                <w:bCs/>
                <w:sz w:val="20"/>
                <w:szCs w:val="20"/>
              </w:rPr>
              <w:t xml:space="preserve"> structural stalls</w:t>
            </w:r>
          </w:p>
          <w:p w:rsidR="00E20A2B" w:rsidRDefault="00495249" w:rsidP="0031603E">
            <w:pPr>
              <w:pStyle w:val="Default"/>
              <w:rPr>
                <w:b/>
                <w:bCs/>
                <w:sz w:val="20"/>
                <w:szCs w:val="20"/>
              </w:rPr>
            </w:pPr>
            <w:r>
              <w:rPr>
                <w:b/>
                <w:bCs/>
                <w:sz w:val="20"/>
                <w:szCs w:val="20"/>
              </w:rPr>
              <w:t>6</w:t>
            </w:r>
            <w:r w:rsidR="005E301D">
              <w:rPr>
                <w:b/>
                <w:bCs/>
                <w:sz w:val="20"/>
                <w:szCs w:val="20"/>
              </w:rPr>
              <w:t xml:space="preserve"> B</w:t>
            </w:r>
            <w:r w:rsidR="00E20A2B">
              <w:rPr>
                <w:b/>
                <w:bCs/>
                <w:sz w:val="20"/>
                <w:szCs w:val="20"/>
              </w:rPr>
              <w:t>ranch taken stalls</w:t>
            </w:r>
          </w:p>
        </w:tc>
        <w:tc>
          <w:tcPr>
            <w:tcW w:w="1370" w:type="dxa"/>
          </w:tcPr>
          <w:p w:rsidR="00E20A2B" w:rsidRDefault="00E20A2B" w:rsidP="00495249">
            <w:pPr>
              <w:pStyle w:val="Default"/>
              <w:rPr>
                <w:b/>
                <w:bCs/>
                <w:sz w:val="20"/>
                <w:szCs w:val="20"/>
              </w:rPr>
            </w:pPr>
            <w:r w:rsidRPr="00E20A2B">
              <w:rPr>
                <w:b/>
                <w:bCs/>
                <w:sz w:val="20"/>
                <w:szCs w:val="20"/>
              </w:rPr>
              <w:t>1</w:t>
            </w:r>
            <w:r>
              <w:rPr>
                <w:b/>
                <w:bCs/>
                <w:sz w:val="20"/>
                <w:szCs w:val="20"/>
              </w:rPr>
              <w:t>.</w:t>
            </w:r>
            <w:r w:rsidR="00495249">
              <w:rPr>
                <w:b/>
                <w:bCs/>
                <w:sz w:val="20"/>
                <w:szCs w:val="20"/>
              </w:rPr>
              <w:t>3</w:t>
            </w:r>
          </w:p>
        </w:tc>
      </w:tr>
    </w:tbl>
    <w:p w:rsidR="00E20A2B" w:rsidRDefault="00E20A2B" w:rsidP="006364F4">
      <w:pPr>
        <w:rPr>
          <w:b/>
          <w:sz w:val="24"/>
        </w:rPr>
      </w:pPr>
    </w:p>
    <w:p w:rsidR="00495249" w:rsidRDefault="00495249" w:rsidP="006364F4">
      <w:pPr>
        <w:rPr>
          <w:b/>
          <w:sz w:val="24"/>
        </w:rPr>
      </w:pPr>
    </w:p>
    <w:p w:rsidR="00495249" w:rsidRDefault="00495249" w:rsidP="006364F4">
      <w:pPr>
        <w:rPr>
          <w:rFonts w:eastAsiaTheme="minorEastAsia"/>
          <w:sz w:val="36"/>
        </w:rPr>
      </w:pPr>
      <w:r w:rsidRPr="00495249">
        <w:rPr>
          <w:b/>
          <w:sz w:val="36"/>
        </w:rPr>
        <w:t xml:space="preserve"> </w:t>
      </w:r>
      <m:oMath>
        <m:r>
          <m:rPr>
            <m:sty m:val="p"/>
          </m:rPr>
          <w:rPr>
            <w:rFonts w:ascii="Cambria Math" w:hAnsi="Cambria Math"/>
            <w:sz w:val="36"/>
          </w:rPr>
          <m:t xml:space="preserve">Speedup </m:t>
        </m:r>
        <m:r>
          <w:rPr>
            <w:rFonts w:ascii="Cambria Math" w:hAnsi="Cambria Math"/>
            <w:sz w:val="36"/>
          </w:rPr>
          <m:t>=</m:t>
        </m:r>
        <m:f>
          <m:fPr>
            <m:ctrlPr>
              <w:rPr>
                <w:rFonts w:ascii="Cambria Math" w:hAnsi="Cambria Math"/>
                <w:sz w:val="36"/>
              </w:rPr>
            </m:ctrlPr>
          </m:fPr>
          <m:num>
            <m:r>
              <w:rPr>
                <w:rFonts w:ascii="Cambria Math" w:hAnsi="Cambria Math"/>
                <w:sz w:val="36"/>
              </w:rPr>
              <m:t>Number of cycles used during exection of power2.s</m:t>
            </m:r>
          </m:num>
          <m:den>
            <m:r>
              <w:rPr>
                <w:rFonts w:ascii="Cambria Math" w:hAnsi="Cambria Math"/>
                <w:sz w:val="36"/>
              </w:rPr>
              <m:t>Number of Cycles used during the exection of power3.s</m:t>
            </m:r>
          </m:den>
        </m:f>
      </m:oMath>
    </w:p>
    <w:p w:rsidR="00495249" w:rsidRDefault="00495249" w:rsidP="006364F4">
      <w:pPr>
        <w:rPr>
          <w:rFonts w:eastAsiaTheme="minorEastAsia"/>
          <w:sz w:val="36"/>
        </w:rPr>
      </w:pPr>
    </w:p>
    <w:p w:rsidR="00A32DC3" w:rsidRPr="00A32DC3" w:rsidRDefault="00A32DC3" w:rsidP="006364F4">
      <w:pPr>
        <w:rPr>
          <w:rFonts w:eastAsiaTheme="minorEastAsia"/>
          <w:sz w:val="24"/>
        </w:rPr>
      </w:pPr>
      <w:r>
        <w:rPr>
          <w:rFonts w:eastAsiaTheme="minorEastAsia"/>
          <w:sz w:val="24"/>
        </w:rPr>
        <w:t xml:space="preserve">Improvement gained in terms of speed up, </w:t>
      </w:r>
    </w:p>
    <w:p w:rsidR="00495249" w:rsidRPr="00495249" w:rsidRDefault="00495249" w:rsidP="006364F4">
      <w:pPr>
        <w:rPr>
          <w:b/>
          <w:sz w:val="24"/>
        </w:rPr>
      </w:pPr>
      <w:r w:rsidRPr="00495249">
        <w:rPr>
          <w:rFonts w:eastAsiaTheme="minorEastAsia"/>
          <w:sz w:val="24"/>
        </w:rPr>
        <w:t xml:space="preserve">Speedup = </w:t>
      </w:r>
      <w:r>
        <w:rPr>
          <w:rFonts w:eastAsiaTheme="minorEastAsia"/>
          <w:sz w:val="24"/>
        </w:rPr>
        <w:t>52/40 = 1.3</w:t>
      </w:r>
    </w:p>
    <w:sectPr w:rsidR="00495249" w:rsidRPr="00495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C0"/>
    <w:rsid w:val="000569BF"/>
    <w:rsid w:val="00106E33"/>
    <w:rsid w:val="002140EB"/>
    <w:rsid w:val="002A004F"/>
    <w:rsid w:val="002D1098"/>
    <w:rsid w:val="003F20C0"/>
    <w:rsid w:val="00482144"/>
    <w:rsid w:val="00495249"/>
    <w:rsid w:val="004B1DB5"/>
    <w:rsid w:val="005649A9"/>
    <w:rsid w:val="005E301D"/>
    <w:rsid w:val="00612411"/>
    <w:rsid w:val="00633401"/>
    <w:rsid w:val="006364F4"/>
    <w:rsid w:val="00753554"/>
    <w:rsid w:val="007B1319"/>
    <w:rsid w:val="009D699F"/>
    <w:rsid w:val="00A32DC3"/>
    <w:rsid w:val="00A36B8D"/>
    <w:rsid w:val="00A859A0"/>
    <w:rsid w:val="00A924B8"/>
    <w:rsid w:val="00B9375B"/>
    <w:rsid w:val="00C53659"/>
    <w:rsid w:val="00C858F9"/>
    <w:rsid w:val="00E2024B"/>
    <w:rsid w:val="00E2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7054"/>
  <w15:chartTrackingRefBased/>
  <w15:docId w15:val="{21FD78C9-1B2E-4231-A63E-1ADAB359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2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20C0"/>
    <w:pPr>
      <w:autoSpaceDE w:val="0"/>
      <w:autoSpaceDN w:val="0"/>
      <w:adjustRightInd w:val="0"/>
      <w:spacing w:after="0" w:line="240" w:lineRule="auto"/>
    </w:pPr>
    <w:rPr>
      <w:rFonts w:ascii="Garamond" w:hAnsi="Garamond" w:cs="Garamond"/>
      <w:color w:val="000000"/>
      <w:sz w:val="24"/>
      <w:szCs w:val="24"/>
    </w:rPr>
  </w:style>
  <w:style w:type="character" w:styleId="PlaceholderText">
    <w:name w:val="Placeholder Text"/>
    <w:basedOn w:val="DefaultParagraphFont"/>
    <w:uiPriority w:val="99"/>
    <w:semiHidden/>
    <w:rsid w:val="00495249"/>
    <w:rPr>
      <w:color w:val="808080"/>
    </w:rPr>
  </w:style>
  <w:style w:type="paragraph" w:styleId="Title">
    <w:name w:val="Title"/>
    <w:basedOn w:val="Normal"/>
    <w:next w:val="Normal"/>
    <w:link w:val="TitleChar"/>
    <w:uiPriority w:val="10"/>
    <w:qFormat/>
    <w:rsid w:val="004B1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9</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Adiesha</dc:creator>
  <cp:keywords/>
  <dc:description/>
  <cp:lastModifiedBy>Adiesha</cp:lastModifiedBy>
  <cp:revision>21</cp:revision>
  <cp:lastPrinted>2017-01-30T16:35:00Z</cp:lastPrinted>
  <dcterms:created xsi:type="dcterms:W3CDTF">2017-01-24T05:27:00Z</dcterms:created>
  <dcterms:modified xsi:type="dcterms:W3CDTF">2017-01-30T16:44:00Z</dcterms:modified>
</cp:coreProperties>
</file>