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7D2E" w14:textId="17980908" w:rsidR="000F0501" w:rsidRPr="008F2A0F" w:rsidRDefault="000F0501" w:rsidP="000F0501">
      <w:pPr>
        <w:jc w:val="center"/>
        <w:rPr>
          <w:b/>
          <w:bCs/>
          <w:sz w:val="36"/>
          <w:szCs w:val="36"/>
        </w:rPr>
      </w:pPr>
      <w:r w:rsidRPr="008F2A0F">
        <w:rPr>
          <w:b/>
          <w:bCs/>
          <w:sz w:val="36"/>
          <w:szCs w:val="36"/>
        </w:rPr>
        <w:t>Mikrokontrollerek alkalmazástechnikája Házi Feladat</w:t>
      </w:r>
      <w:r w:rsidRPr="008F2A0F">
        <w:rPr>
          <w:b/>
          <w:bCs/>
          <w:sz w:val="36"/>
          <w:szCs w:val="36"/>
        </w:rPr>
        <w:br/>
      </w:r>
      <w:r w:rsidR="00D96FC7" w:rsidRPr="008F2A0F">
        <w:rPr>
          <w:b/>
          <w:bCs/>
          <w:sz w:val="36"/>
          <w:szCs w:val="36"/>
        </w:rPr>
        <w:t>dokumentáció</w:t>
      </w:r>
    </w:p>
    <w:p w14:paraId="01442D8C" w14:textId="77777777" w:rsidR="000F0501" w:rsidRPr="008F2A0F" w:rsidRDefault="000F0501" w:rsidP="000F0501">
      <w:pPr>
        <w:rPr>
          <w:b/>
          <w:bCs/>
          <w:sz w:val="36"/>
          <w:szCs w:val="36"/>
        </w:rPr>
      </w:pPr>
    </w:p>
    <w:p w14:paraId="2F94138D" w14:textId="33B0E24B" w:rsidR="000F0501" w:rsidRPr="008F2A0F" w:rsidRDefault="00D96FC7" w:rsidP="000F0501">
      <w:pPr>
        <w:rPr>
          <w:sz w:val="24"/>
          <w:szCs w:val="24"/>
        </w:rPr>
      </w:pPr>
      <w:r w:rsidRPr="008F2A0F">
        <w:rPr>
          <w:sz w:val="24"/>
          <w:szCs w:val="24"/>
        </w:rPr>
        <w:t xml:space="preserve">Név: </w:t>
      </w:r>
      <w:r w:rsidR="000F0501" w:rsidRPr="008F2A0F">
        <w:rPr>
          <w:sz w:val="24"/>
          <w:szCs w:val="24"/>
        </w:rPr>
        <w:t>Fiák Ádám</w:t>
      </w:r>
      <w:r w:rsidRPr="008F2A0F">
        <w:rPr>
          <w:sz w:val="24"/>
          <w:szCs w:val="24"/>
        </w:rPr>
        <w:t xml:space="preserve"> </w:t>
      </w:r>
      <w:proofErr w:type="spellStart"/>
      <w:r w:rsidR="000F0501" w:rsidRPr="008F2A0F">
        <w:rPr>
          <w:sz w:val="24"/>
          <w:szCs w:val="24"/>
        </w:rPr>
        <w:t>Neptun</w:t>
      </w:r>
      <w:proofErr w:type="spellEnd"/>
      <w:r w:rsidR="000F0501" w:rsidRPr="008F2A0F">
        <w:rPr>
          <w:sz w:val="24"/>
          <w:szCs w:val="24"/>
        </w:rPr>
        <w:t xml:space="preserve"> kód:</w:t>
      </w:r>
      <w:r w:rsidRPr="008F2A0F">
        <w:rPr>
          <w:sz w:val="24"/>
          <w:szCs w:val="24"/>
        </w:rPr>
        <w:t xml:space="preserve"> </w:t>
      </w:r>
      <w:r w:rsidR="000F0501" w:rsidRPr="008F2A0F">
        <w:rPr>
          <w:sz w:val="24"/>
          <w:szCs w:val="24"/>
        </w:rPr>
        <w:t>P57TK</w:t>
      </w:r>
      <w:r w:rsidRPr="008F2A0F">
        <w:rPr>
          <w:sz w:val="24"/>
          <w:szCs w:val="24"/>
        </w:rPr>
        <w:t>G</w:t>
      </w:r>
    </w:p>
    <w:p w14:paraId="5EBECAD5" w14:textId="77777777" w:rsidR="000F0501" w:rsidRPr="008F2A0F" w:rsidRDefault="000F0501" w:rsidP="000F0501">
      <w:pPr>
        <w:rPr>
          <w:sz w:val="24"/>
          <w:szCs w:val="24"/>
        </w:rPr>
      </w:pPr>
    </w:p>
    <w:p w14:paraId="58784513" w14:textId="77777777" w:rsidR="000F0501" w:rsidRPr="008F2A0F" w:rsidRDefault="000F0501" w:rsidP="000F0501">
      <w:pPr>
        <w:rPr>
          <w:sz w:val="24"/>
          <w:szCs w:val="24"/>
        </w:rPr>
      </w:pPr>
      <w:r w:rsidRPr="008F2A0F">
        <w:rPr>
          <w:sz w:val="24"/>
          <w:szCs w:val="24"/>
        </w:rPr>
        <w:t>Feladat címe: Antenna forgató</w:t>
      </w:r>
    </w:p>
    <w:p w14:paraId="18FEDD72" w14:textId="77777777" w:rsidR="000F0501" w:rsidRPr="008F2A0F" w:rsidRDefault="000F0501" w:rsidP="000F0501">
      <w:pPr>
        <w:rPr>
          <w:b/>
          <w:bCs/>
          <w:i/>
          <w:iCs/>
          <w:sz w:val="24"/>
          <w:szCs w:val="24"/>
        </w:rPr>
      </w:pPr>
    </w:p>
    <w:p w14:paraId="04821557" w14:textId="77777777" w:rsidR="000F0501" w:rsidRPr="008F2A0F" w:rsidRDefault="000F0501" w:rsidP="000F0501">
      <w:pPr>
        <w:rPr>
          <w:sz w:val="24"/>
          <w:szCs w:val="24"/>
        </w:rPr>
      </w:pPr>
      <w:r w:rsidRPr="008F2A0F">
        <w:rPr>
          <w:sz w:val="24"/>
          <w:szCs w:val="24"/>
        </w:rPr>
        <w:t xml:space="preserve">Feladat konzulense: </w:t>
      </w:r>
      <w:hyperlink r:id="rId5" w:history="1">
        <w:r w:rsidRPr="008F2A0F">
          <w:rPr>
            <w:sz w:val="24"/>
            <w:szCs w:val="24"/>
          </w:rPr>
          <w:t xml:space="preserve">dr. </w:t>
        </w:r>
        <w:proofErr w:type="spellStart"/>
        <w:r w:rsidRPr="008F2A0F">
          <w:rPr>
            <w:sz w:val="24"/>
            <w:szCs w:val="24"/>
          </w:rPr>
          <w:t>Benesóczky</w:t>
        </w:r>
        <w:proofErr w:type="spellEnd"/>
        <w:r w:rsidRPr="008F2A0F">
          <w:rPr>
            <w:sz w:val="24"/>
            <w:szCs w:val="24"/>
          </w:rPr>
          <w:t xml:space="preserve"> Zoltán</w:t>
        </w:r>
      </w:hyperlink>
    </w:p>
    <w:p w14:paraId="411FAF5C" w14:textId="77777777" w:rsidR="006E4793" w:rsidRPr="008F2A0F" w:rsidRDefault="006E4793" w:rsidP="000F0501">
      <w:pPr>
        <w:rPr>
          <w:sz w:val="24"/>
          <w:szCs w:val="24"/>
        </w:rPr>
      </w:pPr>
    </w:p>
    <w:p w14:paraId="7BCF0F27" w14:textId="45A62E7B" w:rsidR="006E4793" w:rsidRPr="008F2A0F" w:rsidRDefault="00D96FC7" w:rsidP="00D96FC7">
      <w:pPr>
        <w:pStyle w:val="Cmsor1"/>
      </w:pPr>
      <w:r w:rsidRPr="008F2A0F">
        <w:t>A feladat funkcionális lebontása</w:t>
      </w:r>
    </w:p>
    <w:p w14:paraId="05C6653B" w14:textId="44F7B536" w:rsidR="00D96FC7" w:rsidRPr="008F2A0F" w:rsidRDefault="00D96FC7" w:rsidP="000F0501">
      <w:pPr>
        <w:rPr>
          <w:sz w:val="24"/>
          <w:szCs w:val="24"/>
        </w:rPr>
      </w:pPr>
      <w:r w:rsidRPr="008F2A0F">
        <w:rPr>
          <w:sz w:val="24"/>
          <w:szCs w:val="24"/>
        </w:rPr>
        <w:t>A feladat három fő egységre bontható:</w:t>
      </w:r>
    </w:p>
    <w:p w14:paraId="53DD0FFD" w14:textId="35CEF953" w:rsidR="00D96FC7" w:rsidRPr="008F2A0F" w:rsidRDefault="00D96FC7" w:rsidP="00983FCC">
      <w:pPr>
        <w:pStyle w:val="Listaszerbekezds"/>
        <w:numPr>
          <w:ilvl w:val="0"/>
          <w:numId w:val="1"/>
        </w:numPr>
        <w:spacing w:before="120" w:after="120"/>
        <w:ind w:left="714" w:hanging="357"/>
        <w:rPr>
          <w:sz w:val="24"/>
          <w:szCs w:val="24"/>
        </w:rPr>
      </w:pPr>
      <w:r w:rsidRPr="008F2A0F">
        <w:rPr>
          <w:sz w:val="24"/>
          <w:szCs w:val="24"/>
        </w:rPr>
        <w:t>Az eszköz fő funkcionalitása, a forgástengelyek szabályozása.</w:t>
      </w:r>
    </w:p>
    <w:p w14:paraId="06ABFDAD" w14:textId="5AC4C2C4" w:rsidR="00D96FC7" w:rsidRPr="008F2A0F" w:rsidRDefault="00D96FC7" w:rsidP="00983FCC">
      <w:pPr>
        <w:pStyle w:val="Listaszerbekezds"/>
        <w:numPr>
          <w:ilvl w:val="0"/>
          <w:numId w:val="1"/>
        </w:numPr>
        <w:spacing w:before="120" w:after="120"/>
        <w:ind w:left="714" w:hanging="357"/>
        <w:rPr>
          <w:sz w:val="24"/>
          <w:szCs w:val="24"/>
        </w:rPr>
      </w:pPr>
      <w:r w:rsidRPr="008F2A0F">
        <w:rPr>
          <w:sz w:val="24"/>
          <w:szCs w:val="24"/>
        </w:rPr>
        <w:t>Kommunikáció a felhasználóval</w:t>
      </w:r>
    </w:p>
    <w:p w14:paraId="04A29263" w14:textId="4052D665" w:rsidR="00D96FC7" w:rsidRPr="008F2A0F" w:rsidRDefault="00D96FC7" w:rsidP="00983FCC">
      <w:pPr>
        <w:pStyle w:val="Listaszerbekezds"/>
        <w:numPr>
          <w:ilvl w:val="0"/>
          <w:numId w:val="1"/>
        </w:numPr>
        <w:spacing w:before="120" w:after="120"/>
        <w:ind w:left="714" w:hanging="357"/>
        <w:rPr>
          <w:sz w:val="24"/>
          <w:szCs w:val="24"/>
        </w:rPr>
      </w:pPr>
      <w:r w:rsidRPr="008F2A0F">
        <w:rPr>
          <w:sz w:val="24"/>
          <w:szCs w:val="24"/>
        </w:rPr>
        <w:t>A beállítások kezelése, mentése</w:t>
      </w:r>
    </w:p>
    <w:p w14:paraId="1EFD0B6C" w14:textId="548401C5" w:rsidR="00D96FC7" w:rsidRPr="008F2A0F" w:rsidRDefault="00D96FC7" w:rsidP="00983FCC">
      <w:pPr>
        <w:jc w:val="both"/>
        <w:rPr>
          <w:sz w:val="24"/>
          <w:szCs w:val="24"/>
        </w:rPr>
      </w:pPr>
      <w:r w:rsidRPr="008F2A0F">
        <w:rPr>
          <w:sz w:val="24"/>
          <w:szCs w:val="24"/>
        </w:rPr>
        <w:t>Minden funkció besorolható ennek a három feladatcsoport az egyikébe.</w:t>
      </w:r>
    </w:p>
    <w:p w14:paraId="533350FF" w14:textId="283CCD24" w:rsidR="00D96FC7" w:rsidRPr="008F2A0F" w:rsidRDefault="00D96FC7" w:rsidP="00983FCC">
      <w:pPr>
        <w:jc w:val="both"/>
        <w:rPr>
          <w:sz w:val="24"/>
          <w:szCs w:val="24"/>
        </w:rPr>
      </w:pPr>
      <w:r w:rsidRPr="008F2A0F">
        <w:rPr>
          <w:sz w:val="24"/>
          <w:szCs w:val="24"/>
        </w:rPr>
        <w:t>Ezeken belül a lebontás könnyen áttekinthető, az egyetlen különleges részlet a lebontásban, hogy az alapvető felhasználói műveletek elem két magasabb rendű funkció alá is tartozik, ami meglepő egy alapvetően fastruktúrát követő lebontásban. Ennek oka, hogy az eszköz két felhasználói interfésszel rendelkezik és ezeket a funkciókat mindkét interfész megvalósítja.</w:t>
      </w:r>
    </w:p>
    <w:p w14:paraId="4A311CC7" w14:textId="2C7EBBBB" w:rsidR="00D96FC7" w:rsidRPr="008F2A0F" w:rsidRDefault="00D96FC7" w:rsidP="00983FCC">
      <w:pPr>
        <w:spacing w:before="120" w:after="120"/>
        <w:rPr>
          <w:sz w:val="24"/>
          <w:szCs w:val="24"/>
        </w:rPr>
      </w:pPr>
      <w:r w:rsidRPr="008F2A0F">
        <w:rPr>
          <w:sz w:val="24"/>
          <w:szCs w:val="24"/>
          <w14:ligatures w14:val="standardContextual"/>
        </w:rPr>
        <w:drawing>
          <wp:inline distT="0" distB="0" distL="0" distR="0" wp14:anchorId="14F4BA05" wp14:editId="241F2D4E">
            <wp:extent cx="5760720" cy="2288540"/>
            <wp:effectExtent l="0" t="0" r="0" b="0"/>
            <wp:docPr id="654036912"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6912" name="Ábra 65403691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720" cy="2288540"/>
                    </a:xfrm>
                    <a:prstGeom prst="rect">
                      <a:avLst/>
                    </a:prstGeom>
                  </pic:spPr>
                </pic:pic>
              </a:graphicData>
            </a:graphic>
          </wp:inline>
        </w:drawing>
      </w:r>
    </w:p>
    <w:p w14:paraId="24708197" w14:textId="77777777" w:rsidR="002C0381" w:rsidRPr="008F2A0F" w:rsidRDefault="002C0381" w:rsidP="000F0501">
      <w:pPr>
        <w:rPr>
          <w:sz w:val="24"/>
          <w:szCs w:val="24"/>
        </w:rPr>
      </w:pPr>
    </w:p>
    <w:p w14:paraId="24FB61E0" w14:textId="4693A408" w:rsidR="002C0381" w:rsidRPr="008F2A0F" w:rsidRDefault="00983FCC" w:rsidP="00983FCC">
      <w:pPr>
        <w:pStyle w:val="Cmsor1"/>
      </w:pPr>
      <w:r w:rsidRPr="008F2A0F">
        <w:t>A hardver és szoftver elválasztása</w:t>
      </w:r>
    </w:p>
    <w:p w14:paraId="7C92BABA" w14:textId="3C306060" w:rsidR="00CD5596" w:rsidRPr="008F2A0F" w:rsidRDefault="00983FCC" w:rsidP="00983FCC">
      <w:pPr>
        <w:jc w:val="both"/>
      </w:pPr>
      <w:r w:rsidRPr="008F2A0F">
        <w:t>A beállítások mentését és a kommunikációt néhány periféria végzi, de a funkciók logikai része teljes mértékben szoftveresen kerülnek megvalósításra, a hardver csak az alapvető funkcionalitást biztosítja mint: egy bájtnyi adat mentése, karakterek küldése UART-</w:t>
      </w:r>
      <w:proofErr w:type="spellStart"/>
      <w:r w:rsidRPr="008F2A0F">
        <w:t>on</w:t>
      </w:r>
      <w:proofErr w:type="spellEnd"/>
      <w:r w:rsidRPr="008F2A0F">
        <w:t>, grafikus megjelenítés a kijelzőn vagy fizikai kapcsolat gombok segítségével. Az alkalmazásspecifikus logika ezeknél a funkcióknál tehát szoftveresen valósul meg, mint például: kommunikációs protokollok, adatok elosztása, rajzolás a kijelzőre.</w:t>
      </w:r>
    </w:p>
    <w:p w14:paraId="3D4562EE" w14:textId="60F941F5" w:rsidR="00D562C7" w:rsidRDefault="00983FCC" w:rsidP="00983FCC">
      <w:pPr>
        <w:jc w:val="both"/>
      </w:pPr>
      <w:r w:rsidRPr="008F2A0F">
        <w:t>A mechanikai feladatoknál már összetettebb a lebontás</w:t>
      </w:r>
      <w:r w:rsidR="00FB62FE" w:rsidRPr="008F2A0F">
        <w:t xml:space="preserve">. Az </w:t>
      </w:r>
      <w:proofErr w:type="spellStart"/>
      <w:r w:rsidR="00FB62FE" w:rsidRPr="008F2A0F">
        <w:t>enkóderek</w:t>
      </w:r>
      <w:proofErr w:type="spellEnd"/>
      <w:r w:rsidR="00FB62FE" w:rsidRPr="008F2A0F">
        <w:t xml:space="preserve"> már a feldolgozott mérési adatokat továbbítják a </w:t>
      </w:r>
      <w:r w:rsidR="008F2A0F" w:rsidRPr="008F2A0F">
        <w:t>mikrovezérlőnek,</w:t>
      </w:r>
      <w:r w:rsidR="00FB62FE" w:rsidRPr="008F2A0F">
        <w:t xml:space="preserve"> ami a magasabb szintű vezérlésért felel: kell-e mozogni és </w:t>
      </w:r>
      <w:r w:rsidR="008F2A0F" w:rsidRPr="008F2A0F">
        <w:t>merre</w:t>
      </w:r>
      <w:r w:rsidR="00FB62FE" w:rsidRPr="008F2A0F">
        <w:t>. Az itt előállított utasításokat már egy céláramkör alakítja át a motoroknak szükséges vezérlőjelekké, tehát itt már csak a magasszintű logika található szoftverben, de az adatfeldolgozás és a konkrét beavatkozój</w:t>
      </w:r>
      <w:r w:rsidR="008F2A0F">
        <w:t>e</w:t>
      </w:r>
      <w:r w:rsidR="00FB62FE" w:rsidRPr="008F2A0F">
        <w:t>lek előállítása már hardveresen kerül megvalósításra.</w:t>
      </w:r>
    </w:p>
    <w:p w14:paraId="539CF7AE" w14:textId="523F149C" w:rsidR="00FC15C8" w:rsidRPr="008F2A0F" w:rsidRDefault="00FC15C8" w:rsidP="00983FCC">
      <w:pPr>
        <w:jc w:val="both"/>
      </w:pPr>
      <w:r>
        <w:t>Ezen kívül található néhány eszközillesztő modul, valamint a felhasználó által parancssorban elvégezhető műveleteket is egy modul fogja össze.</w:t>
      </w:r>
    </w:p>
    <w:p w14:paraId="5A6E4533" w14:textId="77777777" w:rsidR="00D562C7" w:rsidRPr="008F2A0F" w:rsidRDefault="00D562C7">
      <w:pPr>
        <w:spacing w:after="160" w:line="259" w:lineRule="auto"/>
      </w:pPr>
      <w:r w:rsidRPr="008F2A0F">
        <w:br w:type="page"/>
      </w:r>
    </w:p>
    <w:p w14:paraId="33579432" w14:textId="4AFCDE87" w:rsidR="00FB62FE" w:rsidRPr="008F2A0F" w:rsidRDefault="00AA69CE" w:rsidP="008F2A0F">
      <w:pPr>
        <w:pStyle w:val="Cmsor1"/>
      </w:pPr>
      <w:r w:rsidRPr="008F2A0F">
        <w:lastRenderedPageBreak/>
        <w:t>Hardver rendszerterv</w:t>
      </w:r>
    </w:p>
    <w:p w14:paraId="6606A2CC" w14:textId="220809A8" w:rsidR="008F2A0F" w:rsidRDefault="008F2A0F" w:rsidP="008F2A0F">
      <w:pPr>
        <w:jc w:val="both"/>
      </w:pPr>
      <w:r>
        <w:t>Ezek alapján elkészíthető a hardver blokkvázlata. Itt a sima vonalak valamilyen elektromos kapcsolatot jelölnek, míg a címkézett, irányított nyilak mechanikai kapcsolatot. Az elrendezésen jól látható, hogy gyakorlatilag egy két szabadsági fokot vezérlő szabályozási körről van szó, ahol a mechanikai úton valósul meg a visszacsatolás.</w:t>
      </w:r>
    </w:p>
    <w:p w14:paraId="75D4755C" w14:textId="3872C983" w:rsidR="008F2A0F" w:rsidRDefault="008F2A0F" w:rsidP="008F2A0F">
      <w:pPr>
        <w:jc w:val="both"/>
      </w:pPr>
      <w:r>
        <w:t>A gombok és a kijelző lentebb van elhelyezve, jelezve, hogy ezek nem a szabályozási kör részei, hanem annak monitorozására és a referenciajel beállítására szolgálnak.</w:t>
      </w:r>
    </w:p>
    <w:p w14:paraId="4E0480E7" w14:textId="1B11FF8A" w:rsidR="008F2A0F" w:rsidRDefault="008F2A0F" w:rsidP="008F2A0F">
      <w:pPr>
        <w:spacing w:before="120" w:after="120"/>
        <w:jc w:val="both"/>
      </w:pPr>
      <w:r>
        <w:rPr>
          <w:noProof/>
          <w14:ligatures w14:val="standardContextual"/>
        </w:rPr>
        <w:drawing>
          <wp:inline distT="0" distB="0" distL="0" distR="0" wp14:anchorId="1C851086" wp14:editId="0D2D99BB">
            <wp:extent cx="5760720" cy="2284095"/>
            <wp:effectExtent l="0" t="0" r="0" b="1905"/>
            <wp:docPr id="2128435718" name="Áb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5718" name="Ábra 212843571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2284095"/>
                    </a:xfrm>
                    <a:prstGeom prst="rect">
                      <a:avLst/>
                    </a:prstGeom>
                  </pic:spPr>
                </pic:pic>
              </a:graphicData>
            </a:graphic>
          </wp:inline>
        </w:drawing>
      </w:r>
    </w:p>
    <w:p w14:paraId="4D3E0BFD" w14:textId="38F6E353" w:rsidR="00B20836" w:rsidRDefault="00B20836" w:rsidP="00B20836">
      <w:pPr>
        <w:pStyle w:val="Cmsor1"/>
      </w:pPr>
      <w:r>
        <w:t>Szoftver rendszerterv</w:t>
      </w:r>
    </w:p>
    <w:p w14:paraId="249B73E6" w14:textId="5002993F" w:rsidR="00B20836" w:rsidRDefault="00B20836" w:rsidP="00436243">
      <w:pPr>
        <w:jc w:val="both"/>
      </w:pPr>
      <w:r>
        <w:t>A fő modulban az alapvető és nagyon egyszerű funkciók kerülnek megvalósításra, a bonyolultabb logika külön modulokban található. A fő modulhoz tartozik az időzítők megszakításainak kezelése és az ez alapján történő műveletek későbbi meghívása a főciklusban. Kizárólag ütemezési szempontból jelenik meg a kijelző frissítése a szenzorok adatainak beolvasása és a parancssoros interfész frissítése, ezek saját modulba vannak kiszervezve.</w:t>
      </w:r>
    </w:p>
    <w:p w14:paraId="250056F6" w14:textId="32EA6751" w:rsidR="00B20836" w:rsidRDefault="00B20836" w:rsidP="00436243">
      <w:pPr>
        <w:jc w:val="both"/>
      </w:pPr>
      <w:r>
        <w:t xml:space="preserve">A főciklusban történik viszont a motorok vezérlőjeleinek előállítása, mivel ez kis számításigényű és fontos a pontos időzítés, hogy a léptetés minél jobban elkülönüljön a szenzorok kiolvasásától így két megszakításrutinnal vannak implementálva. Ezek a megszakítások egy négyszögjel fel és lefutó élein keletkeznek. A felfutó élen frissül a mozgási irány és szükség esetén a léptetőjel felhúzása, a lefutóélen a léptetőjel lehúzása és a szenzorok frissítését kérő </w:t>
      </w:r>
      <w:proofErr w:type="spellStart"/>
      <w:r>
        <w:t>flag</w:t>
      </w:r>
      <w:proofErr w:type="spellEnd"/>
      <w:r>
        <w:t xml:space="preserve"> beállítása történik. Így garantálható, hogy a lépések ne </w:t>
      </w:r>
      <w:proofErr w:type="spellStart"/>
      <w:r>
        <w:t>lapolódjanak</w:t>
      </w:r>
      <w:proofErr w:type="spellEnd"/>
      <w:r>
        <w:t xml:space="preserve"> át a szenzoradatok frissítésével. Az időzítők </w:t>
      </w:r>
      <w:proofErr w:type="spellStart"/>
      <w:r>
        <w:t>flag</w:t>
      </w:r>
      <w:proofErr w:type="spellEnd"/>
      <w:r>
        <w:t xml:space="preserve"> beállításain kívül a nyomógombok kezelése történik még a főciklusban, mivel ezek kezelése </w:t>
      </w:r>
      <w:r w:rsidR="00FC15C8">
        <w:t xml:space="preserve">meglehetősen egyszerű, így nem igényelnek saját modult, csak a mozgáskövető modul API-ját használja. Ezen kívül az </w:t>
      </w:r>
      <w:proofErr w:type="spellStart"/>
      <w:r w:rsidR="00FC15C8">
        <w:t>inicializáció</w:t>
      </w:r>
      <w:proofErr w:type="spellEnd"/>
      <w:r w:rsidR="00FC15C8">
        <w:t xml:space="preserve"> történik itt és néhány </w:t>
      </w:r>
      <w:r w:rsidR="005A06A2">
        <w:t>csak ekkor lefutó kódrészlet található még a modulban.</w:t>
      </w:r>
    </w:p>
    <w:p w14:paraId="2EC467AE" w14:textId="6CEEF665" w:rsidR="00FC15C8" w:rsidRDefault="00FC15C8" w:rsidP="00436243">
      <w:pPr>
        <w:jc w:val="both"/>
      </w:pPr>
      <w:r>
        <w:t>A többi modul önállóan végzi a feladatát, esetleg státusz lekérdezést biztosítanak a külvilágnak, például a forgáskövető modul adatait jelenítjük meg a kijelzőn.</w:t>
      </w:r>
    </w:p>
    <w:p w14:paraId="19DF7A7F" w14:textId="5ED4222E" w:rsidR="00FC15C8" w:rsidRDefault="00FC15C8" w:rsidP="00436243">
      <w:pPr>
        <w:jc w:val="both"/>
      </w:pPr>
      <w:r>
        <w:t>Összetetteb logikai struktúra a parancssoros interfész mögött van, itt egy állapotgép segítségével történik az adatok feldolgozása.</w:t>
      </w:r>
    </w:p>
    <w:p w14:paraId="0075459A" w14:textId="24CC41EB" w:rsidR="00D542C4" w:rsidRDefault="00D542C4" w:rsidP="00436243">
      <w:pPr>
        <w:jc w:val="both"/>
      </w:pPr>
      <w:r>
        <w:t>A modulok kapcsolata az alábbi blokkvázlaton láthatóak, ahol a nyilak egyirányú ismeretséget jelölnek.</w:t>
      </w:r>
    </w:p>
    <w:p w14:paraId="3F2B7397" w14:textId="6AB79FE4" w:rsidR="00436243" w:rsidRDefault="00D542C4" w:rsidP="00436243">
      <w:pPr>
        <w:spacing w:before="120"/>
        <w:jc w:val="center"/>
      </w:pPr>
      <w:r>
        <w:rPr>
          <w:noProof/>
          <w14:ligatures w14:val="standardContextual"/>
        </w:rPr>
        <w:drawing>
          <wp:inline distT="0" distB="0" distL="0" distR="0" wp14:anchorId="1AFF11EE" wp14:editId="233C0A34">
            <wp:extent cx="3686316" cy="2575560"/>
            <wp:effectExtent l="0" t="0" r="9525" b="0"/>
            <wp:docPr id="1700651762" name="Áb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51762" name="Ábra 170065176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95927" cy="2582275"/>
                    </a:xfrm>
                    <a:prstGeom prst="rect">
                      <a:avLst/>
                    </a:prstGeom>
                  </pic:spPr>
                </pic:pic>
              </a:graphicData>
            </a:graphic>
          </wp:inline>
        </w:drawing>
      </w:r>
    </w:p>
    <w:p w14:paraId="655E38D8" w14:textId="371CC054" w:rsidR="00436243" w:rsidRDefault="00436243" w:rsidP="00325DEF">
      <w:pPr>
        <w:pStyle w:val="Cmsor1"/>
      </w:pPr>
      <w:r>
        <w:br w:type="page"/>
      </w:r>
      <w:r w:rsidR="00325DEF">
        <w:lastRenderedPageBreak/>
        <w:t>Felhasználói útmutató</w:t>
      </w:r>
    </w:p>
    <w:p w14:paraId="10B58CAE" w14:textId="0A6DE65C" w:rsidR="00325DEF" w:rsidRDefault="00325DEF" w:rsidP="00325DEF">
      <w:pPr>
        <w:pStyle w:val="Cmsor2"/>
      </w:pPr>
      <w:r>
        <w:t>Fedélzeti kezelőszervek</w:t>
      </w:r>
    </w:p>
    <w:p w14:paraId="274DC097" w14:textId="4932AB97" w:rsidR="00325DEF" w:rsidRDefault="00325DEF" w:rsidP="00325DEF">
      <w:pPr>
        <w:jc w:val="both"/>
      </w:pPr>
      <w:r>
        <w:t xml:space="preserve">Ebbe a csoportba egy kijelző és négy nyomógomb tartozik. A kijelzőn a kívánt és a tényleges szögértékek olvashatók le. A tájékozódást a számértékek melletti feliratok segítik. A gombok a tengelyek mentén állítják a kívánt szöget felfelé és lefelé. A tájékozódást a gombok mellett elhelyezett nyilak segítik, továbbá a gombok </w:t>
      </w:r>
      <w:proofErr w:type="spellStart"/>
      <w:r>
        <w:t>színkódolva</w:t>
      </w:r>
      <w:proofErr w:type="spellEnd"/>
      <w:r>
        <w:t xml:space="preserve"> vannak a vezérelt tengelynek megfelelően. A vízszintes piros, míg a függőleges kék színnel.</w:t>
      </w:r>
    </w:p>
    <w:p w14:paraId="31FA2A28" w14:textId="5B169FA2" w:rsidR="00325DEF" w:rsidRDefault="00325DEF" w:rsidP="00325DEF">
      <w:pPr>
        <w:pStyle w:val="Cmsor2"/>
      </w:pPr>
      <w:r>
        <w:t>Parancssoros interfész</w:t>
      </w:r>
    </w:p>
    <w:p w14:paraId="02C9CA47" w14:textId="77777777" w:rsidR="00325DEF" w:rsidRDefault="00325DEF" w:rsidP="00325DEF">
      <w:pPr>
        <w:spacing w:before="240"/>
        <w:jc w:val="both"/>
        <w:rPr>
          <w:sz w:val="24"/>
          <w:szCs w:val="24"/>
        </w:rPr>
      </w:pPr>
      <w:r>
        <w:rPr>
          <w:sz w:val="24"/>
          <w:szCs w:val="24"/>
        </w:rPr>
        <w:t>A parancssori utasítások felépítése a következő:</w:t>
      </w:r>
    </w:p>
    <w:p w14:paraId="1261B108" w14:textId="77777777" w:rsidR="00325DEF" w:rsidRDefault="00325DEF" w:rsidP="00325DEF">
      <w:pPr>
        <w:jc w:val="both"/>
        <w:rPr>
          <w:sz w:val="24"/>
          <w:szCs w:val="24"/>
        </w:rPr>
      </w:pPr>
      <w:r>
        <w:rPr>
          <w:sz w:val="24"/>
          <w:szCs w:val="24"/>
        </w:rPr>
        <w:t>&lt;4 karakteres utasítás&gt; &lt;paraméter1&gt; &lt;paraméter2&gt; &lt;paraméter3&gt;</w:t>
      </w:r>
    </w:p>
    <w:p w14:paraId="48D12BF7" w14:textId="77777777" w:rsidR="00325DEF" w:rsidRDefault="00325DEF" w:rsidP="00325DEF">
      <w:pPr>
        <w:spacing w:before="240"/>
        <w:ind w:firstLine="284"/>
        <w:jc w:val="both"/>
        <w:rPr>
          <w:sz w:val="24"/>
          <w:szCs w:val="24"/>
        </w:rPr>
      </w:pPr>
      <w:r>
        <w:rPr>
          <w:sz w:val="24"/>
          <w:szCs w:val="24"/>
        </w:rPr>
        <w:t>Itt a paraméterek száma változó, nullától háromig a parancstól függően. Az utasítások neve két részre bomlik. Az első karakter megadja a parancs típusát:</w:t>
      </w:r>
    </w:p>
    <w:p w14:paraId="1B908C15" w14:textId="77777777" w:rsidR="00325DEF" w:rsidRDefault="00325DEF" w:rsidP="00325DEF">
      <w:pPr>
        <w:numPr>
          <w:ilvl w:val="0"/>
          <w:numId w:val="2"/>
        </w:numPr>
        <w:rPr>
          <w:sz w:val="24"/>
          <w:szCs w:val="24"/>
        </w:rPr>
      </w:pPr>
      <w:r>
        <w:rPr>
          <w:sz w:val="24"/>
          <w:szCs w:val="24"/>
        </w:rPr>
        <w:t>r – adat lekérése az eszköztől</w:t>
      </w:r>
    </w:p>
    <w:p w14:paraId="135AC3F2" w14:textId="77777777" w:rsidR="00325DEF" w:rsidRDefault="00325DEF" w:rsidP="00325DEF">
      <w:pPr>
        <w:numPr>
          <w:ilvl w:val="0"/>
          <w:numId w:val="2"/>
        </w:numPr>
        <w:rPr>
          <w:sz w:val="24"/>
          <w:szCs w:val="24"/>
        </w:rPr>
      </w:pPr>
      <w:r>
        <w:rPr>
          <w:sz w:val="24"/>
          <w:szCs w:val="24"/>
        </w:rPr>
        <w:t>w – az eszköz beállításainak módosítása</w:t>
      </w:r>
    </w:p>
    <w:p w14:paraId="1C1BC4E0" w14:textId="77777777" w:rsidR="00325DEF" w:rsidRDefault="00325DEF" w:rsidP="00325DEF">
      <w:pPr>
        <w:numPr>
          <w:ilvl w:val="0"/>
          <w:numId w:val="2"/>
        </w:numPr>
        <w:rPr>
          <w:sz w:val="24"/>
          <w:szCs w:val="24"/>
        </w:rPr>
      </w:pPr>
      <w:r>
        <w:rPr>
          <w:sz w:val="24"/>
          <w:szCs w:val="24"/>
        </w:rPr>
        <w:t>m – mozgató utasítások</w:t>
      </w:r>
    </w:p>
    <w:p w14:paraId="705C946C" w14:textId="77777777" w:rsidR="00325DEF" w:rsidRDefault="00325DEF" w:rsidP="00325DEF">
      <w:pPr>
        <w:spacing w:before="240"/>
        <w:rPr>
          <w:sz w:val="24"/>
          <w:szCs w:val="24"/>
        </w:rPr>
      </w:pPr>
      <w:r>
        <w:rPr>
          <w:sz w:val="24"/>
          <w:szCs w:val="24"/>
        </w:rPr>
        <w:t xml:space="preserve">A </w:t>
      </w:r>
      <w:proofErr w:type="spellStart"/>
      <w:r>
        <w:rPr>
          <w:sz w:val="24"/>
          <w:szCs w:val="24"/>
        </w:rPr>
        <w:t>megvalóssítandó</w:t>
      </w:r>
      <w:proofErr w:type="spellEnd"/>
      <w:r>
        <w:rPr>
          <w:sz w:val="24"/>
          <w:szCs w:val="24"/>
        </w:rPr>
        <w:t xml:space="preserve"> parancsok:</w:t>
      </w:r>
    </w:p>
    <w:p w14:paraId="2AB6E547" w14:textId="77777777" w:rsidR="00325DEF" w:rsidRPr="00325DEF" w:rsidRDefault="00325DEF" w:rsidP="00325DEF">
      <w:pPr>
        <w:pStyle w:val="Listaszerbekezds"/>
        <w:numPr>
          <w:ilvl w:val="0"/>
          <w:numId w:val="4"/>
        </w:numPr>
        <w:rPr>
          <w:rFonts w:ascii="Aptos Mono" w:hAnsi="Aptos Mono"/>
          <w:sz w:val="24"/>
          <w:szCs w:val="24"/>
        </w:rPr>
      </w:pPr>
      <w:proofErr w:type="spellStart"/>
      <w:r w:rsidRPr="00325DEF">
        <w:rPr>
          <w:rFonts w:ascii="Aptos Mono" w:hAnsi="Aptos Mono"/>
          <w:sz w:val="24"/>
          <w:szCs w:val="24"/>
        </w:rPr>
        <w:t>rhom</w:t>
      </w:r>
      <w:proofErr w:type="spellEnd"/>
      <w:r w:rsidRPr="00325DEF">
        <w:rPr>
          <w:rFonts w:ascii="Aptos Mono" w:hAnsi="Aptos Mono"/>
          <w:sz w:val="24"/>
          <w:szCs w:val="24"/>
        </w:rPr>
        <w:t xml:space="preserve">: Kiolvassa a </w:t>
      </w:r>
      <w:proofErr w:type="spellStart"/>
      <w:r w:rsidRPr="00325DEF">
        <w:rPr>
          <w:rFonts w:ascii="Aptos Mono" w:hAnsi="Aptos Mono"/>
          <w:sz w:val="24"/>
          <w:szCs w:val="24"/>
        </w:rPr>
        <w:t>home</w:t>
      </w:r>
      <w:proofErr w:type="spellEnd"/>
      <w:r w:rsidRPr="00325DEF">
        <w:rPr>
          <w:rFonts w:ascii="Aptos Mono" w:hAnsi="Aptos Mono"/>
          <w:sz w:val="24"/>
          <w:szCs w:val="24"/>
        </w:rPr>
        <w:t xml:space="preserve"> pozíció beállításait.</w:t>
      </w:r>
    </w:p>
    <w:p w14:paraId="458699F4" w14:textId="77777777" w:rsidR="00325DEF" w:rsidRPr="00325DEF" w:rsidRDefault="00325DEF" w:rsidP="00325DEF">
      <w:pPr>
        <w:pStyle w:val="Listaszerbekezds"/>
        <w:numPr>
          <w:ilvl w:val="0"/>
          <w:numId w:val="4"/>
        </w:numPr>
        <w:rPr>
          <w:rFonts w:ascii="Aptos Mono" w:hAnsi="Aptos Mono"/>
          <w:sz w:val="24"/>
          <w:szCs w:val="24"/>
        </w:rPr>
      </w:pPr>
      <w:proofErr w:type="spellStart"/>
      <w:r w:rsidRPr="00325DEF">
        <w:rPr>
          <w:rFonts w:ascii="Aptos Mono" w:hAnsi="Aptos Mono"/>
          <w:sz w:val="24"/>
          <w:szCs w:val="24"/>
        </w:rPr>
        <w:t>rhor</w:t>
      </w:r>
      <w:proofErr w:type="spellEnd"/>
      <w:r w:rsidRPr="00325DEF">
        <w:rPr>
          <w:rFonts w:ascii="Aptos Mono" w:hAnsi="Aptos Mono"/>
          <w:sz w:val="24"/>
          <w:szCs w:val="24"/>
        </w:rPr>
        <w:t xml:space="preserve">: Kiolvassa </w:t>
      </w:r>
      <w:proofErr w:type="spellStart"/>
      <w:r w:rsidRPr="00325DEF">
        <w:rPr>
          <w:rFonts w:ascii="Aptos Mono" w:hAnsi="Aptos Mono"/>
          <w:sz w:val="24"/>
          <w:szCs w:val="24"/>
        </w:rPr>
        <w:t>újraindulásnál</w:t>
      </w:r>
      <w:proofErr w:type="spellEnd"/>
      <w:r w:rsidRPr="00325DEF">
        <w:rPr>
          <w:rFonts w:ascii="Aptos Mono" w:hAnsi="Aptos Mono"/>
          <w:sz w:val="24"/>
          <w:szCs w:val="24"/>
        </w:rPr>
        <w:t xml:space="preserve"> </w:t>
      </w:r>
      <w:proofErr w:type="spellStart"/>
      <w:r w:rsidRPr="00325DEF">
        <w:rPr>
          <w:rFonts w:ascii="Aptos Mono" w:hAnsi="Aptos Mono"/>
          <w:sz w:val="24"/>
          <w:szCs w:val="24"/>
        </w:rPr>
        <w:t>home</w:t>
      </w:r>
      <w:proofErr w:type="spellEnd"/>
      <w:r w:rsidRPr="00325DEF">
        <w:rPr>
          <w:rFonts w:ascii="Aptos Mono" w:hAnsi="Aptos Mono"/>
          <w:sz w:val="24"/>
          <w:szCs w:val="24"/>
        </w:rPr>
        <w:t xml:space="preserve"> pozícióba áll-e az eszköz.</w:t>
      </w:r>
    </w:p>
    <w:p w14:paraId="57CCF237" w14:textId="77777777" w:rsidR="00325DEF" w:rsidRPr="00325DEF" w:rsidRDefault="00325DEF" w:rsidP="00325DEF">
      <w:pPr>
        <w:pStyle w:val="Listaszerbekezds"/>
        <w:numPr>
          <w:ilvl w:val="0"/>
          <w:numId w:val="4"/>
        </w:numPr>
        <w:rPr>
          <w:rFonts w:ascii="Aptos Mono" w:hAnsi="Aptos Mono"/>
          <w:sz w:val="24"/>
          <w:szCs w:val="24"/>
        </w:rPr>
      </w:pPr>
      <w:proofErr w:type="spellStart"/>
      <w:r w:rsidRPr="00325DEF">
        <w:rPr>
          <w:rFonts w:ascii="Aptos Mono" w:hAnsi="Aptos Mono"/>
          <w:sz w:val="24"/>
          <w:szCs w:val="24"/>
        </w:rPr>
        <w:t>ract</w:t>
      </w:r>
      <w:proofErr w:type="spellEnd"/>
      <w:r w:rsidRPr="00325DEF">
        <w:rPr>
          <w:rFonts w:ascii="Aptos Mono" w:hAnsi="Aptos Mono"/>
          <w:sz w:val="24"/>
          <w:szCs w:val="24"/>
        </w:rPr>
        <w:t>: Kiolvassa az aktuális irányszögeket a szabadságfokokra vonatkozóan.</w:t>
      </w:r>
    </w:p>
    <w:p w14:paraId="6C751A3E" w14:textId="77777777" w:rsidR="00325DEF" w:rsidRDefault="00325DEF" w:rsidP="00325DEF">
      <w:pPr>
        <w:numPr>
          <w:ilvl w:val="0"/>
          <w:numId w:val="3"/>
        </w:numPr>
        <w:rPr>
          <w:rFonts w:ascii="Aptos Mono" w:hAnsi="Aptos Mono"/>
          <w:sz w:val="24"/>
          <w:szCs w:val="24"/>
        </w:rPr>
      </w:pPr>
      <w:proofErr w:type="spellStart"/>
      <w:r w:rsidRPr="00E81556">
        <w:rPr>
          <w:rFonts w:ascii="Aptos Mono" w:hAnsi="Aptos Mono"/>
          <w:sz w:val="24"/>
          <w:szCs w:val="24"/>
        </w:rPr>
        <w:t>rpos</w:t>
      </w:r>
      <w:proofErr w:type="spellEnd"/>
      <w:r>
        <w:rPr>
          <w:rFonts w:ascii="Aptos Mono" w:hAnsi="Aptos Mono"/>
          <w:sz w:val="24"/>
          <w:szCs w:val="24"/>
        </w:rPr>
        <w:t>: Kiolvassa az eszköz helyzetére vonatkozó adatokat.</w:t>
      </w:r>
    </w:p>
    <w:p w14:paraId="637CBCCD" w14:textId="7777777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rsos</w:t>
      </w:r>
      <w:proofErr w:type="spellEnd"/>
      <w:r w:rsidRPr="00325DEF">
        <w:rPr>
          <w:rFonts w:ascii="Aptos Mono" w:hAnsi="Aptos Mono"/>
          <w:sz w:val="24"/>
          <w:szCs w:val="24"/>
        </w:rPr>
        <w:t>: Kiolvassa küld-e jelzést az eszköz jelzést az indulása után.</w:t>
      </w:r>
    </w:p>
    <w:p w14:paraId="4363DD1D" w14:textId="7777777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whom</w:t>
      </w:r>
      <w:proofErr w:type="spellEnd"/>
      <w:r w:rsidRPr="00325DEF">
        <w:rPr>
          <w:rFonts w:ascii="Aptos Mono" w:hAnsi="Aptos Mono"/>
          <w:sz w:val="24"/>
          <w:szCs w:val="24"/>
        </w:rPr>
        <w:t xml:space="preserve">: Beállítja a </w:t>
      </w:r>
      <w:proofErr w:type="spellStart"/>
      <w:r w:rsidRPr="00325DEF">
        <w:rPr>
          <w:rFonts w:ascii="Aptos Mono" w:hAnsi="Aptos Mono"/>
          <w:sz w:val="24"/>
          <w:szCs w:val="24"/>
        </w:rPr>
        <w:t>home</w:t>
      </w:r>
      <w:proofErr w:type="spellEnd"/>
      <w:r w:rsidRPr="00325DEF">
        <w:rPr>
          <w:rFonts w:ascii="Aptos Mono" w:hAnsi="Aptos Mono"/>
          <w:sz w:val="24"/>
          <w:szCs w:val="24"/>
        </w:rPr>
        <w:t xml:space="preserve"> pozíciót (2 szám paraméter az irányszögekkel.)</w:t>
      </w:r>
    </w:p>
    <w:p w14:paraId="692676CD" w14:textId="7777777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whor</w:t>
      </w:r>
      <w:proofErr w:type="spellEnd"/>
      <w:r w:rsidRPr="00325DEF">
        <w:rPr>
          <w:rFonts w:ascii="Aptos Mono" w:hAnsi="Aptos Mono"/>
          <w:sz w:val="24"/>
          <w:szCs w:val="24"/>
        </w:rPr>
        <w:t xml:space="preserve">: Beállítja </w:t>
      </w:r>
      <w:proofErr w:type="spellStart"/>
      <w:r w:rsidRPr="00325DEF">
        <w:rPr>
          <w:rFonts w:ascii="Aptos Mono" w:hAnsi="Aptos Mono"/>
          <w:sz w:val="24"/>
          <w:szCs w:val="24"/>
        </w:rPr>
        <w:t>home</w:t>
      </w:r>
      <w:proofErr w:type="spellEnd"/>
      <w:r w:rsidRPr="00325DEF">
        <w:rPr>
          <w:rFonts w:ascii="Aptos Mono" w:hAnsi="Aptos Mono"/>
          <w:sz w:val="24"/>
          <w:szCs w:val="24"/>
        </w:rPr>
        <w:t xml:space="preserve"> pozícióba áll-e a rendszer bekapcsoláskor. (1 logikai érték.)</w:t>
      </w:r>
    </w:p>
    <w:p w14:paraId="03A88B71" w14:textId="7777777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wpos</w:t>
      </w:r>
      <w:proofErr w:type="spellEnd"/>
      <w:r w:rsidRPr="00325DEF">
        <w:rPr>
          <w:rFonts w:ascii="Aptos Mono" w:hAnsi="Aptos Mono"/>
          <w:sz w:val="24"/>
          <w:szCs w:val="24"/>
        </w:rPr>
        <w:t>: Beállítja az eszköz helyzetére vonatkozó adatokat.</w:t>
      </w:r>
      <w:r w:rsidRPr="00325DEF">
        <w:rPr>
          <w:rFonts w:ascii="Aptos Mono" w:hAnsi="Aptos Mono"/>
          <w:sz w:val="24"/>
          <w:szCs w:val="24"/>
        </w:rPr>
        <w:br/>
        <w:t>(2 szám paraméter az irányszögekkel.)</w:t>
      </w:r>
    </w:p>
    <w:p w14:paraId="73FA0FEA" w14:textId="7777777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wsos</w:t>
      </w:r>
      <w:proofErr w:type="spellEnd"/>
      <w:r w:rsidRPr="00325DEF">
        <w:rPr>
          <w:rFonts w:ascii="Aptos Mono" w:hAnsi="Aptos Mono"/>
          <w:sz w:val="24"/>
          <w:szCs w:val="24"/>
        </w:rPr>
        <w:t>: Beállítja küld-e jelzést az eszköz jelzést az indulása után. (1 logikai érték.)</w:t>
      </w:r>
    </w:p>
    <w:p w14:paraId="5B41881B" w14:textId="7777777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wpoi</w:t>
      </w:r>
      <w:proofErr w:type="spellEnd"/>
      <w:r w:rsidRPr="00325DEF">
        <w:rPr>
          <w:rFonts w:ascii="Aptos Mono" w:hAnsi="Aptos Mono"/>
          <w:sz w:val="24"/>
          <w:szCs w:val="24"/>
        </w:rPr>
        <w:t>: Menti az aktuális helyzetet, későbbi könnyű beállításhoz. (1 paraméter a helyprogram azonosításhoz.)</w:t>
      </w:r>
    </w:p>
    <w:p w14:paraId="7C0F56A3" w14:textId="7777777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mhom</w:t>
      </w:r>
      <w:proofErr w:type="spellEnd"/>
      <w:r w:rsidRPr="00325DEF">
        <w:rPr>
          <w:rFonts w:ascii="Aptos Mono" w:hAnsi="Aptos Mono"/>
          <w:sz w:val="24"/>
          <w:szCs w:val="24"/>
        </w:rPr>
        <w:t xml:space="preserve">: Utasítja az eszközt, hogy térjen vissza a </w:t>
      </w:r>
      <w:proofErr w:type="spellStart"/>
      <w:r w:rsidRPr="00325DEF">
        <w:rPr>
          <w:rFonts w:ascii="Aptos Mono" w:hAnsi="Aptos Mono"/>
          <w:sz w:val="24"/>
          <w:szCs w:val="24"/>
        </w:rPr>
        <w:t>home</w:t>
      </w:r>
      <w:proofErr w:type="spellEnd"/>
      <w:r w:rsidRPr="00325DEF">
        <w:rPr>
          <w:rFonts w:ascii="Aptos Mono" w:hAnsi="Aptos Mono"/>
          <w:sz w:val="24"/>
          <w:szCs w:val="24"/>
        </w:rPr>
        <w:t xml:space="preserve"> pozícióba</w:t>
      </w:r>
    </w:p>
    <w:p w14:paraId="737B9B74" w14:textId="7A588FC7"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mpoi</w:t>
      </w:r>
      <w:proofErr w:type="spellEnd"/>
      <w:r w:rsidRPr="00325DEF">
        <w:rPr>
          <w:rFonts w:ascii="Aptos Mono" w:hAnsi="Aptos Mono"/>
          <w:sz w:val="24"/>
          <w:szCs w:val="24"/>
        </w:rPr>
        <w:t>: A megadott azonosítójú mentet helyzetbe állítja az eszközt. (1 paraméter a helyprogram azonosításhoz.</w:t>
      </w:r>
      <w:r w:rsidRPr="00325DEF">
        <w:rPr>
          <w:rFonts w:ascii="Aptos Mono" w:hAnsi="Aptos Mono"/>
          <w:sz w:val="24"/>
          <w:szCs w:val="24"/>
        </w:rPr>
        <w:t>)</w:t>
      </w:r>
    </w:p>
    <w:p w14:paraId="7706AA1B" w14:textId="7A13BBA8" w:rsidR="00325DEF" w:rsidRPr="00325DEF" w:rsidRDefault="00325DEF" w:rsidP="00325DEF">
      <w:pPr>
        <w:pStyle w:val="Listaszerbekezds"/>
        <w:numPr>
          <w:ilvl w:val="0"/>
          <w:numId w:val="3"/>
        </w:numPr>
        <w:rPr>
          <w:rFonts w:ascii="Aptos Mono" w:hAnsi="Aptos Mono"/>
          <w:sz w:val="24"/>
          <w:szCs w:val="24"/>
        </w:rPr>
      </w:pPr>
      <w:proofErr w:type="spellStart"/>
      <w:r w:rsidRPr="00325DEF">
        <w:rPr>
          <w:rFonts w:ascii="Aptos Mono" w:hAnsi="Aptos Mono"/>
          <w:sz w:val="24"/>
          <w:szCs w:val="24"/>
        </w:rPr>
        <w:t>rpoi</w:t>
      </w:r>
      <w:proofErr w:type="spellEnd"/>
      <w:r w:rsidRPr="00325DEF">
        <w:rPr>
          <w:rFonts w:ascii="Aptos Mono" w:hAnsi="Aptos Mono"/>
          <w:sz w:val="24"/>
          <w:szCs w:val="24"/>
        </w:rPr>
        <w:t>: paraméter nélkül a mentési helyek foglaltsága, egy azonosító paraméterrel az ott tárolt beállításokat adja ki, ha van ilyen.</w:t>
      </w:r>
    </w:p>
    <w:p w14:paraId="6807B53D" w14:textId="77777777" w:rsidR="00325DEF" w:rsidRDefault="00325DEF" w:rsidP="00325DEF">
      <w:pPr>
        <w:ind w:left="360"/>
        <w:rPr>
          <w:rFonts w:ascii="Aptos Mono" w:hAnsi="Aptos Mono"/>
          <w:sz w:val="24"/>
          <w:szCs w:val="24"/>
        </w:rPr>
      </w:pPr>
    </w:p>
    <w:p w14:paraId="0AC0C7FF" w14:textId="282D8EBA" w:rsidR="00325DEF" w:rsidRPr="00624A4E" w:rsidRDefault="00325DEF" w:rsidP="0053242E">
      <w:pPr>
        <w:spacing w:before="120"/>
        <w:jc w:val="both"/>
        <w:rPr>
          <w:sz w:val="24"/>
          <w:szCs w:val="24"/>
        </w:rPr>
      </w:pPr>
      <w:r w:rsidRPr="00624A4E">
        <w:rPr>
          <w:sz w:val="24"/>
          <w:szCs w:val="24"/>
        </w:rPr>
        <w:t>A helyzet megadásához az elfordulást kell megadni, fokban mérve.</w:t>
      </w:r>
      <w:r w:rsidR="0053242E">
        <w:rPr>
          <w:sz w:val="24"/>
          <w:szCs w:val="24"/>
        </w:rPr>
        <w:t xml:space="preserve"> (Pozitív egész.)</w:t>
      </w:r>
    </w:p>
    <w:p w14:paraId="0EC6FC4D" w14:textId="593BA3D3" w:rsidR="00325DEF" w:rsidRPr="00000B08" w:rsidRDefault="00325DEF" w:rsidP="00000B08">
      <w:pPr>
        <w:ind w:firstLine="284"/>
        <w:jc w:val="both"/>
        <w:rPr>
          <w:sz w:val="24"/>
          <w:szCs w:val="24"/>
        </w:rPr>
      </w:pPr>
      <w:r w:rsidRPr="00FD4555">
        <w:rPr>
          <w:sz w:val="24"/>
          <w:szCs w:val="24"/>
        </w:rPr>
        <w:t xml:space="preserve">Ha az eszköznek jelzést kell küldenie </w:t>
      </w:r>
      <w:r>
        <w:rPr>
          <w:sz w:val="24"/>
          <w:szCs w:val="24"/>
        </w:rPr>
        <w:t>indulás után, akkor a “</w:t>
      </w:r>
      <w:r w:rsidRPr="00FD4555">
        <w:rPr>
          <w:rFonts w:ascii="Aptos Mono" w:hAnsi="Aptos Mono"/>
          <w:sz w:val="24"/>
          <w:szCs w:val="24"/>
        </w:rPr>
        <w:t xml:space="preserve">System </w:t>
      </w:r>
      <w:proofErr w:type="spellStart"/>
      <w:r w:rsidRPr="00FD4555">
        <w:rPr>
          <w:rFonts w:ascii="Aptos Mono" w:hAnsi="Aptos Mono"/>
          <w:sz w:val="24"/>
          <w:szCs w:val="24"/>
        </w:rPr>
        <w:t>started</w:t>
      </w:r>
      <w:proofErr w:type="spellEnd"/>
      <w:r w:rsidRPr="00FD4555">
        <w:rPr>
          <w:rFonts w:ascii="Aptos Mono" w:hAnsi="Aptos Mono"/>
          <w:sz w:val="24"/>
          <w:szCs w:val="24"/>
        </w:rPr>
        <w:t>.</w:t>
      </w:r>
      <w:r>
        <w:rPr>
          <w:sz w:val="24"/>
          <w:szCs w:val="24"/>
        </w:rPr>
        <w:t>” üzenetet küldi el a parancssoros interface-en.</w:t>
      </w:r>
    </w:p>
    <w:sectPr w:rsidR="00325DEF" w:rsidRPr="00000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ptos Mono">
    <w:charset w:val="00"/>
    <w:family w:val="modern"/>
    <w:pitch w:val="fixed"/>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02A"/>
    <w:multiLevelType w:val="hybridMultilevel"/>
    <w:tmpl w:val="C9E050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25C651B"/>
    <w:multiLevelType w:val="hybridMultilevel"/>
    <w:tmpl w:val="FFFFFFFF"/>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C05563B"/>
    <w:multiLevelType w:val="hybridMultilevel"/>
    <w:tmpl w:val="D1EE169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745C60"/>
    <w:multiLevelType w:val="hybridMultilevel"/>
    <w:tmpl w:val="C71E77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480876868">
    <w:abstractNumId w:val="2"/>
  </w:num>
  <w:num w:numId="2" w16cid:durableId="377319248">
    <w:abstractNumId w:val="1"/>
  </w:num>
  <w:num w:numId="3" w16cid:durableId="639654330">
    <w:abstractNumId w:val="3"/>
  </w:num>
  <w:num w:numId="4" w16cid:durableId="150650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01"/>
    <w:rsid w:val="00000B08"/>
    <w:rsid w:val="000F0501"/>
    <w:rsid w:val="00222E8E"/>
    <w:rsid w:val="002C0381"/>
    <w:rsid w:val="00325DEF"/>
    <w:rsid w:val="003D4EF1"/>
    <w:rsid w:val="00436243"/>
    <w:rsid w:val="0053242E"/>
    <w:rsid w:val="005A06A2"/>
    <w:rsid w:val="006E4793"/>
    <w:rsid w:val="008F2A0F"/>
    <w:rsid w:val="00930AE7"/>
    <w:rsid w:val="00983FCC"/>
    <w:rsid w:val="0099189A"/>
    <w:rsid w:val="00AA69CE"/>
    <w:rsid w:val="00B20836"/>
    <w:rsid w:val="00CD5596"/>
    <w:rsid w:val="00D542C4"/>
    <w:rsid w:val="00D562C7"/>
    <w:rsid w:val="00D96FC7"/>
    <w:rsid w:val="00FB62FE"/>
    <w:rsid w:val="00FC15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0811"/>
  <w15:chartTrackingRefBased/>
  <w15:docId w15:val="{400FDA70-425B-4EC7-9888-B7F83ABE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F0501"/>
    <w:pPr>
      <w:spacing w:after="0" w:line="240" w:lineRule="auto"/>
    </w:pPr>
    <w:rPr>
      <w:rFonts w:ascii="Times New Roman" w:eastAsia="Times New Roman" w:hAnsi="Times New Roman" w:cs="Times New Roman"/>
      <w:kern w:val="0"/>
      <w:sz w:val="20"/>
      <w:szCs w:val="20"/>
      <w14:ligatures w14:val="none"/>
    </w:rPr>
  </w:style>
  <w:style w:type="paragraph" w:styleId="Cmsor1">
    <w:name w:val="heading 1"/>
    <w:basedOn w:val="Norml"/>
    <w:next w:val="Norml"/>
    <w:link w:val="Cmsor1Char"/>
    <w:uiPriority w:val="9"/>
    <w:qFormat/>
    <w:rsid w:val="00D9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25D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6FC7"/>
    <w:rPr>
      <w:rFonts w:asciiTheme="majorHAnsi" w:eastAsiaTheme="majorEastAsia" w:hAnsiTheme="majorHAnsi" w:cstheme="majorBidi"/>
      <w:color w:val="2F5496" w:themeColor="accent1" w:themeShade="BF"/>
      <w:kern w:val="0"/>
      <w:sz w:val="32"/>
      <w:szCs w:val="32"/>
      <w:lang w:val="en-US"/>
      <w14:ligatures w14:val="none"/>
    </w:rPr>
  </w:style>
  <w:style w:type="paragraph" w:styleId="Listaszerbekezds">
    <w:name w:val="List Paragraph"/>
    <w:basedOn w:val="Norml"/>
    <w:uiPriority w:val="34"/>
    <w:qFormat/>
    <w:rsid w:val="00D96FC7"/>
    <w:pPr>
      <w:ind w:left="720"/>
      <w:contextualSpacing/>
    </w:pPr>
  </w:style>
  <w:style w:type="character" w:customStyle="1" w:styleId="Cmsor2Char">
    <w:name w:val="Címsor 2 Char"/>
    <w:basedOn w:val="Bekezdsalapbettpusa"/>
    <w:link w:val="Cmsor2"/>
    <w:uiPriority w:val="9"/>
    <w:rsid w:val="00325DE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home.mit.bme.hu/~benes/indexm.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3</Pages>
  <Words>813</Words>
  <Characters>5615</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Fiák</dc:creator>
  <cp:keywords/>
  <dc:description/>
  <cp:lastModifiedBy>Ádám Fiák</cp:lastModifiedBy>
  <cp:revision>21</cp:revision>
  <dcterms:created xsi:type="dcterms:W3CDTF">2024-04-30T18:28:00Z</dcterms:created>
  <dcterms:modified xsi:type="dcterms:W3CDTF">2024-05-05T15:13:00Z</dcterms:modified>
</cp:coreProperties>
</file>