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0F33C0">
      <w:pPr>
        <w:spacing w:after="0" w:line="360" w:lineRule="auto"/>
        <w:rPr>
          <w:rFonts w:ascii="Arial" w:hAnsi="Arial"/>
          <w:b/>
          <w:bCs/>
          <w:sz w:val="24"/>
          <w:szCs w:val="24"/>
          <w:rtl/>
        </w:rPr>
      </w:pPr>
      <w:r>
        <w:rPr>
          <w:rFonts w:ascii="Arial" w:hAnsi="Arial" w:hint="cs"/>
          <w:b/>
          <w:bCs/>
          <w:sz w:val="24"/>
          <w:szCs w:val="24"/>
          <w:rtl/>
        </w:rPr>
        <w:t xml:space="preserve">מערך שיעור </w:t>
      </w:r>
      <w:r w:rsidR="00473400">
        <w:rPr>
          <w:rFonts w:ascii="Arial" w:hAnsi="Arial" w:hint="cs"/>
          <w:b/>
          <w:bCs/>
          <w:sz w:val="24"/>
          <w:szCs w:val="24"/>
          <w:rtl/>
        </w:rPr>
        <w:t>1</w:t>
      </w:r>
      <w:r w:rsidR="000F33C0">
        <w:rPr>
          <w:rFonts w:ascii="Arial" w:hAnsi="Arial" w:hint="cs"/>
          <w:b/>
          <w:bCs/>
          <w:sz w:val="24"/>
          <w:szCs w:val="24"/>
          <w:rtl/>
        </w:rPr>
        <w:t>2</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834D7D" w:rsidRPr="002F65FB" w:rsidRDefault="000F33C0" w:rsidP="000F33C0">
            <w:pPr>
              <w:tabs>
                <w:tab w:val="left" w:pos="941"/>
              </w:tabs>
              <w:spacing w:after="0" w:line="360" w:lineRule="auto"/>
              <w:rPr>
                <w:rFonts w:ascii="Arial" w:hAnsi="Arial"/>
                <w:sz w:val="24"/>
                <w:szCs w:val="24"/>
                <w:rtl/>
              </w:rPr>
            </w:pPr>
            <w:r>
              <w:rPr>
                <w:rFonts w:ascii="Arial" w:hAnsi="Arial" w:hint="cs"/>
                <w:sz w:val="24"/>
                <w:szCs w:val="24"/>
                <w:rtl/>
              </w:rPr>
              <w:t>חיישן המנוע (מקודד)</w:t>
            </w:r>
            <w:r w:rsidR="00473400" w:rsidRPr="00473400">
              <w:rPr>
                <w:rFonts w:ascii="Arial" w:hAnsi="Arial"/>
                <w:sz w:val="24"/>
                <w:szCs w:val="24"/>
                <w:rtl/>
              </w:rPr>
              <w:br/>
              <w:t>תכנתו את הרובוט!</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0F33C0">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834D7D">
              <w:rPr>
                <w:rFonts w:ascii="Arial" w:eastAsia="Calibri" w:hAnsi="Arial" w:cs="Arial" w:hint="cs"/>
                <w:color w:val="000000"/>
                <w:rtl/>
              </w:rPr>
              <w:t xml:space="preserve">את </w:t>
            </w:r>
            <w:r w:rsidR="000F33C0">
              <w:rPr>
                <w:rFonts w:ascii="Arial" w:eastAsia="Calibri" w:hAnsi="Arial" w:cs="Arial" w:hint="cs"/>
                <w:color w:val="000000"/>
                <w:rtl/>
              </w:rPr>
              <w:t>חיישן המנוע -</w:t>
            </w:r>
            <w:r w:rsidR="00834D7D">
              <w:rPr>
                <w:rFonts w:ascii="Arial" w:eastAsia="Calibri" w:hAnsi="Arial" w:cs="Arial" w:hint="cs"/>
                <w:color w:val="000000"/>
                <w:rtl/>
              </w:rPr>
              <w:t xml:space="preserve"> "</w:t>
            </w:r>
            <w:r w:rsidR="000F33C0">
              <w:rPr>
                <w:rFonts w:ascii="Arial" w:eastAsia="Calibri" w:hAnsi="Arial" w:cs="Arial" w:hint="cs"/>
                <w:color w:val="000000"/>
                <w:rtl/>
              </w:rPr>
              <w:t>מקודד</w:t>
            </w:r>
            <w:r w:rsidR="00834D7D">
              <w:rPr>
                <w:rFonts w:ascii="Arial" w:eastAsia="Calibri" w:hAnsi="Arial" w:cs="Arial" w:hint="cs"/>
                <w:color w:val="000000"/>
                <w:rtl/>
              </w:rPr>
              <w:t>"</w:t>
            </w:r>
            <w:r w:rsidR="000F33C0">
              <w:rPr>
                <w:rFonts w:ascii="Arial" w:eastAsia="Calibri" w:hAnsi="Arial" w:cs="Arial" w:hint="cs"/>
                <w:color w:val="000000"/>
                <w:rtl/>
              </w:rPr>
              <w:t xml:space="preserve"> </w:t>
            </w:r>
            <w:r w:rsidR="000F33C0">
              <w:rPr>
                <w:rFonts w:ascii="Arial" w:eastAsia="Calibri" w:hAnsi="Arial" w:cs="Arial"/>
                <w:color w:val="000000"/>
              </w:rPr>
              <w:t>(Encoder)</w:t>
            </w:r>
          </w:p>
          <w:p w:rsidR="00220CA7" w:rsidRDefault="00220CA7" w:rsidP="000F33C0">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את </w:t>
            </w:r>
            <w:r w:rsidR="00AE76F8">
              <w:rPr>
                <w:rFonts w:ascii="Arial" w:eastAsia="Calibri" w:hAnsi="Arial" w:cs="Arial" w:hint="cs"/>
                <w:color w:val="000000"/>
                <w:rtl/>
              </w:rPr>
              <w:t xml:space="preserve">חיישן </w:t>
            </w:r>
            <w:r w:rsidR="000F33C0">
              <w:rPr>
                <w:rFonts w:ascii="Arial" w:eastAsia="Calibri" w:hAnsi="Arial" w:cs="Arial" w:hint="cs"/>
                <w:color w:val="000000"/>
                <w:rtl/>
              </w:rPr>
              <w:t>המנוע</w:t>
            </w:r>
            <w:r w:rsidR="00AE76F8">
              <w:rPr>
                <w:rFonts w:ascii="Arial" w:eastAsia="Calibri" w:hAnsi="Arial" w:cs="Arial" w:hint="cs"/>
                <w:color w:val="000000"/>
                <w:rtl/>
              </w:rPr>
              <w:t>, וכיצד לחברו ולחווטו אל הרובוט</w:t>
            </w:r>
          </w:p>
          <w:p w:rsidR="00BE622E" w:rsidRDefault="00CC7731" w:rsidP="000F33C0">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 xml:space="preserve">יבינו </w:t>
            </w:r>
            <w:r w:rsidR="007017E2">
              <w:rPr>
                <w:rFonts w:ascii="Arial" w:eastAsia="Calibri" w:hAnsi="Arial" w:cs="Arial" w:hint="cs"/>
                <w:color w:val="000000"/>
                <w:rtl/>
              </w:rPr>
              <w:t xml:space="preserve">כיצד </w:t>
            </w:r>
            <w:r w:rsidR="00AE76F8">
              <w:rPr>
                <w:rFonts w:ascii="Arial" w:eastAsia="Calibri" w:hAnsi="Arial" w:cs="Arial" w:hint="cs"/>
                <w:color w:val="000000"/>
                <w:rtl/>
              </w:rPr>
              <w:t xml:space="preserve">לתכנת את חיישן </w:t>
            </w:r>
            <w:r w:rsidR="000F33C0">
              <w:rPr>
                <w:rFonts w:ascii="Arial" w:eastAsia="Calibri" w:hAnsi="Arial" w:cs="Arial" w:hint="cs"/>
                <w:color w:val="000000"/>
                <w:rtl/>
              </w:rPr>
              <w:t>המנוע</w:t>
            </w:r>
            <w:r w:rsidR="00AE76F8">
              <w:rPr>
                <w:rFonts w:ascii="Arial" w:eastAsia="Calibri" w:hAnsi="Arial" w:cs="Arial" w:hint="cs"/>
                <w:color w:val="000000"/>
                <w:rtl/>
              </w:rPr>
              <w:t xml:space="preserve"> בסביבת ה-</w:t>
            </w:r>
            <w:r w:rsidR="00AE76F8">
              <w:rPr>
                <w:rFonts w:ascii="Arial" w:eastAsia="Calibri" w:hAnsi="Arial" w:cs="Arial" w:hint="cs"/>
                <w:color w:val="000000"/>
              </w:rPr>
              <w:t>SCRATCHX</w:t>
            </w:r>
          </w:p>
          <w:p w:rsidR="00093E13" w:rsidRPr="00AE76F8" w:rsidRDefault="00093E13" w:rsidP="000F33C0">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יתרגלו עבודה עם חיישן </w:t>
            </w:r>
            <w:r w:rsidR="000F33C0">
              <w:rPr>
                <w:rFonts w:ascii="Arial" w:eastAsia="Calibri" w:hAnsi="Arial" w:cs="Arial" w:hint="cs"/>
                <w:color w:val="000000"/>
                <w:rtl/>
              </w:rPr>
              <w:t>המנוע</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proofErr w:type="spellStart"/>
            <w:r w:rsidR="0032182A">
              <w:rPr>
                <w:rFonts w:ascii="Arial" w:hAnsi="Arial" w:hint="cs"/>
                <w:sz w:val="24"/>
                <w:szCs w:val="24"/>
              </w:rPr>
              <w:t>S</w:t>
            </w:r>
            <w:r w:rsidR="0032182A">
              <w:rPr>
                <w:rFonts w:ascii="Arial" w:hAnsi="Arial"/>
                <w:sz w:val="24"/>
                <w:szCs w:val="24"/>
              </w:rPr>
              <w:t>cratchX</w:t>
            </w:r>
            <w:proofErr w:type="spellEnd"/>
            <w:r w:rsidR="00093E13">
              <w:rPr>
                <w:rFonts w:ascii="Arial" w:hAnsi="Arial" w:hint="cs"/>
                <w:sz w:val="24"/>
                <w:szCs w:val="24"/>
                <w:rtl/>
              </w:rPr>
              <w:t>, היכרות עם חיישנים</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93E13" w:rsidRPr="000F33C0" w:rsidRDefault="00083798" w:rsidP="000F33C0">
            <w:pPr>
              <w:pStyle w:val="ListParagraph"/>
              <w:numPr>
                <w:ilvl w:val="0"/>
                <w:numId w:val="16"/>
              </w:numPr>
              <w:spacing w:after="0" w:line="360" w:lineRule="auto"/>
              <w:rPr>
                <w:rFonts w:ascii="Arial" w:hAnsi="Arial"/>
                <w:sz w:val="24"/>
                <w:szCs w:val="24"/>
                <w:rtl/>
              </w:rPr>
            </w:pPr>
            <w:r w:rsidRPr="00834D7D">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7017E2" w:rsidRDefault="001D40B1" w:rsidP="00220CA7">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BE622E">
              <w:rPr>
                <w:rFonts w:ascii="Arial" w:hAnsi="Arial" w:hint="cs"/>
                <w:sz w:val="24"/>
                <w:szCs w:val="24"/>
                <w:rtl/>
              </w:rPr>
              <w:t xml:space="preserve"> (אם אין חיבור אלחוטי ב-</w:t>
            </w:r>
            <w:r w:rsidR="00BE622E">
              <w:rPr>
                <w:rFonts w:ascii="Arial" w:hAnsi="Arial" w:hint="cs"/>
                <w:sz w:val="24"/>
                <w:szCs w:val="24"/>
              </w:rPr>
              <w:t>WIFI</w:t>
            </w:r>
            <w:r w:rsidR="00BE622E">
              <w:rPr>
                <w:rFonts w:ascii="Arial" w:hAnsi="Arial" w:hint="cs"/>
                <w:sz w:val="24"/>
                <w:szCs w:val="24"/>
                <w:rtl/>
              </w:rPr>
              <w:t>/</w:t>
            </w:r>
            <w:proofErr w:type="spellStart"/>
            <w:r w:rsidR="00BE622E">
              <w:rPr>
                <w:rFonts w:ascii="Arial" w:hAnsi="Arial" w:hint="cs"/>
                <w:sz w:val="24"/>
                <w:szCs w:val="24"/>
              </w:rPr>
              <w:t>B</w:t>
            </w:r>
            <w:r w:rsidR="00BE622E">
              <w:rPr>
                <w:rFonts w:ascii="Arial" w:hAnsi="Arial"/>
                <w:sz w:val="24"/>
                <w:szCs w:val="24"/>
              </w:rPr>
              <w:t>lueTooth</w:t>
            </w:r>
            <w:proofErr w:type="spellEnd"/>
            <w:r w:rsidR="00BE622E">
              <w:rPr>
                <w:rFonts w:ascii="Arial" w:hAnsi="Arial" w:hint="cs"/>
                <w:sz w:val="24"/>
                <w:szCs w:val="24"/>
                <w:rtl/>
              </w:rPr>
              <w:t>)</w:t>
            </w:r>
          </w:p>
          <w:p w:rsidR="00AE76F8" w:rsidRPr="00220CA7" w:rsidRDefault="000F33C0" w:rsidP="00220CA7">
            <w:pPr>
              <w:numPr>
                <w:ilvl w:val="0"/>
                <w:numId w:val="8"/>
              </w:numPr>
              <w:spacing w:after="0" w:line="360" w:lineRule="auto"/>
              <w:rPr>
                <w:rFonts w:ascii="Arial" w:hAnsi="Arial"/>
                <w:sz w:val="24"/>
                <w:szCs w:val="24"/>
              </w:rPr>
            </w:pPr>
            <w:r>
              <w:rPr>
                <w:rFonts w:ascii="Arial" w:hAnsi="Arial" w:hint="cs"/>
                <w:sz w:val="24"/>
                <w:szCs w:val="24"/>
                <w:rtl/>
              </w:rPr>
              <w:t>כבל חיישן המנוע</w:t>
            </w:r>
            <w:r w:rsidR="00AE76F8">
              <w:rPr>
                <w:rFonts w:ascii="Arial" w:hAnsi="Arial" w:hint="cs"/>
                <w:sz w:val="24"/>
                <w:szCs w:val="24"/>
                <w:rtl/>
              </w:rPr>
              <w:t xml:space="preserve"> מן הערכה + שני מחברים אדומים ואחד ירוק + מברג</w:t>
            </w:r>
          </w:p>
        </w:tc>
      </w:tr>
    </w:tbl>
    <w:p w:rsidR="002D4BAE" w:rsidRDefault="00083798" w:rsidP="002D4BAE">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2D4BAE" w:rsidRPr="00FA084C" w:rsidRDefault="002D4BAE" w:rsidP="002D4BAE">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1861" w:type="dxa"/>
        <w:jc w:val="center"/>
        <w:tblCellSpacing w:w="0" w:type="dxa"/>
        <w:tblInd w:w="-13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532"/>
        <w:gridCol w:w="1329"/>
        <w:gridCol w:w="9000"/>
      </w:tblGrid>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ind w:right="-249"/>
              <w:rPr>
                <w:rFonts w:ascii="Arial" w:hAnsi="Arial" w:cs="Arial"/>
                <w:sz w:val="20"/>
                <w:szCs w:val="20"/>
                <w:rtl/>
              </w:rPr>
            </w:pPr>
            <w:r>
              <w:rPr>
                <w:rStyle w:val="Strong"/>
                <w:rFonts w:ascii="Arial" w:eastAsia="Calibri" w:hAnsi="Arial" w:cs="Arial"/>
                <w:sz w:val="20"/>
                <w:szCs w:val="20"/>
                <w:rtl/>
              </w:rPr>
              <w:t xml:space="preserve">מהלך ההוראה </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900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2"/>
                <w:szCs w:val="22"/>
                <w:rtl/>
              </w:rPr>
            </w:pPr>
            <w:r>
              <w:rPr>
                <w:rFonts w:ascii="Arial" w:hAnsi="Arial" w:cs="Arial" w:hint="cs"/>
                <w:sz w:val="20"/>
                <w:szCs w:val="20"/>
                <w:rtl/>
              </w:rPr>
              <w:t xml:space="preserve">2 </w:t>
            </w:r>
            <w:r>
              <w:rPr>
                <w:rFonts w:ascii="Arial" w:hAnsi="Arial" w:cs="Arial"/>
                <w:sz w:val="20"/>
                <w:szCs w:val="20"/>
                <w:rtl/>
              </w:rPr>
              <w:t>דק</w:t>
            </w:r>
            <w:r>
              <w:rPr>
                <w:rFonts w:ascii="Arial" w:hAnsi="Arial" w:cs="Arial" w:hint="cs"/>
                <w:sz w:val="20"/>
                <w:szCs w:val="20"/>
                <w:rtl/>
              </w:rPr>
              <w:t>'</w:t>
            </w:r>
          </w:p>
        </w:tc>
        <w:tc>
          <w:tcPr>
            <w:tcW w:w="9000" w:type="dxa"/>
            <w:tcBorders>
              <w:top w:val="outset" w:sz="6" w:space="0" w:color="auto"/>
              <w:left w:val="outset" w:sz="6" w:space="0" w:color="auto"/>
              <w:bottom w:val="outset" w:sz="6" w:space="0" w:color="auto"/>
              <w:right w:val="outset" w:sz="6" w:space="0" w:color="auto"/>
            </w:tcBorders>
            <w:vAlign w:val="center"/>
            <w:hideMark/>
          </w:tcPr>
          <w:p w:rsidR="002D4BAE" w:rsidRPr="008829D2" w:rsidRDefault="002D4BAE" w:rsidP="00723D47">
            <w:pPr>
              <w:pStyle w:val="NormalWeb"/>
              <w:bidi/>
              <w:spacing w:before="45" w:beforeAutospacing="0" w:line="293" w:lineRule="atLeast"/>
              <w:ind w:left="711"/>
              <w:rPr>
                <w:rFonts w:ascii="Arial" w:hAnsi="Arial" w:cs="Arial"/>
                <w:sz w:val="20"/>
                <w:szCs w:val="20"/>
                <w:rtl/>
              </w:rPr>
            </w:pP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3 </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line="293" w:lineRule="atLeast"/>
              <w:rPr>
                <w:rFonts w:ascii="Arial" w:hAnsi="Arial" w:cs="Arial"/>
                <w:sz w:val="22"/>
                <w:szCs w:val="22"/>
                <w:rtl/>
              </w:rPr>
            </w:pPr>
            <w:r>
              <w:rPr>
                <w:rFonts w:ascii="Arial" w:hAnsi="Arial" w:cs="Arial" w:hint="cs"/>
                <w:sz w:val="20"/>
                <w:szCs w:val="20"/>
                <w:rtl/>
              </w:rPr>
              <w:t>3</w:t>
            </w:r>
            <w:r>
              <w:rPr>
                <w:rFonts w:ascii="Arial" w:hAnsi="Arial" w:cs="Arial"/>
                <w:sz w:val="20"/>
                <w:szCs w:val="20"/>
                <w:rtl/>
              </w:rPr>
              <w:t xml:space="preserve"> דק</w:t>
            </w:r>
            <w:r>
              <w:rPr>
                <w:rFonts w:ascii="Arial" w:hAnsi="Arial" w:cs="Arial" w:hint="cs"/>
                <w:sz w:val="20"/>
                <w:szCs w:val="20"/>
                <w:rtl/>
              </w:rPr>
              <w:t>'</w:t>
            </w:r>
          </w:p>
        </w:tc>
        <w:tc>
          <w:tcPr>
            <w:tcW w:w="9000" w:type="dxa"/>
            <w:tcBorders>
              <w:top w:val="outset" w:sz="6" w:space="0" w:color="auto"/>
              <w:left w:val="outset" w:sz="6" w:space="0" w:color="auto"/>
              <w:bottom w:val="outset" w:sz="6" w:space="0" w:color="auto"/>
              <w:right w:val="outset" w:sz="6" w:space="0" w:color="auto"/>
            </w:tcBorders>
            <w:hideMark/>
          </w:tcPr>
          <w:p w:rsidR="002D4BAE" w:rsidRPr="00635D75" w:rsidRDefault="002D4BAE" w:rsidP="00723D47">
            <w:pPr>
              <w:pStyle w:val="NormalWeb"/>
              <w:bidi/>
              <w:rPr>
                <w:rFonts w:ascii="Arial" w:hAnsi="Arial" w:cs="Arial"/>
                <w:sz w:val="20"/>
                <w:szCs w:val="20"/>
                <w:rtl/>
              </w:rPr>
            </w:pPr>
          </w:p>
        </w:tc>
      </w:tr>
    </w:tbl>
    <w:p w:rsidR="002D4BAE" w:rsidRDefault="002D4BAE" w:rsidP="002D4BAE">
      <w:r>
        <w:br w:type="page"/>
      </w:r>
    </w:p>
    <w:tbl>
      <w:tblPr>
        <w:bidiVisual/>
        <w:tblW w:w="11861" w:type="dxa"/>
        <w:jc w:val="center"/>
        <w:tblCellSpacing w:w="0" w:type="dxa"/>
        <w:tblInd w:w="-13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532"/>
        <w:gridCol w:w="1329"/>
        <w:gridCol w:w="9000"/>
      </w:tblGrid>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4</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חיישן המנוע</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7 ד'</w:t>
            </w:r>
          </w:p>
        </w:tc>
        <w:tc>
          <w:tcPr>
            <w:tcW w:w="900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rPr>
                <w:rFonts w:ascii="Arial" w:eastAsia="Calibri" w:hAnsi="Arial" w:cs="Arial" w:hint="cs"/>
                <w:sz w:val="20"/>
                <w:szCs w:val="20"/>
                <w:rtl/>
              </w:rPr>
            </w:pPr>
            <w:r w:rsidRPr="008727AF">
              <w:rPr>
                <w:rFonts w:ascii="Arial" w:eastAsia="Calibri" w:hAnsi="Arial" w:cs="Arial"/>
                <w:sz w:val="20"/>
                <w:szCs w:val="20"/>
                <w:rtl/>
              </w:rPr>
              <w:t>מנועי הרובוט מצויידים בחיישן פנימי הנקרא מקודד</w:t>
            </w:r>
            <w:r w:rsidRPr="008727AF">
              <w:rPr>
                <w:rFonts w:ascii="Arial" w:eastAsia="Calibri" w:hAnsi="Arial" w:cs="Arial"/>
                <w:sz w:val="20"/>
                <w:szCs w:val="20"/>
              </w:rPr>
              <w:t xml:space="preserve"> (Encoder), </w:t>
            </w:r>
            <w:r w:rsidRPr="008727AF">
              <w:rPr>
                <w:rFonts w:ascii="Arial" w:eastAsia="Calibri" w:hAnsi="Arial" w:cs="Arial"/>
                <w:sz w:val="20"/>
                <w:szCs w:val="20"/>
                <w:rtl/>
              </w:rPr>
              <w:t>המעביר לבקר מידע לגבי סיבובו של ציר המנוע</w:t>
            </w:r>
            <w:r>
              <w:rPr>
                <w:rFonts w:ascii="Arial" w:eastAsia="Calibri" w:hAnsi="Arial" w:cs="Arial" w:hint="cs"/>
                <w:sz w:val="20"/>
                <w:szCs w:val="20"/>
                <w:rtl/>
              </w:rPr>
              <w:t>. במהלך</w:t>
            </w:r>
            <w:r>
              <w:rPr>
                <w:rFonts w:ascii="Arial" w:eastAsia="Calibri" w:hAnsi="Arial" w:cs="Arial" w:hint="cs"/>
                <w:sz w:val="20"/>
                <w:szCs w:val="20"/>
                <w:rtl/>
              </w:rPr>
              <w:t xml:space="preserve"> </w:t>
            </w:r>
            <w:r>
              <w:rPr>
                <w:rFonts w:ascii="Arial" w:eastAsia="Calibri" w:hAnsi="Arial" w:cs="Arial" w:hint="cs"/>
                <w:sz w:val="20"/>
                <w:szCs w:val="20"/>
                <w:rtl/>
              </w:rPr>
              <w:t xml:space="preserve">עבודת המנוע הציר שלו מסתובב, והחיישן מסוגל לספור "צעדים" המעידים על קצב התקדמות הסיבוב. </w:t>
            </w:r>
          </w:p>
          <w:p w:rsidR="002D4BAE" w:rsidRPr="008727AF" w:rsidRDefault="002D4BAE" w:rsidP="00723D47">
            <w:pPr>
              <w:pStyle w:val="NormalWeb"/>
              <w:bidi/>
              <w:rPr>
                <w:rFonts w:ascii="Arial" w:eastAsia="Calibri" w:hAnsi="Arial" w:cs="Arial" w:hint="cs"/>
                <w:sz w:val="20"/>
                <w:szCs w:val="20"/>
                <w:rtl/>
              </w:rPr>
            </w:pPr>
            <w:r>
              <w:rPr>
                <w:rFonts w:ascii="Arial" w:eastAsia="Calibri" w:hAnsi="Arial" w:cs="Arial" w:hint="cs"/>
                <w:sz w:val="20"/>
                <w:szCs w:val="20"/>
                <w:rtl/>
              </w:rPr>
              <w:t xml:space="preserve">כלומר: </w:t>
            </w:r>
            <w:r w:rsidRPr="008727AF">
              <w:rPr>
                <w:rFonts w:ascii="Arial" w:eastAsia="Calibri" w:hAnsi="Arial" w:cs="Arial"/>
                <w:sz w:val="20"/>
                <w:szCs w:val="20"/>
                <w:rtl/>
              </w:rPr>
              <w:t>החיישן מונה את מספר ה"צעדים" שעבר ציר המנוע בסיבובו, כאשר סיבוב מלא של ציר המנוע שווה ל-63 צעדים</w:t>
            </w:r>
            <w:r>
              <w:rPr>
                <w:rFonts w:ascii="Arial" w:eastAsia="Calibri" w:hAnsi="Arial" w:cs="Arial" w:hint="cs"/>
                <w:sz w:val="20"/>
                <w:szCs w:val="20"/>
                <w:rtl/>
              </w:rPr>
              <w:t>. למה דווקא 63 צעדים? מכיוון שבתוך המנוע יש שלושה יחסי תמסורת להעברת כח ביחס של 1:3:21, כך שסיבוב מלא אחד שווה ל: 1</w:t>
            </w:r>
            <w:r>
              <w:rPr>
                <w:rFonts w:ascii="Arial" w:eastAsia="Calibri" w:hAnsi="Arial" w:cs="Arial" w:hint="cs"/>
                <w:sz w:val="20"/>
                <w:szCs w:val="20"/>
              </w:rPr>
              <w:t>X</w:t>
            </w:r>
            <w:r>
              <w:rPr>
                <w:rFonts w:ascii="Arial" w:eastAsia="Calibri" w:hAnsi="Arial" w:cs="Arial" w:hint="cs"/>
                <w:sz w:val="20"/>
                <w:szCs w:val="20"/>
                <w:rtl/>
              </w:rPr>
              <w:t>3</w:t>
            </w:r>
            <w:r>
              <w:rPr>
                <w:rFonts w:ascii="Arial" w:eastAsia="Calibri" w:hAnsi="Arial" w:cs="Arial" w:hint="cs"/>
                <w:sz w:val="20"/>
                <w:szCs w:val="20"/>
              </w:rPr>
              <w:t>X</w:t>
            </w:r>
            <w:r>
              <w:rPr>
                <w:rFonts w:ascii="Arial" w:eastAsia="Calibri" w:hAnsi="Arial" w:cs="Arial" w:hint="cs"/>
                <w:sz w:val="20"/>
                <w:szCs w:val="20"/>
                <w:rtl/>
              </w:rPr>
              <w:t>21=63 צעדים סה"כ.</w:t>
            </w:r>
          </w:p>
          <w:p w:rsidR="002D4BAE" w:rsidRDefault="002D4BAE" w:rsidP="00723D47">
            <w:pPr>
              <w:pStyle w:val="NormalWeb"/>
              <w:bidi/>
              <w:rPr>
                <w:rFonts w:ascii="Arial" w:eastAsia="Calibri" w:hAnsi="Arial" w:cs="Arial"/>
                <w:sz w:val="20"/>
                <w:szCs w:val="20"/>
              </w:rPr>
            </w:pPr>
            <w:r w:rsidRPr="008727AF">
              <w:rPr>
                <w:rFonts w:ascii="Arial" w:eastAsia="Calibri" w:hAnsi="Arial" w:cs="Arial"/>
                <w:sz w:val="20"/>
                <w:szCs w:val="20"/>
                <w:rtl/>
              </w:rPr>
              <w:t>כדי להעביר את המידע לבקר יש לחבר את החיישן אליו בכבל מיוחד הנמצא בערכת הרובוטיקה</w:t>
            </w:r>
            <w:r>
              <w:rPr>
                <w:rFonts w:ascii="Arial" w:eastAsia="Calibri" w:hAnsi="Arial" w:cs="Arial" w:hint="cs"/>
                <w:sz w:val="20"/>
                <w:szCs w:val="20"/>
                <w:rtl/>
              </w:rPr>
              <w:t>. הכבל נמצא בחלק התחתון של הערכה:</w:t>
            </w:r>
          </w:p>
          <w:p w:rsidR="002D4BAE" w:rsidRDefault="002D4BAE" w:rsidP="00723D47">
            <w:pPr>
              <w:pStyle w:val="NormalWeb"/>
              <w:bidi/>
              <w:jc w:val="center"/>
              <w:rPr>
                <w:rFonts w:ascii="Arial" w:eastAsia="Calibri" w:hAnsi="Arial" w:cs="Arial"/>
                <w:sz w:val="20"/>
                <w:szCs w:val="20"/>
                <w:rtl/>
              </w:rPr>
            </w:pPr>
            <w:r w:rsidRPr="008727AF">
              <w:rPr>
                <w:rFonts w:ascii="Arial" w:eastAsia="Calibri" w:hAnsi="Arial" w:cs="Arial"/>
                <w:sz w:val="20"/>
                <w:szCs w:val="20"/>
                <w:rtl/>
              </w:rPr>
              <w:drawing>
                <wp:inline distT="0" distB="0" distL="0" distR="0">
                  <wp:extent cx="900000" cy="532653"/>
                  <wp:effectExtent l="19050" t="0" r="0" b="0"/>
                  <wp:docPr id="22" name="Picture 22"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5" cstate="print"/>
                          <a:stretch>
                            <a:fillRect/>
                          </a:stretch>
                        </pic:blipFill>
                        <pic:spPr>
                          <a:xfrm>
                            <a:off x="0" y="0"/>
                            <a:ext cx="900000" cy="532653"/>
                          </a:xfrm>
                          <a:prstGeom prst="rect">
                            <a:avLst/>
                          </a:prstGeom>
                        </pic:spPr>
                      </pic:pic>
                    </a:graphicData>
                  </a:graphic>
                </wp:inline>
              </w:drawing>
            </w: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5</w:t>
            </w:r>
          </w:p>
          <w:p w:rsidR="002D4BAE" w:rsidRDefault="002D4BAE" w:rsidP="00723D47">
            <w:pPr>
              <w:pStyle w:val="NormalWeb"/>
              <w:bidi/>
              <w:spacing w:before="45" w:beforeAutospacing="0" w:line="293" w:lineRule="atLeast"/>
              <w:rPr>
                <w:rFonts w:ascii="Arial" w:hAnsi="Arial" w:cs="Arial"/>
                <w:sz w:val="20"/>
                <w:szCs w:val="20"/>
                <w:rtl/>
              </w:rPr>
            </w:pPr>
            <w:r w:rsidRPr="008727AF">
              <w:rPr>
                <w:rFonts w:ascii="Arial" w:hAnsi="Arial" w:cs="Arial"/>
                <w:sz w:val="20"/>
                <w:szCs w:val="20"/>
                <w:rtl/>
              </w:rPr>
              <w:t>חיבור המקודד לבקר</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line="293" w:lineRule="atLeast"/>
              <w:rPr>
                <w:rFonts w:ascii="Arial" w:hAnsi="Arial" w:cs="Arial" w:hint="cs"/>
                <w:sz w:val="20"/>
                <w:szCs w:val="20"/>
                <w:rtl/>
              </w:rPr>
            </w:pPr>
            <w:r>
              <w:rPr>
                <w:rFonts w:ascii="Arial" w:hAnsi="Arial" w:cs="Arial" w:hint="cs"/>
                <w:sz w:val="20"/>
                <w:szCs w:val="20"/>
                <w:rtl/>
              </w:rPr>
              <w:t xml:space="preserve">הכנת כבל החיבור: </w:t>
            </w:r>
            <w:r w:rsidRPr="008727AF">
              <w:rPr>
                <w:rFonts w:ascii="Arial" w:hAnsi="Arial" w:cs="Arial"/>
                <w:sz w:val="20"/>
                <w:szCs w:val="20"/>
                <w:rtl/>
              </w:rPr>
              <w:t xml:space="preserve">קפלו את חלק הנחושת החשוף שבקצה </w:t>
            </w:r>
            <w:r>
              <w:rPr>
                <w:rFonts w:ascii="Arial" w:hAnsi="Arial" w:cs="Arial" w:hint="cs"/>
                <w:sz w:val="20"/>
                <w:szCs w:val="20"/>
                <w:rtl/>
              </w:rPr>
              <w:t>כל חוט אחורה על גבו, החדירו את הקצה אל המחבר לאחר שחרור הבורג שלו,</w:t>
            </w:r>
            <w:r>
              <w:rPr>
                <w:rFonts w:ascii="Arial" w:hAnsi="Arial" w:cs="Arial"/>
                <w:sz w:val="20"/>
                <w:szCs w:val="20"/>
                <w:rtl/>
              </w:rPr>
              <w:t xml:space="preserve"> והבריגו את המחבר</w:t>
            </w:r>
            <w:r>
              <w:rPr>
                <w:rFonts w:ascii="Arial" w:hAnsi="Arial" w:cs="Arial" w:hint="cs"/>
                <w:sz w:val="20"/>
                <w:szCs w:val="20"/>
                <w:rtl/>
              </w:rPr>
              <w:t xml:space="preserve"> עליו</w:t>
            </w:r>
            <w:r w:rsidRPr="008727AF">
              <w:rPr>
                <w:rFonts w:ascii="Arial" w:hAnsi="Arial" w:cs="Arial"/>
                <w:sz w:val="20"/>
                <w:szCs w:val="20"/>
                <w:rtl/>
              </w:rPr>
              <w:t>.</w:t>
            </w:r>
            <w:r>
              <w:rPr>
                <w:rFonts w:ascii="Arial" w:hAnsi="Arial" w:cs="Arial" w:hint="cs"/>
                <w:sz w:val="20"/>
                <w:szCs w:val="20"/>
                <w:rtl/>
              </w:rPr>
              <w:t xml:space="preserve"> (כמו בחיבור רגיל של כל מחבר לחוט). נחבר את החוט הירוק למחבר הירוק ואת החוט האדום והשחור נחבר למחברים אדומים</w:t>
            </w:r>
          </w:p>
          <w:p w:rsidR="002D4BAE" w:rsidRDefault="002D4BAE" w:rsidP="00723D47">
            <w:pPr>
              <w:pStyle w:val="NormalWeb"/>
              <w:bidi/>
              <w:spacing w:before="45" w:line="293" w:lineRule="atLeast"/>
              <w:rPr>
                <w:rFonts w:ascii="Arial" w:hAnsi="Arial" w:cs="Arial" w:hint="cs"/>
                <w:sz w:val="20"/>
                <w:szCs w:val="20"/>
                <w:rtl/>
              </w:rPr>
            </w:pPr>
            <w:r w:rsidRPr="008727AF">
              <w:rPr>
                <w:rFonts w:ascii="Arial" w:hAnsi="Arial" w:cs="Arial"/>
                <w:sz w:val="20"/>
                <w:szCs w:val="20"/>
                <w:rtl/>
              </w:rPr>
              <w:drawing>
                <wp:inline distT="0" distB="0" distL="0" distR="0">
                  <wp:extent cx="3287713" cy="1655763"/>
                  <wp:effectExtent l="19050" t="0" r="7937" b="0"/>
                  <wp:docPr id="23" name="Picture 1"/>
                  <wp:cNvGraphicFramePr/>
                  <a:graphic xmlns:a="http://schemas.openxmlformats.org/drawingml/2006/main">
                    <a:graphicData uri="http://schemas.openxmlformats.org/drawingml/2006/picture">
                      <pic:pic xmlns:pic="http://schemas.openxmlformats.org/drawingml/2006/picture">
                        <pic:nvPicPr>
                          <pic:cNvPr id="1026" name="image625.jpeg"/>
                          <pic:cNvPicPr>
                            <a:picLocks noChangeAspect="1" noChangeArrowheads="1"/>
                          </pic:cNvPicPr>
                        </pic:nvPicPr>
                        <pic:blipFill>
                          <a:blip r:embed="rId16" cstate="print"/>
                          <a:srcRect/>
                          <a:stretch>
                            <a:fillRect/>
                          </a:stretch>
                        </pic:blipFill>
                        <pic:spPr bwMode="auto">
                          <a:xfrm>
                            <a:off x="0" y="0"/>
                            <a:ext cx="3287713" cy="1655763"/>
                          </a:xfrm>
                          <a:prstGeom prst="rect">
                            <a:avLst/>
                          </a:prstGeom>
                          <a:noFill/>
                        </pic:spPr>
                      </pic:pic>
                    </a:graphicData>
                  </a:graphic>
                </wp:inline>
              </w:drawing>
            </w:r>
          </w:p>
          <w:p w:rsidR="002D4BAE" w:rsidRDefault="002D4BAE" w:rsidP="00723D47">
            <w:pPr>
              <w:pStyle w:val="NormalWeb"/>
              <w:bidi/>
              <w:spacing w:before="45" w:line="293" w:lineRule="atLeast"/>
              <w:rPr>
                <w:rFonts w:ascii="Arial" w:hAnsi="Arial" w:cs="Arial" w:hint="cs"/>
                <w:sz w:val="20"/>
                <w:szCs w:val="20"/>
                <w:rtl/>
              </w:rPr>
            </w:pPr>
            <w:r>
              <w:rPr>
                <w:rFonts w:ascii="Arial" w:hAnsi="Arial" w:cs="Arial" w:hint="cs"/>
                <w:sz w:val="20"/>
                <w:szCs w:val="20"/>
                <w:rtl/>
              </w:rPr>
              <w:t>את הקצה הכחול של הכבל נחבר אל כניסת החיישן במנוע הנמצא במרכז בין הכניסות של חוטי החשמל שכבר חיברנו</w:t>
            </w:r>
          </w:p>
          <w:p w:rsidR="002D4BAE" w:rsidRPr="008727AF" w:rsidRDefault="002D4BAE" w:rsidP="00723D47">
            <w:pPr>
              <w:pStyle w:val="NormalWeb"/>
              <w:bidi/>
              <w:spacing w:before="45" w:line="293" w:lineRule="atLeast"/>
              <w:rPr>
                <w:rFonts w:ascii="Arial" w:hAnsi="Arial" w:cs="Arial"/>
                <w:sz w:val="20"/>
                <w:szCs w:val="20"/>
                <w:rtl/>
              </w:rPr>
            </w:pPr>
            <w:r w:rsidRPr="008727AF">
              <w:rPr>
                <w:rFonts w:ascii="Arial" w:hAnsi="Arial" w:cs="Arial"/>
                <w:sz w:val="20"/>
                <w:szCs w:val="20"/>
                <w:rtl/>
              </w:rPr>
              <w:drawing>
                <wp:inline distT="0" distB="0" distL="0" distR="0">
                  <wp:extent cx="1045912" cy="2498192"/>
                  <wp:effectExtent l="742950" t="0" r="725738" b="0"/>
                  <wp:docPr id="24" name="Picture 2"/>
                  <wp:cNvGraphicFramePr/>
                  <a:graphic xmlns:a="http://schemas.openxmlformats.org/drawingml/2006/main">
                    <a:graphicData uri="http://schemas.openxmlformats.org/drawingml/2006/picture">
                      <pic:pic xmlns:pic="http://schemas.openxmlformats.org/drawingml/2006/picture">
                        <pic:nvPicPr>
                          <pic:cNvPr id="1027" name="image626.jpeg"/>
                          <pic:cNvPicPr>
                            <a:picLocks noChangeAspect="1" noChangeArrowheads="1"/>
                          </pic:cNvPicPr>
                        </pic:nvPicPr>
                        <pic:blipFill>
                          <a:blip r:embed="rId17" cstate="print"/>
                          <a:srcRect/>
                          <a:stretch>
                            <a:fillRect/>
                          </a:stretch>
                        </pic:blipFill>
                        <pic:spPr bwMode="auto">
                          <a:xfrm rot="16200000">
                            <a:off x="0" y="0"/>
                            <a:ext cx="1045709" cy="2497706"/>
                          </a:xfrm>
                          <a:prstGeom prst="rect">
                            <a:avLst/>
                          </a:prstGeom>
                          <a:noFill/>
                        </pic:spPr>
                      </pic:pic>
                    </a:graphicData>
                  </a:graphic>
                </wp:inline>
              </w:drawing>
            </w:r>
          </w:p>
        </w:tc>
      </w:tr>
    </w:tbl>
    <w:p w:rsidR="002D4BAE" w:rsidRDefault="002D4BAE" w:rsidP="002D4BAE">
      <w:r>
        <w:br w:type="page"/>
      </w:r>
    </w:p>
    <w:tbl>
      <w:tblPr>
        <w:bidiVisual/>
        <w:tblW w:w="11861" w:type="dxa"/>
        <w:jc w:val="center"/>
        <w:tblCellSpacing w:w="0" w:type="dxa"/>
        <w:tblInd w:w="-13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532"/>
        <w:gridCol w:w="1329"/>
        <w:gridCol w:w="9000"/>
      </w:tblGrid>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6</w:t>
            </w:r>
          </w:p>
          <w:p w:rsidR="002D4BAE" w:rsidRDefault="002D4BAE" w:rsidP="00723D47">
            <w:pPr>
              <w:pStyle w:val="NormalWeb"/>
              <w:bidi/>
              <w:spacing w:before="45" w:beforeAutospacing="0" w:line="293" w:lineRule="atLeast"/>
              <w:rPr>
                <w:rFonts w:ascii="Arial" w:hAnsi="Arial" w:cs="Arial"/>
                <w:sz w:val="20"/>
                <w:szCs w:val="20"/>
                <w:rtl/>
              </w:rPr>
            </w:pPr>
            <w:r w:rsidRPr="002E1254">
              <w:rPr>
                <w:rFonts w:ascii="Arial" w:hAnsi="Arial" w:cs="Arial"/>
                <w:sz w:val="20"/>
                <w:szCs w:val="20"/>
                <w:rtl/>
              </w:rPr>
              <w:t>חיבור המקודד לבקר - המשך</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jc w:val="both"/>
              <w:rPr>
                <w:rFonts w:ascii="Arial" w:hAnsi="Arial" w:cs="Arial" w:hint="cs"/>
                <w:sz w:val="20"/>
                <w:szCs w:val="20"/>
                <w:rtl/>
              </w:rPr>
            </w:pPr>
            <w:r>
              <w:rPr>
                <w:rFonts w:ascii="Arial" w:hAnsi="Arial" w:cs="Arial" w:hint="cs"/>
                <w:sz w:val="20"/>
                <w:szCs w:val="20"/>
                <w:rtl/>
              </w:rPr>
              <w:t>חברו את חוטי הכבל אל הבקר כמפורט באיור:</w:t>
            </w:r>
          </w:p>
          <w:p w:rsidR="002D4BAE" w:rsidRDefault="002D4BAE" w:rsidP="00723D47">
            <w:pPr>
              <w:pStyle w:val="NormalWeb"/>
              <w:bidi/>
              <w:jc w:val="both"/>
              <w:rPr>
                <w:rFonts w:ascii="Arial" w:hAnsi="Arial" w:cs="Arial" w:hint="cs"/>
                <w:sz w:val="20"/>
                <w:szCs w:val="20"/>
                <w:rtl/>
              </w:rPr>
            </w:pPr>
            <w:r w:rsidRPr="002E1254">
              <w:rPr>
                <w:rFonts w:ascii="Arial" w:hAnsi="Arial" w:cs="Arial"/>
                <w:sz w:val="20"/>
                <w:szCs w:val="20"/>
                <w:rtl/>
              </w:rPr>
              <w:drawing>
                <wp:inline distT="0" distB="0" distL="0" distR="0">
                  <wp:extent cx="3554268" cy="4654787"/>
                  <wp:effectExtent l="19050" t="0" r="8082" b="0"/>
                  <wp:docPr id="25" name="Picture 3"/>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cstate="print"/>
                          <a:srcRect/>
                          <a:stretch>
                            <a:fillRect/>
                          </a:stretch>
                        </pic:blipFill>
                        <pic:spPr bwMode="auto">
                          <a:xfrm>
                            <a:off x="0" y="0"/>
                            <a:ext cx="3554268" cy="4654787"/>
                          </a:xfrm>
                          <a:prstGeom prst="rect">
                            <a:avLst/>
                          </a:prstGeom>
                          <a:noFill/>
                          <a:ln w="9525">
                            <a:noFill/>
                            <a:miter lim="800000"/>
                            <a:headEnd/>
                            <a:tailEnd/>
                          </a:ln>
                        </pic:spPr>
                      </pic:pic>
                    </a:graphicData>
                  </a:graphic>
                </wp:inline>
              </w:drawing>
            </w:r>
          </w:p>
          <w:p w:rsidR="002D4BAE" w:rsidRPr="002E1254" w:rsidRDefault="002D4BAE" w:rsidP="00723D47">
            <w:pPr>
              <w:pStyle w:val="NormalWeb"/>
              <w:bidi/>
              <w:jc w:val="both"/>
              <w:rPr>
                <w:rFonts w:ascii="Arial" w:hAnsi="Arial" w:cs="Arial"/>
                <w:b/>
                <w:bCs/>
                <w:sz w:val="20"/>
                <w:szCs w:val="20"/>
                <w:rtl/>
              </w:rPr>
            </w:pPr>
            <w:r w:rsidRPr="002E1254">
              <w:rPr>
                <w:rFonts w:ascii="Arial" w:hAnsi="Arial" w:cs="Arial" w:hint="cs"/>
                <w:b/>
                <w:bCs/>
                <w:sz w:val="20"/>
                <w:szCs w:val="20"/>
                <w:rtl/>
              </w:rPr>
              <w:t xml:space="preserve">שימו לב שחובה לחבר את המנועים לפי הסדר, כך שהבקר יקבל את הנתונים הנכונים לכל אחד מהמנועים. כלומר סביבת הפיתוח תחפש באופן אוטומטי את ערכי החיישן של המנוע המחובר לחשמל ביציאת </w:t>
            </w:r>
            <w:r w:rsidRPr="002E1254">
              <w:rPr>
                <w:rFonts w:ascii="Arial" w:hAnsi="Arial" w:cs="Arial" w:hint="cs"/>
                <w:b/>
                <w:bCs/>
                <w:sz w:val="20"/>
                <w:szCs w:val="20"/>
              </w:rPr>
              <w:t>M1</w:t>
            </w:r>
            <w:r w:rsidRPr="002E1254">
              <w:rPr>
                <w:rFonts w:ascii="Arial" w:hAnsi="Arial" w:cs="Arial" w:hint="cs"/>
                <w:b/>
                <w:bCs/>
                <w:sz w:val="20"/>
                <w:szCs w:val="20"/>
                <w:rtl/>
              </w:rPr>
              <w:t xml:space="preserve"> בכניסת החיישן </w:t>
            </w:r>
            <w:r w:rsidRPr="002E1254">
              <w:rPr>
                <w:rFonts w:ascii="Arial" w:hAnsi="Arial" w:cs="Arial" w:hint="cs"/>
                <w:b/>
                <w:bCs/>
                <w:sz w:val="20"/>
                <w:szCs w:val="20"/>
              </w:rPr>
              <w:t>C1</w:t>
            </w:r>
            <w:r w:rsidRPr="002E1254">
              <w:rPr>
                <w:rFonts w:ascii="Arial" w:hAnsi="Arial" w:cs="Arial" w:hint="cs"/>
                <w:b/>
                <w:bCs/>
                <w:sz w:val="20"/>
                <w:szCs w:val="20"/>
                <w:rtl/>
              </w:rPr>
              <w:t xml:space="preserve"> בהתאמה. אותו דבר מתבצע למנוע שמחובר ב-</w:t>
            </w:r>
            <w:r w:rsidRPr="002E1254">
              <w:rPr>
                <w:rFonts w:ascii="Arial" w:hAnsi="Arial" w:cs="Arial" w:hint="cs"/>
                <w:b/>
                <w:bCs/>
                <w:sz w:val="20"/>
                <w:szCs w:val="20"/>
              </w:rPr>
              <w:t>M2</w:t>
            </w:r>
            <w:r w:rsidRPr="002E1254">
              <w:rPr>
                <w:rFonts w:ascii="Arial" w:hAnsi="Arial" w:cs="Arial" w:hint="cs"/>
                <w:b/>
                <w:bCs/>
                <w:sz w:val="20"/>
                <w:szCs w:val="20"/>
                <w:rtl/>
              </w:rPr>
              <w:t xml:space="preserve">, שערכי החיישן שלו ייקראו אוטומטית מכניסת החיישן </w:t>
            </w:r>
            <w:r w:rsidRPr="002E1254">
              <w:rPr>
                <w:rFonts w:ascii="Arial" w:hAnsi="Arial" w:cs="Arial" w:hint="cs"/>
                <w:b/>
                <w:bCs/>
                <w:sz w:val="20"/>
                <w:szCs w:val="20"/>
              </w:rPr>
              <w:t>C2</w:t>
            </w:r>
            <w:r w:rsidRPr="002E1254">
              <w:rPr>
                <w:rFonts w:ascii="Arial" w:hAnsi="Arial" w:cs="Arial" w:hint="cs"/>
                <w:b/>
                <w:bCs/>
                <w:sz w:val="20"/>
                <w:szCs w:val="20"/>
                <w:rtl/>
              </w:rPr>
              <w:t>.</w:t>
            </w: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7</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פקודות מנוע + מקודד</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hideMark/>
          </w:tcPr>
          <w:p w:rsidR="002D4BAE" w:rsidRPr="002E1254" w:rsidRDefault="002D4BAE" w:rsidP="00723D47">
            <w:pPr>
              <w:pStyle w:val="NormalWeb"/>
              <w:bidi/>
              <w:rPr>
                <w:rFonts w:ascii="Arial" w:hAnsi="Arial" w:cs="Arial"/>
                <w:sz w:val="20"/>
                <w:szCs w:val="20"/>
                <w:rtl/>
              </w:rPr>
            </w:pPr>
            <w:r w:rsidRPr="002E1254">
              <w:rPr>
                <w:rFonts w:ascii="Arial" w:hAnsi="Arial" w:cs="Arial"/>
                <w:sz w:val="20"/>
                <w:szCs w:val="20"/>
                <w:rtl/>
              </w:rPr>
              <w:t xml:space="preserve">פקודות המנוע </w:t>
            </w:r>
            <w:r>
              <w:rPr>
                <w:rFonts w:ascii="Arial" w:hAnsi="Arial" w:cs="Arial" w:hint="cs"/>
                <w:sz w:val="20"/>
                <w:szCs w:val="20"/>
                <w:rtl/>
              </w:rPr>
              <w:t xml:space="preserve">בסקראץ' </w:t>
            </w:r>
            <w:r w:rsidRPr="002E1254">
              <w:rPr>
                <w:rFonts w:ascii="Arial" w:hAnsi="Arial" w:cs="Arial"/>
                <w:sz w:val="20"/>
                <w:szCs w:val="20"/>
                <w:rtl/>
              </w:rPr>
              <w:t>הכוללות פירוט הצעדים</w:t>
            </w:r>
            <w:r>
              <w:rPr>
                <w:rFonts w:ascii="Arial" w:hAnsi="Arial" w:cs="Arial" w:hint="cs"/>
                <w:sz w:val="20"/>
                <w:szCs w:val="20"/>
                <w:rtl/>
              </w:rPr>
              <w:t xml:space="preserve"> שמתקבלים מחיישן המקודד שלו</w:t>
            </w:r>
            <w:r w:rsidRPr="002E1254">
              <w:rPr>
                <w:rFonts w:ascii="Arial" w:hAnsi="Arial" w:cs="Arial"/>
                <w:sz w:val="20"/>
                <w:szCs w:val="20"/>
              </w:rPr>
              <w:t>:</w:t>
            </w:r>
          </w:p>
          <w:p w:rsidR="002D4BAE" w:rsidRPr="002E1254" w:rsidRDefault="002D4BAE" w:rsidP="00723D47">
            <w:pPr>
              <w:pStyle w:val="NormalWeb"/>
              <w:bidi/>
              <w:rPr>
                <w:rFonts w:ascii="Arial" w:hAnsi="Arial" w:cs="Arial"/>
                <w:sz w:val="20"/>
                <w:szCs w:val="20"/>
                <w:rtl/>
              </w:rPr>
            </w:pPr>
            <w:r w:rsidRPr="002E1254">
              <w:rPr>
                <w:rFonts w:ascii="Arial" w:hAnsi="Arial" w:cs="Arial"/>
                <w:sz w:val="20"/>
                <w:szCs w:val="20"/>
                <w:rtl/>
              </w:rPr>
              <w:drawing>
                <wp:inline distT="0" distB="0" distL="0" distR="0">
                  <wp:extent cx="5486400" cy="1153795"/>
                  <wp:effectExtent l="19050" t="0" r="0" b="0"/>
                  <wp:docPr id="26" name="Picture 4"/>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9" cstate="print"/>
                          <a:srcRect/>
                          <a:stretch>
                            <a:fillRect/>
                          </a:stretch>
                        </pic:blipFill>
                        <pic:spPr bwMode="auto">
                          <a:xfrm>
                            <a:off x="0" y="0"/>
                            <a:ext cx="5486400" cy="1153795"/>
                          </a:xfrm>
                          <a:prstGeom prst="rect">
                            <a:avLst/>
                          </a:prstGeom>
                          <a:noFill/>
                          <a:ln w="9525">
                            <a:noFill/>
                            <a:miter lim="800000"/>
                            <a:headEnd/>
                            <a:tailEnd/>
                          </a:ln>
                        </pic:spPr>
                      </pic:pic>
                    </a:graphicData>
                  </a:graphic>
                </wp:inline>
              </w:drawing>
            </w:r>
          </w:p>
          <w:p w:rsidR="002D4BAE" w:rsidRPr="002E1254" w:rsidRDefault="002D4BAE" w:rsidP="00723D47">
            <w:pPr>
              <w:pStyle w:val="NormalWeb"/>
              <w:bidi/>
              <w:rPr>
                <w:rFonts w:ascii="Arial" w:hAnsi="Arial" w:cs="Arial"/>
                <w:sz w:val="20"/>
                <w:szCs w:val="20"/>
                <w:rtl/>
              </w:rPr>
            </w:pPr>
            <w:r>
              <w:rPr>
                <w:rFonts w:ascii="Arial" w:hAnsi="Arial" w:cs="Arial" w:hint="cs"/>
                <w:sz w:val="20"/>
                <w:szCs w:val="20"/>
                <w:rtl/>
              </w:rPr>
              <w:t xml:space="preserve">שימו לב: </w:t>
            </w:r>
            <w:r w:rsidRPr="002E1254">
              <w:rPr>
                <w:rFonts w:ascii="Arial" w:hAnsi="Arial" w:cs="Arial"/>
                <w:sz w:val="20"/>
                <w:szCs w:val="20"/>
                <w:rtl/>
              </w:rPr>
              <w:t xml:space="preserve">הפקודות </w:t>
            </w:r>
            <w:r>
              <w:rPr>
                <w:rFonts w:ascii="Arial" w:hAnsi="Arial" w:cs="Arial" w:hint="cs"/>
                <w:sz w:val="20"/>
                <w:szCs w:val="20"/>
                <w:rtl/>
              </w:rPr>
              <w:t xml:space="preserve">הללו </w:t>
            </w:r>
            <w:r w:rsidRPr="002E1254">
              <w:rPr>
                <w:rFonts w:ascii="Arial" w:hAnsi="Arial" w:cs="Arial"/>
                <w:sz w:val="20"/>
                <w:szCs w:val="20"/>
                <w:rtl/>
              </w:rPr>
              <w:t>יעבדו כראוי רק כאשר החיישן מחובר לבקר כנדרש</w:t>
            </w:r>
            <w:r>
              <w:rPr>
                <w:rFonts w:ascii="Arial" w:hAnsi="Arial" w:cs="Arial" w:hint="cs"/>
                <w:sz w:val="20"/>
                <w:szCs w:val="20"/>
                <w:rtl/>
              </w:rPr>
              <w:t>, אחרת ערך הצעדים לא יתעדכן כאשר המנוע יתחיל להסתובב כך שהפקודה לא תדע מתי לעצור אותו.</w:t>
            </w:r>
          </w:p>
          <w:p w:rsidR="002D4BAE" w:rsidRPr="002E1254" w:rsidRDefault="002D4BAE" w:rsidP="00723D47">
            <w:pPr>
              <w:pStyle w:val="NormalWeb"/>
              <w:bidi/>
              <w:rPr>
                <w:rFonts w:ascii="Arial" w:hAnsi="Arial" w:cs="Arial"/>
                <w:sz w:val="20"/>
                <w:szCs w:val="20"/>
                <w:rtl/>
              </w:rPr>
            </w:pPr>
            <w:r w:rsidRPr="002E1254">
              <w:rPr>
                <w:rFonts w:ascii="Arial" w:eastAsia="Calibri" w:hAnsi="Arial" w:cs="Arial"/>
                <w:sz w:val="20"/>
                <w:szCs w:val="20"/>
                <w:rtl/>
              </w:rPr>
              <w:t>הפקודות יעצרו את המנועים אוטומטית לאחר מספר הצעדים המפורט</w:t>
            </w:r>
            <w:r>
              <w:rPr>
                <w:rFonts w:ascii="Arial" w:eastAsia="Calibri" w:hAnsi="Arial" w:cs="Arial" w:hint="cs"/>
                <w:sz w:val="20"/>
                <w:szCs w:val="20"/>
                <w:rtl/>
              </w:rPr>
              <w:t xml:space="preserve"> </w:t>
            </w:r>
            <w:r>
              <w:rPr>
                <w:rFonts w:ascii="Arial" w:eastAsia="Calibri" w:hAnsi="Arial" w:cs="Arial"/>
                <w:sz w:val="20"/>
                <w:szCs w:val="20"/>
                <w:rtl/>
              </w:rPr>
              <w:t>–</w:t>
            </w:r>
            <w:r>
              <w:rPr>
                <w:rFonts w:ascii="Arial" w:eastAsia="Calibri" w:hAnsi="Arial" w:cs="Arial" w:hint="cs"/>
                <w:sz w:val="20"/>
                <w:szCs w:val="20"/>
                <w:rtl/>
              </w:rPr>
              <w:t xml:space="preserve"> המספר חייב להיות מוזן במספרים שלמים, אין משמעות לחלק מצעד מכיוון שרק לאחר ביצוע צעד הערך של מספר הצעדים מתעדכן בבקר. אם יוזן מספר לא שלם סביבת הפיתוח לא תדע מתי לעצור כי מעולם לא יופיע מספר לא שלם בכניסת החיישן, שאליו היא משווה את הפרמטר של מספר הצעדים.</w:t>
            </w: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8</w:t>
            </w:r>
          </w:p>
          <w:p w:rsidR="002D4BAE" w:rsidRDefault="002D4BAE" w:rsidP="00723D47">
            <w:pPr>
              <w:pStyle w:val="NormalWeb"/>
              <w:bidi/>
              <w:spacing w:before="45" w:beforeAutospacing="0" w:line="293" w:lineRule="atLeast"/>
              <w:rPr>
                <w:rFonts w:ascii="Arial" w:hAnsi="Arial" w:cs="Arial"/>
                <w:sz w:val="20"/>
                <w:szCs w:val="20"/>
                <w:rtl/>
              </w:rPr>
            </w:pPr>
            <w:r w:rsidRPr="00F73AA3">
              <w:rPr>
                <w:rFonts w:ascii="Arial" w:hAnsi="Arial" w:cs="Arial"/>
                <w:sz w:val="20"/>
                <w:szCs w:val="20"/>
                <w:rtl/>
              </w:rPr>
              <w:t>חישוב מספר צעדים לנסיעת מרחק ידוע</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rPr>
                <w:rFonts w:ascii="Arial" w:hAnsi="Arial" w:cs="Arial" w:hint="cs"/>
                <w:sz w:val="20"/>
                <w:szCs w:val="20"/>
                <w:rtl/>
              </w:rPr>
            </w:pPr>
            <w:r w:rsidRPr="00F73AA3">
              <w:rPr>
                <w:rFonts w:ascii="Arial" w:hAnsi="Arial" w:cs="Arial"/>
                <w:sz w:val="20"/>
                <w:szCs w:val="20"/>
                <w:rtl/>
              </w:rPr>
              <w:t>לשם ביצוע החישוב נשתמש במרחק אותו עובר הרובוט בסיבוב מנוע מלא אחד ובמספר הצעדים שלוקח לו לבצע את הסיבוב</w:t>
            </w:r>
            <w:r w:rsidRPr="00F73AA3">
              <w:rPr>
                <w:rFonts w:ascii="Arial" w:hAnsi="Arial" w:cs="Arial"/>
                <w:sz w:val="20"/>
                <w:szCs w:val="20"/>
              </w:rPr>
              <w:t>.</w:t>
            </w:r>
            <w:r>
              <w:rPr>
                <w:rFonts w:ascii="Arial" w:hAnsi="Arial" w:cs="Arial" w:hint="cs"/>
                <w:sz w:val="20"/>
                <w:szCs w:val="20"/>
                <w:rtl/>
              </w:rPr>
              <w:t xml:space="preserve"> </w:t>
            </w:r>
          </w:p>
          <w:p w:rsidR="002D4BAE" w:rsidRPr="00F73AA3" w:rsidRDefault="002D4BAE" w:rsidP="00723D47">
            <w:pPr>
              <w:pStyle w:val="NormalWeb"/>
              <w:bidi/>
              <w:rPr>
                <w:rFonts w:ascii="Arial" w:hAnsi="Arial" w:cs="Arial"/>
                <w:sz w:val="20"/>
                <w:szCs w:val="20"/>
                <w:rtl/>
              </w:rPr>
            </w:pPr>
            <w:r w:rsidRPr="00F73AA3">
              <w:rPr>
                <w:rFonts w:ascii="Arial" w:hAnsi="Arial" w:cs="Arial"/>
                <w:sz w:val="20"/>
                <w:szCs w:val="20"/>
                <w:rtl/>
              </w:rPr>
              <w:t>המרחק שעושה הרובוט בסיבוב מנוע מלא = היקף הגלגל</w:t>
            </w:r>
            <w:r>
              <w:rPr>
                <w:rFonts w:ascii="Arial" w:hAnsi="Arial" w:cs="Arial" w:hint="cs"/>
                <w:sz w:val="20"/>
                <w:szCs w:val="20"/>
                <w:rtl/>
              </w:rPr>
              <w:t>, מכיוון שהגלגל מחובר ישירות אל ציר המנוע וכאשר הציר מסיים סיבוב מלא, הגלגל מסיים לבצע סיבוב מלא, כך שהרובוט נסע מרחק השווה להיקפו של הגלגל.</w:t>
            </w:r>
            <w:r w:rsidRPr="00F73AA3">
              <w:rPr>
                <w:rFonts w:ascii="Arial" w:hAnsi="Arial" w:cs="Arial"/>
                <w:sz w:val="20"/>
                <w:szCs w:val="20"/>
              </w:rPr>
              <w:t xml:space="preserve"> </w:t>
            </w:r>
          </w:p>
          <w:p w:rsidR="002D4BAE" w:rsidRDefault="002D4BAE" w:rsidP="00723D47">
            <w:pPr>
              <w:pStyle w:val="NormalWeb"/>
              <w:bidi/>
              <w:rPr>
                <w:rFonts w:ascii="Arial" w:hAnsi="Arial" w:cs="Arial" w:hint="cs"/>
                <w:sz w:val="20"/>
                <w:szCs w:val="20"/>
                <w:rtl/>
              </w:rPr>
            </w:pPr>
            <w:r w:rsidRPr="00F73AA3">
              <w:rPr>
                <w:rFonts w:ascii="Arial" w:hAnsi="Arial" w:cs="Arial"/>
                <w:sz w:val="20"/>
                <w:szCs w:val="20"/>
                <w:rtl/>
              </w:rPr>
              <w:t>נחשב את ההיקף בעזרת הנוסחה: היקף</w:t>
            </w:r>
            <w:r>
              <w:rPr>
                <w:rFonts w:ascii="Arial" w:hAnsi="Arial" w:cs="Arial" w:hint="cs"/>
                <w:sz w:val="20"/>
                <w:szCs w:val="20"/>
                <w:rtl/>
              </w:rPr>
              <w:t xml:space="preserve"> =</w:t>
            </w:r>
            <w:r w:rsidRPr="00F73AA3">
              <w:rPr>
                <w:rFonts w:ascii="Arial" w:hAnsi="Arial" w:cs="Arial"/>
                <w:sz w:val="20"/>
                <w:szCs w:val="20"/>
              </w:rPr>
              <w:t xml:space="preserve">ΠR2 </w:t>
            </w:r>
            <w:r>
              <w:rPr>
                <w:rFonts w:ascii="Arial" w:hAnsi="Arial" w:cs="Arial" w:hint="cs"/>
                <w:sz w:val="20"/>
                <w:szCs w:val="20"/>
                <w:rtl/>
              </w:rPr>
              <w:t xml:space="preserve"> , </w:t>
            </w:r>
            <w:r w:rsidRPr="00F73AA3">
              <w:rPr>
                <w:rFonts w:ascii="Arial" w:hAnsi="Arial" w:cs="Arial"/>
                <w:sz w:val="20"/>
                <w:szCs w:val="20"/>
                <w:rtl/>
              </w:rPr>
              <w:t>כלומר ההיקף שווה למכפלת פעמיים אורך רדיוס הגלגל שלנו (3 ס"מ) בערכו הקבוע של פאי</w:t>
            </w:r>
            <w:r w:rsidRPr="00F73AA3">
              <w:rPr>
                <w:rFonts w:ascii="Arial" w:hAnsi="Arial" w:cs="Arial"/>
                <w:sz w:val="20"/>
                <w:szCs w:val="20"/>
              </w:rPr>
              <w:t>.</w:t>
            </w:r>
            <w:r>
              <w:rPr>
                <w:rFonts w:ascii="Arial" w:hAnsi="Arial" w:cs="Arial" w:hint="cs"/>
                <w:sz w:val="20"/>
                <w:szCs w:val="20"/>
                <w:rtl/>
              </w:rPr>
              <w:t xml:space="preserve"> </w:t>
            </w:r>
          </w:p>
          <w:p w:rsidR="002D4BAE" w:rsidRPr="001F4040" w:rsidRDefault="002D4BAE" w:rsidP="00723D47">
            <w:pPr>
              <w:pStyle w:val="NormalWeb"/>
              <w:bidi/>
              <w:rPr>
                <w:rFonts w:ascii="Arial" w:hAnsi="Arial" w:cs="Arial"/>
                <w:sz w:val="20"/>
                <w:szCs w:val="20"/>
                <w:rtl/>
              </w:rPr>
            </w:pPr>
            <w:r>
              <w:rPr>
                <w:rFonts w:ascii="Arial" w:hAnsi="Arial" w:cs="Arial" w:hint="cs"/>
                <w:sz w:val="20"/>
                <w:szCs w:val="20"/>
                <w:rtl/>
              </w:rPr>
              <w:t xml:space="preserve">כלומר </w:t>
            </w:r>
            <w:r w:rsidRPr="00F73AA3">
              <w:rPr>
                <w:rFonts w:ascii="Arial" w:eastAsia="Calibri" w:hAnsi="Arial" w:cs="Arial"/>
                <w:sz w:val="20"/>
                <w:szCs w:val="20"/>
                <w:rtl/>
              </w:rPr>
              <w:t>היקף הגלגל = 3*3.14*2 = 18.84 ס"מ</w:t>
            </w: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9</w:t>
            </w:r>
          </w:p>
          <w:p w:rsidR="002D4BAE" w:rsidRDefault="002D4BAE" w:rsidP="00723D47">
            <w:pPr>
              <w:pStyle w:val="NormalWeb"/>
              <w:bidi/>
              <w:spacing w:before="45" w:beforeAutospacing="0" w:line="293" w:lineRule="atLeast"/>
              <w:rPr>
                <w:rFonts w:ascii="Arial" w:hAnsi="Arial" w:cs="Arial"/>
                <w:sz w:val="20"/>
                <w:szCs w:val="20"/>
                <w:rtl/>
              </w:rPr>
            </w:pPr>
            <w:r w:rsidRPr="00F73AA3">
              <w:rPr>
                <w:rFonts w:ascii="Arial" w:hAnsi="Arial" w:cs="Arial"/>
                <w:sz w:val="20"/>
                <w:szCs w:val="20"/>
                <w:rtl/>
              </w:rPr>
              <w:t>חישוב מספר צעדים לנסיעת מרחק ידוע</w:t>
            </w:r>
            <w:r>
              <w:rPr>
                <w:rFonts w:ascii="Arial" w:hAnsi="Arial" w:cs="Arial" w:hint="cs"/>
                <w:sz w:val="20"/>
                <w:szCs w:val="20"/>
                <w:rtl/>
              </w:rPr>
              <w:t xml:space="preserve"> - המשך</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tcPr>
          <w:p w:rsidR="002D4BAE" w:rsidRPr="00F73AA3" w:rsidRDefault="002D4BAE" w:rsidP="00723D47">
            <w:pPr>
              <w:pStyle w:val="NormalWeb"/>
              <w:bidi/>
              <w:rPr>
                <w:rFonts w:ascii="Arial" w:eastAsia="Calibri" w:hAnsi="Arial" w:cs="Arial"/>
                <w:sz w:val="20"/>
                <w:szCs w:val="20"/>
                <w:rtl/>
              </w:rPr>
            </w:pPr>
            <w:r w:rsidRPr="00F73AA3">
              <w:rPr>
                <w:rFonts w:ascii="Arial" w:eastAsia="Calibri" w:hAnsi="Arial" w:cs="Arial"/>
                <w:sz w:val="20"/>
                <w:szCs w:val="20"/>
                <w:rtl/>
              </w:rPr>
              <w:t xml:space="preserve">לחישוב סיבובי מנוע </w:t>
            </w:r>
            <w:r>
              <w:rPr>
                <w:rFonts w:ascii="Arial" w:eastAsia="Calibri" w:hAnsi="Arial" w:cs="Arial" w:hint="cs"/>
                <w:sz w:val="20"/>
                <w:szCs w:val="20"/>
                <w:rtl/>
              </w:rPr>
              <w:t>ה</w:t>
            </w:r>
            <w:r w:rsidRPr="00F73AA3">
              <w:rPr>
                <w:rFonts w:ascii="Arial" w:eastAsia="Calibri" w:hAnsi="Arial" w:cs="Arial"/>
                <w:sz w:val="20"/>
                <w:szCs w:val="20"/>
                <w:rtl/>
              </w:rPr>
              <w:t xml:space="preserve">נדרשים </w:t>
            </w:r>
            <w:r>
              <w:rPr>
                <w:rFonts w:ascii="Arial" w:eastAsia="Calibri" w:hAnsi="Arial" w:cs="Arial" w:hint="cs"/>
                <w:sz w:val="20"/>
                <w:szCs w:val="20"/>
                <w:rtl/>
              </w:rPr>
              <w:t xml:space="preserve">למעבר מרחק ידוע </w:t>
            </w:r>
            <w:r w:rsidRPr="00F73AA3">
              <w:rPr>
                <w:rFonts w:ascii="Arial" w:eastAsia="Calibri" w:hAnsi="Arial" w:cs="Arial"/>
                <w:sz w:val="20"/>
                <w:szCs w:val="20"/>
                <w:rtl/>
              </w:rPr>
              <w:t xml:space="preserve">יש לחלק את סך המרחק </w:t>
            </w:r>
            <w:r>
              <w:rPr>
                <w:rFonts w:ascii="Arial" w:eastAsia="Calibri" w:hAnsi="Arial" w:cs="Arial" w:hint="cs"/>
                <w:sz w:val="20"/>
                <w:szCs w:val="20"/>
                <w:rtl/>
              </w:rPr>
              <w:t>הידוע (</w:t>
            </w:r>
            <w:r w:rsidRPr="00F73AA3">
              <w:rPr>
                <w:rFonts w:ascii="Arial" w:eastAsia="Calibri" w:hAnsi="Arial" w:cs="Arial"/>
                <w:sz w:val="20"/>
                <w:szCs w:val="20"/>
                <w:rtl/>
              </w:rPr>
              <w:t>בס"מ</w:t>
            </w:r>
            <w:r>
              <w:rPr>
                <w:rFonts w:ascii="Arial" w:eastAsia="Calibri" w:hAnsi="Arial" w:cs="Arial" w:hint="cs"/>
                <w:sz w:val="20"/>
                <w:szCs w:val="20"/>
                <w:rtl/>
              </w:rPr>
              <w:t>)</w:t>
            </w:r>
            <w:r w:rsidRPr="00F73AA3">
              <w:rPr>
                <w:rFonts w:ascii="Arial" w:eastAsia="Calibri" w:hAnsi="Arial" w:cs="Arial"/>
                <w:sz w:val="20"/>
                <w:szCs w:val="20"/>
                <w:rtl/>
              </w:rPr>
              <w:t xml:space="preserve"> במרחק אותו עובר הרובוט בסיבוב מנוע אחד (היקף הגלגל). כלומר: סיבו</w:t>
            </w:r>
            <w:r>
              <w:rPr>
                <w:rFonts w:ascii="Arial" w:eastAsia="Calibri" w:hAnsi="Arial" w:cs="Arial"/>
                <w:sz w:val="20"/>
                <w:szCs w:val="20"/>
                <w:rtl/>
              </w:rPr>
              <w:t xml:space="preserve">בי מנוע נדרשים = סך המרחק חלקי </w:t>
            </w:r>
            <w:r w:rsidRPr="00F73AA3">
              <w:rPr>
                <w:rFonts w:ascii="Arial" w:eastAsia="Calibri" w:hAnsi="Arial" w:cs="Arial"/>
                <w:sz w:val="20"/>
                <w:szCs w:val="20"/>
                <w:rtl/>
              </w:rPr>
              <w:t>היקף</w:t>
            </w:r>
            <w:r>
              <w:rPr>
                <w:rFonts w:ascii="Arial" w:eastAsia="Calibri" w:hAnsi="Arial" w:cs="Arial" w:hint="cs"/>
                <w:sz w:val="20"/>
                <w:szCs w:val="20"/>
                <w:rtl/>
              </w:rPr>
              <w:t xml:space="preserve"> הגלגל.</w:t>
            </w:r>
          </w:p>
          <w:p w:rsidR="002D4BAE" w:rsidRPr="00F73AA3" w:rsidRDefault="002D4BAE" w:rsidP="00723D47">
            <w:pPr>
              <w:pStyle w:val="NormalWeb"/>
              <w:bidi/>
              <w:rPr>
                <w:rFonts w:ascii="Arial" w:eastAsia="Calibri" w:hAnsi="Arial" w:cs="Arial"/>
                <w:sz w:val="20"/>
                <w:szCs w:val="20"/>
                <w:rtl/>
              </w:rPr>
            </w:pPr>
            <w:r w:rsidRPr="00F73AA3">
              <w:rPr>
                <w:rFonts w:ascii="Arial" w:eastAsia="Calibri" w:hAnsi="Arial" w:cs="Arial"/>
                <w:sz w:val="20"/>
                <w:szCs w:val="20"/>
                <w:rtl/>
              </w:rPr>
              <w:t>כדי ל</w:t>
            </w:r>
            <w:r>
              <w:rPr>
                <w:rFonts w:ascii="Arial" w:eastAsia="Calibri" w:hAnsi="Arial" w:cs="Arial" w:hint="cs"/>
                <w:sz w:val="20"/>
                <w:szCs w:val="20"/>
                <w:rtl/>
              </w:rPr>
              <w:t xml:space="preserve">תרגם את סיבובי המנוע הנדרשים למספר הצעדים הנדרשים </w:t>
            </w:r>
            <w:r w:rsidRPr="00F73AA3">
              <w:rPr>
                <w:rFonts w:ascii="Arial" w:eastAsia="Calibri" w:hAnsi="Arial" w:cs="Arial"/>
                <w:sz w:val="20"/>
                <w:szCs w:val="20"/>
                <w:rtl/>
              </w:rPr>
              <w:t>לעבור את סך המרחק</w:t>
            </w:r>
            <w:r>
              <w:rPr>
                <w:rFonts w:ascii="Arial" w:eastAsia="Calibri" w:hAnsi="Arial" w:cs="Arial" w:hint="cs"/>
                <w:sz w:val="20"/>
                <w:szCs w:val="20"/>
                <w:rtl/>
              </w:rPr>
              <w:t>,</w:t>
            </w:r>
            <w:r w:rsidRPr="00F73AA3">
              <w:rPr>
                <w:rFonts w:ascii="Arial" w:eastAsia="Calibri" w:hAnsi="Arial" w:cs="Arial"/>
                <w:sz w:val="20"/>
                <w:szCs w:val="20"/>
                <w:rtl/>
              </w:rPr>
              <w:t xml:space="preserve"> נכפול את מספר סיבובי המנוע הנדרשים במספר הצעדים הקבוע שלוקח למנוע להשלים סיבוב מלא אחד</w:t>
            </w:r>
            <w:r>
              <w:rPr>
                <w:rFonts w:ascii="Arial" w:eastAsia="Calibri" w:hAnsi="Arial" w:cs="Arial" w:hint="cs"/>
                <w:sz w:val="20"/>
                <w:szCs w:val="20"/>
                <w:rtl/>
              </w:rPr>
              <w:t>.</w:t>
            </w:r>
          </w:p>
          <w:p w:rsidR="002D4BAE" w:rsidRPr="00F73AA3" w:rsidRDefault="002D4BAE" w:rsidP="00723D47">
            <w:pPr>
              <w:pStyle w:val="NormalWeb"/>
              <w:bidi/>
              <w:rPr>
                <w:rFonts w:ascii="Arial" w:eastAsia="Calibri" w:hAnsi="Arial" w:cs="Arial"/>
                <w:sz w:val="20"/>
                <w:szCs w:val="20"/>
                <w:rtl/>
              </w:rPr>
            </w:pPr>
            <w:r w:rsidRPr="00F73AA3">
              <w:rPr>
                <w:rFonts w:ascii="Arial" w:eastAsia="Calibri" w:hAnsi="Arial" w:cs="Arial"/>
                <w:sz w:val="20"/>
                <w:szCs w:val="20"/>
                <w:rtl/>
              </w:rPr>
              <w:t>כלומר הנוסחא הסופית לחישוב מספר הצעדים לנסיעת מרחק ידוע היא</w:t>
            </w:r>
            <w:r w:rsidRPr="00F73AA3">
              <w:rPr>
                <w:rFonts w:ascii="Arial" w:eastAsia="Calibri" w:hAnsi="Arial" w:cs="Arial"/>
                <w:sz w:val="20"/>
                <w:szCs w:val="20"/>
              </w:rPr>
              <w:t>:</w:t>
            </w:r>
          </w:p>
          <w:p w:rsidR="002D4BAE" w:rsidRDefault="002D4BAE" w:rsidP="00723D47">
            <w:pPr>
              <w:pStyle w:val="NormalWeb"/>
              <w:bidi/>
              <w:rPr>
                <w:rFonts w:ascii="Arial" w:eastAsia="Calibri" w:hAnsi="Arial" w:cs="Arial" w:hint="cs"/>
                <w:sz w:val="20"/>
                <w:szCs w:val="20"/>
                <w:rtl/>
              </w:rPr>
            </w:pPr>
            <w:r>
              <w:rPr>
                <w:rFonts w:ascii="Arial" w:hAnsi="Arial"/>
                <w:noProof/>
                <w:sz w:val="20"/>
                <w:szCs w:val="20"/>
              </w:rPr>
              <w:drawing>
                <wp:inline distT="0" distB="0" distL="0" distR="0">
                  <wp:extent cx="4880654" cy="675362"/>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881416" cy="675467"/>
                          </a:xfrm>
                          <a:prstGeom prst="rect">
                            <a:avLst/>
                          </a:prstGeom>
                          <a:noFill/>
                          <a:ln w="9525">
                            <a:noFill/>
                            <a:miter lim="800000"/>
                            <a:headEnd/>
                            <a:tailEnd/>
                          </a:ln>
                        </pic:spPr>
                      </pic:pic>
                    </a:graphicData>
                  </a:graphic>
                </wp:inline>
              </w:drawing>
            </w:r>
          </w:p>
          <w:p w:rsidR="002D4BAE" w:rsidRPr="00F73AA3" w:rsidRDefault="002D4BAE" w:rsidP="00723D47">
            <w:pPr>
              <w:pStyle w:val="NormalWeb"/>
              <w:bidi/>
              <w:jc w:val="center"/>
              <w:rPr>
                <w:rFonts w:ascii="Arial" w:eastAsia="Calibri" w:hAnsi="Arial" w:cs="Arial"/>
                <w:sz w:val="20"/>
                <w:szCs w:val="20"/>
                <w:rtl/>
              </w:rPr>
            </w:pP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10</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תכנות הרובוט - המשך</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rPr>
                <w:rFonts w:ascii="Arial" w:eastAsia="Calibri" w:hAnsi="Arial" w:cs="Arial" w:hint="cs"/>
                <w:sz w:val="20"/>
                <w:szCs w:val="20"/>
                <w:rtl/>
              </w:rPr>
            </w:pPr>
            <w:r>
              <w:rPr>
                <w:rFonts w:ascii="Arial" w:eastAsia="Calibri" w:hAnsi="Arial" w:cs="Arial" w:hint="cs"/>
                <w:sz w:val="20"/>
                <w:szCs w:val="20"/>
                <w:rtl/>
              </w:rPr>
              <w:t>מכיוון שמספר הצעדים לסיבוב מנוע ידוע וקבוע (63) והיקף הגלגל שלנו ידוע וקבוע (3 ס"מ) הנוסחא הסופית היא:</w:t>
            </w:r>
          </w:p>
          <w:p w:rsidR="002D4BAE" w:rsidRDefault="002D4BAE" w:rsidP="00723D47">
            <w:pPr>
              <w:pStyle w:val="NormalWeb"/>
              <w:bidi/>
              <w:rPr>
                <w:rFonts w:ascii="Arial" w:hAnsi="Arial" w:cs="Arial" w:hint="cs"/>
                <w:sz w:val="20"/>
                <w:szCs w:val="20"/>
                <w:rtl/>
              </w:rPr>
            </w:pPr>
            <w:r>
              <w:rPr>
                <w:rFonts w:ascii="Arial" w:hAnsi="Arial"/>
                <w:noProof/>
                <w:sz w:val="20"/>
                <w:szCs w:val="20"/>
              </w:rPr>
              <w:drawing>
                <wp:inline distT="0" distB="0" distL="0" distR="0">
                  <wp:extent cx="2983311" cy="755657"/>
                  <wp:effectExtent l="19050" t="0" r="7539"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994082" cy="758385"/>
                          </a:xfrm>
                          <a:prstGeom prst="rect">
                            <a:avLst/>
                          </a:prstGeom>
                          <a:noFill/>
                          <a:ln w="9525">
                            <a:noFill/>
                            <a:miter lim="800000"/>
                            <a:headEnd/>
                            <a:tailEnd/>
                          </a:ln>
                        </pic:spPr>
                      </pic:pic>
                    </a:graphicData>
                  </a:graphic>
                </wp:inline>
              </w:drawing>
            </w:r>
          </w:p>
          <w:p w:rsidR="002D4BAE" w:rsidRDefault="002D4BAE" w:rsidP="00723D47">
            <w:pPr>
              <w:pStyle w:val="NormalWeb"/>
              <w:bidi/>
              <w:rPr>
                <w:rFonts w:ascii="Arial" w:hAnsi="Arial" w:cs="Arial" w:hint="cs"/>
                <w:sz w:val="20"/>
                <w:szCs w:val="20"/>
                <w:rtl/>
              </w:rPr>
            </w:pPr>
            <w:r>
              <w:rPr>
                <w:rFonts w:ascii="Arial" w:hAnsi="Arial" w:cs="Arial" w:hint="cs"/>
                <w:sz w:val="20"/>
                <w:szCs w:val="20"/>
                <w:rtl/>
              </w:rPr>
              <w:t>לכן כדי לחשב את מספר הצעדים למרחק של 100 ס"מ פשוט נציב מאה בנוסחא ונקבל:</w:t>
            </w:r>
          </w:p>
          <w:p w:rsidR="002D4BAE" w:rsidRDefault="002D4BAE" w:rsidP="00723D47">
            <w:pPr>
              <w:pStyle w:val="NormalWeb"/>
              <w:bidi/>
              <w:rPr>
                <w:rFonts w:ascii="Arial" w:hAnsi="Arial" w:cs="Arial" w:hint="cs"/>
                <w:sz w:val="20"/>
                <w:szCs w:val="20"/>
                <w:rtl/>
              </w:rPr>
            </w:pPr>
            <w:r>
              <w:rPr>
                <w:rFonts w:ascii="Arial" w:hAnsi="Arial" w:hint="cs"/>
                <w:noProof/>
                <w:sz w:val="20"/>
                <w:szCs w:val="20"/>
              </w:rPr>
              <w:drawing>
                <wp:inline distT="0" distB="0" distL="0" distR="0">
                  <wp:extent cx="4112864" cy="877965"/>
                  <wp:effectExtent l="19050" t="0" r="1936"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112796" cy="877950"/>
                          </a:xfrm>
                          <a:prstGeom prst="rect">
                            <a:avLst/>
                          </a:prstGeom>
                          <a:noFill/>
                          <a:ln w="9525">
                            <a:noFill/>
                            <a:miter lim="800000"/>
                            <a:headEnd/>
                            <a:tailEnd/>
                          </a:ln>
                        </pic:spPr>
                      </pic:pic>
                    </a:graphicData>
                  </a:graphic>
                </wp:inline>
              </w:drawing>
            </w:r>
          </w:p>
          <w:p w:rsidR="002D4BAE" w:rsidRPr="00372A21" w:rsidRDefault="002D4BAE" w:rsidP="00723D47">
            <w:pPr>
              <w:pStyle w:val="NormalWeb"/>
              <w:bidi/>
              <w:rPr>
                <w:rFonts w:ascii="Arial" w:hAnsi="Arial" w:cs="Arial"/>
                <w:sz w:val="20"/>
                <w:szCs w:val="20"/>
                <w:rtl/>
              </w:rPr>
            </w:pPr>
            <w:r>
              <w:rPr>
                <w:rFonts w:ascii="Arial" w:hAnsi="Arial" w:cs="Arial" w:hint="cs"/>
                <w:sz w:val="20"/>
                <w:szCs w:val="20"/>
                <w:rtl/>
              </w:rPr>
              <w:t>תוצאת החישוב הינה 334.39 אבל כאמור חובה עלינו להזין מספר שלם של צעדים כשעובדים אם חיישן המנוע. שימו לב שהסימן ~ מעיד שהמספר עוגל והינו קירוב של התוצאה האמיתית.</w:t>
            </w: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 xml:space="preserve">שקף 11 </w:t>
            </w:r>
            <w:r>
              <w:rPr>
                <w:rFonts w:ascii="Arial" w:hAnsi="Arial" w:cs="Arial"/>
                <w:sz w:val="20"/>
                <w:szCs w:val="20"/>
                <w:rtl/>
              </w:rPr>
              <w:t>–</w:t>
            </w:r>
            <w:r>
              <w:rPr>
                <w:rFonts w:ascii="Arial" w:hAnsi="Arial" w:cs="Arial" w:hint="cs"/>
                <w:sz w:val="20"/>
                <w:szCs w:val="20"/>
                <w:rtl/>
              </w:rPr>
              <w:t xml:space="preserve"> חיבור הרובוט למחשב</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3 דק'</w:t>
            </w:r>
          </w:p>
        </w:tc>
        <w:tc>
          <w:tcPr>
            <w:tcW w:w="9000"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rPr>
                <w:rFonts w:ascii="Arial" w:eastAsia="Calibri" w:hAnsi="Arial" w:cs="Arial" w:hint="cs"/>
                <w:sz w:val="20"/>
                <w:szCs w:val="20"/>
                <w:rtl/>
              </w:rPr>
            </w:pPr>
            <w:r>
              <w:rPr>
                <w:rFonts w:ascii="Arial" w:hAnsi="Arial" w:cs="Arial" w:hint="cs"/>
                <w:sz w:val="20"/>
                <w:szCs w:val="20"/>
                <w:rtl/>
              </w:rPr>
              <w:t>ר' שקף 5 במערך שיעור 3 לפירוט</w:t>
            </w:r>
          </w:p>
        </w:tc>
      </w:tr>
    </w:tbl>
    <w:p w:rsidR="002D4BAE" w:rsidRDefault="002D4BAE" w:rsidP="002D4BAE">
      <w:r>
        <w:br w:type="page"/>
      </w:r>
    </w:p>
    <w:tbl>
      <w:tblPr>
        <w:bidiVisual/>
        <w:tblW w:w="11861" w:type="dxa"/>
        <w:jc w:val="center"/>
        <w:tblCellSpacing w:w="0" w:type="dxa"/>
        <w:tblInd w:w="-13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532"/>
        <w:gridCol w:w="1329"/>
        <w:gridCol w:w="9000"/>
      </w:tblGrid>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lastRenderedPageBreak/>
              <w:t xml:space="preserve">שקף 12 </w:t>
            </w:r>
            <w:r>
              <w:rPr>
                <w:rFonts w:ascii="Arial" w:hAnsi="Arial" w:cs="Arial"/>
                <w:sz w:val="20"/>
                <w:szCs w:val="20"/>
                <w:rtl/>
              </w:rPr>
              <w:t>–</w:t>
            </w:r>
            <w:r>
              <w:rPr>
                <w:rFonts w:ascii="Arial" w:hAnsi="Arial" w:cs="Arial" w:hint="cs"/>
                <w:sz w:val="20"/>
                <w:szCs w:val="20"/>
                <w:rtl/>
              </w:rPr>
              <w:t xml:space="preserve"> </w:t>
            </w:r>
            <w:r w:rsidRPr="00A320C8">
              <w:rPr>
                <w:rFonts w:ascii="Arial" w:hAnsi="Arial" w:cs="Arial"/>
                <w:sz w:val="20"/>
                <w:szCs w:val="20"/>
                <w:rtl/>
              </w:rPr>
              <w:t>תכנות הרובוט - תרגול</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hint="cs"/>
                <w:sz w:val="20"/>
                <w:szCs w:val="20"/>
                <w:rtl/>
              </w:rPr>
            </w:pPr>
            <w:r>
              <w:rPr>
                <w:rFonts w:ascii="Arial" w:hAnsi="Arial" w:cs="Arial" w:hint="cs"/>
                <w:sz w:val="20"/>
                <w:szCs w:val="20"/>
                <w:rtl/>
              </w:rPr>
              <w:t>10 דק'</w:t>
            </w:r>
          </w:p>
        </w:tc>
        <w:tc>
          <w:tcPr>
            <w:tcW w:w="9000"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rPr>
                <w:rFonts w:ascii="Arial" w:eastAsia="Calibri" w:hAnsi="Arial" w:cs="Arial" w:hint="cs"/>
                <w:sz w:val="20"/>
                <w:szCs w:val="20"/>
                <w:rtl/>
              </w:rPr>
            </w:pPr>
            <w:r>
              <w:rPr>
                <w:rFonts w:ascii="Arial" w:eastAsia="Calibri" w:hAnsi="Arial" w:cs="Arial" w:hint="cs"/>
                <w:sz w:val="20"/>
                <w:szCs w:val="20"/>
                <w:rtl/>
              </w:rPr>
              <w:t>לחישוב מספר הצעדים הנדרש לנסיעה של מטר וחצי (150 ס"מ) נשתמש בנוסחא ונקבל: 63 * 18.84 / 150 = 502 צעדים (לאחר עיגול).</w:t>
            </w:r>
          </w:p>
          <w:p w:rsidR="002D4BAE" w:rsidRDefault="002D4BAE" w:rsidP="00723D47">
            <w:pPr>
              <w:pStyle w:val="NormalWeb"/>
              <w:bidi/>
              <w:rPr>
                <w:rFonts w:ascii="Arial" w:eastAsia="Calibri" w:hAnsi="Arial" w:cs="Arial" w:hint="cs"/>
                <w:sz w:val="20"/>
                <w:szCs w:val="20"/>
                <w:rtl/>
              </w:rPr>
            </w:pPr>
            <w:r>
              <w:rPr>
                <w:rFonts w:ascii="Arial" w:eastAsia="Calibri" w:hAnsi="Arial" w:cs="Arial" w:hint="cs"/>
                <w:sz w:val="20"/>
                <w:szCs w:val="20"/>
                <w:rtl/>
              </w:rPr>
              <w:t>לביצוע הנסיעה נשתמש בפקודת הנסיעה המוגבלת בצעדים:</w:t>
            </w:r>
          </w:p>
          <w:p w:rsidR="002D4BAE" w:rsidRDefault="002D4BAE" w:rsidP="00723D47">
            <w:pPr>
              <w:pStyle w:val="NormalWeb"/>
              <w:bidi/>
              <w:rPr>
                <w:rFonts w:ascii="Arial" w:eastAsia="Calibri" w:hAnsi="Arial" w:cs="Arial" w:hint="cs"/>
                <w:sz w:val="20"/>
                <w:szCs w:val="20"/>
                <w:rtl/>
              </w:rPr>
            </w:pPr>
            <w:r>
              <w:rPr>
                <w:rFonts w:ascii="Arial" w:hAnsi="Arial" w:hint="cs"/>
                <w:noProof/>
                <w:sz w:val="20"/>
                <w:szCs w:val="20"/>
              </w:rPr>
              <w:drawing>
                <wp:inline distT="0" distB="0" distL="0" distR="0">
                  <wp:extent cx="4238830" cy="931356"/>
                  <wp:effectExtent l="19050" t="0" r="932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248213" cy="933418"/>
                          </a:xfrm>
                          <a:prstGeom prst="rect">
                            <a:avLst/>
                          </a:prstGeom>
                          <a:noFill/>
                          <a:ln w="9525">
                            <a:noFill/>
                            <a:miter lim="800000"/>
                            <a:headEnd/>
                            <a:tailEnd/>
                          </a:ln>
                        </pic:spPr>
                      </pic:pic>
                    </a:graphicData>
                  </a:graphic>
                </wp:inline>
              </w:drawing>
            </w:r>
          </w:p>
          <w:p w:rsidR="002D4BAE" w:rsidRDefault="002D4BAE" w:rsidP="00723D47">
            <w:pPr>
              <w:pStyle w:val="NormalWeb"/>
              <w:bidi/>
              <w:rPr>
                <w:rFonts w:ascii="Arial" w:eastAsia="Calibri" w:hAnsi="Arial" w:cs="Arial" w:hint="cs"/>
                <w:sz w:val="20"/>
                <w:szCs w:val="20"/>
                <w:rtl/>
              </w:rPr>
            </w:pPr>
            <w:r>
              <w:rPr>
                <w:rFonts w:ascii="Arial" w:eastAsia="Calibri" w:hAnsi="Arial" w:cs="Arial" w:hint="cs"/>
                <w:sz w:val="20"/>
                <w:szCs w:val="20"/>
                <w:rtl/>
              </w:rPr>
              <w:t>לבדיקת מספר הצעדים הנדרש לביצוע סיבוב ציר של 90 מעלות נפעיל מנוע אחד בלבד נסיעה מוגבלת בצעדים ונבדוק מה מספר הצעדים הדרוש. המספר מושפע מדרך בניית הרובוט (רוחבו משפיע על המרחק שצריך לעבור כדי לבצע את הפנייה הנדרשת).</w:t>
            </w:r>
          </w:p>
          <w:p w:rsidR="002D4BAE" w:rsidRDefault="002D4BAE" w:rsidP="00723D47">
            <w:pPr>
              <w:pStyle w:val="NormalWeb"/>
              <w:bidi/>
              <w:rPr>
                <w:rFonts w:ascii="Arial" w:eastAsia="Calibri" w:hAnsi="Arial" w:cs="Arial" w:hint="cs"/>
                <w:sz w:val="20"/>
                <w:szCs w:val="20"/>
                <w:rtl/>
              </w:rPr>
            </w:pPr>
            <w:r>
              <w:rPr>
                <w:rFonts w:ascii="Arial" w:hAnsi="Arial" w:hint="cs"/>
                <w:noProof/>
                <w:sz w:val="20"/>
                <w:szCs w:val="20"/>
              </w:rPr>
              <w:drawing>
                <wp:inline distT="0" distB="0" distL="0" distR="0">
                  <wp:extent cx="3285782" cy="100038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284796" cy="1000080"/>
                          </a:xfrm>
                          <a:prstGeom prst="rect">
                            <a:avLst/>
                          </a:prstGeom>
                          <a:noFill/>
                          <a:ln w="9525">
                            <a:noFill/>
                            <a:miter lim="800000"/>
                            <a:headEnd/>
                            <a:tailEnd/>
                          </a:ln>
                        </pic:spPr>
                      </pic:pic>
                    </a:graphicData>
                  </a:graphic>
                </wp:inline>
              </w:drawing>
            </w:r>
          </w:p>
          <w:p w:rsidR="002D4BAE" w:rsidRDefault="002D4BAE" w:rsidP="00723D47">
            <w:pPr>
              <w:pStyle w:val="NormalWeb"/>
              <w:bidi/>
              <w:rPr>
                <w:rFonts w:ascii="Arial" w:eastAsia="Calibri" w:hAnsi="Arial" w:cs="Arial" w:hint="cs"/>
                <w:sz w:val="20"/>
                <w:szCs w:val="20"/>
                <w:rtl/>
              </w:rPr>
            </w:pPr>
            <w:r>
              <w:rPr>
                <w:rFonts w:ascii="Arial" w:eastAsia="Calibri" w:hAnsi="Arial" w:cs="Arial" w:hint="cs"/>
                <w:sz w:val="20"/>
                <w:szCs w:val="20"/>
                <w:rtl/>
              </w:rPr>
              <w:t>לביצוע ריבוע ניתן לבצע 4 פעמים את הפקודות לנסיעה מדודה קדימה ופניה מדודה של זוית ישרה, או להשתמש בלולאה לביצוע החזרה:</w:t>
            </w:r>
          </w:p>
          <w:p w:rsidR="002D4BAE" w:rsidRDefault="002D4BAE" w:rsidP="00723D47">
            <w:pPr>
              <w:pStyle w:val="NormalWeb"/>
              <w:bidi/>
              <w:rPr>
                <w:rFonts w:ascii="Arial" w:eastAsia="Calibri" w:hAnsi="Arial" w:cs="Arial" w:hint="cs"/>
                <w:sz w:val="20"/>
                <w:szCs w:val="20"/>
                <w:rtl/>
              </w:rPr>
            </w:pPr>
            <w:r>
              <w:rPr>
                <w:rFonts w:ascii="Arial" w:hAnsi="Arial" w:hint="cs"/>
                <w:noProof/>
                <w:sz w:val="20"/>
                <w:szCs w:val="20"/>
              </w:rPr>
              <w:drawing>
                <wp:inline distT="0" distB="0" distL="0" distR="0">
                  <wp:extent cx="4414876" cy="1519823"/>
                  <wp:effectExtent l="19050" t="0" r="4724" b="0"/>
                  <wp:docPr id="1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4416497" cy="1520381"/>
                          </a:xfrm>
                          <a:prstGeom prst="rect">
                            <a:avLst/>
                          </a:prstGeom>
                          <a:noFill/>
                          <a:ln w="9525">
                            <a:noFill/>
                            <a:miter lim="800000"/>
                            <a:headEnd/>
                            <a:tailEnd/>
                          </a:ln>
                        </pic:spPr>
                      </pic:pic>
                    </a:graphicData>
                  </a:graphic>
                </wp:inline>
              </w:drawing>
            </w:r>
          </w:p>
          <w:p w:rsidR="002D4BAE" w:rsidRPr="00A91828" w:rsidRDefault="002D4BAE" w:rsidP="00723D47">
            <w:pPr>
              <w:pStyle w:val="NormalWeb"/>
              <w:bidi/>
              <w:rPr>
                <w:rFonts w:ascii="Arial" w:eastAsia="Calibri" w:hAnsi="Arial" w:cs="Arial" w:hint="cs"/>
                <w:b/>
                <w:bCs/>
                <w:sz w:val="20"/>
                <w:szCs w:val="20"/>
                <w:rtl/>
              </w:rPr>
            </w:pPr>
            <w:r w:rsidRPr="00A91828">
              <w:rPr>
                <w:rFonts w:ascii="Arial" w:eastAsia="Calibri" w:hAnsi="Arial" w:cs="Arial" w:hint="cs"/>
                <w:b/>
                <w:bCs/>
                <w:sz w:val="20"/>
                <w:szCs w:val="20"/>
                <w:rtl/>
              </w:rPr>
              <w:t>שימו לב: למרות שהמנועים יעצרו אוטומטית נדרשת פקודת עצור מנוע כדי להסיר את הסינכרון שבהפעלת שני המנועים יחד, ולאפשר הפעלה של מנוע אחד לבדו בפקודת ההמשך.</w:t>
            </w:r>
          </w:p>
        </w:tc>
      </w:tr>
      <w:tr w:rsidR="002D4BAE" w:rsidTr="00723D47">
        <w:trPr>
          <w:tblCellSpacing w:w="0" w:type="dxa"/>
          <w:jc w:val="center"/>
        </w:trPr>
        <w:tc>
          <w:tcPr>
            <w:tcW w:w="1532"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13</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329"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9000" w:type="dxa"/>
            <w:tcBorders>
              <w:top w:val="outset" w:sz="6" w:space="0" w:color="auto"/>
              <w:left w:val="outset" w:sz="6" w:space="0" w:color="auto"/>
              <w:bottom w:val="outset" w:sz="6" w:space="0" w:color="auto"/>
              <w:right w:val="outset" w:sz="6" w:space="0" w:color="auto"/>
            </w:tcBorders>
          </w:tcPr>
          <w:p w:rsidR="002D4BAE" w:rsidRPr="00372A21" w:rsidRDefault="002D4BAE" w:rsidP="00723D47">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2D4BAE" w:rsidRDefault="002D4BAE" w:rsidP="002D4BAE"/>
    <w:p w:rsidR="002D4BAE" w:rsidRDefault="002D4BAE" w:rsidP="002D4BAE"/>
    <w:p w:rsidR="00897B26" w:rsidRDefault="00897B26"/>
    <w:sectPr w:rsidR="00897B26" w:rsidSect="00517D42">
      <w:headerReference w:type="default" r:id="rId26"/>
      <w:footerReference w:type="default" r:id="rId27"/>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3BE" w:rsidRDefault="005E73BE" w:rsidP="00083798">
      <w:pPr>
        <w:spacing w:after="0" w:line="240" w:lineRule="auto"/>
      </w:pPr>
      <w:r>
        <w:separator/>
      </w:r>
    </w:p>
  </w:endnote>
  <w:endnote w:type="continuationSeparator" w:id="0">
    <w:p w:rsidR="005E73BE" w:rsidRDefault="005E73BE"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3F592E">
    <w:pPr>
      <w:pStyle w:val="Footer"/>
      <w:jc w:val="right"/>
      <w:rPr>
        <w:rtl/>
        <w:cs/>
      </w:rPr>
    </w:pPr>
    <w:r>
      <w:fldChar w:fldCharType="begin"/>
    </w:r>
    <w:r w:rsidR="00AD4A0E">
      <w:rPr>
        <w:rtl/>
        <w:cs/>
      </w:rPr>
      <w:instrText>PAGE   \* MERGEFORMAT</w:instrText>
    </w:r>
    <w:r>
      <w:fldChar w:fldCharType="separate"/>
    </w:r>
    <w:r w:rsidR="008D0CBD" w:rsidRPr="008D0CBD">
      <w:rPr>
        <w:noProof/>
        <w:rtl/>
        <w:lang w:val="he-IL"/>
      </w:rPr>
      <w:t>1</w:t>
    </w:r>
    <w:r>
      <w:fldChar w:fldCharType="end"/>
    </w:r>
  </w:p>
  <w:p w:rsidR="005B3881" w:rsidRDefault="005E73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3BE" w:rsidRDefault="005E73BE" w:rsidP="00083798">
      <w:pPr>
        <w:spacing w:after="0" w:line="240" w:lineRule="auto"/>
      </w:pPr>
      <w:r>
        <w:separator/>
      </w:r>
    </w:p>
  </w:footnote>
  <w:footnote w:type="continuationSeparator" w:id="0">
    <w:p w:rsidR="005E73BE" w:rsidRDefault="005E73BE"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526A"/>
    <w:multiLevelType w:val="hybridMultilevel"/>
    <w:tmpl w:val="FA7C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6">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C549A5"/>
    <w:multiLevelType w:val="hybridMultilevel"/>
    <w:tmpl w:val="B09CC684"/>
    <w:lvl w:ilvl="0" w:tplc="E430A19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8049F"/>
    <w:multiLevelType w:val="hybridMultilevel"/>
    <w:tmpl w:val="D30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E1748"/>
    <w:multiLevelType w:val="hybridMultilevel"/>
    <w:tmpl w:val="D9A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022D04"/>
    <w:multiLevelType w:val="hybridMultilevel"/>
    <w:tmpl w:val="696CF656"/>
    <w:lvl w:ilvl="0" w:tplc="0282AA6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E3D3B"/>
    <w:multiLevelType w:val="hybridMultilevel"/>
    <w:tmpl w:val="380231D4"/>
    <w:lvl w:ilvl="0" w:tplc="1DD6050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4"/>
  </w:num>
  <w:num w:numId="4">
    <w:abstractNumId w:val="17"/>
  </w:num>
  <w:num w:numId="5">
    <w:abstractNumId w:val="18"/>
  </w:num>
  <w:num w:numId="6">
    <w:abstractNumId w:val="0"/>
  </w:num>
  <w:num w:numId="7">
    <w:abstractNumId w:val="1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3"/>
  </w:num>
  <w:num w:numId="12">
    <w:abstractNumId w:val="2"/>
  </w:num>
  <w:num w:numId="13">
    <w:abstractNumId w:val="9"/>
  </w:num>
  <w:num w:numId="14">
    <w:abstractNumId w:val="6"/>
  </w:num>
  <w:num w:numId="15">
    <w:abstractNumId w:val="19"/>
  </w:num>
  <w:num w:numId="16">
    <w:abstractNumId w:val="13"/>
  </w:num>
  <w:num w:numId="17">
    <w:abstractNumId w:val="8"/>
  </w:num>
  <w:num w:numId="18">
    <w:abstractNumId w:val="21"/>
  </w:num>
  <w:num w:numId="19">
    <w:abstractNumId w:val="20"/>
  </w:num>
  <w:num w:numId="20">
    <w:abstractNumId w:val="15"/>
  </w:num>
  <w:num w:numId="21">
    <w:abstractNumId w:val="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27A58"/>
    <w:rsid w:val="00036438"/>
    <w:rsid w:val="00046BCC"/>
    <w:rsid w:val="00054600"/>
    <w:rsid w:val="00083798"/>
    <w:rsid w:val="00091F2C"/>
    <w:rsid w:val="00093E13"/>
    <w:rsid w:val="00097BD3"/>
    <w:rsid w:val="000B6A0E"/>
    <w:rsid w:val="000C4143"/>
    <w:rsid w:val="000E342A"/>
    <w:rsid w:val="000E3DF8"/>
    <w:rsid w:val="000F33C0"/>
    <w:rsid w:val="000F6BB0"/>
    <w:rsid w:val="00106819"/>
    <w:rsid w:val="001135D9"/>
    <w:rsid w:val="001169BC"/>
    <w:rsid w:val="0012070B"/>
    <w:rsid w:val="001315BF"/>
    <w:rsid w:val="00155B7D"/>
    <w:rsid w:val="001745F7"/>
    <w:rsid w:val="00193A9B"/>
    <w:rsid w:val="00193B95"/>
    <w:rsid w:val="001956D6"/>
    <w:rsid w:val="001967EA"/>
    <w:rsid w:val="001B56FC"/>
    <w:rsid w:val="001B634A"/>
    <w:rsid w:val="001B7840"/>
    <w:rsid w:val="001C4A8C"/>
    <w:rsid w:val="001C5382"/>
    <w:rsid w:val="001D40B1"/>
    <w:rsid w:val="001F4040"/>
    <w:rsid w:val="001F7678"/>
    <w:rsid w:val="00220CA7"/>
    <w:rsid w:val="0024313A"/>
    <w:rsid w:val="00256351"/>
    <w:rsid w:val="00256FAB"/>
    <w:rsid w:val="002808A8"/>
    <w:rsid w:val="00280D76"/>
    <w:rsid w:val="00294435"/>
    <w:rsid w:val="002C4AB0"/>
    <w:rsid w:val="002D4BAE"/>
    <w:rsid w:val="002E1254"/>
    <w:rsid w:val="002E7883"/>
    <w:rsid w:val="0032182A"/>
    <w:rsid w:val="00372A21"/>
    <w:rsid w:val="00376254"/>
    <w:rsid w:val="00377305"/>
    <w:rsid w:val="00397DD0"/>
    <w:rsid w:val="003E4E7A"/>
    <w:rsid w:val="003E799B"/>
    <w:rsid w:val="003F592E"/>
    <w:rsid w:val="004722E7"/>
    <w:rsid w:val="00473400"/>
    <w:rsid w:val="00483659"/>
    <w:rsid w:val="004A3A15"/>
    <w:rsid w:val="004C2433"/>
    <w:rsid w:val="004D19A7"/>
    <w:rsid w:val="004D2FB2"/>
    <w:rsid w:val="004D6888"/>
    <w:rsid w:val="004D69D9"/>
    <w:rsid w:val="004E204C"/>
    <w:rsid w:val="004E599D"/>
    <w:rsid w:val="004F252B"/>
    <w:rsid w:val="004F30B5"/>
    <w:rsid w:val="004F4FF4"/>
    <w:rsid w:val="00503178"/>
    <w:rsid w:val="00506BB4"/>
    <w:rsid w:val="00507DAC"/>
    <w:rsid w:val="0052366E"/>
    <w:rsid w:val="0052509B"/>
    <w:rsid w:val="00533C2C"/>
    <w:rsid w:val="005500A8"/>
    <w:rsid w:val="00556094"/>
    <w:rsid w:val="005823F6"/>
    <w:rsid w:val="005953A0"/>
    <w:rsid w:val="005E73BE"/>
    <w:rsid w:val="006012C2"/>
    <w:rsid w:val="00603D80"/>
    <w:rsid w:val="00613E73"/>
    <w:rsid w:val="00635D75"/>
    <w:rsid w:val="00656F12"/>
    <w:rsid w:val="00660271"/>
    <w:rsid w:val="00661F63"/>
    <w:rsid w:val="00672DC0"/>
    <w:rsid w:val="00693FE2"/>
    <w:rsid w:val="006D6373"/>
    <w:rsid w:val="006E0B30"/>
    <w:rsid w:val="006F7DC1"/>
    <w:rsid w:val="007017E2"/>
    <w:rsid w:val="00725B5B"/>
    <w:rsid w:val="007355E3"/>
    <w:rsid w:val="00750323"/>
    <w:rsid w:val="00755313"/>
    <w:rsid w:val="00772809"/>
    <w:rsid w:val="00782952"/>
    <w:rsid w:val="0079091A"/>
    <w:rsid w:val="007C5D85"/>
    <w:rsid w:val="007D3932"/>
    <w:rsid w:val="007E0993"/>
    <w:rsid w:val="007E3949"/>
    <w:rsid w:val="00812516"/>
    <w:rsid w:val="00822763"/>
    <w:rsid w:val="00834D7D"/>
    <w:rsid w:val="00843038"/>
    <w:rsid w:val="008727AF"/>
    <w:rsid w:val="008972D2"/>
    <w:rsid w:val="00897B26"/>
    <w:rsid w:val="008A31FF"/>
    <w:rsid w:val="008A4154"/>
    <w:rsid w:val="008B7631"/>
    <w:rsid w:val="008D0CBD"/>
    <w:rsid w:val="008D5F8C"/>
    <w:rsid w:val="008F7150"/>
    <w:rsid w:val="00905887"/>
    <w:rsid w:val="0090699A"/>
    <w:rsid w:val="009320B9"/>
    <w:rsid w:val="0094662B"/>
    <w:rsid w:val="009760AB"/>
    <w:rsid w:val="00981EBD"/>
    <w:rsid w:val="009C3118"/>
    <w:rsid w:val="009C58F4"/>
    <w:rsid w:val="009F2FCE"/>
    <w:rsid w:val="00A02307"/>
    <w:rsid w:val="00A03B81"/>
    <w:rsid w:val="00A07E00"/>
    <w:rsid w:val="00A320C8"/>
    <w:rsid w:val="00A53316"/>
    <w:rsid w:val="00A54EAD"/>
    <w:rsid w:val="00A83519"/>
    <w:rsid w:val="00A91828"/>
    <w:rsid w:val="00A9311A"/>
    <w:rsid w:val="00AA6449"/>
    <w:rsid w:val="00AD3063"/>
    <w:rsid w:val="00AD4A0E"/>
    <w:rsid w:val="00AE481C"/>
    <w:rsid w:val="00AE76F8"/>
    <w:rsid w:val="00B101BB"/>
    <w:rsid w:val="00B141C1"/>
    <w:rsid w:val="00B70E74"/>
    <w:rsid w:val="00B729ED"/>
    <w:rsid w:val="00B931C0"/>
    <w:rsid w:val="00BB100C"/>
    <w:rsid w:val="00BD119B"/>
    <w:rsid w:val="00BE622E"/>
    <w:rsid w:val="00BF245F"/>
    <w:rsid w:val="00C017F5"/>
    <w:rsid w:val="00C3370F"/>
    <w:rsid w:val="00C365A3"/>
    <w:rsid w:val="00C50312"/>
    <w:rsid w:val="00C52006"/>
    <w:rsid w:val="00C613FB"/>
    <w:rsid w:val="00C66546"/>
    <w:rsid w:val="00C6655C"/>
    <w:rsid w:val="00C714AE"/>
    <w:rsid w:val="00C821DC"/>
    <w:rsid w:val="00C92423"/>
    <w:rsid w:val="00C97DDD"/>
    <w:rsid w:val="00CA418B"/>
    <w:rsid w:val="00CB7143"/>
    <w:rsid w:val="00CC7105"/>
    <w:rsid w:val="00CC7731"/>
    <w:rsid w:val="00CF354A"/>
    <w:rsid w:val="00CF5BF1"/>
    <w:rsid w:val="00D06FF7"/>
    <w:rsid w:val="00D62736"/>
    <w:rsid w:val="00D7420E"/>
    <w:rsid w:val="00D942B5"/>
    <w:rsid w:val="00D97F6F"/>
    <w:rsid w:val="00DA3788"/>
    <w:rsid w:val="00DC540A"/>
    <w:rsid w:val="00E44A85"/>
    <w:rsid w:val="00E729D8"/>
    <w:rsid w:val="00E87E88"/>
    <w:rsid w:val="00E96144"/>
    <w:rsid w:val="00EC6615"/>
    <w:rsid w:val="00ED1F1C"/>
    <w:rsid w:val="00ED37F6"/>
    <w:rsid w:val="00ED4D46"/>
    <w:rsid w:val="00F07FBF"/>
    <w:rsid w:val="00F22EBE"/>
    <w:rsid w:val="00F336E7"/>
    <w:rsid w:val="00F435D3"/>
    <w:rsid w:val="00F54A8A"/>
    <w:rsid w:val="00F6095C"/>
    <w:rsid w:val="00F73AA3"/>
    <w:rsid w:val="00F818CF"/>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34177682">
      <w:bodyDiv w:val="1"/>
      <w:marLeft w:val="0"/>
      <w:marRight w:val="0"/>
      <w:marTop w:val="0"/>
      <w:marBottom w:val="0"/>
      <w:divBdr>
        <w:top w:val="none" w:sz="0" w:space="0" w:color="auto"/>
        <w:left w:val="none" w:sz="0" w:space="0" w:color="auto"/>
        <w:bottom w:val="none" w:sz="0" w:space="0" w:color="auto"/>
        <w:right w:val="none" w:sz="0" w:space="0" w:color="auto"/>
      </w:divBdr>
      <w:divsChild>
        <w:div w:id="206767190">
          <w:marLeft w:val="0"/>
          <w:marRight w:val="965"/>
          <w:marTop w:val="200"/>
          <w:marBottom w:val="0"/>
          <w:divBdr>
            <w:top w:val="none" w:sz="0" w:space="0" w:color="auto"/>
            <w:left w:val="none" w:sz="0" w:space="0" w:color="auto"/>
            <w:bottom w:val="none" w:sz="0" w:space="0" w:color="auto"/>
            <w:right w:val="none" w:sz="0" w:space="0" w:color="auto"/>
          </w:divBdr>
        </w:div>
        <w:div w:id="1585602301">
          <w:marLeft w:val="0"/>
          <w:marRight w:val="1584"/>
          <w:marTop w:val="200"/>
          <w:marBottom w:val="0"/>
          <w:divBdr>
            <w:top w:val="none" w:sz="0" w:space="0" w:color="auto"/>
            <w:left w:val="none" w:sz="0" w:space="0" w:color="auto"/>
            <w:bottom w:val="none" w:sz="0" w:space="0" w:color="auto"/>
            <w:right w:val="none" w:sz="0" w:space="0" w:color="auto"/>
          </w:divBdr>
        </w:div>
        <w:div w:id="860702120">
          <w:marLeft w:val="0"/>
          <w:marRight w:val="1584"/>
          <w:marTop w:val="200"/>
          <w:marBottom w:val="0"/>
          <w:divBdr>
            <w:top w:val="none" w:sz="0" w:space="0" w:color="auto"/>
            <w:left w:val="none" w:sz="0" w:space="0" w:color="auto"/>
            <w:bottom w:val="none" w:sz="0" w:space="0" w:color="auto"/>
            <w:right w:val="none" w:sz="0" w:space="0" w:color="auto"/>
          </w:divBdr>
        </w:div>
        <w:div w:id="1629361677">
          <w:marLeft w:val="0"/>
          <w:marRight w:val="2218"/>
          <w:marTop w:val="200"/>
          <w:marBottom w:val="0"/>
          <w:divBdr>
            <w:top w:val="none" w:sz="0" w:space="0" w:color="auto"/>
            <w:left w:val="none" w:sz="0" w:space="0" w:color="auto"/>
            <w:bottom w:val="none" w:sz="0" w:space="0" w:color="auto"/>
            <w:right w:val="none" w:sz="0" w:space="0" w:color="auto"/>
          </w:divBdr>
        </w:div>
      </w:divsChild>
    </w:div>
    <w:div w:id="180438976">
      <w:bodyDiv w:val="1"/>
      <w:marLeft w:val="0"/>
      <w:marRight w:val="0"/>
      <w:marTop w:val="0"/>
      <w:marBottom w:val="0"/>
      <w:divBdr>
        <w:top w:val="none" w:sz="0" w:space="0" w:color="auto"/>
        <w:left w:val="none" w:sz="0" w:space="0" w:color="auto"/>
        <w:bottom w:val="none" w:sz="0" w:space="0" w:color="auto"/>
        <w:right w:val="none" w:sz="0" w:space="0" w:color="auto"/>
      </w:divBdr>
      <w:divsChild>
        <w:div w:id="1164976685">
          <w:marLeft w:val="0"/>
          <w:marRight w:val="720"/>
          <w:marTop w:val="192"/>
          <w:marBottom w:val="0"/>
          <w:divBdr>
            <w:top w:val="none" w:sz="0" w:space="0" w:color="auto"/>
            <w:left w:val="none" w:sz="0" w:space="0" w:color="auto"/>
            <w:bottom w:val="none" w:sz="0" w:space="0" w:color="auto"/>
            <w:right w:val="none" w:sz="0" w:space="0" w:color="auto"/>
          </w:divBdr>
        </w:div>
        <w:div w:id="520438863">
          <w:marLeft w:val="0"/>
          <w:marRight w:val="1354"/>
          <w:marTop w:val="173"/>
          <w:marBottom w:val="0"/>
          <w:divBdr>
            <w:top w:val="none" w:sz="0" w:space="0" w:color="auto"/>
            <w:left w:val="none" w:sz="0" w:space="0" w:color="auto"/>
            <w:bottom w:val="none" w:sz="0" w:space="0" w:color="auto"/>
            <w:right w:val="none" w:sz="0" w:space="0" w:color="auto"/>
          </w:divBdr>
        </w:div>
        <w:div w:id="810901399">
          <w:marLeft w:val="0"/>
          <w:marRight w:val="1987"/>
          <w:marTop w:val="163"/>
          <w:marBottom w:val="0"/>
          <w:divBdr>
            <w:top w:val="none" w:sz="0" w:space="0" w:color="auto"/>
            <w:left w:val="none" w:sz="0" w:space="0" w:color="auto"/>
            <w:bottom w:val="none" w:sz="0" w:space="0" w:color="auto"/>
            <w:right w:val="none" w:sz="0" w:space="0" w:color="auto"/>
          </w:divBdr>
        </w:div>
        <w:div w:id="1346249914">
          <w:marLeft w:val="0"/>
          <w:marRight w:val="1987"/>
          <w:marTop w:val="163"/>
          <w:marBottom w:val="0"/>
          <w:divBdr>
            <w:top w:val="none" w:sz="0" w:space="0" w:color="auto"/>
            <w:left w:val="none" w:sz="0" w:space="0" w:color="auto"/>
            <w:bottom w:val="none" w:sz="0" w:space="0" w:color="auto"/>
            <w:right w:val="none" w:sz="0" w:space="0" w:color="auto"/>
          </w:divBdr>
        </w:div>
      </w:divsChild>
    </w:div>
    <w:div w:id="180971439">
      <w:bodyDiv w:val="1"/>
      <w:marLeft w:val="0"/>
      <w:marRight w:val="0"/>
      <w:marTop w:val="0"/>
      <w:marBottom w:val="0"/>
      <w:divBdr>
        <w:top w:val="none" w:sz="0" w:space="0" w:color="auto"/>
        <w:left w:val="none" w:sz="0" w:space="0" w:color="auto"/>
        <w:bottom w:val="none" w:sz="0" w:space="0" w:color="auto"/>
        <w:right w:val="none" w:sz="0" w:space="0" w:color="auto"/>
      </w:divBdr>
      <w:divsChild>
        <w:div w:id="1669871080">
          <w:marLeft w:val="0"/>
          <w:marRight w:val="720"/>
          <w:marTop w:val="192"/>
          <w:marBottom w:val="0"/>
          <w:divBdr>
            <w:top w:val="none" w:sz="0" w:space="0" w:color="auto"/>
            <w:left w:val="none" w:sz="0" w:space="0" w:color="auto"/>
            <w:bottom w:val="none" w:sz="0" w:space="0" w:color="auto"/>
            <w:right w:val="none" w:sz="0" w:space="0" w:color="auto"/>
          </w:divBdr>
        </w:div>
        <w:div w:id="516846601">
          <w:marLeft w:val="0"/>
          <w:marRight w:val="1354"/>
          <w:marTop w:val="173"/>
          <w:marBottom w:val="0"/>
          <w:divBdr>
            <w:top w:val="none" w:sz="0" w:space="0" w:color="auto"/>
            <w:left w:val="none" w:sz="0" w:space="0" w:color="auto"/>
            <w:bottom w:val="none" w:sz="0" w:space="0" w:color="auto"/>
            <w:right w:val="none" w:sz="0" w:space="0" w:color="auto"/>
          </w:divBdr>
        </w:div>
        <w:div w:id="372966541">
          <w:marLeft w:val="0"/>
          <w:marRight w:val="1987"/>
          <w:marTop w:val="163"/>
          <w:marBottom w:val="0"/>
          <w:divBdr>
            <w:top w:val="none" w:sz="0" w:space="0" w:color="auto"/>
            <w:left w:val="none" w:sz="0" w:space="0" w:color="auto"/>
            <w:bottom w:val="none" w:sz="0" w:space="0" w:color="auto"/>
            <w:right w:val="none" w:sz="0" w:space="0" w:color="auto"/>
          </w:divBdr>
        </w:div>
        <w:div w:id="322854663">
          <w:marLeft w:val="0"/>
          <w:marRight w:val="1987"/>
          <w:marTop w:val="163"/>
          <w:marBottom w:val="0"/>
          <w:divBdr>
            <w:top w:val="none" w:sz="0" w:space="0" w:color="auto"/>
            <w:left w:val="none" w:sz="0" w:space="0" w:color="auto"/>
            <w:bottom w:val="none" w:sz="0" w:space="0" w:color="auto"/>
            <w:right w:val="none" w:sz="0" w:space="0" w:color="auto"/>
          </w:divBdr>
        </w:div>
        <w:div w:id="717704247">
          <w:marLeft w:val="0"/>
          <w:marRight w:val="1987"/>
          <w:marTop w:val="163"/>
          <w:marBottom w:val="0"/>
          <w:divBdr>
            <w:top w:val="none" w:sz="0" w:space="0" w:color="auto"/>
            <w:left w:val="none" w:sz="0" w:space="0" w:color="auto"/>
            <w:bottom w:val="none" w:sz="0" w:space="0" w:color="auto"/>
            <w:right w:val="none" w:sz="0" w:space="0" w:color="auto"/>
          </w:divBdr>
        </w:div>
      </w:divsChild>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291641969">
      <w:bodyDiv w:val="1"/>
      <w:marLeft w:val="0"/>
      <w:marRight w:val="0"/>
      <w:marTop w:val="0"/>
      <w:marBottom w:val="0"/>
      <w:divBdr>
        <w:top w:val="none" w:sz="0" w:space="0" w:color="auto"/>
        <w:left w:val="none" w:sz="0" w:space="0" w:color="auto"/>
        <w:bottom w:val="none" w:sz="0" w:space="0" w:color="auto"/>
        <w:right w:val="none" w:sz="0" w:space="0" w:color="auto"/>
      </w:divBdr>
      <w:divsChild>
        <w:div w:id="77293539">
          <w:marLeft w:val="0"/>
          <w:marRight w:val="720"/>
          <w:marTop w:val="192"/>
          <w:marBottom w:val="0"/>
          <w:divBdr>
            <w:top w:val="none" w:sz="0" w:space="0" w:color="auto"/>
            <w:left w:val="none" w:sz="0" w:space="0" w:color="auto"/>
            <w:bottom w:val="none" w:sz="0" w:space="0" w:color="auto"/>
            <w:right w:val="none" w:sz="0" w:space="0" w:color="auto"/>
          </w:divBdr>
        </w:div>
        <w:div w:id="78062356">
          <w:marLeft w:val="0"/>
          <w:marRight w:val="720"/>
          <w:marTop w:val="192"/>
          <w:marBottom w:val="0"/>
          <w:divBdr>
            <w:top w:val="none" w:sz="0" w:space="0" w:color="auto"/>
            <w:left w:val="none" w:sz="0" w:space="0" w:color="auto"/>
            <w:bottom w:val="none" w:sz="0" w:space="0" w:color="auto"/>
            <w:right w:val="none" w:sz="0" w:space="0" w:color="auto"/>
          </w:divBdr>
        </w:div>
        <w:div w:id="1351839868">
          <w:marLeft w:val="0"/>
          <w:marRight w:val="720"/>
          <w:marTop w:val="192"/>
          <w:marBottom w:val="0"/>
          <w:divBdr>
            <w:top w:val="none" w:sz="0" w:space="0" w:color="auto"/>
            <w:left w:val="none" w:sz="0" w:space="0" w:color="auto"/>
            <w:bottom w:val="none" w:sz="0" w:space="0" w:color="auto"/>
            <w:right w:val="none" w:sz="0" w:space="0" w:color="auto"/>
          </w:divBdr>
        </w:div>
        <w:div w:id="2102019546">
          <w:marLeft w:val="0"/>
          <w:marRight w:val="1354"/>
          <w:marTop w:val="182"/>
          <w:marBottom w:val="0"/>
          <w:divBdr>
            <w:top w:val="none" w:sz="0" w:space="0" w:color="auto"/>
            <w:left w:val="none" w:sz="0" w:space="0" w:color="auto"/>
            <w:bottom w:val="none" w:sz="0" w:space="0" w:color="auto"/>
            <w:right w:val="none" w:sz="0" w:space="0" w:color="auto"/>
          </w:divBdr>
        </w:div>
        <w:div w:id="1508251370">
          <w:marLeft w:val="0"/>
          <w:marRight w:val="1354"/>
          <w:marTop w:val="182"/>
          <w:marBottom w:val="0"/>
          <w:divBdr>
            <w:top w:val="none" w:sz="0" w:space="0" w:color="auto"/>
            <w:left w:val="none" w:sz="0" w:space="0" w:color="auto"/>
            <w:bottom w:val="none" w:sz="0" w:space="0" w:color="auto"/>
            <w:right w:val="none" w:sz="0" w:space="0" w:color="auto"/>
          </w:divBdr>
        </w:div>
        <w:div w:id="244611449">
          <w:marLeft w:val="0"/>
          <w:marRight w:val="1987"/>
          <w:marTop w:val="173"/>
          <w:marBottom w:val="0"/>
          <w:divBdr>
            <w:top w:val="none" w:sz="0" w:space="0" w:color="auto"/>
            <w:left w:val="none" w:sz="0" w:space="0" w:color="auto"/>
            <w:bottom w:val="none" w:sz="0" w:space="0" w:color="auto"/>
            <w:right w:val="none" w:sz="0" w:space="0" w:color="auto"/>
          </w:divBdr>
        </w:div>
        <w:div w:id="1025983560">
          <w:marLeft w:val="0"/>
          <w:marRight w:val="1987"/>
          <w:marTop w:val="173"/>
          <w:marBottom w:val="0"/>
          <w:divBdr>
            <w:top w:val="none" w:sz="0" w:space="0" w:color="auto"/>
            <w:left w:val="none" w:sz="0" w:space="0" w:color="auto"/>
            <w:bottom w:val="none" w:sz="0" w:space="0" w:color="auto"/>
            <w:right w:val="none" w:sz="0" w:space="0" w:color="auto"/>
          </w:divBdr>
        </w:div>
      </w:divsChild>
    </w:div>
    <w:div w:id="347292391">
      <w:bodyDiv w:val="1"/>
      <w:marLeft w:val="0"/>
      <w:marRight w:val="0"/>
      <w:marTop w:val="0"/>
      <w:marBottom w:val="0"/>
      <w:divBdr>
        <w:top w:val="none" w:sz="0" w:space="0" w:color="auto"/>
        <w:left w:val="none" w:sz="0" w:space="0" w:color="auto"/>
        <w:bottom w:val="none" w:sz="0" w:space="0" w:color="auto"/>
        <w:right w:val="none" w:sz="0" w:space="0" w:color="auto"/>
      </w:divBdr>
      <w:divsChild>
        <w:div w:id="868840420">
          <w:marLeft w:val="0"/>
          <w:marRight w:val="1354"/>
          <w:marTop w:val="168"/>
          <w:marBottom w:val="0"/>
          <w:divBdr>
            <w:top w:val="none" w:sz="0" w:space="0" w:color="auto"/>
            <w:left w:val="none" w:sz="0" w:space="0" w:color="auto"/>
            <w:bottom w:val="none" w:sz="0" w:space="0" w:color="auto"/>
            <w:right w:val="none" w:sz="0" w:space="0" w:color="auto"/>
          </w:divBdr>
        </w:div>
        <w:div w:id="730155848">
          <w:marLeft w:val="0"/>
          <w:marRight w:val="1354"/>
          <w:marTop w:val="168"/>
          <w:marBottom w:val="0"/>
          <w:divBdr>
            <w:top w:val="none" w:sz="0" w:space="0" w:color="auto"/>
            <w:left w:val="none" w:sz="0" w:space="0" w:color="auto"/>
            <w:bottom w:val="none" w:sz="0" w:space="0" w:color="auto"/>
            <w:right w:val="none" w:sz="0" w:space="0" w:color="auto"/>
          </w:divBdr>
        </w:div>
        <w:div w:id="823082515">
          <w:marLeft w:val="0"/>
          <w:marRight w:val="1354"/>
          <w:marTop w:val="168"/>
          <w:marBottom w:val="0"/>
          <w:divBdr>
            <w:top w:val="none" w:sz="0" w:space="0" w:color="auto"/>
            <w:left w:val="none" w:sz="0" w:space="0" w:color="auto"/>
            <w:bottom w:val="none" w:sz="0" w:space="0" w:color="auto"/>
            <w:right w:val="none" w:sz="0" w:space="0" w:color="auto"/>
          </w:divBdr>
        </w:div>
        <w:div w:id="25722783">
          <w:marLeft w:val="0"/>
          <w:marRight w:val="1987"/>
          <w:marTop w:val="158"/>
          <w:marBottom w:val="0"/>
          <w:divBdr>
            <w:top w:val="none" w:sz="0" w:space="0" w:color="auto"/>
            <w:left w:val="none" w:sz="0" w:space="0" w:color="auto"/>
            <w:bottom w:val="none" w:sz="0" w:space="0" w:color="auto"/>
            <w:right w:val="none" w:sz="0" w:space="0" w:color="auto"/>
          </w:divBdr>
        </w:div>
        <w:div w:id="517549630">
          <w:marLeft w:val="0"/>
          <w:marRight w:val="1987"/>
          <w:marTop w:val="158"/>
          <w:marBottom w:val="0"/>
          <w:divBdr>
            <w:top w:val="none" w:sz="0" w:space="0" w:color="auto"/>
            <w:left w:val="none" w:sz="0" w:space="0" w:color="auto"/>
            <w:bottom w:val="none" w:sz="0" w:space="0" w:color="auto"/>
            <w:right w:val="none" w:sz="0" w:space="0" w:color="auto"/>
          </w:divBdr>
        </w:div>
      </w:divsChild>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422117568">
      <w:bodyDiv w:val="1"/>
      <w:marLeft w:val="0"/>
      <w:marRight w:val="0"/>
      <w:marTop w:val="0"/>
      <w:marBottom w:val="0"/>
      <w:divBdr>
        <w:top w:val="none" w:sz="0" w:space="0" w:color="auto"/>
        <w:left w:val="none" w:sz="0" w:space="0" w:color="auto"/>
        <w:bottom w:val="none" w:sz="0" w:space="0" w:color="auto"/>
        <w:right w:val="none" w:sz="0" w:space="0" w:color="auto"/>
      </w:divBdr>
      <w:divsChild>
        <w:div w:id="520432583">
          <w:marLeft w:val="0"/>
          <w:marRight w:val="2405"/>
          <w:marTop w:val="200"/>
          <w:marBottom w:val="0"/>
          <w:divBdr>
            <w:top w:val="none" w:sz="0" w:space="0" w:color="auto"/>
            <w:left w:val="none" w:sz="0" w:space="0" w:color="auto"/>
            <w:bottom w:val="none" w:sz="0" w:space="0" w:color="auto"/>
            <w:right w:val="none" w:sz="0" w:space="0" w:color="auto"/>
          </w:divBdr>
        </w:div>
      </w:divsChild>
    </w:div>
    <w:div w:id="423843108">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00915072">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0"/>
          <w:marRight w:val="2707"/>
          <w:marTop w:val="139"/>
          <w:marBottom w:val="0"/>
          <w:divBdr>
            <w:top w:val="none" w:sz="0" w:space="0" w:color="auto"/>
            <w:left w:val="none" w:sz="0" w:space="0" w:color="auto"/>
            <w:bottom w:val="none" w:sz="0" w:space="0" w:color="auto"/>
            <w:right w:val="none" w:sz="0" w:space="0" w:color="auto"/>
          </w:divBdr>
        </w:div>
        <w:div w:id="1356805515">
          <w:marLeft w:val="0"/>
          <w:marRight w:val="2707"/>
          <w:marTop w:val="139"/>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797143567">
      <w:bodyDiv w:val="1"/>
      <w:marLeft w:val="0"/>
      <w:marRight w:val="0"/>
      <w:marTop w:val="0"/>
      <w:marBottom w:val="0"/>
      <w:divBdr>
        <w:top w:val="none" w:sz="0" w:space="0" w:color="auto"/>
        <w:left w:val="none" w:sz="0" w:space="0" w:color="auto"/>
        <w:bottom w:val="none" w:sz="0" w:space="0" w:color="auto"/>
        <w:right w:val="none" w:sz="0" w:space="0" w:color="auto"/>
      </w:divBdr>
      <w:divsChild>
        <w:div w:id="676926935">
          <w:marLeft w:val="0"/>
          <w:marRight w:val="1584"/>
          <w:marTop w:val="200"/>
          <w:marBottom w:val="0"/>
          <w:divBdr>
            <w:top w:val="none" w:sz="0" w:space="0" w:color="auto"/>
            <w:left w:val="none" w:sz="0" w:space="0" w:color="auto"/>
            <w:bottom w:val="none" w:sz="0" w:space="0" w:color="auto"/>
            <w:right w:val="none" w:sz="0" w:space="0" w:color="auto"/>
          </w:divBdr>
        </w:div>
        <w:div w:id="1960186431">
          <w:marLeft w:val="0"/>
          <w:marRight w:val="1584"/>
          <w:marTop w:val="200"/>
          <w:marBottom w:val="0"/>
          <w:divBdr>
            <w:top w:val="none" w:sz="0" w:space="0" w:color="auto"/>
            <w:left w:val="none" w:sz="0" w:space="0" w:color="auto"/>
            <w:bottom w:val="none" w:sz="0" w:space="0" w:color="auto"/>
            <w:right w:val="none" w:sz="0" w:space="0" w:color="auto"/>
          </w:divBdr>
        </w:div>
        <w:div w:id="348680234">
          <w:marLeft w:val="0"/>
          <w:marRight w:val="1584"/>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971519660">
      <w:bodyDiv w:val="1"/>
      <w:marLeft w:val="0"/>
      <w:marRight w:val="0"/>
      <w:marTop w:val="0"/>
      <w:marBottom w:val="0"/>
      <w:divBdr>
        <w:top w:val="none" w:sz="0" w:space="0" w:color="auto"/>
        <w:left w:val="none" w:sz="0" w:space="0" w:color="auto"/>
        <w:bottom w:val="none" w:sz="0" w:space="0" w:color="auto"/>
        <w:right w:val="none" w:sz="0" w:space="0" w:color="auto"/>
      </w:divBdr>
      <w:divsChild>
        <w:div w:id="571550975">
          <w:marLeft w:val="0"/>
          <w:marRight w:val="1354"/>
          <w:marTop w:val="182"/>
          <w:marBottom w:val="0"/>
          <w:divBdr>
            <w:top w:val="none" w:sz="0" w:space="0" w:color="auto"/>
            <w:left w:val="none" w:sz="0" w:space="0" w:color="auto"/>
            <w:bottom w:val="none" w:sz="0" w:space="0" w:color="auto"/>
            <w:right w:val="none" w:sz="0" w:space="0" w:color="auto"/>
          </w:divBdr>
        </w:div>
        <w:div w:id="1318534854">
          <w:marLeft w:val="0"/>
          <w:marRight w:val="1987"/>
          <w:marTop w:val="173"/>
          <w:marBottom w:val="0"/>
          <w:divBdr>
            <w:top w:val="none" w:sz="0" w:space="0" w:color="auto"/>
            <w:left w:val="none" w:sz="0" w:space="0" w:color="auto"/>
            <w:bottom w:val="none" w:sz="0" w:space="0" w:color="auto"/>
            <w:right w:val="none" w:sz="0" w:space="0" w:color="auto"/>
          </w:divBdr>
        </w:div>
        <w:div w:id="1542014450">
          <w:marLeft w:val="0"/>
          <w:marRight w:val="1354"/>
          <w:marTop w:val="182"/>
          <w:marBottom w:val="0"/>
          <w:divBdr>
            <w:top w:val="none" w:sz="0" w:space="0" w:color="auto"/>
            <w:left w:val="none" w:sz="0" w:space="0" w:color="auto"/>
            <w:bottom w:val="none" w:sz="0" w:space="0" w:color="auto"/>
            <w:right w:val="none" w:sz="0" w:space="0" w:color="auto"/>
          </w:divBdr>
        </w:div>
        <w:div w:id="1809546851">
          <w:marLeft w:val="0"/>
          <w:marRight w:val="1987"/>
          <w:marTop w:val="173"/>
          <w:marBottom w:val="0"/>
          <w:divBdr>
            <w:top w:val="none" w:sz="0" w:space="0" w:color="auto"/>
            <w:left w:val="none" w:sz="0" w:space="0" w:color="auto"/>
            <w:bottom w:val="none" w:sz="0" w:space="0" w:color="auto"/>
            <w:right w:val="none" w:sz="0" w:space="0" w:color="auto"/>
          </w:divBdr>
        </w:div>
      </w:divsChild>
    </w:div>
    <w:div w:id="999230637">
      <w:bodyDiv w:val="1"/>
      <w:marLeft w:val="0"/>
      <w:marRight w:val="0"/>
      <w:marTop w:val="0"/>
      <w:marBottom w:val="0"/>
      <w:divBdr>
        <w:top w:val="none" w:sz="0" w:space="0" w:color="auto"/>
        <w:left w:val="none" w:sz="0" w:space="0" w:color="auto"/>
        <w:bottom w:val="none" w:sz="0" w:space="0" w:color="auto"/>
        <w:right w:val="none" w:sz="0" w:space="0" w:color="auto"/>
      </w:divBdr>
      <w:divsChild>
        <w:div w:id="501051145">
          <w:marLeft w:val="0"/>
          <w:marRight w:val="965"/>
          <w:marTop w:val="200"/>
          <w:marBottom w:val="0"/>
          <w:divBdr>
            <w:top w:val="none" w:sz="0" w:space="0" w:color="auto"/>
            <w:left w:val="none" w:sz="0" w:space="0" w:color="auto"/>
            <w:bottom w:val="none" w:sz="0" w:space="0" w:color="auto"/>
            <w:right w:val="none" w:sz="0" w:space="0" w:color="auto"/>
          </w:divBdr>
        </w:div>
        <w:div w:id="1347750447">
          <w:marLeft w:val="0"/>
          <w:marRight w:val="1584"/>
          <w:marTop w:val="200"/>
          <w:marBottom w:val="0"/>
          <w:divBdr>
            <w:top w:val="none" w:sz="0" w:space="0" w:color="auto"/>
            <w:left w:val="none" w:sz="0" w:space="0" w:color="auto"/>
            <w:bottom w:val="none" w:sz="0" w:space="0" w:color="auto"/>
            <w:right w:val="none" w:sz="0" w:space="0" w:color="auto"/>
          </w:divBdr>
        </w:div>
        <w:div w:id="1258637577">
          <w:marLeft w:val="0"/>
          <w:marRight w:val="965"/>
          <w:marTop w:val="200"/>
          <w:marBottom w:val="0"/>
          <w:divBdr>
            <w:top w:val="none" w:sz="0" w:space="0" w:color="auto"/>
            <w:left w:val="none" w:sz="0" w:space="0" w:color="auto"/>
            <w:bottom w:val="none" w:sz="0" w:space="0" w:color="auto"/>
            <w:right w:val="none" w:sz="0" w:space="0" w:color="auto"/>
          </w:divBdr>
        </w:div>
        <w:div w:id="2133940035">
          <w:marLeft w:val="0"/>
          <w:marRight w:val="965"/>
          <w:marTop w:val="200"/>
          <w:marBottom w:val="0"/>
          <w:divBdr>
            <w:top w:val="none" w:sz="0" w:space="0" w:color="auto"/>
            <w:left w:val="none" w:sz="0" w:space="0" w:color="auto"/>
            <w:bottom w:val="none" w:sz="0" w:space="0" w:color="auto"/>
            <w:right w:val="none" w:sz="0" w:space="0" w:color="auto"/>
          </w:divBdr>
        </w:div>
      </w:divsChild>
    </w:div>
    <w:div w:id="1175264753">
      <w:bodyDiv w:val="1"/>
      <w:marLeft w:val="0"/>
      <w:marRight w:val="0"/>
      <w:marTop w:val="0"/>
      <w:marBottom w:val="0"/>
      <w:divBdr>
        <w:top w:val="none" w:sz="0" w:space="0" w:color="auto"/>
        <w:left w:val="none" w:sz="0" w:space="0" w:color="auto"/>
        <w:bottom w:val="none" w:sz="0" w:space="0" w:color="auto"/>
        <w:right w:val="none" w:sz="0" w:space="0" w:color="auto"/>
      </w:divBdr>
      <w:divsChild>
        <w:div w:id="702292974">
          <w:marLeft w:val="0"/>
          <w:marRight w:val="720"/>
          <w:marTop w:val="192"/>
          <w:marBottom w:val="0"/>
          <w:divBdr>
            <w:top w:val="none" w:sz="0" w:space="0" w:color="auto"/>
            <w:left w:val="none" w:sz="0" w:space="0" w:color="auto"/>
            <w:bottom w:val="none" w:sz="0" w:space="0" w:color="auto"/>
            <w:right w:val="none" w:sz="0" w:space="0" w:color="auto"/>
          </w:divBdr>
        </w:div>
        <w:div w:id="1855074312">
          <w:marLeft w:val="0"/>
          <w:marRight w:val="1354"/>
          <w:marTop w:val="182"/>
          <w:marBottom w:val="0"/>
          <w:divBdr>
            <w:top w:val="none" w:sz="0" w:space="0" w:color="auto"/>
            <w:left w:val="none" w:sz="0" w:space="0" w:color="auto"/>
            <w:bottom w:val="none" w:sz="0" w:space="0" w:color="auto"/>
            <w:right w:val="none" w:sz="0" w:space="0" w:color="auto"/>
          </w:divBdr>
        </w:div>
        <w:div w:id="735904092">
          <w:marLeft w:val="0"/>
          <w:marRight w:val="1987"/>
          <w:marTop w:val="173"/>
          <w:marBottom w:val="0"/>
          <w:divBdr>
            <w:top w:val="none" w:sz="0" w:space="0" w:color="auto"/>
            <w:left w:val="none" w:sz="0" w:space="0" w:color="auto"/>
            <w:bottom w:val="none" w:sz="0" w:space="0" w:color="auto"/>
            <w:right w:val="none" w:sz="0" w:space="0" w:color="auto"/>
          </w:divBdr>
        </w:div>
        <w:div w:id="987368779">
          <w:marLeft w:val="0"/>
          <w:marRight w:val="1354"/>
          <w:marTop w:val="182"/>
          <w:marBottom w:val="0"/>
          <w:divBdr>
            <w:top w:val="none" w:sz="0" w:space="0" w:color="auto"/>
            <w:left w:val="none" w:sz="0" w:space="0" w:color="auto"/>
            <w:bottom w:val="none" w:sz="0" w:space="0" w:color="auto"/>
            <w:right w:val="none" w:sz="0" w:space="0" w:color="auto"/>
          </w:divBdr>
        </w:div>
        <w:div w:id="153958049">
          <w:marLeft w:val="0"/>
          <w:marRight w:val="1354"/>
          <w:marTop w:val="182"/>
          <w:marBottom w:val="0"/>
          <w:divBdr>
            <w:top w:val="none" w:sz="0" w:space="0" w:color="auto"/>
            <w:left w:val="none" w:sz="0" w:space="0" w:color="auto"/>
            <w:bottom w:val="none" w:sz="0" w:space="0" w:color="auto"/>
            <w:right w:val="none" w:sz="0" w:space="0" w:color="auto"/>
          </w:divBdr>
        </w:div>
      </w:divsChild>
    </w:div>
    <w:div w:id="1270430580">
      <w:bodyDiv w:val="1"/>
      <w:marLeft w:val="0"/>
      <w:marRight w:val="0"/>
      <w:marTop w:val="0"/>
      <w:marBottom w:val="0"/>
      <w:divBdr>
        <w:top w:val="none" w:sz="0" w:space="0" w:color="auto"/>
        <w:left w:val="none" w:sz="0" w:space="0" w:color="auto"/>
        <w:bottom w:val="none" w:sz="0" w:space="0" w:color="auto"/>
        <w:right w:val="none" w:sz="0" w:space="0" w:color="auto"/>
      </w:divBdr>
      <w:divsChild>
        <w:div w:id="984966016">
          <w:marLeft w:val="0"/>
          <w:marRight w:val="720"/>
          <w:marTop w:val="192"/>
          <w:marBottom w:val="0"/>
          <w:divBdr>
            <w:top w:val="none" w:sz="0" w:space="0" w:color="auto"/>
            <w:left w:val="none" w:sz="0" w:space="0" w:color="auto"/>
            <w:bottom w:val="none" w:sz="0" w:space="0" w:color="auto"/>
            <w:right w:val="none" w:sz="0" w:space="0" w:color="auto"/>
          </w:divBdr>
        </w:div>
        <w:div w:id="1107191213">
          <w:marLeft w:val="0"/>
          <w:marRight w:val="1354"/>
          <w:marTop w:val="173"/>
          <w:marBottom w:val="0"/>
          <w:divBdr>
            <w:top w:val="none" w:sz="0" w:space="0" w:color="auto"/>
            <w:left w:val="none" w:sz="0" w:space="0" w:color="auto"/>
            <w:bottom w:val="none" w:sz="0" w:space="0" w:color="auto"/>
            <w:right w:val="none" w:sz="0" w:space="0" w:color="auto"/>
          </w:divBdr>
        </w:div>
        <w:div w:id="1131556400">
          <w:marLeft w:val="0"/>
          <w:marRight w:val="1354"/>
          <w:marTop w:val="173"/>
          <w:marBottom w:val="0"/>
          <w:divBdr>
            <w:top w:val="none" w:sz="0" w:space="0" w:color="auto"/>
            <w:left w:val="none" w:sz="0" w:space="0" w:color="auto"/>
            <w:bottom w:val="none" w:sz="0" w:space="0" w:color="auto"/>
            <w:right w:val="none" w:sz="0" w:space="0" w:color="auto"/>
          </w:divBdr>
        </w:div>
        <w:div w:id="240145914">
          <w:marLeft w:val="0"/>
          <w:marRight w:val="1987"/>
          <w:marTop w:val="154"/>
          <w:marBottom w:val="0"/>
          <w:divBdr>
            <w:top w:val="none" w:sz="0" w:space="0" w:color="auto"/>
            <w:left w:val="none" w:sz="0" w:space="0" w:color="auto"/>
            <w:bottom w:val="none" w:sz="0" w:space="0" w:color="auto"/>
            <w:right w:val="none" w:sz="0" w:space="0" w:color="auto"/>
          </w:divBdr>
        </w:div>
        <w:div w:id="170067625">
          <w:marLeft w:val="0"/>
          <w:marRight w:val="1987"/>
          <w:marTop w:val="154"/>
          <w:marBottom w:val="0"/>
          <w:divBdr>
            <w:top w:val="none" w:sz="0" w:space="0" w:color="auto"/>
            <w:left w:val="none" w:sz="0" w:space="0" w:color="auto"/>
            <w:bottom w:val="none" w:sz="0" w:space="0" w:color="auto"/>
            <w:right w:val="none" w:sz="0" w:space="0" w:color="auto"/>
          </w:divBdr>
        </w:div>
        <w:div w:id="2122453585">
          <w:marLeft w:val="0"/>
          <w:marRight w:val="1987"/>
          <w:marTop w:val="154"/>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339189519">
      <w:bodyDiv w:val="1"/>
      <w:marLeft w:val="0"/>
      <w:marRight w:val="0"/>
      <w:marTop w:val="0"/>
      <w:marBottom w:val="0"/>
      <w:divBdr>
        <w:top w:val="none" w:sz="0" w:space="0" w:color="auto"/>
        <w:left w:val="none" w:sz="0" w:space="0" w:color="auto"/>
        <w:bottom w:val="none" w:sz="0" w:space="0" w:color="auto"/>
        <w:right w:val="none" w:sz="0" w:space="0" w:color="auto"/>
      </w:divBdr>
      <w:divsChild>
        <w:div w:id="1069231859">
          <w:marLeft w:val="0"/>
          <w:marRight w:val="965"/>
          <w:marTop w:val="200"/>
          <w:marBottom w:val="0"/>
          <w:divBdr>
            <w:top w:val="none" w:sz="0" w:space="0" w:color="auto"/>
            <w:left w:val="none" w:sz="0" w:space="0" w:color="auto"/>
            <w:bottom w:val="none" w:sz="0" w:space="0" w:color="auto"/>
            <w:right w:val="none" w:sz="0" w:space="0" w:color="auto"/>
          </w:divBdr>
        </w:div>
        <w:div w:id="599799678">
          <w:marLeft w:val="0"/>
          <w:marRight w:val="965"/>
          <w:marTop w:val="200"/>
          <w:marBottom w:val="0"/>
          <w:divBdr>
            <w:top w:val="none" w:sz="0" w:space="0" w:color="auto"/>
            <w:left w:val="none" w:sz="0" w:space="0" w:color="auto"/>
            <w:bottom w:val="none" w:sz="0" w:space="0" w:color="auto"/>
            <w:right w:val="none" w:sz="0" w:space="0" w:color="auto"/>
          </w:divBdr>
        </w:div>
        <w:div w:id="1878196793">
          <w:marLeft w:val="0"/>
          <w:marRight w:val="965"/>
          <w:marTop w:val="200"/>
          <w:marBottom w:val="0"/>
          <w:divBdr>
            <w:top w:val="none" w:sz="0" w:space="0" w:color="auto"/>
            <w:left w:val="none" w:sz="0" w:space="0" w:color="auto"/>
            <w:bottom w:val="none" w:sz="0" w:space="0" w:color="auto"/>
            <w:right w:val="none" w:sz="0" w:space="0" w:color="auto"/>
          </w:divBdr>
        </w:div>
      </w:divsChild>
    </w:div>
    <w:div w:id="1351222217">
      <w:bodyDiv w:val="1"/>
      <w:marLeft w:val="0"/>
      <w:marRight w:val="0"/>
      <w:marTop w:val="0"/>
      <w:marBottom w:val="0"/>
      <w:divBdr>
        <w:top w:val="none" w:sz="0" w:space="0" w:color="auto"/>
        <w:left w:val="none" w:sz="0" w:space="0" w:color="auto"/>
        <w:bottom w:val="none" w:sz="0" w:space="0" w:color="auto"/>
        <w:right w:val="none" w:sz="0" w:space="0" w:color="auto"/>
      </w:divBdr>
      <w:divsChild>
        <w:div w:id="1411851264">
          <w:marLeft w:val="0"/>
          <w:marRight w:val="720"/>
          <w:marTop w:val="192"/>
          <w:marBottom w:val="0"/>
          <w:divBdr>
            <w:top w:val="none" w:sz="0" w:space="0" w:color="auto"/>
            <w:left w:val="none" w:sz="0" w:space="0" w:color="auto"/>
            <w:bottom w:val="none" w:sz="0" w:space="0" w:color="auto"/>
            <w:right w:val="none" w:sz="0" w:space="0" w:color="auto"/>
          </w:divBdr>
        </w:div>
        <w:div w:id="670302650">
          <w:marLeft w:val="0"/>
          <w:marRight w:val="1354"/>
          <w:marTop w:val="182"/>
          <w:marBottom w:val="0"/>
          <w:divBdr>
            <w:top w:val="none" w:sz="0" w:space="0" w:color="auto"/>
            <w:left w:val="none" w:sz="0" w:space="0" w:color="auto"/>
            <w:bottom w:val="none" w:sz="0" w:space="0" w:color="auto"/>
            <w:right w:val="none" w:sz="0" w:space="0" w:color="auto"/>
          </w:divBdr>
        </w:div>
        <w:div w:id="1106538717">
          <w:marLeft w:val="0"/>
          <w:marRight w:val="1987"/>
          <w:marTop w:val="173"/>
          <w:marBottom w:val="0"/>
          <w:divBdr>
            <w:top w:val="none" w:sz="0" w:space="0" w:color="auto"/>
            <w:left w:val="none" w:sz="0" w:space="0" w:color="auto"/>
            <w:bottom w:val="none" w:sz="0" w:space="0" w:color="auto"/>
            <w:right w:val="none" w:sz="0" w:space="0" w:color="auto"/>
          </w:divBdr>
        </w:div>
        <w:div w:id="1945114170">
          <w:marLeft w:val="0"/>
          <w:marRight w:val="1987"/>
          <w:marTop w:val="173"/>
          <w:marBottom w:val="0"/>
          <w:divBdr>
            <w:top w:val="none" w:sz="0" w:space="0" w:color="auto"/>
            <w:left w:val="none" w:sz="0" w:space="0" w:color="auto"/>
            <w:bottom w:val="none" w:sz="0" w:space="0" w:color="auto"/>
            <w:right w:val="none" w:sz="0" w:space="0" w:color="auto"/>
          </w:divBdr>
        </w:div>
        <w:div w:id="772439358">
          <w:marLeft w:val="0"/>
          <w:marRight w:val="1987"/>
          <w:marTop w:val="173"/>
          <w:marBottom w:val="0"/>
          <w:divBdr>
            <w:top w:val="none" w:sz="0" w:space="0" w:color="auto"/>
            <w:left w:val="none" w:sz="0" w:space="0" w:color="auto"/>
            <w:bottom w:val="none" w:sz="0" w:space="0" w:color="auto"/>
            <w:right w:val="none" w:sz="0" w:space="0" w:color="auto"/>
          </w:divBdr>
        </w:div>
        <w:div w:id="1664703306">
          <w:marLeft w:val="0"/>
          <w:marRight w:val="1987"/>
          <w:marTop w:val="173"/>
          <w:marBottom w:val="0"/>
          <w:divBdr>
            <w:top w:val="none" w:sz="0" w:space="0" w:color="auto"/>
            <w:left w:val="none" w:sz="0" w:space="0" w:color="auto"/>
            <w:bottom w:val="none" w:sz="0" w:space="0" w:color="auto"/>
            <w:right w:val="none" w:sz="0" w:space="0" w:color="auto"/>
          </w:divBdr>
        </w:div>
        <w:div w:id="1532458124">
          <w:marLeft w:val="0"/>
          <w:marRight w:val="1987"/>
          <w:marTop w:val="173"/>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471364471">
      <w:bodyDiv w:val="1"/>
      <w:marLeft w:val="0"/>
      <w:marRight w:val="0"/>
      <w:marTop w:val="0"/>
      <w:marBottom w:val="0"/>
      <w:divBdr>
        <w:top w:val="none" w:sz="0" w:space="0" w:color="auto"/>
        <w:left w:val="none" w:sz="0" w:space="0" w:color="auto"/>
        <w:bottom w:val="none" w:sz="0" w:space="0" w:color="auto"/>
        <w:right w:val="none" w:sz="0" w:space="0" w:color="auto"/>
      </w:divBdr>
      <w:divsChild>
        <w:div w:id="1042484077">
          <w:marLeft w:val="0"/>
          <w:marRight w:val="1987"/>
          <w:marTop w:val="158"/>
          <w:marBottom w:val="0"/>
          <w:divBdr>
            <w:top w:val="none" w:sz="0" w:space="0" w:color="auto"/>
            <w:left w:val="none" w:sz="0" w:space="0" w:color="auto"/>
            <w:bottom w:val="none" w:sz="0" w:space="0" w:color="auto"/>
            <w:right w:val="none" w:sz="0" w:space="0" w:color="auto"/>
          </w:divBdr>
        </w:div>
      </w:divsChild>
    </w:div>
    <w:div w:id="1706952606">
      <w:bodyDiv w:val="1"/>
      <w:marLeft w:val="0"/>
      <w:marRight w:val="0"/>
      <w:marTop w:val="0"/>
      <w:marBottom w:val="0"/>
      <w:divBdr>
        <w:top w:val="none" w:sz="0" w:space="0" w:color="auto"/>
        <w:left w:val="none" w:sz="0" w:space="0" w:color="auto"/>
        <w:bottom w:val="none" w:sz="0" w:space="0" w:color="auto"/>
        <w:right w:val="none" w:sz="0" w:space="0" w:color="auto"/>
      </w:divBdr>
      <w:divsChild>
        <w:div w:id="1649826765">
          <w:marLeft w:val="0"/>
          <w:marRight w:val="720"/>
          <w:marTop w:val="163"/>
          <w:marBottom w:val="0"/>
          <w:divBdr>
            <w:top w:val="none" w:sz="0" w:space="0" w:color="auto"/>
            <w:left w:val="none" w:sz="0" w:space="0" w:color="auto"/>
            <w:bottom w:val="none" w:sz="0" w:space="0" w:color="auto"/>
            <w:right w:val="none" w:sz="0" w:space="0" w:color="auto"/>
          </w:divBdr>
        </w:div>
        <w:div w:id="2038003511">
          <w:marLeft w:val="0"/>
          <w:marRight w:val="720"/>
          <w:marTop w:val="163"/>
          <w:marBottom w:val="0"/>
          <w:divBdr>
            <w:top w:val="none" w:sz="0" w:space="0" w:color="auto"/>
            <w:left w:val="none" w:sz="0" w:space="0" w:color="auto"/>
            <w:bottom w:val="none" w:sz="0" w:space="0" w:color="auto"/>
            <w:right w:val="none" w:sz="0" w:space="0" w:color="auto"/>
          </w:divBdr>
        </w:div>
        <w:div w:id="514147987">
          <w:marLeft w:val="0"/>
          <w:marRight w:val="720"/>
          <w:marTop w:val="163"/>
          <w:marBottom w:val="0"/>
          <w:divBdr>
            <w:top w:val="none" w:sz="0" w:space="0" w:color="auto"/>
            <w:left w:val="none" w:sz="0" w:space="0" w:color="auto"/>
            <w:bottom w:val="none" w:sz="0" w:space="0" w:color="auto"/>
            <w:right w:val="none" w:sz="0" w:space="0" w:color="auto"/>
          </w:divBdr>
        </w:div>
        <w:div w:id="316424342">
          <w:marLeft w:val="0"/>
          <w:marRight w:val="720"/>
          <w:marTop w:val="163"/>
          <w:marBottom w:val="0"/>
          <w:divBdr>
            <w:top w:val="none" w:sz="0" w:space="0" w:color="auto"/>
            <w:left w:val="none" w:sz="0" w:space="0" w:color="auto"/>
            <w:bottom w:val="none" w:sz="0" w:space="0" w:color="auto"/>
            <w:right w:val="none" w:sz="0" w:space="0" w:color="auto"/>
          </w:divBdr>
        </w:div>
      </w:divsChild>
    </w:div>
    <w:div w:id="1729524662">
      <w:bodyDiv w:val="1"/>
      <w:marLeft w:val="0"/>
      <w:marRight w:val="0"/>
      <w:marTop w:val="0"/>
      <w:marBottom w:val="0"/>
      <w:divBdr>
        <w:top w:val="none" w:sz="0" w:space="0" w:color="auto"/>
        <w:left w:val="none" w:sz="0" w:space="0" w:color="auto"/>
        <w:bottom w:val="none" w:sz="0" w:space="0" w:color="auto"/>
        <w:right w:val="none" w:sz="0" w:space="0" w:color="auto"/>
      </w:divBdr>
      <w:divsChild>
        <w:div w:id="992295417">
          <w:marLeft w:val="0"/>
          <w:marRight w:val="1354"/>
          <w:marTop w:val="182"/>
          <w:marBottom w:val="0"/>
          <w:divBdr>
            <w:top w:val="none" w:sz="0" w:space="0" w:color="auto"/>
            <w:left w:val="none" w:sz="0" w:space="0" w:color="auto"/>
            <w:bottom w:val="none" w:sz="0" w:space="0" w:color="auto"/>
            <w:right w:val="none" w:sz="0" w:space="0" w:color="auto"/>
          </w:divBdr>
        </w:div>
        <w:div w:id="541596266">
          <w:marLeft w:val="0"/>
          <w:marRight w:val="1354"/>
          <w:marTop w:val="182"/>
          <w:marBottom w:val="0"/>
          <w:divBdr>
            <w:top w:val="none" w:sz="0" w:space="0" w:color="auto"/>
            <w:left w:val="none" w:sz="0" w:space="0" w:color="auto"/>
            <w:bottom w:val="none" w:sz="0" w:space="0" w:color="auto"/>
            <w:right w:val="none" w:sz="0" w:space="0" w:color="auto"/>
          </w:divBdr>
        </w:div>
        <w:div w:id="1480029899">
          <w:marLeft w:val="0"/>
          <w:marRight w:val="1987"/>
          <w:marTop w:val="163"/>
          <w:marBottom w:val="0"/>
          <w:divBdr>
            <w:top w:val="none" w:sz="0" w:space="0" w:color="auto"/>
            <w:left w:val="none" w:sz="0" w:space="0" w:color="auto"/>
            <w:bottom w:val="none" w:sz="0" w:space="0" w:color="auto"/>
            <w:right w:val="none" w:sz="0" w:space="0" w:color="auto"/>
          </w:divBdr>
        </w:div>
        <w:div w:id="82188469">
          <w:marLeft w:val="0"/>
          <w:marRight w:val="1987"/>
          <w:marTop w:val="163"/>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09147161">
      <w:bodyDiv w:val="1"/>
      <w:marLeft w:val="0"/>
      <w:marRight w:val="0"/>
      <w:marTop w:val="0"/>
      <w:marBottom w:val="0"/>
      <w:divBdr>
        <w:top w:val="none" w:sz="0" w:space="0" w:color="auto"/>
        <w:left w:val="none" w:sz="0" w:space="0" w:color="auto"/>
        <w:bottom w:val="none" w:sz="0" w:space="0" w:color="auto"/>
        <w:right w:val="none" w:sz="0" w:space="0" w:color="auto"/>
      </w:divBdr>
      <w:divsChild>
        <w:div w:id="1623152174">
          <w:marLeft w:val="0"/>
          <w:marRight w:val="1987"/>
          <w:marTop w:val="173"/>
          <w:marBottom w:val="0"/>
          <w:divBdr>
            <w:top w:val="none" w:sz="0" w:space="0" w:color="auto"/>
            <w:left w:val="none" w:sz="0" w:space="0" w:color="auto"/>
            <w:bottom w:val="none" w:sz="0" w:space="0" w:color="auto"/>
            <w:right w:val="none" w:sz="0" w:space="0" w:color="auto"/>
          </w:divBdr>
        </w:div>
        <w:div w:id="1469012942">
          <w:marLeft w:val="0"/>
          <w:marRight w:val="1987"/>
          <w:marTop w:val="173"/>
          <w:marBottom w:val="0"/>
          <w:divBdr>
            <w:top w:val="none" w:sz="0" w:space="0" w:color="auto"/>
            <w:left w:val="none" w:sz="0" w:space="0" w:color="auto"/>
            <w:bottom w:val="none" w:sz="0" w:space="0" w:color="auto"/>
            <w:right w:val="none" w:sz="0" w:space="0" w:color="auto"/>
          </w:divBdr>
        </w:div>
        <w:div w:id="232131094">
          <w:marLeft w:val="0"/>
          <w:marRight w:val="1987"/>
          <w:marTop w:val="173"/>
          <w:marBottom w:val="0"/>
          <w:divBdr>
            <w:top w:val="none" w:sz="0" w:space="0" w:color="auto"/>
            <w:left w:val="none" w:sz="0" w:space="0" w:color="auto"/>
            <w:bottom w:val="none" w:sz="0" w:space="0" w:color="auto"/>
            <w:right w:val="none" w:sz="0" w:space="0" w:color="auto"/>
          </w:divBdr>
        </w:div>
      </w:divsChild>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 w:id="1946766174">
      <w:bodyDiv w:val="1"/>
      <w:marLeft w:val="0"/>
      <w:marRight w:val="0"/>
      <w:marTop w:val="0"/>
      <w:marBottom w:val="0"/>
      <w:divBdr>
        <w:top w:val="none" w:sz="0" w:space="0" w:color="auto"/>
        <w:left w:val="none" w:sz="0" w:space="0" w:color="auto"/>
        <w:bottom w:val="none" w:sz="0" w:space="0" w:color="auto"/>
        <w:right w:val="none" w:sz="0" w:space="0" w:color="auto"/>
      </w:divBdr>
      <w:divsChild>
        <w:div w:id="803044627">
          <w:marLeft w:val="0"/>
          <w:marRight w:val="1354"/>
          <w:marTop w:val="168"/>
          <w:marBottom w:val="0"/>
          <w:divBdr>
            <w:top w:val="none" w:sz="0" w:space="0" w:color="auto"/>
            <w:left w:val="none" w:sz="0" w:space="0" w:color="auto"/>
            <w:bottom w:val="none" w:sz="0" w:space="0" w:color="auto"/>
            <w:right w:val="none" w:sz="0" w:space="0" w:color="auto"/>
          </w:divBdr>
        </w:div>
      </w:divsChild>
    </w:div>
    <w:div w:id="2014452379">
      <w:bodyDiv w:val="1"/>
      <w:marLeft w:val="0"/>
      <w:marRight w:val="0"/>
      <w:marTop w:val="0"/>
      <w:marBottom w:val="0"/>
      <w:divBdr>
        <w:top w:val="none" w:sz="0" w:space="0" w:color="auto"/>
        <w:left w:val="none" w:sz="0" w:space="0" w:color="auto"/>
        <w:bottom w:val="none" w:sz="0" w:space="0" w:color="auto"/>
        <w:right w:val="none" w:sz="0" w:space="0" w:color="auto"/>
      </w:divBdr>
      <w:divsChild>
        <w:div w:id="385642398">
          <w:marLeft w:val="0"/>
          <w:marRight w:val="720"/>
          <w:marTop w:val="192"/>
          <w:marBottom w:val="0"/>
          <w:divBdr>
            <w:top w:val="none" w:sz="0" w:space="0" w:color="auto"/>
            <w:left w:val="none" w:sz="0" w:space="0" w:color="auto"/>
            <w:bottom w:val="none" w:sz="0" w:space="0" w:color="auto"/>
            <w:right w:val="none" w:sz="0" w:space="0" w:color="auto"/>
          </w:divBdr>
        </w:div>
        <w:div w:id="763305946">
          <w:marLeft w:val="0"/>
          <w:marRight w:val="1354"/>
          <w:marTop w:val="182"/>
          <w:marBottom w:val="0"/>
          <w:divBdr>
            <w:top w:val="none" w:sz="0" w:space="0" w:color="auto"/>
            <w:left w:val="none" w:sz="0" w:space="0" w:color="auto"/>
            <w:bottom w:val="none" w:sz="0" w:space="0" w:color="auto"/>
            <w:right w:val="none" w:sz="0" w:space="0" w:color="auto"/>
          </w:divBdr>
        </w:div>
        <w:div w:id="2003658791">
          <w:marLeft w:val="0"/>
          <w:marRight w:val="1987"/>
          <w:marTop w:val="173"/>
          <w:marBottom w:val="0"/>
          <w:divBdr>
            <w:top w:val="none" w:sz="0" w:space="0" w:color="auto"/>
            <w:left w:val="none" w:sz="0" w:space="0" w:color="auto"/>
            <w:bottom w:val="none" w:sz="0" w:space="0" w:color="auto"/>
            <w:right w:val="none" w:sz="0" w:space="0" w:color="auto"/>
          </w:divBdr>
        </w:div>
        <w:div w:id="997612507">
          <w:marLeft w:val="0"/>
          <w:marRight w:val="1987"/>
          <w:marTop w:val="173"/>
          <w:marBottom w:val="0"/>
          <w:divBdr>
            <w:top w:val="none" w:sz="0" w:space="0" w:color="auto"/>
            <w:left w:val="none" w:sz="0" w:space="0" w:color="auto"/>
            <w:bottom w:val="none" w:sz="0" w:space="0" w:color="auto"/>
            <w:right w:val="none" w:sz="0" w:space="0" w:color="auto"/>
          </w:divBdr>
        </w:div>
        <w:div w:id="1931767820">
          <w:marLeft w:val="0"/>
          <w:marRight w:val="1987"/>
          <w:marTop w:val="173"/>
          <w:marBottom w:val="0"/>
          <w:divBdr>
            <w:top w:val="none" w:sz="0" w:space="0" w:color="auto"/>
            <w:left w:val="none" w:sz="0" w:space="0" w:color="auto"/>
            <w:bottom w:val="none" w:sz="0" w:space="0" w:color="auto"/>
            <w:right w:val="none" w:sz="0" w:space="0" w:color="auto"/>
          </w:divBdr>
        </w:div>
        <w:div w:id="540629635">
          <w:marLeft w:val="0"/>
          <w:marRight w:val="1987"/>
          <w:marTop w:val="173"/>
          <w:marBottom w:val="0"/>
          <w:divBdr>
            <w:top w:val="none" w:sz="0" w:space="0" w:color="auto"/>
            <w:left w:val="none" w:sz="0" w:space="0" w:color="auto"/>
            <w:bottom w:val="none" w:sz="0" w:space="0" w:color="auto"/>
            <w:right w:val="none" w:sz="0" w:space="0" w:color="auto"/>
          </w:divBdr>
        </w:div>
        <w:div w:id="1749378975">
          <w:marLeft w:val="0"/>
          <w:marRight w:val="1987"/>
          <w:marTop w:val="173"/>
          <w:marBottom w:val="0"/>
          <w:divBdr>
            <w:top w:val="none" w:sz="0" w:space="0" w:color="auto"/>
            <w:left w:val="none" w:sz="0" w:space="0" w:color="auto"/>
            <w:bottom w:val="none" w:sz="0" w:space="0" w:color="auto"/>
            <w:right w:val="none" w:sz="0" w:space="0" w:color="auto"/>
          </w:divBdr>
        </w:div>
      </w:divsChild>
    </w:div>
    <w:div w:id="2040354303">
      <w:bodyDiv w:val="1"/>
      <w:marLeft w:val="0"/>
      <w:marRight w:val="0"/>
      <w:marTop w:val="0"/>
      <w:marBottom w:val="0"/>
      <w:divBdr>
        <w:top w:val="none" w:sz="0" w:space="0" w:color="auto"/>
        <w:left w:val="none" w:sz="0" w:space="0" w:color="auto"/>
        <w:bottom w:val="none" w:sz="0" w:space="0" w:color="auto"/>
        <w:right w:val="none" w:sz="0" w:space="0" w:color="auto"/>
      </w:divBdr>
      <w:divsChild>
        <w:div w:id="1097362359">
          <w:marLeft w:val="0"/>
          <w:marRight w:val="1987"/>
          <w:marTop w:val="149"/>
          <w:marBottom w:val="0"/>
          <w:divBdr>
            <w:top w:val="none" w:sz="0" w:space="0" w:color="auto"/>
            <w:left w:val="none" w:sz="0" w:space="0" w:color="auto"/>
            <w:bottom w:val="none" w:sz="0" w:space="0" w:color="auto"/>
            <w:right w:val="none" w:sz="0" w:space="0" w:color="auto"/>
          </w:divBdr>
        </w:div>
      </w:divsChild>
    </w:div>
    <w:div w:id="2116093484">
      <w:bodyDiv w:val="1"/>
      <w:marLeft w:val="0"/>
      <w:marRight w:val="0"/>
      <w:marTop w:val="0"/>
      <w:marBottom w:val="0"/>
      <w:divBdr>
        <w:top w:val="none" w:sz="0" w:space="0" w:color="auto"/>
        <w:left w:val="none" w:sz="0" w:space="0" w:color="auto"/>
        <w:bottom w:val="none" w:sz="0" w:space="0" w:color="auto"/>
        <w:right w:val="none" w:sz="0" w:space="0" w:color="auto"/>
      </w:divBdr>
      <w:divsChild>
        <w:div w:id="1149397131">
          <w:marLeft w:val="0"/>
          <w:marRight w:val="965"/>
          <w:marTop w:val="200"/>
          <w:marBottom w:val="0"/>
          <w:divBdr>
            <w:top w:val="none" w:sz="0" w:space="0" w:color="auto"/>
            <w:left w:val="none" w:sz="0" w:space="0" w:color="auto"/>
            <w:bottom w:val="none" w:sz="0" w:space="0" w:color="auto"/>
            <w:right w:val="none" w:sz="0" w:space="0" w:color="auto"/>
          </w:divBdr>
        </w:div>
        <w:div w:id="993876907">
          <w:marLeft w:val="0"/>
          <w:marRight w:val="965"/>
          <w:marTop w:val="200"/>
          <w:marBottom w:val="0"/>
          <w:divBdr>
            <w:top w:val="none" w:sz="0" w:space="0" w:color="auto"/>
            <w:left w:val="none" w:sz="0" w:space="0" w:color="auto"/>
            <w:bottom w:val="none" w:sz="0" w:space="0" w:color="auto"/>
            <w:right w:val="none" w:sz="0" w:space="0" w:color="auto"/>
          </w:divBdr>
        </w:div>
        <w:div w:id="1165318079">
          <w:marLeft w:val="0"/>
          <w:marRight w:val="1584"/>
          <w:marTop w:val="200"/>
          <w:marBottom w:val="0"/>
          <w:divBdr>
            <w:top w:val="none" w:sz="0" w:space="0" w:color="auto"/>
            <w:left w:val="none" w:sz="0" w:space="0" w:color="auto"/>
            <w:bottom w:val="none" w:sz="0" w:space="0" w:color="auto"/>
            <w:right w:val="none" w:sz="0" w:space="0" w:color="auto"/>
          </w:divBdr>
        </w:div>
        <w:div w:id="1710647257">
          <w:marLeft w:val="0"/>
          <w:marRight w:val="1584"/>
          <w:marTop w:val="200"/>
          <w:marBottom w:val="0"/>
          <w:divBdr>
            <w:top w:val="none" w:sz="0" w:space="0" w:color="auto"/>
            <w:left w:val="none" w:sz="0" w:space="0" w:color="auto"/>
            <w:bottom w:val="none" w:sz="0" w:space="0" w:color="auto"/>
            <w:right w:val="none" w:sz="0" w:space="0" w:color="auto"/>
          </w:divBdr>
        </w:div>
        <w:div w:id="645203281">
          <w:marLeft w:val="0"/>
          <w:marRight w:val="1584"/>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72A81-0A4C-4A71-A7D2-AAD2AA33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7</cp:revision>
  <dcterms:created xsi:type="dcterms:W3CDTF">2018-01-29T11:47:00Z</dcterms:created>
  <dcterms:modified xsi:type="dcterms:W3CDTF">2018-04-03T16:05:00Z</dcterms:modified>
</cp:coreProperties>
</file>