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00689A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 xml:space="preserve">מערך שיעור </w:t>
      </w:r>
      <w:r w:rsidR="0000689A">
        <w:rPr>
          <w:rFonts w:ascii="Arial" w:hAnsi="Arial" w:hint="cs"/>
          <w:b/>
          <w:bCs/>
          <w:sz w:val="24"/>
          <w:szCs w:val="24"/>
          <w:rtl/>
        </w:rPr>
        <w:t>14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834D7D" w:rsidRPr="002F65FB" w:rsidRDefault="0000689A" w:rsidP="00D51349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בואו נבנה</w:t>
            </w:r>
            <w:r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hint="cs"/>
                <w:sz w:val="24"/>
                <w:szCs w:val="24"/>
                <w:rtl/>
              </w:rPr>
              <w:t>דגם רובוט מתקדם</w:t>
            </w:r>
            <w:r w:rsidR="00473400" w:rsidRPr="00473400">
              <w:rPr>
                <w:rFonts w:ascii="Arial" w:hAnsi="Arial"/>
                <w:sz w:val="24"/>
                <w:szCs w:val="24"/>
                <w:rtl/>
              </w:rPr>
              <w:t>!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EC6615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5250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 w:rsidR="0052509B">
              <w:rPr>
                <w:rFonts w:hint="cs"/>
                <w:sz w:val="24"/>
                <w:szCs w:val="24"/>
                <w:rtl/>
              </w:rPr>
              <w:t>ט</w:t>
            </w:r>
            <w:r w:rsidR="00EC6615" w:rsidRPr="00EC6615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083798" w:rsidRPr="008C050C" w:rsidTr="0000689A">
        <w:trPr>
          <w:trHeight w:val="54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093E13" w:rsidRPr="00AE76F8" w:rsidRDefault="00220CA7" w:rsidP="003F495F">
            <w:pPr>
              <w:pStyle w:val="NormalWeb1"/>
              <w:bidi/>
              <w:spacing w:line="360" w:lineRule="auto"/>
              <w:rPr>
                <w:rFonts w:ascii="Arial" w:eastAsia="Calibri" w:hAnsi="Arial" w:cs="Arial"/>
                <w:color w:val="000000"/>
              </w:rPr>
            </w:pPr>
            <w:r w:rsidRPr="00D51349">
              <w:rPr>
                <w:rFonts w:ascii="Arial" w:eastAsia="Calibri" w:hAnsi="Arial" w:cs="Arial" w:hint="cs"/>
                <w:color w:val="000000"/>
                <w:rtl/>
              </w:rPr>
              <w:t xml:space="preserve">הלומדים </w:t>
            </w:r>
            <w:r w:rsidR="0000689A">
              <w:rPr>
                <w:rFonts w:ascii="Arial" w:eastAsia="Calibri" w:hAnsi="Arial" w:cs="Arial" w:hint="cs"/>
                <w:color w:val="000000"/>
                <w:rtl/>
              </w:rPr>
              <w:t>יבנו דגם רכב רובוט מתקדם שיחליף את הדגם המקורי משנה שעברה.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EC6615" w:rsidP="003F495F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היכרות עם </w:t>
            </w:r>
            <w:r w:rsidR="00CC7731">
              <w:rPr>
                <w:rFonts w:ascii="Arial" w:hAnsi="Arial" w:hint="cs"/>
                <w:sz w:val="24"/>
                <w:szCs w:val="24"/>
                <w:rtl/>
              </w:rPr>
              <w:t xml:space="preserve">הרובוט </w:t>
            </w:r>
            <w:r w:rsidR="003F495F">
              <w:rPr>
                <w:rFonts w:ascii="Arial" w:hAnsi="Arial" w:hint="cs"/>
                <w:sz w:val="24"/>
                <w:szCs w:val="24"/>
                <w:rtl/>
              </w:rPr>
              <w:t>וערכת הרובוטיקה של פישרטקניק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93E13" w:rsidRPr="000F33C0" w:rsidRDefault="00083798" w:rsidP="003F495F">
            <w:pPr>
              <w:pStyle w:val="ListParagraph"/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 w:rsidRPr="00834D7D"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</w:tc>
      </w:tr>
      <w:tr w:rsidR="0052509B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603D80" w:rsidRPr="00D26732" w:rsidRDefault="00CC7731" w:rsidP="00220CA7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D26732">
              <w:rPr>
                <w:rFonts w:hint="cs"/>
                <w:sz w:val="24"/>
                <w:szCs w:val="24"/>
                <w:rtl/>
              </w:rPr>
              <w:t>דגם הרובוט שהכינה כל קבוצה (כולל בטריה טעונה במלואה)</w:t>
            </w:r>
            <w:r w:rsidR="00D51349" w:rsidRPr="00D26732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7017E2" w:rsidRDefault="001D40B1" w:rsidP="00220CA7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D26732">
              <w:rPr>
                <w:rFonts w:ascii="Arial" w:hAnsi="Arial" w:hint="cs"/>
                <w:sz w:val="24"/>
                <w:szCs w:val="24"/>
                <w:rtl/>
              </w:rPr>
              <w:t xml:space="preserve">כבל </w:t>
            </w:r>
            <w:r w:rsidRPr="00D26732">
              <w:rPr>
                <w:rFonts w:ascii="Arial" w:hAnsi="Arial" w:hint="cs"/>
                <w:sz w:val="24"/>
                <w:szCs w:val="24"/>
              </w:rPr>
              <w:t>USB</w:t>
            </w:r>
            <w:r w:rsidRPr="00D26732">
              <w:rPr>
                <w:rFonts w:ascii="Arial" w:hAnsi="Arial" w:hint="cs"/>
                <w:sz w:val="24"/>
                <w:szCs w:val="24"/>
                <w:rtl/>
              </w:rPr>
              <w:t xml:space="preserve"> מן הערכה</w:t>
            </w:r>
            <w:r w:rsidR="00BE622E" w:rsidRPr="00D26732">
              <w:rPr>
                <w:rFonts w:ascii="Arial" w:hAnsi="Arial" w:hint="cs"/>
                <w:sz w:val="24"/>
                <w:szCs w:val="24"/>
                <w:rtl/>
              </w:rPr>
              <w:t xml:space="preserve"> (אם אין חיבור אלחוטי ב-</w:t>
            </w:r>
            <w:r w:rsidR="00BE622E" w:rsidRPr="00D26732">
              <w:rPr>
                <w:rFonts w:ascii="Arial" w:hAnsi="Arial" w:hint="cs"/>
                <w:sz w:val="24"/>
                <w:szCs w:val="24"/>
              </w:rPr>
              <w:t>WIFI</w:t>
            </w:r>
            <w:r w:rsidR="00BE622E" w:rsidRPr="00D26732">
              <w:rPr>
                <w:rFonts w:ascii="Arial" w:hAnsi="Arial" w:hint="cs"/>
                <w:sz w:val="24"/>
                <w:szCs w:val="24"/>
                <w:rtl/>
              </w:rPr>
              <w:t>/</w:t>
            </w:r>
            <w:proofErr w:type="spellStart"/>
            <w:r w:rsidR="00BE622E" w:rsidRPr="00D26732">
              <w:rPr>
                <w:rFonts w:ascii="Arial" w:hAnsi="Arial" w:hint="cs"/>
                <w:sz w:val="24"/>
                <w:szCs w:val="24"/>
              </w:rPr>
              <w:t>B</w:t>
            </w:r>
            <w:r w:rsidR="00BE622E" w:rsidRPr="00D26732">
              <w:rPr>
                <w:rFonts w:ascii="Arial" w:hAnsi="Arial"/>
                <w:sz w:val="24"/>
                <w:szCs w:val="24"/>
              </w:rPr>
              <w:t>lueTooth</w:t>
            </w:r>
            <w:proofErr w:type="spellEnd"/>
            <w:r w:rsidR="00BE622E" w:rsidRPr="00D26732">
              <w:rPr>
                <w:rFonts w:ascii="Arial" w:hAnsi="Arial" w:hint="cs"/>
                <w:sz w:val="24"/>
                <w:szCs w:val="24"/>
                <w:rtl/>
              </w:rPr>
              <w:t>)</w:t>
            </w:r>
          </w:p>
          <w:p w:rsidR="00AE76F8" w:rsidRDefault="00D51349" w:rsidP="00D2673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חיישן </w:t>
            </w:r>
            <w:r w:rsidR="00D26732">
              <w:rPr>
                <w:rFonts w:ascii="Arial" w:hAnsi="Arial" w:hint="cs"/>
                <w:sz w:val="24"/>
                <w:szCs w:val="24"/>
                <w:rtl/>
              </w:rPr>
              <w:t>צבע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+ </w:t>
            </w:r>
            <w:r w:rsidR="00D26732">
              <w:rPr>
                <w:rFonts w:ascii="Arial" w:hAnsi="Arial" w:hint="cs"/>
                <w:sz w:val="24"/>
                <w:szCs w:val="24"/>
                <w:rtl/>
              </w:rPr>
              <w:t>מחברים</w:t>
            </w:r>
          </w:p>
          <w:p w:rsidR="00D26732" w:rsidRPr="00220CA7" w:rsidRDefault="00D26732" w:rsidP="00D2673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נורה + חוט חיבור</w:t>
            </w:r>
          </w:p>
        </w:tc>
      </w:tr>
    </w:tbl>
    <w:p w:rsidR="00D51349" w:rsidRDefault="00083798" w:rsidP="001945BC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2D4BAE" w:rsidRPr="00FA084C" w:rsidRDefault="002D4BAE" w:rsidP="002D4BAE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t>מהלך השיעור</w:t>
      </w:r>
    </w:p>
    <w:tbl>
      <w:tblPr>
        <w:bidiVisual/>
        <w:tblW w:w="11601" w:type="dxa"/>
        <w:jc w:val="center"/>
        <w:tblCellSpacing w:w="0" w:type="dxa"/>
        <w:tblInd w:w="-1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390"/>
        <w:gridCol w:w="1211"/>
        <w:gridCol w:w="9000"/>
      </w:tblGrid>
      <w:tr w:rsidR="002D4BAE" w:rsidTr="001945BC">
        <w:trPr>
          <w:tblCellSpacing w:w="0" w:type="dxa"/>
          <w:jc w:val="center"/>
        </w:trPr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ind w:right="-249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2D4BAE" w:rsidTr="001945BC">
        <w:trPr>
          <w:tblCellSpacing w:w="0" w:type="dxa"/>
          <w:jc w:val="center"/>
        </w:trPr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BAE" w:rsidRPr="008829D2" w:rsidRDefault="002D4BAE" w:rsidP="00723D47">
            <w:pPr>
              <w:pStyle w:val="NormalWeb"/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2D4BAE" w:rsidTr="001945BC">
        <w:trPr>
          <w:tblCellSpacing w:w="0" w:type="dxa"/>
          <w:jc w:val="center"/>
        </w:trPr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3 </w:t>
            </w:r>
          </w:p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חזרה ותזכורת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BAE" w:rsidRDefault="002D4BAE" w:rsidP="00723D47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689A" w:rsidRPr="00635D75" w:rsidRDefault="0000689A" w:rsidP="0000689A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2D4BAE" w:rsidTr="001945BC">
        <w:trPr>
          <w:tblCellSpacing w:w="0" w:type="dxa"/>
          <w:jc w:val="center"/>
        </w:trPr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4</w:t>
            </w:r>
          </w:p>
          <w:p w:rsidR="002D4BAE" w:rsidRDefault="0000689A" w:rsidP="0000689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00689A">
              <w:rPr>
                <w:rFonts w:ascii="Arial" w:hAnsi="Arial" w:cs="Arial"/>
                <w:sz w:val="20"/>
                <w:szCs w:val="20"/>
                <w:rtl/>
              </w:rPr>
              <w:t>בניית דגם מתקדם – מוטיבציה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BAE" w:rsidRDefault="0000689A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2D4BAE">
              <w:rPr>
                <w:rFonts w:ascii="Arial" w:hAnsi="Arial" w:cs="Arial" w:hint="cs"/>
                <w:sz w:val="20"/>
                <w:szCs w:val="20"/>
                <w:rtl/>
              </w:rPr>
              <w:t xml:space="preserve"> ד'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689A" w:rsidRDefault="0000689A" w:rsidP="0000689A">
            <w:pPr>
              <w:pStyle w:val="NormalWeb"/>
              <w:bidi/>
              <w:rPr>
                <w:rFonts w:ascii="Arial" w:eastAsia="Calibri" w:hAnsi="Arial" w:cs="Arial"/>
                <w:sz w:val="20"/>
                <w:szCs w:val="20"/>
                <w:rtl/>
              </w:rPr>
            </w:pPr>
            <w:r w:rsidRPr="0000689A">
              <w:rPr>
                <w:rFonts w:ascii="Arial" w:eastAsia="Calibri" w:hAnsi="Arial" w:cs="Arial"/>
                <w:sz w:val="20"/>
                <w:szCs w:val="20"/>
                <w:rtl/>
              </w:rPr>
              <w:t>הדגם הבסיסי של הרובוט (ממערך שיעור מס' 2) איפשר לנו להגיע מהר לדגם רכב רובוט בסיסי הניתן לתכנות.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>כעת כשהתלמידים גדלו בשנה והמוטוריקה העדינה שלהם השתפרה, ויכולות הראייה המרחבית שלהם התפתחו, ניתן להתקדם לדגם מורכב יותר שיוכלו להרכיב עצמאית במהירות, ושיאפשר להגשים את המטרות המוצגות בשקף.</w:t>
            </w:r>
          </w:p>
        </w:tc>
      </w:tr>
      <w:tr w:rsidR="002D4BAE" w:rsidTr="001945BC">
        <w:trPr>
          <w:tblCellSpacing w:w="0" w:type="dxa"/>
          <w:jc w:val="center"/>
        </w:trPr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5</w:t>
            </w:r>
          </w:p>
          <w:p w:rsidR="002D4BAE" w:rsidRDefault="0000689A" w:rsidP="00D5134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בניית דגם מתקדם - יתרונות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BAE" w:rsidRDefault="0000689A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2D4BAE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4BAE" w:rsidRDefault="0000689A" w:rsidP="00D51349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סקירת יתרונות הדגם שהתלמידים יקשרו בין השינויים המכניים המבניים בין הדגמים ויתרונות העבודה עם הדגם.</w:t>
            </w:r>
          </w:p>
          <w:p w:rsidR="002D4BAE" w:rsidRPr="008727AF" w:rsidRDefault="002D4BAE" w:rsidP="00723D47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B80FEB" w:rsidTr="001945BC">
        <w:trPr>
          <w:tblCellSpacing w:w="0" w:type="dxa"/>
          <w:jc w:val="center"/>
        </w:trPr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0FEB" w:rsidRDefault="00B80FEB" w:rsidP="00B80FEB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6</w:t>
            </w:r>
          </w:p>
          <w:p w:rsidR="00B80FEB" w:rsidRDefault="0000689A" w:rsidP="008A765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הכנת חלקים נדרשים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0FEB" w:rsidRDefault="00B80FEB" w:rsidP="008A765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 דק'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0FEB" w:rsidRPr="002E1254" w:rsidRDefault="0000689A" w:rsidP="00F3789B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יש להציג את השקף ולתת לילדים לאתר את כל החלקים בערכה (לאחר פירוק הדגם הישן) לפני שמתקדמים לתחילת הבניה של הדגם החדש.</w:t>
            </w:r>
            <w:r w:rsidR="00F3789B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F3789B" w:rsidTr="001945BC">
        <w:trPr>
          <w:tblCellSpacing w:w="0" w:type="dxa"/>
          <w:jc w:val="center"/>
        </w:trPr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45BC" w:rsidRDefault="00F3789B" w:rsidP="0000689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1945BC">
              <w:rPr>
                <w:rFonts w:ascii="Arial" w:hAnsi="Arial" w:cs="Arial" w:hint="cs"/>
                <w:sz w:val="20"/>
                <w:szCs w:val="20"/>
                <w:rtl/>
              </w:rPr>
              <w:t>7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0689A">
              <w:rPr>
                <w:rFonts w:ascii="Arial" w:hAnsi="Arial" w:cs="Arial" w:hint="cs"/>
                <w:sz w:val="20"/>
                <w:szCs w:val="20"/>
                <w:rtl/>
              </w:rPr>
              <w:t>בואו נבנה רובוט!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789B" w:rsidRDefault="0000689A" w:rsidP="008A765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60</w:t>
            </w:r>
            <w:r w:rsidR="00F3789B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789B" w:rsidRDefault="0000689A" w:rsidP="008A7658">
            <w:pPr>
              <w:pStyle w:val="NormalWeb"/>
              <w:bidi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להקרין לילדים את סרטון ההדרכה ולאפשר בנייה עצמאית של הדגם בקצב שלהםץ</w:t>
            </w:r>
          </w:p>
          <w:p w:rsidR="0000689A" w:rsidRDefault="0000689A" w:rsidP="0000689A">
            <w:pPr>
              <w:pStyle w:val="NormalWeb"/>
              <w:bidi/>
              <w:rPr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מומלץ לסמן את המחברים של המנועים כמוצג בתחילת בסרטון עם טוש פרמננט כדי להקל על מלאכת החיווט לבקר בהמשך הסרטון.</w:t>
            </w:r>
          </w:p>
        </w:tc>
      </w:tr>
      <w:tr w:rsidR="002D4BAE" w:rsidTr="001945BC">
        <w:trPr>
          <w:tblCellSpacing w:w="0" w:type="dxa"/>
          <w:jc w:val="center"/>
        </w:trPr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BAE" w:rsidRDefault="002D4BAE" w:rsidP="0000689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00689A">
              <w:rPr>
                <w:rFonts w:ascii="Arial" w:hAnsi="Arial" w:cs="Arial" w:hint="cs"/>
                <w:sz w:val="20"/>
                <w:szCs w:val="20"/>
                <w:rtl/>
              </w:rPr>
              <w:t>8</w:t>
            </w:r>
          </w:p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BAE" w:rsidRDefault="002D4BAE" w:rsidP="00723D4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 דק'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BAE" w:rsidRPr="00372A21" w:rsidRDefault="002D4BAE" w:rsidP="0000689A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</w:tr>
    </w:tbl>
    <w:p w:rsidR="002D4BAE" w:rsidRDefault="002D4BAE" w:rsidP="002D4BAE"/>
    <w:p w:rsidR="002D4BAE" w:rsidRDefault="002D4BAE" w:rsidP="002D4BAE"/>
    <w:p w:rsidR="00897B26" w:rsidRDefault="00897B26"/>
    <w:sectPr w:rsidR="00897B26" w:rsidSect="00517D42">
      <w:headerReference w:type="default" r:id="rId15"/>
      <w:footerReference w:type="default" r:id="rId16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DB5" w:rsidRDefault="00586DB5" w:rsidP="00083798">
      <w:pPr>
        <w:spacing w:after="0" w:line="240" w:lineRule="auto"/>
      </w:pPr>
      <w:r>
        <w:separator/>
      </w:r>
    </w:p>
  </w:endnote>
  <w:endnote w:type="continuationSeparator" w:id="0">
    <w:p w:rsidR="00586DB5" w:rsidRDefault="00586DB5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746F82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3F495F" w:rsidRPr="003F495F">
      <w:rPr>
        <w:noProof/>
        <w:rtl/>
        <w:lang w:val="he-IL"/>
      </w:rPr>
      <w:t>1</w:t>
    </w:r>
    <w:r>
      <w:fldChar w:fldCharType="end"/>
    </w:r>
  </w:p>
  <w:p w:rsidR="005B3881" w:rsidRDefault="00586D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DB5" w:rsidRDefault="00586DB5" w:rsidP="00083798">
      <w:pPr>
        <w:spacing w:after="0" w:line="240" w:lineRule="auto"/>
      </w:pPr>
      <w:r>
        <w:separator/>
      </w:r>
    </w:p>
  </w:footnote>
  <w:footnote w:type="continuationSeparator" w:id="0">
    <w:p w:rsidR="00586DB5" w:rsidRDefault="00586DB5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0F"/>
    <w:multiLevelType w:val="hybridMultilevel"/>
    <w:tmpl w:val="A49EC650"/>
    <w:lvl w:ilvl="0" w:tplc="B2889EF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C526A"/>
    <w:multiLevelType w:val="hybridMultilevel"/>
    <w:tmpl w:val="FA7C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43CD6"/>
    <w:multiLevelType w:val="hybridMultilevel"/>
    <w:tmpl w:val="2F16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347D8"/>
    <w:multiLevelType w:val="hybridMultilevel"/>
    <w:tmpl w:val="EB167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F149E5"/>
    <w:multiLevelType w:val="hybridMultilevel"/>
    <w:tmpl w:val="4680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9885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4CE5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46F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2D5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C22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AD6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C6D6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488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9940AF"/>
    <w:multiLevelType w:val="hybridMultilevel"/>
    <w:tmpl w:val="4B94FE46"/>
    <w:lvl w:ilvl="0" w:tplc="CC1602F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E4B8E"/>
    <w:multiLevelType w:val="hybridMultilevel"/>
    <w:tmpl w:val="2EEA0FA2"/>
    <w:lvl w:ilvl="0" w:tplc="B19A05F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B44B8"/>
    <w:multiLevelType w:val="hybridMultilevel"/>
    <w:tmpl w:val="2A08C860"/>
    <w:lvl w:ilvl="0" w:tplc="177C5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C01B7"/>
    <w:multiLevelType w:val="hybridMultilevel"/>
    <w:tmpl w:val="4CCE10B4"/>
    <w:lvl w:ilvl="0" w:tplc="344E0D1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C6308"/>
    <w:multiLevelType w:val="hybridMultilevel"/>
    <w:tmpl w:val="B748E324"/>
    <w:lvl w:ilvl="0" w:tplc="FD94B6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75EF2"/>
    <w:multiLevelType w:val="hybridMultilevel"/>
    <w:tmpl w:val="C3703EC4"/>
    <w:lvl w:ilvl="0" w:tplc="6B36642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549A5"/>
    <w:multiLevelType w:val="hybridMultilevel"/>
    <w:tmpl w:val="B09CC684"/>
    <w:lvl w:ilvl="0" w:tplc="E430A1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8049F"/>
    <w:multiLevelType w:val="hybridMultilevel"/>
    <w:tmpl w:val="D30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E1748"/>
    <w:multiLevelType w:val="hybridMultilevel"/>
    <w:tmpl w:val="D9AC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70677"/>
    <w:multiLevelType w:val="hybridMultilevel"/>
    <w:tmpl w:val="B4CC6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22D04"/>
    <w:multiLevelType w:val="hybridMultilevel"/>
    <w:tmpl w:val="696CF656"/>
    <w:lvl w:ilvl="0" w:tplc="0282AA6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6E3D3B"/>
    <w:multiLevelType w:val="hybridMultilevel"/>
    <w:tmpl w:val="380231D4"/>
    <w:lvl w:ilvl="0" w:tplc="1DD6050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7"/>
  </w:num>
  <w:num w:numId="5">
    <w:abstractNumId w:val="18"/>
  </w:num>
  <w:num w:numId="6">
    <w:abstractNumId w:val="0"/>
  </w:num>
  <w:num w:numId="7">
    <w:abstractNumId w:val="10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7"/>
  </w:num>
  <w:num w:numId="11">
    <w:abstractNumId w:val="3"/>
  </w:num>
  <w:num w:numId="12">
    <w:abstractNumId w:val="2"/>
  </w:num>
  <w:num w:numId="13">
    <w:abstractNumId w:val="9"/>
  </w:num>
  <w:num w:numId="14">
    <w:abstractNumId w:val="6"/>
  </w:num>
  <w:num w:numId="15">
    <w:abstractNumId w:val="19"/>
  </w:num>
  <w:num w:numId="16">
    <w:abstractNumId w:val="13"/>
  </w:num>
  <w:num w:numId="17">
    <w:abstractNumId w:val="8"/>
  </w:num>
  <w:num w:numId="18">
    <w:abstractNumId w:val="21"/>
  </w:num>
  <w:num w:numId="19">
    <w:abstractNumId w:val="20"/>
  </w:num>
  <w:num w:numId="20">
    <w:abstractNumId w:val="15"/>
  </w:num>
  <w:num w:numId="21">
    <w:abstractNumId w:val="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018C7"/>
    <w:rsid w:val="0000689A"/>
    <w:rsid w:val="00024224"/>
    <w:rsid w:val="00027A58"/>
    <w:rsid w:val="00036438"/>
    <w:rsid w:val="00046BCC"/>
    <w:rsid w:val="00054600"/>
    <w:rsid w:val="00083798"/>
    <w:rsid w:val="00091F2C"/>
    <w:rsid w:val="00093E13"/>
    <w:rsid w:val="00097BD3"/>
    <w:rsid w:val="000B6A0E"/>
    <w:rsid w:val="000C4143"/>
    <w:rsid w:val="000E0AA2"/>
    <w:rsid w:val="000E342A"/>
    <w:rsid w:val="000E3DF8"/>
    <w:rsid w:val="000F33C0"/>
    <w:rsid w:val="000F6BB0"/>
    <w:rsid w:val="00106819"/>
    <w:rsid w:val="001135D9"/>
    <w:rsid w:val="001169BC"/>
    <w:rsid w:val="0012070B"/>
    <w:rsid w:val="001315BF"/>
    <w:rsid w:val="00155B7D"/>
    <w:rsid w:val="001745F7"/>
    <w:rsid w:val="00193A9B"/>
    <w:rsid w:val="00193B95"/>
    <w:rsid w:val="001945BC"/>
    <w:rsid w:val="001956D6"/>
    <w:rsid w:val="001967EA"/>
    <w:rsid w:val="001B56FC"/>
    <w:rsid w:val="001B634A"/>
    <w:rsid w:val="001B7840"/>
    <w:rsid w:val="001C4A8C"/>
    <w:rsid w:val="001C5382"/>
    <w:rsid w:val="001D40B1"/>
    <w:rsid w:val="001F4040"/>
    <w:rsid w:val="001F7678"/>
    <w:rsid w:val="00220CA7"/>
    <w:rsid w:val="0024313A"/>
    <w:rsid w:val="00256351"/>
    <w:rsid w:val="00256FAB"/>
    <w:rsid w:val="002808A8"/>
    <w:rsid w:val="00280D76"/>
    <w:rsid w:val="00294435"/>
    <w:rsid w:val="002C4AB0"/>
    <w:rsid w:val="002D4BAE"/>
    <w:rsid w:val="002E1254"/>
    <w:rsid w:val="002E7883"/>
    <w:rsid w:val="0032182A"/>
    <w:rsid w:val="00372A21"/>
    <w:rsid w:val="00376254"/>
    <w:rsid w:val="00377305"/>
    <w:rsid w:val="00397DD0"/>
    <w:rsid w:val="003E4E7A"/>
    <w:rsid w:val="003E799B"/>
    <w:rsid w:val="003F495F"/>
    <w:rsid w:val="003F592E"/>
    <w:rsid w:val="004722E7"/>
    <w:rsid w:val="00473400"/>
    <w:rsid w:val="00483659"/>
    <w:rsid w:val="004A3A15"/>
    <w:rsid w:val="004C2433"/>
    <w:rsid w:val="004D19A7"/>
    <w:rsid w:val="004D2FB2"/>
    <w:rsid w:val="004D6888"/>
    <w:rsid w:val="004D69D9"/>
    <w:rsid w:val="004E204C"/>
    <w:rsid w:val="004E599D"/>
    <w:rsid w:val="004F252B"/>
    <w:rsid w:val="004F30B5"/>
    <w:rsid w:val="004F4FF4"/>
    <w:rsid w:val="00503178"/>
    <w:rsid w:val="00506BB4"/>
    <w:rsid w:val="00507DAC"/>
    <w:rsid w:val="0052366E"/>
    <w:rsid w:val="0052509B"/>
    <w:rsid w:val="00533C2C"/>
    <w:rsid w:val="005500A8"/>
    <w:rsid w:val="00556094"/>
    <w:rsid w:val="005823F6"/>
    <w:rsid w:val="00586DB5"/>
    <w:rsid w:val="005953A0"/>
    <w:rsid w:val="005E73BE"/>
    <w:rsid w:val="006012C2"/>
    <w:rsid w:val="00603D80"/>
    <w:rsid w:val="00613E73"/>
    <w:rsid w:val="00635D75"/>
    <w:rsid w:val="00656F12"/>
    <w:rsid w:val="00660271"/>
    <w:rsid w:val="00661F63"/>
    <w:rsid w:val="00672DC0"/>
    <w:rsid w:val="00693FE2"/>
    <w:rsid w:val="006D6373"/>
    <w:rsid w:val="006E0B30"/>
    <w:rsid w:val="006E34E8"/>
    <w:rsid w:val="006F7DC1"/>
    <w:rsid w:val="007017E2"/>
    <w:rsid w:val="00725B5B"/>
    <w:rsid w:val="007355E3"/>
    <w:rsid w:val="00746F82"/>
    <w:rsid w:val="00750323"/>
    <w:rsid w:val="00755313"/>
    <w:rsid w:val="00772809"/>
    <w:rsid w:val="00782952"/>
    <w:rsid w:val="0079091A"/>
    <w:rsid w:val="007C5D85"/>
    <w:rsid w:val="007D3932"/>
    <w:rsid w:val="007E0993"/>
    <w:rsid w:val="007E3949"/>
    <w:rsid w:val="00812516"/>
    <w:rsid w:val="00822763"/>
    <w:rsid w:val="00834D7D"/>
    <w:rsid w:val="00843038"/>
    <w:rsid w:val="008727AF"/>
    <w:rsid w:val="008972D2"/>
    <w:rsid w:val="00897B26"/>
    <w:rsid w:val="008A31FF"/>
    <w:rsid w:val="008A4154"/>
    <w:rsid w:val="008B7631"/>
    <w:rsid w:val="008D0CBD"/>
    <w:rsid w:val="008D5F8C"/>
    <w:rsid w:val="008F7150"/>
    <w:rsid w:val="00905887"/>
    <w:rsid w:val="0090699A"/>
    <w:rsid w:val="009320B9"/>
    <w:rsid w:val="0094662B"/>
    <w:rsid w:val="009760AB"/>
    <w:rsid w:val="00981EBD"/>
    <w:rsid w:val="009C3118"/>
    <w:rsid w:val="009C58F4"/>
    <w:rsid w:val="009F2FCE"/>
    <w:rsid w:val="00A02307"/>
    <w:rsid w:val="00A03B81"/>
    <w:rsid w:val="00A07E00"/>
    <w:rsid w:val="00A320C8"/>
    <w:rsid w:val="00A53316"/>
    <w:rsid w:val="00A54EAD"/>
    <w:rsid w:val="00A83519"/>
    <w:rsid w:val="00A91828"/>
    <w:rsid w:val="00A9311A"/>
    <w:rsid w:val="00AA6449"/>
    <w:rsid w:val="00AD3063"/>
    <w:rsid w:val="00AD4A0E"/>
    <w:rsid w:val="00AE481C"/>
    <w:rsid w:val="00AE76F8"/>
    <w:rsid w:val="00B101BB"/>
    <w:rsid w:val="00B141C1"/>
    <w:rsid w:val="00B70E74"/>
    <w:rsid w:val="00B729ED"/>
    <w:rsid w:val="00B80FEB"/>
    <w:rsid w:val="00B927E6"/>
    <w:rsid w:val="00B931C0"/>
    <w:rsid w:val="00BB100C"/>
    <w:rsid w:val="00BD119B"/>
    <w:rsid w:val="00BE622E"/>
    <w:rsid w:val="00BF245F"/>
    <w:rsid w:val="00C017F5"/>
    <w:rsid w:val="00C3370F"/>
    <w:rsid w:val="00C365A3"/>
    <w:rsid w:val="00C446AE"/>
    <w:rsid w:val="00C50312"/>
    <w:rsid w:val="00C52006"/>
    <w:rsid w:val="00C613FB"/>
    <w:rsid w:val="00C66546"/>
    <w:rsid w:val="00C6655C"/>
    <w:rsid w:val="00C714AE"/>
    <w:rsid w:val="00C821DC"/>
    <w:rsid w:val="00C92423"/>
    <w:rsid w:val="00C97DDD"/>
    <w:rsid w:val="00CA418B"/>
    <w:rsid w:val="00CB7143"/>
    <w:rsid w:val="00CC7105"/>
    <w:rsid w:val="00CC7731"/>
    <w:rsid w:val="00CF354A"/>
    <w:rsid w:val="00CF5BF1"/>
    <w:rsid w:val="00D06FF7"/>
    <w:rsid w:val="00D26732"/>
    <w:rsid w:val="00D51349"/>
    <w:rsid w:val="00D62736"/>
    <w:rsid w:val="00D7420E"/>
    <w:rsid w:val="00D942B5"/>
    <w:rsid w:val="00D97F6F"/>
    <w:rsid w:val="00DA3788"/>
    <w:rsid w:val="00DC540A"/>
    <w:rsid w:val="00E44A85"/>
    <w:rsid w:val="00E729D8"/>
    <w:rsid w:val="00E87E88"/>
    <w:rsid w:val="00E96144"/>
    <w:rsid w:val="00EC6615"/>
    <w:rsid w:val="00ED1F1C"/>
    <w:rsid w:val="00ED37F6"/>
    <w:rsid w:val="00ED4D46"/>
    <w:rsid w:val="00F07FBF"/>
    <w:rsid w:val="00F22EBE"/>
    <w:rsid w:val="00F336E7"/>
    <w:rsid w:val="00F3789B"/>
    <w:rsid w:val="00F435D3"/>
    <w:rsid w:val="00F54A8A"/>
    <w:rsid w:val="00F6095C"/>
    <w:rsid w:val="00F73AA3"/>
    <w:rsid w:val="00F818CF"/>
    <w:rsid w:val="00FB20D6"/>
    <w:rsid w:val="00FC325F"/>
    <w:rsid w:val="00FE7957"/>
    <w:rsid w:val="00FF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5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190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01">
          <w:marLeft w:val="0"/>
          <w:marRight w:val="158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120">
          <w:marLeft w:val="0"/>
          <w:marRight w:val="158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677">
          <w:marLeft w:val="0"/>
          <w:marRight w:val="2218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685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863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399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914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080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6601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541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663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247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077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851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394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71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83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0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17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539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356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868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46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370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1449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560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420">
          <w:marLeft w:val="0"/>
          <w:marRight w:val="1354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848">
          <w:marLeft w:val="0"/>
          <w:marRight w:val="1354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515">
          <w:marLeft w:val="0"/>
          <w:marRight w:val="1354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783">
          <w:marLeft w:val="0"/>
          <w:marRight w:val="1987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630">
          <w:marLeft w:val="0"/>
          <w:marRight w:val="1987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24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99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9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20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0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64">
          <w:marLeft w:val="0"/>
          <w:marRight w:val="2707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515">
          <w:marLeft w:val="0"/>
          <w:marRight w:val="2707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32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55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30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64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32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080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054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08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935">
          <w:marLeft w:val="0"/>
          <w:marRight w:val="158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431">
          <w:marLeft w:val="0"/>
          <w:marRight w:val="158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234">
          <w:marLeft w:val="0"/>
          <w:marRight w:val="158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95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95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23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35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975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85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450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851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145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447">
          <w:marLeft w:val="0"/>
          <w:marRight w:val="158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577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035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2974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312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092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779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049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016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213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400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914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625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85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00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439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693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1859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678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7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264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650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717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170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358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306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812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077">
          <w:marLeft w:val="0"/>
          <w:marRight w:val="1987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765">
          <w:marLeft w:val="0"/>
          <w:marRight w:val="72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511">
          <w:marLeft w:val="0"/>
          <w:marRight w:val="72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7987">
          <w:marLeft w:val="0"/>
          <w:marRight w:val="72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342">
          <w:marLeft w:val="0"/>
          <w:marRight w:val="72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417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266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899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469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7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942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09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627">
          <w:marLeft w:val="0"/>
          <w:marRight w:val="1354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398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946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791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507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820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635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975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359">
          <w:marLeft w:val="0"/>
          <w:marRight w:val="1987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13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907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079">
          <w:marLeft w:val="0"/>
          <w:marRight w:val="158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257">
          <w:marLeft w:val="0"/>
          <w:marRight w:val="158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281">
          <w:marLeft w:val="0"/>
          <w:marRight w:val="158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B9ABCA-F78F-40F0-8F6E-87B724FA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 Itec</cp:lastModifiedBy>
  <cp:revision>4</cp:revision>
  <dcterms:created xsi:type="dcterms:W3CDTF">2019-02-05T17:24:00Z</dcterms:created>
  <dcterms:modified xsi:type="dcterms:W3CDTF">2019-02-06T11:49:00Z</dcterms:modified>
</cp:coreProperties>
</file>