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798" w:rsidRPr="00085201" w:rsidRDefault="00083798" w:rsidP="008C0F45">
      <w:pPr>
        <w:spacing w:after="0" w:line="360" w:lineRule="auto"/>
        <w:rPr>
          <w:rFonts w:ascii="Arial" w:hAnsi="Arial"/>
          <w:b/>
          <w:bCs/>
          <w:sz w:val="24"/>
          <w:szCs w:val="24"/>
          <w:rtl/>
        </w:rPr>
      </w:pPr>
      <w:r>
        <w:rPr>
          <w:rFonts w:ascii="Arial" w:hAnsi="Arial" w:hint="cs"/>
          <w:b/>
          <w:bCs/>
          <w:sz w:val="24"/>
          <w:szCs w:val="24"/>
          <w:rtl/>
        </w:rPr>
        <w:t xml:space="preserve">מערך שיעור </w:t>
      </w:r>
      <w:r w:rsidR="008C0F45">
        <w:rPr>
          <w:rFonts w:ascii="Arial" w:hAnsi="Arial" w:hint="cs"/>
          <w:b/>
          <w:bCs/>
          <w:sz w:val="24"/>
          <w:szCs w:val="24"/>
          <w:rtl/>
        </w:rPr>
        <w:t>16</w:t>
      </w:r>
      <w:r w:rsidRPr="002F65FB">
        <w:rPr>
          <w:rFonts w:ascii="Arial" w:hAnsi="Arial"/>
          <w:b/>
          <w:bCs/>
          <w:sz w:val="24"/>
          <w:szCs w:val="24"/>
          <w:rtl/>
        </w:rPr>
        <w:t xml:space="preserve">: </w:t>
      </w:r>
      <w:r>
        <w:rPr>
          <w:rFonts w:ascii="Arial" w:hAnsi="Arial" w:hint="cs"/>
          <w:b/>
          <w:bCs/>
          <w:sz w:val="24"/>
          <w:szCs w:val="24"/>
          <w:rtl/>
        </w:rPr>
        <w:t>רובוטיקה</w:t>
      </w:r>
    </w:p>
    <w:tbl>
      <w:tblPr>
        <w:bidiVisual/>
        <w:tblW w:w="5822" w:type="pct"/>
        <w:tblInd w:w="-800"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ayout w:type="fixed"/>
        <w:tblLook w:val="04A0"/>
      </w:tblPr>
      <w:tblGrid>
        <w:gridCol w:w="819"/>
        <w:gridCol w:w="2295"/>
        <w:gridCol w:w="8360"/>
      </w:tblGrid>
      <w:tr w:rsidR="00083798" w:rsidRPr="00F01331" w:rsidTr="00522283">
        <w:trPr>
          <w:trHeight w:val="445"/>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r>
              <w:rPr>
                <w:rFonts w:ascii="Arial" w:hAnsi="Arial"/>
                <w:b/>
                <w:bCs/>
                <w:noProof/>
                <w:sz w:val="24"/>
                <w:szCs w:val="24"/>
              </w:rPr>
              <w:drawing>
                <wp:inline distT="0" distB="0" distL="0" distR="0">
                  <wp:extent cx="207010" cy="207010"/>
                  <wp:effectExtent l="19050" t="0" r="2540" b="0"/>
                  <wp:docPr id="1" name="Picture 36" descr="Description: נושא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scription: נושא2.jpg"/>
                          <pic:cNvPicPr>
                            <a:picLocks noChangeAspect="1" noChangeArrowheads="1"/>
                          </pic:cNvPicPr>
                        </pic:nvPicPr>
                        <pic:blipFill>
                          <a:blip r:embed="rId8" cstate="print"/>
                          <a:srcRect/>
                          <a:stretch>
                            <a:fillRect/>
                          </a:stretch>
                        </pic:blipFill>
                        <pic:spPr bwMode="auto">
                          <a:xfrm>
                            <a:off x="0" y="0"/>
                            <a:ext cx="207010" cy="207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sidRPr="00F01331">
              <w:rPr>
                <w:rFonts w:ascii="Arial" w:hAnsi="Arial"/>
                <w:b/>
                <w:bCs/>
                <w:noProof/>
                <w:sz w:val="24"/>
                <w:szCs w:val="24"/>
                <w:rtl/>
              </w:rPr>
              <w:t>נושא</w:t>
            </w:r>
            <w:r>
              <w:rPr>
                <w:rFonts w:ascii="Arial" w:hAnsi="Arial" w:hint="cs"/>
                <w:b/>
                <w:bCs/>
                <w:noProof/>
                <w:sz w:val="24"/>
                <w:szCs w:val="24"/>
                <w:rtl/>
              </w:rPr>
              <w:t>י</w:t>
            </w:r>
            <w:r w:rsidRPr="00F01331">
              <w:rPr>
                <w:rFonts w:ascii="Arial" w:hAnsi="Arial"/>
                <w:b/>
                <w:bCs/>
                <w:noProof/>
                <w:sz w:val="24"/>
                <w:szCs w:val="24"/>
                <w:rtl/>
              </w:rPr>
              <w:t xml:space="preserve"> השיעור</w:t>
            </w:r>
          </w:p>
        </w:tc>
        <w:tc>
          <w:tcPr>
            <w:tcW w:w="3643" w:type="pct"/>
            <w:tcBorders>
              <w:top w:val="single" w:sz="4" w:space="0" w:color="1F497D"/>
              <w:left w:val="single" w:sz="4" w:space="0" w:color="1F497D"/>
              <w:bottom w:val="single" w:sz="4" w:space="0" w:color="1F497D"/>
              <w:right w:val="single" w:sz="4" w:space="0" w:color="1F497D"/>
            </w:tcBorders>
            <w:vAlign w:val="center"/>
          </w:tcPr>
          <w:p w:rsidR="00834D7D" w:rsidRPr="002F65FB" w:rsidRDefault="000F33C0" w:rsidP="008C0F45">
            <w:pPr>
              <w:tabs>
                <w:tab w:val="left" w:pos="941"/>
              </w:tabs>
              <w:spacing w:after="0" w:line="360" w:lineRule="auto"/>
              <w:rPr>
                <w:rFonts w:ascii="Arial" w:hAnsi="Arial"/>
                <w:sz w:val="24"/>
                <w:szCs w:val="24"/>
                <w:rtl/>
              </w:rPr>
            </w:pPr>
            <w:r>
              <w:rPr>
                <w:rFonts w:ascii="Arial" w:hAnsi="Arial" w:hint="cs"/>
                <w:sz w:val="24"/>
                <w:szCs w:val="24"/>
                <w:rtl/>
              </w:rPr>
              <w:t xml:space="preserve">חיישן </w:t>
            </w:r>
            <w:r w:rsidR="008C0F45">
              <w:rPr>
                <w:rFonts w:ascii="Arial" w:hAnsi="Arial" w:hint="cs"/>
                <w:sz w:val="24"/>
                <w:szCs w:val="24"/>
                <w:rtl/>
              </w:rPr>
              <w:t>מסלול</w:t>
            </w:r>
          </w:p>
        </w:tc>
      </w:tr>
      <w:tr w:rsidR="00083798" w:rsidRPr="00F01331" w:rsidTr="00522283">
        <w:trPr>
          <w:trHeight w:val="445"/>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Pr>
                <w:rFonts w:ascii="Arial" w:hAnsi="Arial"/>
                <w:noProof/>
                <w:sz w:val="24"/>
                <w:szCs w:val="24"/>
              </w:rPr>
              <w:drawing>
                <wp:inline distT="0" distB="0" distL="0" distR="0">
                  <wp:extent cx="222885" cy="230505"/>
                  <wp:effectExtent l="19050" t="0" r="5715" b="0"/>
                  <wp:docPr id="2" name="תמונה 1" descr="תיאור: תיאור: http://matrix.edugov.org.il/icons/pitu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תיאור: תיאור: http://matrix.edugov.org.il/icons/pituach.jpg"/>
                          <pic:cNvPicPr>
                            <a:picLocks noChangeAspect="1" noChangeArrowheads="1"/>
                          </pic:cNvPicPr>
                        </pic:nvPicPr>
                        <pic:blipFill>
                          <a:blip r:embed="rId9" cstate="print"/>
                          <a:srcRect/>
                          <a:stretch>
                            <a:fillRect/>
                          </a:stretch>
                        </pic:blipFill>
                        <pic:spPr bwMode="auto">
                          <a:xfrm>
                            <a:off x="0" y="0"/>
                            <a:ext cx="222885" cy="23050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sidRPr="00F01331">
              <w:rPr>
                <w:rFonts w:ascii="Arial" w:hAnsi="Arial"/>
                <w:b/>
                <w:bCs/>
                <w:sz w:val="24"/>
                <w:szCs w:val="24"/>
                <w:rtl/>
              </w:rPr>
              <w:t>פיתוח</w:t>
            </w:r>
          </w:p>
        </w:tc>
        <w:tc>
          <w:tcPr>
            <w:tcW w:w="3643" w:type="pct"/>
            <w:tcBorders>
              <w:top w:val="single" w:sz="4" w:space="0" w:color="1F497D"/>
              <w:left w:val="single" w:sz="4" w:space="0" w:color="1F497D"/>
              <w:bottom w:val="single" w:sz="4" w:space="0" w:color="1F497D"/>
              <w:right w:val="single" w:sz="4" w:space="0" w:color="1F497D"/>
            </w:tcBorders>
            <w:vAlign w:val="center"/>
          </w:tcPr>
          <w:p w:rsidR="00083798" w:rsidRPr="002F65FB" w:rsidRDefault="00083798" w:rsidP="00522283">
            <w:pPr>
              <w:spacing w:before="30" w:after="30" w:line="360" w:lineRule="auto"/>
              <w:rPr>
                <w:rFonts w:ascii="Arial" w:hAnsi="Arial"/>
                <w:sz w:val="24"/>
                <w:szCs w:val="24"/>
                <w:rtl/>
              </w:rPr>
            </w:pPr>
            <w:r>
              <w:rPr>
                <w:rFonts w:ascii="Arial" w:hAnsi="Arial" w:hint="cs"/>
                <w:sz w:val="24"/>
                <w:szCs w:val="24"/>
                <w:rtl/>
              </w:rPr>
              <w:t>חברת איטק</w:t>
            </w:r>
            <w:r w:rsidR="00EC6615">
              <w:rPr>
                <w:rFonts w:ascii="Arial" w:hAnsi="Arial" w:hint="cs"/>
                <w:sz w:val="24"/>
                <w:szCs w:val="24"/>
                <w:rtl/>
              </w:rPr>
              <w:t xml:space="preserve"> בע"מ</w:t>
            </w:r>
          </w:p>
        </w:tc>
      </w:tr>
      <w:tr w:rsidR="00083798" w:rsidRPr="00F01331" w:rsidTr="002955C8">
        <w:trPr>
          <w:trHeight w:val="428"/>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r>
              <w:rPr>
                <w:rFonts w:ascii="Arial" w:hAnsi="Arial"/>
                <w:b/>
                <w:bCs/>
                <w:noProof/>
                <w:sz w:val="24"/>
                <w:szCs w:val="24"/>
              </w:rPr>
              <w:drawing>
                <wp:inline distT="0" distB="0" distL="0" distR="0">
                  <wp:extent cx="207010" cy="198755"/>
                  <wp:effectExtent l="19050" t="0" r="2540" b="0"/>
                  <wp:docPr id="3" name="Picture 32" descr="Description: שכבה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scription: שכבה2.jpg"/>
                          <pic:cNvPicPr>
                            <a:picLocks noChangeAspect="1" noChangeArrowheads="1"/>
                          </pic:cNvPicPr>
                        </pic:nvPicPr>
                        <pic:blipFill>
                          <a:blip r:embed="rId10" cstate="print"/>
                          <a:srcRect/>
                          <a:stretch>
                            <a:fillRect/>
                          </a:stretch>
                        </pic:blipFill>
                        <pic:spPr bwMode="auto">
                          <a:xfrm>
                            <a:off x="0" y="0"/>
                            <a:ext cx="207010" cy="19875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sz w:val="24"/>
                <w:szCs w:val="24"/>
              </w:rPr>
            </w:pPr>
            <w:r w:rsidRPr="000059A6">
              <w:rPr>
                <w:rFonts w:ascii="Arial" w:hAnsi="Arial" w:hint="cs"/>
                <w:b/>
                <w:bCs/>
                <w:sz w:val="24"/>
                <w:szCs w:val="24"/>
                <w:rtl/>
              </w:rPr>
              <w:t>קהל</w:t>
            </w:r>
            <w:r w:rsidRPr="000059A6">
              <w:rPr>
                <w:rFonts w:ascii="Arial" w:hAnsi="Arial"/>
                <w:b/>
                <w:bCs/>
                <w:sz w:val="24"/>
                <w:szCs w:val="24"/>
                <w:rtl/>
              </w:rPr>
              <w:t xml:space="preserve"> </w:t>
            </w:r>
            <w:r w:rsidRPr="000059A6">
              <w:rPr>
                <w:rFonts w:ascii="Arial" w:hAnsi="Arial" w:hint="cs"/>
                <w:b/>
                <w:bCs/>
                <w:sz w:val="24"/>
                <w:szCs w:val="24"/>
                <w:rtl/>
              </w:rPr>
              <w:t>יעד</w:t>
            </w:r>
          </w:p>
        </w:tc>
        <w:tc>
          <w:tcPr>
            <w:tcW w:w="3643" w:type="pct"/>
            <w:tcBorders>
              <w:top w:val="single" w:sz="4" w:space="0" w:color="1F497D"/>
              <w:left w:val="single" w:sz="4" w:space="0" w:color="1F497D"/>
              <w:bottom w:val="single" w:sz="4" w:space="0" w:color="1F497D"/>
              <w:right w:val="single" w:sz="4" w:space="0" w:color="1F497D"/>
            </w:tcBorders>
          </w:tcPr>
          <w:p w:rsidR="00083798" w:rsidRPr="00517D42" w:rsidRDefault="00083798" w:rsidP="002955C8">
            <w:pPr>
              <w:pStyle w:val="NormalWeb"/>
              <w:bidi/>
              <w:spacing w:before="45" w:beforeAutospacing="0" w:line="293" w:lineRule="atLeast"/>
              <w:rPr>
                <w:rFonts w:ascii="Arial" w:hAnsi="Arial" w:cs="Arial"/>
                <w:rtl/>
              </w:rPr>
            </w:pPr>
            <w:r>
              <w:rPr>
                <w:rFonts w:ascii="Arial" w:hAnsi="Arial" w:cs="Arial" w:hint="cs"/>
                <w:rtl/>
              </w:rPr>
              <w:t>תלמידים</w:t>
            </w:r>
            <w:r w:rsidRPr="00517D42">
              <w:rPr>
                <w:rFonts w:ascii="Arial" w:hAnsi="Arial" w:cs="Arial" w:hint="cs"/>
                <w:rtl/>
              </w:rPr>
              <w:t xml:space="preserve"> בי"ס יסודי</w:t>
            </w:r>
          </w:p>
        </w:tc>
      </w:tr>
      <w:tr w:rsidR="00083798" w:rsidRPr="00F01331" w:rsidTr="002955C8">
        <w:trPr>
          <w:trHeight w:val="458"/>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Pr>
                <w:rFonts w:ascii="Arial" w:hAnsi="Arial"/>
                <w:b/>
                <w:bCs/>
                <w:noProof/>
                <w:sz w:val="24"/>
                <w:szCs w:val="24"/>
              </w:rPr>
              <w:drawing>
                <wp:inline distT="0" distB="0" distL="0" distR="0">
                  <wp:extent cx="207010" cy="207010"/>
                  <wp:effectExtent l="19050" t="0" r="2540" b="0"/>
                  <wp:docPr id="4" name="Picture 30" descr="Description: משך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scription: משך2.jpg"/>
                          <pic:cNvPicPr>
                            <a:picLocks noChangeAspect="1" noChangeArrowheads="1"/>
                          </pic:cNvPicPr>
                        </pic:nvPicPr>
                        <pic:blipFill>
                          <a:blip r:embed="rId11" cstate="print"/>
                          <a:srcRect/>
                          <a:stretch>
                            <a:fillRect/>
                          </a:stretch>
                        </pic:blipFill>
                        <pic:spPr bwMode="auto">
                          <a:xfrm>
                            <a:off x="0" y="0"/>
                            <a:ext cx="207010" cy="207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4B4B11" w:rsidRDefault="00083798" w:rsidP="002955C8">
            <w:pPr>
              <w:spacing w:before="30" w:after="30" w:line="360" w:lineRule="auto"/>
              <w:jc w:val="center"/>
              <w:rPr>
                <w:rFonts w:ascii="Arial" w:hAnsi="Arial"/>
                <w:b/>
                <w:bCs/>
                <w:sz w:val="24"/>
                <w:szCs w:val="24"/>
                <w:highlight w:val="yellow"/>
              </w:rPr>
            </w:pPr>
            <w:r w:rsidRPr="00CE00F8">
              <w:rPr>
                <w:rFonts w:ascii="Arial" w:hAnsi="Arial"/>
                <w:b/>
                <w:bCs/>
                <w:sz w:val="24"/>
                <w:szCs w:val="24"/>
                <w:rtl/>
              </w:rPr>
              <w:t xml:space="preserve">משך </w:t>
            </w:r>
            <w:r w:rsidRPr="00CE00F8">
              <w:rPr>
                <w:rFonts w:ascii="Arial" w:hAnsi="Arial" w:hint="cs"/>
                <w:b/>
                <w:bCs/>
                <w:sz w:val="24"/>
                <w:szCs w:val="24"/>
                <w:rtl/>
              </w:rPr>
              <w:t>היחידה</w:t>
            </w:r>
            <w:r>
              <w:rPr>
                <w:rFonts w:ascii="Arial" w:hAnsi="Arial" w:hint="cs"/>
                <w:b/>
                <w:bCs/>
                <w:sz w:val="24"/>
                <w:szCs w:val="24"/>
                <w:highlight w:val="yellow"/>
                <w:rtl/>
              </w:rPr>
              <w:t xml:space="preserve"> </w:t>
            </w:r>
          </w:p>
        </w:tc>
        <w:tc>
          <w:tcPr>
            <w:tcW w:w="3643" w:type="pct"/>
            <w:tcBorders>
              <w:top w:val="single" w:sz="4" w:space="0" w:color="1F497D"/>
              <w:left w:val="single" w:sz="4" w:space="0" w:color="1F497D"/>
              <w:bottom w:val="single" w:sz="4" w:space="0" w:color="1F497D"/>
              <w:right w:val="single" w:sz="4" w:space="0" w:color="1F497D"/>
            </w:tcBorders>
          </w:tcPr>
          <w:p w:rsidR="00083798" w:rsidRPr="000059A6" w:rsidRDefault="00083798" w:rsidP="002955C8">
            <w:pPr>
              <w:spacing w:before="30" w:after="30" w:line="360" w:lineRule="auto"/>
              <w:rPr>
                <w:rFonts w:ascii="Arial" w:hAnsi="Arial"/>
                <w:sz w:val="24"/>
                <w:szCs w:val="24"/>
                <w:rtl/>
              </w:rPr>
            </w:pPr>
            <w:r>
              <w:rPr>
                <w:rFonts w:ascii="Arial" w:hAnsi="Arial" w:hint="cs"/>
                <w:sz w:val="24"/>
                <w:szCs w:val="24"/>
                <w:rtl/>
              </w:rPr>
              <w:t xml:space="preserve">2  ש"ש </w:t>
            </w:r>
          </w:p>
        </w:tc>
      </w:tr>
      <w:tr w:rsidR="00083798" w:rsidRPr="00F01331" w:rsidTr="002955C8">
        <w:trPr>
          <w:trHeight w:val="541"/>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sz w:val="24"/>
                <w:szCs w:val="24"/>
                <w:rtl/>
              </w:rPr>
            </w:pPr>
            <w:r w:rsidRPr="00F01331">
              <w:rPr>
                <w:rFonts w:ascii="Arial" w:hAnsi="Arial" w:hint="cs"/>
                <w:b/>
                <w:bCs/>
                <w:sz w:val="24"/>
                <w:szCs w:val="24"/>
                <w:rtl/>
              </w:rPr>
              <w:t>סביבת למידה</w:t>
            </w:r>
          </w:p>
        </w:tc>
        <w:tc>
          <w:tcPr>
            <w:tcW w:w="3643" w:type="pct"/>
            <w:tcBorders>
              <w:top w:val="single" w:sz="4" w:space="0" w:color="1F497D"/>
              <w:left w:val="single" w:sz="4" w:space="0" w:color="1F497D"/>
              <w:bottom w:val="single" w:sz="4" w:space="0" w:color="1F497D"/>
              <w:right w:val="single" w:sz="4" w:space="0" w:color="1F497D"/>
            </w:tcBorders>
          </w:tcPr>
          <w:p w:rsidR="00083798" w:rsidRPr="00083798" w:rsidRDefault="00083798" w:rsidP="0052509B">
            <w:pPr>
              <w:spacing w:after="0" w:line="360" w:lineRule="auto"/>
              <w:rPr>
                <w:rFonts w:ascii="Times New Roman" w:hAnsi="Times New Roman" w:cs="Times New Roman"/>
                <w:sz w:val="28"/>
                <w:szCs w:val="28"/>
                <w:rtl/>
              </w:rPr>
            </w:pPr>
            <w:r w:rsidRPr="007776BE">
              <w:rPr>
                <w:sz w:val="24"/>
                <w:szCs w:val="24"/>
                <w:rtl/>
              </w:rPr>
              <w:t>כיתת מחשבים, מקרן ומסך</w:t>
            </w:r>
            <w:r>
              <w:rPr>
                <w:rFonts w:ascii="Times New Roman" w:hAnsi="Times New Roman" w:cs="Times New Roman" w:hint="cs"/>
                <w:sz w:val="28"/>
                <w:szCs w:val="28"/>
                <w:rtl/>
              </w:rPr>
              <w:t xml:space="preserve">, </w:t>
            </w:r>
            <w:r w:rsidRPr="007776BE">
              <w:rPr>
                <w:rFonts w:hint="cs"/>
                <w:sz w:val="24"/>
                <w:szCs w:val="24"/>
                <w:rtl/>
              </w:rPr>
              <w:t>חיבור לאינטרנ</w:t>
            </w:r>
            <w:r w:rsidR="0052509B">
              <w:rPr>
                <w:rFonts w:hint="cs"/>
                <w:sz w:val="24"/>
                <w:szCs w:val="24"/>
                <w:rtl/>
              </w:rPr>
              <w:t>ט</w:t>
            </w:r>
            <w:r w:rsidR="00EC6615" w:rsidRPr="00EC6615">
              <w:rPr>
                <w:rFonts w:hint="cs"/>
                <w:sz w:val="24"/>
                <w:szCs w:val="24"/>
                <w:rtl/>
              </w:rPr>
              <w:t>.</w:t>
            </w:r>
          </w:p>
        </w:tc>
      </w:tr>
      <w:tr w:rsidR="00083798" w:rsidRPr="008C050C" w:rsidTr="002955C8">
        <w:trPr>
          <w:trHeight w:val="1726"/>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646AA9" w:rsidRDefault="00083798" w:rsidP="002955C8">
            <w:pPr>
              <w:jc w:val="center"/>
              <w:rPr>
                <w:rFonts w:ascii="Arial" w:hAnsi="Arial"/>
                <w:b/>
                <w:bCs/>
                <w:noProof/>
                <w:sz w:val="24"/>
                <w:szCs w:val="24"/>
                <w:rtl/>
              </w:rPr>
            </w:pPr>
            <w:r>
              <w:rPr>
                <w:rFonts w:ascii="Arial" w:hAnsi="Arial"/>
                <w:b/>
                <w:bCs/>
                <w:noProof/>
                <w:sz w:val="24"/>
                <w:szCs w:val="24"/>
              </w:rPr>
              <w:drawing>
                <wp:inline distT="0" distB="0" distL="0" distR="0">
                  <wp:extent cx="222885" cy="222885"/>
                  <wp:effectExtent l="19050" t="0" r="5715" b="0"/>
                  <wp:docPr id="6" name="Picture 26" descr="Description: מטרות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scription: מטרות2.jpg"/>
                          <pic:cNvPicPr>
                            <a:picLocks noChangeAspect="1" noChangeArrowheads="1"/>
                          </pic:cNvPicPr>
                        </pic:nvPicPr>
                        <pic:blipFill>
                          <a:blip r:embed="rId12" cstate="print"/>
                          <a:srcRect/>
                          <a:stretch>
                            <a:fillRect/>
                          </a:stretch>
                        </pic:blipFill>
                        <pic:spPr bwMode="auto">
                          <a:xfrm>
                            <a:off x="0" y="0"/>
                            <a:ext cx="222885" cy="22288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2625CD" w:rsidRDefault="00083798" w:rsidP="002955C8">
            <w:pPr>
              <w:spacing w:before="30" w:after="30" w:line="360" w:lineRule="auto"/>
              <w:jc w:val="center"/>
              <w:rPr>
                <w:rFonts w:ascii="Arial" w:hAnsi="Arial"/>
                <w:b/>
                <w:bCs/>
                <w:noProof/>
                <w:color w:val="000000"/>
                <w:sz w:val="24"/>
                <w:szCs w:val="24"/>
                <w:rtl/>
              </w:rPr>
            </w:pPr>
            <w:r w:rsidRPr="002625CD">
              <w:rPr>
                <w:rFonts w:ascii="Arial" w:hAnsi="Arial" w:hint="cs"/>
                <w:b/>
                <w:bCs/>
                <w:noProof/>
                <w:color w:val="000000"/>
                <w:sz w:val="24"/>
                <w:szCs w:val="24"/>
                <w:rtl/>
              </w:rPr>
              <w:t>מטרות אופרטביות</w:t>
            </w:r>
          </w:p>
        </w:tc>
        <w:tc>
          <w:tcPr>
            <w:tcW w:w="3643" w:type="pct"/>
            <w:tcBorders>
              <w:top w:val="single" w:sz="4" w:space="0" w:color="1F497D"/>
              <w:left w:val="single" w:sz="4" w:space="0" w:color="1F497D"/>
              <w:bottom w:val="single" w:sz="4" w:space="0" w:color="1F497D"/>
              <w:right w:val="single" w:sz="4" w:space="0" w:color="1F497D"/>
            </w:tcBorders>
            <w:shd w:val="clear" w:color="auto" w:fill="auto"/>
          </w:tcPr>
          <w:p w:rsidR="00220CA7" w:rsidRPr="00D51349" w:rsidRDefault="00220CA7" w:rsidP="008C0F45">
            <w:pPr>
              <w:pStyle w:val="NormalWeb1"/>
              <w:numPr>
                <w:ilvl w:val="0"/>
                <w:numId w:val="1"/>
              </w:numPr>
              <w:bidi/>
              <w:spacing w:line="360" w:lineRule="auto"/>
              <w:ind w:left="357" w:hanging="357"/>
              <w:rPr>
                <w:rFonts w:ascii="Arial" w:eastAsia="Calibri" w:hAnsi="Arial" w:cs="Arial"/>
                <w:color w:val="000000"/>
              </w:rPr>
            </w:pPr>
            <w:r w:rsidRPr="00D51349">
              <w:rPr>
                <w:rFonts w:ascii="Arial" w:eastAsia="Calibri" w:hAnsi="Arial" w:cs="Arial" w:hint="cs"/>
                <w:color w:val="000000"/>
                <w:rtl/>
              </w:rPr>
              <w:t xml:space="preserve">הלומדים יכירו את </w:t>
            </w:r>
            <w:r w:rsidR="00D51349" w:rsidRPr="00D51349">
              <w:rPr>
                <w:rFonts w:ascii="Arial" w:eastAsia="Calibri" w:hAnsi="Arial" w:cs="Arial" w:hint="cs"/>
                <w:color w:val="000000"/>
                <w:rtl/>
              </w:rPr>
              <w:t xml:space="preserve">חיישן </w:t>
            </w:r>
            <w:r w:rsidR="008C0F45">
              <w:rPr>
                <w:rFonts w:ascii="Arial" w:eastAsia="Calibri" w:hAnsi="Arial" w:cs="Arial" w:hint="cs"/>
                <w:color w:val="000000"/>
                <w:rtl/>
              </w:rPr>
              <w:t>המסלול</w:t>
            </w:r>
            <w:r w:rsidR="00AE76F8" w:rsidRPr="00D51349">
              <w:rPr>
                <w:rFonts w:ascii="Arial" w:eastAsia="Calibri" w:hAnsi="Arial" w:cs="Arial" w:hint="cs"/>
                <w:color w:val="000000"/>
                <w:rtl/>
              </w:rPr>
              <w:t>, וכיצד לחברו ולחווטו אל הרובוט</w:t>
            </w:r>
          </w:p>
          <w:p w:rsidR="00BE622E" w:rsidRDefault="00CC7731" w:rsidP="008C0F45">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 xml:space="preserve">הלומדים </w:t>
            </w:r>
            <w:r w:rsidR="00834D7D">
              <w:rPr>
                <w:rFonts w:ascii="Arial" w:eastAsia="Calibri" w:hAnsi="Arial" w:cs="Arial" w:hint="cs"/>
                <w:color w:val="000000"/>
                <w:rtl/>
              </w:rPr>
              <w:t xml:space="preserve">יבינו </w:t>
            </w:r>
            <w:r w:rsidR="007017E2">
              <w:rPr>
                <w:rFonts w:ascii="Arial" w:eastAsia="Calibri" w:hAnsi="Arial" w:cs="Arial" w:hint="cs"/>
                <w:color w:val="000000"/>
                <w:rtl/>
              </w:rPr>
              <w:t xml:space="preserve">כיצד </w:t>
            </w:r>
            <w:r w:rsidR="00AE76F8">
              <w:rPr>
                <w:rFonts w:ascii="Arial" w:eastAsia="Calibri" w:hAnsi="Arial" w:cs="Arial" w:hint="cs"/>
                <w:color w:val="000000"/>
                <w:rtl/>
              </w:rPr>
              <w:t xml:space="preserve">לתכנת את חיישן </w:t>
            </w:r>
            <w:r w:rsidR="008C0F45">
              <w:rPr>
                <w:rFonts w:ascii="Arial" w:eastAsia="Calibri" w:hAnsi="Arial" w:cs="Arial" w:hint="cs"/>
                <w:color w:val="000000"/>
                <w:rtl/>
              </w:rPr>
              <w:t>המסלול</w:t>
            </w:r>
            <w:r w:rsidR="00D51349">
              <w:rPr>
                <w:rFonts w:ascii="Arial" w:eastAsia="Calibri" w:hAnsi="Arial" w:cs="Arial" w:hint="cs"/>
                <w:color w:val="000000"/>
                <w:rtl/>
              </w:rPr>
              <w:t xml:space="preserve"> </w:t>
            </w:r>
            <w:r w:rsidR="00AE76F8">
              <w:rPr>
                <w:rFonts w:ascii="Arial" w:eastAsia="Calibri" w:hAnsi="Arial" w:cs="Arial" w:hint="cs"/>
                <w:color w:val="000000"/>
                <w:rtl/>
              </w:rPr>
              <w:t>בסביבת ה-</w:t>
            </w:r>
            <w:r w:rsidR="00AE76F8">
              <w:rPr>
                <w:rFonts w:ascii="Arial" w:eastAsia="Calibri" w:hAnsi="Arial" w:cs="Arial" w:hint="cs"/>
                <w:color w:val="000000"/>
              </w:rPr>
              <w:t>SCRATCHX</w:t>
            </w:r>
          </w:p>
          <w:p w:rsidR="00093E13" w:rsidRDefault="00093E13" w:rsidP="008C0F45">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 xml:space="preserve">הלומדים יתרגלו עבודה עם חיישן </w:t>
            </w:r>
            <w:r w:rsidR="008C0F45">
              <w:rPr>
                <w:rFonts w:ascii="Arial" w:eastAsia="Calibri" w:hAnsi="Arial" w:cs="Arial" w:hint="cs"/>
                <w:color w:val="000000"/>
                <w:rtl/>
              </w:rPr>
              <w:t>המסלול</w:t>
            </w:r>
          </w:p>
          <w:p w:rsidR="008C0F45" w:rsidRDefault="008C0F45" w:rsidP="008C0F45">
            <w:pPr>
              <w:pStyle w:val="NormalWeb1"/>
              <w:numPr>
                <w:ilvl w:val="1"/>
                <w:numId w:val="1"/>
              </w:numPr>
              <w:bidi/>
              <w:spacing w:line="360" w:lineRule="auto"/>
              <w:rPr>
                <w:rFonts w:ascii="Arial" w:eastAsia="Calibri" w:hAnsi="Arial" w:cs="Arial"/>
                <w:color w:val="000000"/>
              </w:rPr>
            </w:pPr>
            <w:r>
              <w:rPr>
                <w:rFonts w:ascii="Arial" w:eastAsia="Calibri" w:hAnsi="Arial" w:cs="Arial" w:hint="cs"/>
                <w:color w:val="000000"/>
                <w:rtl/>
              </w:rPr>
              <w:t>פיתוח אלגוריתם זיגזג</w:t>
            </w:r>
          </w:p>
          <w:p w:rsidR="008C0F45" w:rsidRPr="00AE76F8" w:rsidRDefault="008C0F45" w:rsidP="008C0F45">
            <w:pPr>
              <w:pStyle w:val="NormalWeb1"/>
              <w:numPr>
                <w:ilvl w:val="1"/>
                <w:numId w:val="1"/>
              </w:numPr>
              <w:bidi/>
              <w:spacing w:line="360" w:lineRule="auto"/>
              <w:rPr>
                <w:rFonts w:ascii="Arial" w:eastAsia="Calibri" w:hAnsi="Arial" w:cs="Arial"/>
                <w:color w:val="000000"/>
              </w:rPr>
            </w:pPr>
            <w:r>
              <w:rPr>
                <w:rFonts w:ascii="Arial" w:eastAsia="Calibri" w:hAnsi="Arial" w:cs="Arial" w:hint="cs"/>
                <w:color w:val="000000"/>
                <w:rtl/>
              </w:rPr>
              <w:t xml:space="preserve">פיתוח אלגוריתם שני חיישנים </w:t>
            </w:r>
          </w:p>
        </w:tc>
      </w:tr>
      <w:tr w:rsidR="00083798" w:rsidRPr="008C050C" w:rsidTr="002955C8">
        <w:trPr>
          <w:trHeight w:val="77"/>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jc w:val="center"/>
              <w:rPr>
                <w:rFonts w:ascii="Arial" w:hAnsi="Arial"/>
                <w:b/>
                <w:bCs/>
                <w:noProof/>
                <w:sz w:val="24"/>
                <w:szCs w:val="24"/>
              </w:rPr>
            </w:pPr>
            <w:r>
              <w:rPr>
                <w:rFonts w:ascii="Arial" w:hAnsi="Arial"/>
                <w:b/>
                <w:bCs/>
                <w:noProof/>
                <w:sz w:val="24"/>
                <w:szCs w:val="24"/>
              </w:rPr>
              <w:drawing>
                <wp:inline distT="0" distB="0" distL="0" distR="0">
                  <wp:extent cx="198755" cy="334010"/>
                  <wp:effectExtent l="19050" t="0" r="0" b="0"/>
                  <wp:docPr id="8" name="תמונה 9" descr="y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9" descr="yeda"/>
                          <pic:cNvPicPr>
                            <a:picLocks noChangeAspect="1" noChangeArrowheads="1"/>
                          </pic:cNvPicPr>
                        </pic:nvPicPr>
                        <pic:blipFill>
                          <a:blip r:embed="rId13" cstate="print"/>
                          <a:srcRect/>
                          <a:stretch>
                            <a:fillRect/>
                          </a:stretch>
                        </pic:blipFill>
                        <pic:spPr bwMode="auto">
                          <a:xfrm>
                            <a:off x="0" y="0"/>
                            <a:ext cx="198755" cy="334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spacing w:before="30" w:after="30" w:line="360" w:lineRule="auto"/>
              <w:jc w:val="center"/>
              <w:rPr>
                <w:rFonts w:ascii="Arial" w:hAnsi="Arial"/>
                <w:b/>
                <w:bCs/>
                <w:noProof/>
                <w:sz w:val="24"/>
                <w:szCs w:val="24"/>
              </w:rPr>
            </w:pPr>
            <w:r w:rsidRPr="008C050C">
              <w:rPr>
                <w:rFonts w:ascii="Arial" w:hAnsi="Arial"/>
                <w:b/>
                <w:bCs/>
                <w:sz w:val="24"/>
                <w:szCs w:val="24"/>
                <w:rtl/>
              </w:rPr>
              <w:t>ידע מוקדם לשיעור</w:t>
            </w:r>
          </w:p>
        </w:tc>
        <w:tc>
          <w:tcPr>
            <w:tcW w:w="3643" w:type="pct"/>
            <w:tcBorders>
              <w:top w:val="single" w:sz="4" w:space="0" w:color="1F497D"/>
              <w:left w:val="single" w:sz="4" w:space="0" w:color="1F497D"/>
              <w:bottom w:val="single" w:sz="4" w:space="0" w:color="1F497D"/>
              <w:right w:val="single" w:sz="4" w:space="0" w:color="1F497D"/>
            </w:tcBorders>
            <w:vAlign w:val="center"/>
          </w:tcPr>
          <w:p w:rsidR="00083798" w:rsidRPr="00582802" w:rsidRDefault="00EC6615" w:rsidP="008C0F45">
            <w:pPr>
              <w:spacing w:after="0" w:line="360" w:lineRule="auto"/>
              <w:rPr>
                <w:rFonts w:ascii="Arial" w:hAnsi="Arial"/>
                <w:sz w:val="24"/>
                <w:szCs w:val="24"/>
              </w:rPr>
            </w:pPr>
            <w:r>
              <w:rPr>
                <w:rFonts w:ascii="Arial" w:hAnsi="Arial" w:hint="cs"/>
                <w:sz w:val="24"/>
                <w:szCs w:val="24"/>
                <w:rtl/>
              </w:rPr>
              <w:t xml:space="preserve">היכרות עם </w:t>
            </w:r>
            <w:r w:rsidR="00CC7731">
              <w:rPr>
                <w:rFonts w:ascii="Arial" w:hAnsi="Arial" w:hint="cs"/>
                <w:sz w:val="24"/>
                <w:szCs w:val="24"/>
                <w:rtl/>
              </w:rPr>
              <w:t xml:space="preserve">הרובוט </w:t>
            </w:r>
            <w:r w:rsidR="0032182A">
              <w:rPr>
                <w:rFonts w:ascii="Arial" w:hAnsi="Arial" w:hint="cs"/>
                <w:sz w:val="24"/>
                <w:szCs w:val="24"/>
                <w:rtl/>
              </w:rPr>
              <w:t>וסביבת ה-</w:t>
            </w:r>
            <w:proofErr w:type="spellStart"/>
            <w:r w:rsidR="0032182A">
              <w:rPr>
                <w:rFonts w:ascii="Arial" w:hAnsi="Arial" w:hint="cs"/>
                <w:sz w:val="24"/>
                <w:szCs w:val="24"/>
              </w:rPr>
              <w:t>S</w:t>
            </w:r>
            <w:r w:rsidR="0032182A">
              <w:rPr>
                <w:rFonts w:ascii="Arial" w:hAnsi="Arial"/>
                <w:sz w:val="24"/>
                <w:szCs w:val="24"/>
              </w:rPr>
              <w:t>cratchX</w:t>
            </w:r>
            <w:proofErr w:type="spellEnd"/>
            <w:r w:rsidR="00D51349">
              <w:rPr>
                <w:rFonts w:ascii="Arial" w:hAnsi="Arial" w:hint="cs"/>
                <w:sz w:val="24"/>
                <w:szCs w:val="24"/>
                <w:rtl/>
              </w:rPr>
              <w:t xml:space="preserve">, </w:t>
            </w:r>
            <w:r w:rsidR="00093E13">
              <w:rPr>
                <w:rFonts w:ascii="Arial" w:hAnsi="Arial" w:hint="cs"/>
                <w:sz w:val="24"/>
                <w:szCs w:val="24"/>
                <w:rtl/>
              </w:rPr>
              <w:t>היכרות עם חיישנים</w:t>
            </w:r>
            <w:r w:rsidR="00D51349">
              <w:rPr>
                <w:rFonts w:ascii="Arial" w:hAnsi="Arial" w:hint="cs"/>
                <w:sz w:val="24"/>
                <w:szCs w:val="24"/>
                <w:rtl/>
              </w:rPr>
              <w:t xml:space="preserve"> </w:t>
            </w:r>
            <w:r w:rsidR="008C0F45">
              <w:rPr>
                <w:rFonts w:ascii="Arial" w:hAnsi="Arial" w:hint="cs"/>
                <w:sz w:val="24"/>
                <w:szCs w:val="24"/>
                <w:rtl/>
              </w:rPr>
              <w:t>דיגיטליים</w:t>
            </w:r>
          </w:p>
        </w:tc>
      </w:tr>
      <w:tr w:rsidR="00083798" w:rsidRPr="008C050C" w:rsidTr="002955C8">
        <w:trPr>
          <w:trHeight w:val="557"/>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jc w:val="center"/>
              <w:rPr>
                <w:rFonts w:ascii="Arial" w:hAnsi="Arial"/>
                <w:b/>
                <w:bCs/>
                <w:noProof/>
                <w:sz w:val="24"/>
                <w:szCs w:val="24"/>
              </w:rPr>
            </w:pPr>
            <w:r>
              <w:rPr>
                <w:rFonts w:ascii="Arial" w:hAnsi="Arial"/>
                <w:b/>
                <w:bCs/>
                <w:noProof/>
                <w:sz w:val="24"/>
                <w:szCs w:val="24"/>
              </w:rPr>
              <w:drawing>
                <wp:inline distT="0" distB="0" distL="0" distR="0">
                  <wp:extent cx="198755" cy="191135"/>
                  <wp:effectExtent l="19050" t="0" r="0" b="0"/>
                  <wp:docPr id="9" name="Picture 23" descr="Description: תחומים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תחומים2.jpg"/>
                          <pic:cNvPicPr>
                            <a:picLocks noChangeAspect="1" noChangeArrowheads="1"/>
                          </pic:cNvPicPr>
                        </pic:nvPicPr>
                        <pic:blipFill>
                          <a:blip r:embed="rId14" cstate="print"/>
                          <a:srcRect/>
                          <a:stretch>
                            <a:fillRect/>
                          </a:stretch>
                        </pic:blipFill>
                        <pic:spPr bwMode="auto">
                          <a:xfrm>
                            <a:off x="0" y="0"/>
                            <a:ext cx="198755" cy="19113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spacing w:before="30" w:after="30" w:line="360" w:lineRule="auto"/>
              <w:jc w:val="center"/>
              <w:rPr>
                <w:rFonts w:ascii="Arial" w:hAnsi="Arial"/>
                <w:b/>
                <w:bCs/>
                <w:sz w:val="24"/>
                <w:szCs w:val="24"/>
                <w:rtl/>
              </w:rPr>
            </w:pPr>
            <w:r w:rsidRPr="008C050C">
              <w:rPr>
                <w:rFonts w:ascii="Arial" w:hAnsi="Arial"/>
                <w:b/>
                <w:bCs/>
                <w:noProof/>
                <w:sz w:val="24"/>
                <w:szCs w:val="24"/>
                <w:rtl/>
              </w:rPr>
              <w:t>חומרי הוראה</w:t>
            </w:r>
            <w:r w:rsidRPr="008C050C">
              <w:rPr>
                <w:rFonts w:ascii="Arial" w:hAnsi="Arial"/>
                <w:b/>
                <w:bCs/>
                <w:noProof/>
                <w:sz w:val="24"/>
                <w:szCs w:val="24"/>
                <w:rtl/>
              </w:rPr>
              <w:br/>
            </w:r>
            <w:r>
              <w:rPr>
                <w:rFonts w:ascii="Arial" w:hAnsi="Arial" w:hint="cs"/>
                <w:b/>
                <w:bCs/>
                <w:noProof/>
                <w:sz w:val="24"/>
                <w:szCs w:val="24"/>
                <w:rtl/>
              </w:rPr>
              <w:t>(</w:t>
            </w:r>
            <w:r w:rsidRPr="006D6AAD">
              <w:rPr>
                <w:rFonts w:ascii="Arial" w:hAnsi="Arial"/>
                <w:b/>
                <w:bCs/>
                <w:noProof/>
                <w:sz w:val="24"/>
                <w:szCs w:val="24"/>
                <w:rtl/>
              </w:rPr>
              <w:t>כתובים ומתוקשבים</w:t>
            </w:r>
            <w:r>
              <w:rPr>
                <w:rFonts w:ascii="Arial" w:hAnsi="Arial" w:hint="cs"/>
                <w:b/>
                <w:bCs/>
                <w:sz w:val="24"/>
                <w:szCs w:val="24"/>
                <w:rtl/>
              </w:rPr>
              <w:t>)</w:t>
            </w:r>
          </w:p>
        </w:tc>
        <w:tc>
          <w:tcPr>
            <w:tcW w:w="3643" w:type="pct"/>
            <w:tcBorders>
              <w:top w:val="single" w:sz="4" w:space="0" w:color="1F497D"/>
              <w:left w:val="single" w:sz="4" w:space="0" w:color="1F497D"/>
              <w:bottom w:val="single" w:sz="4" w:space="0" w:color="1F497D"/>
              <w:right w:val="single" w:sz="4" w:space="0" w:color="1F497D"/>
            </w:tcBorders>
            <w:vAlign w:val="center"/>
          </w:tcPr>
          <w:p w:rsidR="00093E13" w:rsidRPr="000F33C0" w:rsidRDefault="00083798" w:rsidP="000F33C0">
            <w:pPr>
              <w:pStyle w:val="ListParagraph"/>
              <w:numPr>
                <w:ilvl w:val="0"/>
                <w:numId w:val="16"/>
              </w:numPr>
              <w:spacing w:after="0" w:line="360" w:lineRule="auto"/>
              <w:rPr>
                <w:rFonts w:ascii="Arial" w:hAnsi="Arial"/>
                <w:sz w:val="24"/>
                <w:szCs w:val="24"/>
                <w:rtl/>
              </w:rPr>
            </w:pPr>
            <w:r w:rsidRPr="00834D7D">
              <w:rPr>
                <w:rFonts w:ascii="Arial" w:hAnsi="Arial" w:hint="cs"/>
                <w:sz w:val="24"/>
                <w:szCs w:val="24"/>
                <w:rtl/>
              </w:rPr>
              <w:t>מצגת מלווה שיעור</w:t>
            </w:r>
          </w:p>
        </w:tc>
      </w:tr>
      <w:tr w:rsidR="0052509B" w:rsidRPr="008C050C" w:rsidTr="002955C8">
        <w:trPr>
          <w:trHeight w:val="557"/>
        </w:trPr>
        <w:tc>
          <w:tcPr>
            <w:tcW w:w="357" w:type="pct"/>
            <w:tcBorders>
              <w:top w:val="single" w:sz="4" w:space="0" w:color="1F497D"/>
              <w:left w:val="single" w:sz="4" w:space="0" w:color="1F497D"/>
              <w:bottom w:val="single" w:sz="4" w:space="0" w:color="1F497D"/>
              <w:right w:val="single" w:sz="4" w:space="0" w:color="1F497D"/>
            </w:tcBorders>
            <w:vAlign w:val="center"/>
          </w:tcPr>
          <w:p w:rsidR="0052509B" w:rsidRDefault="0052509B">
            <w:pPr>
              <w:jc w:val="center"/>
              <w:rPr>
                <w:rFonts w:ascii="Arial" w:hAnsi="Arial"/>
                <w:b/>
                <w:bCs/>
                <w:noProof/>
                <w:sz w:val="24"/>
                <w:szCs w:val="24"/>
              </w:rPr>
            </w:pPr>
          </w:p>
        </w:tc>
        <w:tc>
          <w:tcPr>
            <w:tcW w:w="1000" w:type="pct"/>
            <w:tcBorders>
              <w:top w:val="single" w:sz="4" w:space="0" w:color="1F497D"/>
              <w:left w:val="single" w:sz="4" w:space="0" w:color="1F497D"/>
              <w:bottom w:val="single" w:sz="4" w:space="0" w:color="1F497D"/>
              <w:right w:val="single" w:sz="4" w:space="0" w:color="1F497D"/>
            </w:tcBorders>
            <w:vAlign w:val="center"/>
          </w:tcPr>
          <w:p w:rsidR="0052509B" w:rsidRDefault="0052509B">
            <w:pPr>
              <w:spacing w:before="30" w:after="30" w:line="360" w:lineRule="auto"/>
              <w:jc w:val="center"/>
              <w:rPr>
                <w:rFonts w:ascii="Arial" w:hAnsi="Arial"/>
                <w:b/>
                <w:bCs/>
                <w:noProof/>
                <w:sz w:val="24"/>
                <w:szCs w:val="24"/>
              </w:rPr>
            </w:pPr>
            <w:r>
              <w:rPr>
                <w:rFonts w:ascii="Arial" w:hAnsi="Arial"/>
                <w:b/>
                <w:bCs/>
                <w:noProof/>
                <w:sz w:val="24"/>
                <w:szCs w:val="24"/>
                <w:rtl/>
              </w:rPr>
              <w:t>ציוד לרובוטיקה</w:t>
            </w:r>
          </w:p>
        </w:tc>
        <w:tc>
          <w:tcPr>
            <w:tcW w:w="3643" w:type="pct"/>
            <w:tcBorders>
              <w:top w:val="single" w:sz="4" w:space="0" w:color="1F497D"/>
              <w:left w:val="single" w:sz="4" w:space="0" w:color="1F497D"/>
              <w:bottom w:val="single" w:sz="4" w:space="0" w:color="1F497D"/>
              <w:right w:val="single" w:sz="4" w:space="0" w:color="1F497D"/>
            </w:tcBorders>
            <w:vAlign w:val="center"/>
          </w:tcPr>
          <w:p w:rsidR="00603D80" w:rsidRPr="00D26732" w:rsidRDefault="00CC7731" w:rsidP="00220CA7">
            <w:pPr>
              <w:numPr>
                <w:ilvl w:val="0"/>
                <w:numId w:val="8"/>
              </w:numPr>
              <w:spacing w:after="0" w:line="360" w:lineRule="auto"/>
              <w:rPr>
                <w:rFonts w:ascii="Arial" w:hAnsi="Arial"/>
                <w:sz w:val="24"/>
                <w:szCs w:val="24"/>
              </w:rPr>
            </w:pPr>
            <w:r w:rsidRPr="00D26732">
              <w:rPr>
                <w:rFonts w:hint="cs"/>
                <w:sz w:val="24"/>
                <w:szCs w:val="24"/>
                <w:rtl/>
              </w:rPr>
              <w:t>דגם הרובוט שהכינה כל קבוצה (כולל בטריה טעונה במלואה)</w:t>
            </w:r>
            <w:r w:rsidR="00D51349" w:rsidRPr="00D26732">
              <w:rPr>
                <w:rFonts w:hint="cs"/>
                <w:sz w:val="24"/>
                <w:szCs w:val="24"/>
                <w:rtl/>
              </w:rPr>
              <w:t xml:space="preserve"> </w:t>
            </w:r>
          </w:p>
          <w:p w:rsidR="007017E2" w:rsidRDefault="001D40B1" w:rsidP="00220CA7">
            <w:pPr>
              <w:numPr>
                <w:ilvl w:val="0"/>
                <w:numId w:val="8"/>
              </w:numPr>
              <w:spacing w:after="0" w:line="360" w:lineRule="auto"/>
              <w:rPr>
                <w:rFonts w:ascii="Arial" w:hAnsi="Arial"/>
                <w:sz w:val="24"/>
                <w:szCs w:val="24"/>
              </w:rPr>
            </w:pPr>
            <w:r w:rsidRPr="00D26732">
              <w:rPr>
                <w:rFonts w:ascii="Arial" w:hAnsi="Arial" w:hint="cs"/>
                <w:sz w:val="24"/>
                <w:szCs w:val="24"/>
                <w:rtl/>
              </w:rPr>
              <w:t xml:space="preserve">כבל </w:t>
            </w:r>
            <w:r w:rsidRPr="00D26732">
              <w:rPr>
                <w:rFonts w:ascii="Arial" w:hAnsi="Arial" w:hint="cs"/>
                <w:sz w:val="24"/>
                <w:szCs w:val="24"/>
              </w:rPr>
              <w:t>USB</w:t>
            </w:r>
            <w:r w:rsidRPr="00D26732">
              <w:rPr>
                <w:rFonts w:ascii="Arial" w:hAnsi="Arial" w:hint="cs"/>
                <w:sz w:val="24"/>
                <w:szCs w:val="24"/>
                <w:rtl/>
              </w:rPr>
              <w:t xml:space="preserve"> מן הערכה</w:t>
            </w:r>
            <w:r w:rsidR="00BE622E" w:rsidRPr="00D26732">
              <w:rPr>
                <w:rFonts w:ascii="Arial" w:hAnsi="Arial" w:hint="cs"/>
                <w:sz w:val="24"/>
                <w:szCs w:val="24"/>
                <w:rtl/>
              </w:rPr>
              <w:t xml:space="preserve"> (אם אין חיבור אלחוטי ב-</w:t>
            </w:r>
            <w:r w:rsidR="00BE622E" w:rsidRPr="00D26732">
              <w:rPr>
                <w:rFonts w:ascii="Arial" w:hAnsi="Arial" w:hint="cs"/>
                <w:sz w:val="24"/>
                <w:szCs w:val="24"/>
              </w:rPr>
              <w:t>WIFI</w:t>
            </w:r>
            <w:r w:rsidR="00BE622E" w:rsidRPr="00D26732">
              <w:rPr>
                <w:rFonts w:ascii="Arial" w:hAnsi="Arial" w:hint="cs"/>
                <w:sz w:val="24"/>
                <w:szCs w:val="24"/>
                <w:rtl/>
              </w:rPr>
              <w:t>/</w:t>
            </w:r>
            <w:proofErr w:type="spellStart"/>
            <w:r w:rsidR="00BE622E" w:rsidRPr="00D26732">
              <w:rPr>
                <w:rFonts w:ascii="Arial" w:hAnsi="Arial" w:hint="cs"/>
                <w:sz w:val="24"/>
                <w:szCs w:val="24"/>
              </w:rPr>
              <w:t>B</w:t>
            </w:r>
            <w:r w:rsidR="00BE622E" w:rsidRPr="00D26732">
              <w:rPr>
                <w:rFonts w:ascii="Arial" w:hAnsi="Arial"/>
                <w:sz w:val="24"/>
                <w:szCs w:val="24"/>
              </w:rPr>
              <w:t>lueTooth</w:t>
            </w:r>
            <w:proofErr w:type="spellEnd"/>
            <w:r w:rsidR="00BE622E" w:rsidRPr="00D26732">
              <w:rPr>
                <w:rFonts w:ascii="Arial" w:hAnsi="Arial" w:hint="cs"/>
                <w:sz w:val="24"/>
                <w:szCs w:val="24"/>
                <w:rtl/>
              </w:rPr>
              <w:t>)</w:t>
            </w:r>
          </w:p>
          <w:p w:rsidR="00D26732" w:rsidRPr="004A65AC" w:rsidRDefault="00D51349" w:rsidP="004A65AC">
            <w:pPr>
              <w:numPr>
                <w:ilvl w:val="0"/>
                <w:numId w:val="8"/>
              </w:numPr>
              <w:spacing w:after="0" w:line="360" w:lineRule="auto"/>
              <w:rPr>
                <w:rFonts w:ascii="Arial" w:hAnsi="Arial"/>
                <w:sz w:val="24"/>
                <w:szCs w:val="24"/>
              </w:rPr>
            </w:pPr>
            <w:r>
              <w:rPr>
                <w:rFonts w:ascii="Arial" w:hAnsi="Arial" w:hint="cs"/>
                <w:sz w:val="24"/>
                <w:szCs w:val="24"/>
                <w:rtl/>
              </w:rPr>
              <w:t xml:space="preserve">חיישן </w:t>
            </w:r>
            <w:r w:rsidR="004A65AC">
              <w:rPr>
                <w:rFonts w:ascii="Arial" w:hAnsi="Arial" w:hint="cs"/>
                <w:sz w:val="24"/>
                <w:szCs w:val="24"/>
                <w:rtl/>
              </w:rPr>
              <w:t>מסלול</w:t>
            </w:r>
            <w:r>
              <w:rPr>
                <w:rFonts w:ascii="Arial" w:hAnsi="Arial" w:hint="cs"/>
                <w:sz w:val="24"/>
                <w:szCs w:val="24"/>
                <w:rtl/>
              </w:rPr>
              <w:t xml:space="preserve"> + </w:t>
            </w:r>
            <w:r w:rsidR="00D26732">
              <w:rPr>
                <w:rFonts w:ascii="Arial" w:hAnsi="Arial" w:hint="cs"/>
                <w:sz w:val="24"/>
                <w:szCs w:val="24"/>
                <w:rtl/>
              </w:rPr>
              <w:t>מחברים</w:t>
            </w:r>
          </w:p>
        </w:tc>
      </w:tr>
    </w:tbl>
    <w:p w:rsidR="00D51349" w:rsidRDefault="00083798" w:rsidP="001945BC">
      <w:pPr>
        <w:spacing w:line="240" w:lineRule="auto"/>
        <w:rPr>
          <w:rStyle w:val="Strong"/>
          <w:rFonts w:ascii="Arial" w:hAnsi="Arial"/>
          <w:color w:val="000000"/>
          <w:sz w:val="24"/>
          <w:szCs w:val="24"/>
          <w:rtl/>
        </w:rPr>
      </w:pPr>
      <w:r>
        <w:rPr>
          <w:rFonts w:ascii="Arial" w:hAnsi="Arial"/>
          <w:color w:val="000000"/>
          <w:sz w:val="20"/>
          <w:szCs w:val="20"/>
        </w:rPr>
        <w:br w:type="textWrapping" w:clear="all"/>
      </w:r>
    </w:p>
    <w:p w:rsidR="002D4BAE" w:rsidRPr="00FA084C" w:rsidRDefault="002D4BAE" w:rsidP="002D4BAE">
      <w:pPr>
        <w:spacing w:line="240" w:lineRule="auto"/>
        <w:rPr>
          <w:rFonts w:ascii="Arial" w:hAnsi="Arial"/>
          <w:color w:val="000000"/>
          <w:sz w:val="24"/>
          <w:szCs w:val="24"/>
        </w:rPr>
      </w:pPr>
      <w:r w:rsidRPr="00FA084C">
        <w:rPr>
          <w:rStyle w:val="Strong"/>
          <w:rFonts w:ascii="Arial" w:hAnsi="Arial"/>
          <w:color w:val="000000"/>
          <w:sz w:val="24"/>
          <w:szCs w:val="24"/>
          <w:rtl/>
        </w:rPr>
        <w:t>מהלך השיעור</w:t>
      </w:r>
    </w:p>
    <w:tbl>
      <w:tblPr>
        <w:bidiVisual/>
        <w:tblW w:w="11814" w:type="dxa"/>
        <w:jc w:val="center"/>
        <w:tblCellSpacing w:w="0" w:type="dxa"/>
        <w:tblInd w:w="-13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tblPr>
      <w:tblGrid>
        <w:gridCol w:w="1157"/>
        <w:gridCol w:w="867"/>
        <w:gridCol w:w="9790"/>
      </w:tblGrid>
      <w:tr w:rsidR="002D4BAE" w:rsidTr="00E37ACA">
        <w:trPr>
          <w:tblCellSpacing w:w="0" w:type="dxa"/>
          <w:jc w:val="center"/>
        </w:trPr>
        <w:tc>
          <w:tcPr>
            <w:tcW w:w="1157" w:type="dxa"/>
            <w:tcBorders>
              <w:top w:val="outset" w:sz="6" w:space="0" w:color="auto"/>
              <w:left w:val="outset" w:sz="6" w:space="0" w:color="auto"/>
              <w:bottom w:val="outset" w:sz="6" w:space="0" w:color="auto"/>
              <w:right w:val="outset" w:sz="6" w:space="0" w:color="auto"/>
            </w:tcBorders>
            <w:hideMark/>
          </w:tcPr>
          <w:p w:rsidR="002D4BAE" w:rsidRDefault="002D4BAE" w:rsidP="00723D47">
            <w:pPr>
              <w:pStyle w:val="NormalWeb"/>
              <w:bidi/>
              <w:spacing w:before="45" w:beforeAutospacing="0" w:line="293" w:lineRule="atLeast"/>
              <w:ind w:right="-249"/>
              <w:rPr>
                <w:rFonts w:ascii="Arial" w:hAnsi="Arial" w:cs="Arial"/>
                <w:sz w:val="20"/>
                <w:szCs w:val="20"/>
                <w:rtl/>
              </w:rPr>
            </w:pPr>
            <w:r>
              <w:rPr>
                <w:rStyle w:val="Strong"/>
                <w:rFonts w:ascii="Arial" w:eastAsia="Calibri" w:hAnsi="Arial" w:cs="Arial"/>
                <w:sz w:val="20"/>
                <w:szCs w:val="20"/>
                <w:rtl/>
              </w:rPr>
              <w:t xml:space="preserve">מהלך ההוראה </w:t>
            </w:r>
          </w:p>
        </w:tc>
        <w:tc>
          <w:tcPr>
            <w:tcW w:w="867" w:type="dxa"/>
            <w:tcBorders>
              <w:top w:val="outset" w:sz="6" w:space="0" w:color="auto"/>
              <w:left w:val="outset" w:sz="6" w:space="0" w:color="auto"/>
              <w:bottom w:val="outset" w:sz="6" w:space="0" w:color="auto"/>
              <w:right w:val="outset" w:sz="6" w:space="0" w:color="auto"/>
            </w:tcBorders>
          </w:tcPr>
          <w:p w:rsidR="002D4BAE" w:rsidRDefault="002D4BAE" w:rsidP="00723D47">
            <w:pPr>
              <w:pStyle w:val="NormalWeb"/>
              <w:bidi/>
              <w:spacing w:before="45" w:beforeAutospacing="0" w:line="293" w:lineRule="atLeast"/>
              <w:rPr>
                <w:rStyle w:val="Strong"/>
                <w:rFonts w:ascii="Arial" w:eastAsia="Calibri" w:hAnsi="Arial" w:cs="Arial"/>
                <w:sz w:val="20"/>
                <w:szCs w:val="20"/>
                <w:rtl/>
              </w:rPr>
            </w:pPr>
            <w:r>
              <w:rPr>
                <w:rStyle w:val="Strong"/>
                <w:rFonts w:ascii="Arial" w:eastAsia="Calibri" w:hAnsi="Arial" w:cs="Arial" w:hint="cs"/>
                <w:sz w:val="20"/>
                <w:szCs w:val="20"/>
                <w:rtl/>
              </w:rPr>
              <w:t>זמן משוער</w:t>
            </w:r>
          </w:p>
        </w:tc>
        <w:tc>
          <w:tcPr>
            <w:tcW w:w="9790" w:type="dxa"/>
            <w:tcBorders>
              <w:top w:val="outset" w:sz="6" w:space="0" w:color="auto"/>
              <w:left w:val="outset" w:sz="6" w:space="0" w:color="auto"/>
              <w:bottom w:val="outset" w:sz="6" w:space="0" w:color="auto"/>
              <w:right w:val="outset" w:sz="6" w:space="0" w:color="auto"/>
            </w:tcBorders>
            <w:hideMark/>
          </w:tcPr>
          <w:p w:rsidR="002D4BAE" w:rsidRDefault="002D4BAE" w:rsidP="00723D47">
            <w:pPr>
              <w:pStyle w:val="NormalWeb"/>
              <w:bidi/>
              <w:spacing w:before="45" w:beforeAutospacing="0" w:line="293" w:lineRule="atLeast"/>
              <w:rPr>
                <w:rFonts w:ascii="Arial" w:hAnsi="Arial" w:cs="Arial"/>
                <w:sz w:val="20"/>
                <w:szCs w:val="20"/>
                <w:rtl/>
              </w:rPr>
            </w:pPr>
            <w:r>
              <w:rPr>
                <w:rStyle w:val="Strong"/>
                <w:rFonts w:ascii="Arial" w:eastAsia="Calibri" w:hAnsi="Arial" w:cs="Arial"/>
                <w:sz w:val="20"/>
                <w:szCs w:val="20"/>
                <w:rtl/>
              </w:rPr>
              <w:t>תיאור הפעילות</w:t>
            </w:r>
          </w:p>
        </w:tc>
      </w:tr>
      <w:tr w:rsidR="002D4BAE" w:rsidTr="00E37ACA">
        <w:trPr>
          <w:tblCellSpacing w:w="0" w:type="dxa"/>
          <w:jc w:val="center"/>
        </w:trPr>
        <w:tc>
          <w:tcPr>
            <w:tcW w:w="1157" w:type="dxa"/>
            <w:tcBorders>
              <w:top w:val="outset" w:sz="6" w:space="0" w:color="auto"/>
              <w:left w:val="outset" w:sz="6" w:space="0" w:color="auto"/>
              <w:bottom w:val="outset" w:sz="6" w:space="0" w:color="auto"/>
              <w:right w:val="outset" w:sz="6" w:space="0" w:color="auto"/>
            </w:tcBorders>
            <w:hideMark/>
          </w:tcPr>
          <w:p w:rsidR="002D4BAE" w:rsidRDefault="002D4BAE" w:rsidP="00723D47">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1,2</w:t>
            </w:r>
            <w:r>
              <w:rPr>
                <w:rFonts w:ascii="Arial" w:hAnsi="Arial" w:cs="Arial"/>
                <w:sz w:val="20"/>
                <w:szCs w:val="20"/>
                <w:rtl/>
              </w:rPr>
              <w:br/>
              <w:t>פתיחה</w:t>
            </w:r>
            <w:r>
              <w:rPr>
                <w:rFonts w:ascii="Arial" w:hAnsi="Arial" w:cs="Arial" w:hint="cs"/>
                <w:sz w:val="20"/>
                <w:szCs w:val="20"/>
                <w:rtl/>
              </w:rPr>
              <w:t xml:space="preserve"> והצגת נושא השיעור ותכולתו</w:t>
            </w:r>
          </w:p>
        </w:tc>
        <w:tc>
          <w:tcPr>
            <w:tcW w:w="867" w:type="dxa"/>
            <w:tcBorders>
              <w:top w:val="outset" w:sz="6" w:space="0" w:color="auto"/>
              <w:left w:val="outset" w:sz="6" w:space="0" w:color="auto"/>
              <w:bottom w:val="outset" w:sz="6" w:space="0" w:color="auto"/>
              <w:right w:val="outset" w:sz="6" w:space="0" w:color="auto"/>
            </w:tcBorders>
          </w:tcPr>
          <w:p w:rsidR="002D4BAE" w:rsidRDefault="002D4BAE" w:rsidP="00723D47">
            <w:pPr>
              <w:pStyle w:val="NormalWeb"/>
              <w:bidi/>
              <w:spacing w:before="45" w:beforeAutospacing="0" w:line="293" w:lineRule="atLeast"/>
              <w:rPr>
                <w:rFonts w:ascii="Arial" w:hAnsi="Arial" w:cs="Arial"/>
                <w:sz w:val="22"/>
                <w:szCs w:val="22"/>
                <w:rtl/>
              </w:rPr>
            </w:pPr>
            <w:r>
              <w:rPr>
                <w:rFonts w:ascii="Arial" w:hAnsi="Arial" w:cs="Arial" w:hint="cs"/>
                <w:sz w:val="20"/>
                <w:szCs w:val="20"/>
                <w:rtl/>
              </w:rPr>
              <w:t xml:space="preserve">2 </w:t>
            </w:r>
            <w:r>
              <w:rPr>
                <w:rFonts w:ascii="Arial" w:hAnsi="Arial" w:cs="Arial"/>
                <w:sz w:val="20"/>
                <w:szCs w:val="20"/>
                <w:rtl/>
              </w:rPr>
              <w:t>דק</w:t>
            </w:r>
            <w:r>
              <w:rPr>
                <w:rFonts w:ascii="Arial" w:hAnsi="Arial" w:cs="Arial" w:hint="cs"/>
                <w:sz w:val="20"/>
                <w:szCs w:val="20"/>
                <w:rtl/>
              </w:rPr>
              <w:t>'</w:t>
            </w:r>
          </w:p>
        </w:tc>
        <w:tc>
          <w:tcPr>
            <w:tcW w:w="9790" w:type="dxa"/>
            <w:tcBorders>
              <w:top w:val="outset" w:sz="6" w:space="0" w:color="auto"/>
              <w:left w:val="outset" w:sz="6" w:space="0" w:color="auto"/>
              <w:bottom w:val="outset" w:sz="6" w:space="0" w:color="auto"/>
              <w:right w:val="outset" w:sz="6" w:space="0" w:color="auto"/>
            </w:tcBorders>
            <w:vAlign w:val="center"/>
            <w:hideMark/>
          </w:tcPr>
          <w:p w:rsidR="002D4BAE" w:rsidRPr="008829D2" w:rsidRDefault="002D4BAE" w:rsidP="000C1434">
            <w:pPr>
              <w:pStyle w:val="NormalWeb"/>
              <w:bidi/>
              <w:spacing w:before="45" w:beforeAutospacing="0" w:line="293" w:lineRule="atLeast"/>
              <w:rPr>
                <w:rFonts w:ascii="Arial" w:hAnsi="Arial" w:cs="Arial"/>
                <w:sz w:val="20"/>
                <w:szCs w:val="20"/>
                <w:rtl/>
              </w:rPr>
            </w:pPr>
          </w:p>
        </w:tc>
      </w:tr>
      <w:tr w:rsidR="002D4BAE" w:rsidTr="00E37ACA">
        <w:trPr>
          <w:tblCellSpacing w:w="0" w:type="dxa"/>
          <w:jc w:val="center"/>
        </w:trPr>
        <w:tc>
          <w:tcPr>
            <w:tcW w:w="1157" w:type="dxa"/>
            <w:tcBorders>
              <w:top w:val="outset" w:sz="6" w:space="0" w:color="auto"/>
              <w:left w:val="outset" w:sz="6" w:space="0" w:color="auto"/>
              <w:bottom w:val="outset" w:sz="6" w:space="0" w:color="auto"/>
              <w:right w:val="outset" w:sz="6" w:space="0" w:color="auto"/>
            </w:tcBorders>
            <w:hideMark/>
          </w:tcPr>
          <w:p w:rsidR="002D4BAE" w:rsidRDefault="002D4BAE" w:rsidP="00723D47">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3 </w:t>
            </w:r>
          </w:p>
          <w:p w:rsidR="002D4BAE" w:rsidRDefault="002D4BAE" w:rsidP="00723D47">
            <w:pPr>
              <w:pStyle w:val="NormalWeb"/>
              <w:bidi/>
              <w:spacing w:before="45" w:beforeAutospacing="0" w:line="293" w:lineRule="atLeast"/>
              <w:rPr>
                <w:rFonts w:ascii="Arial" w:hAnsi="Arial" w:cs="Arial"/>
                <w:sz w:val="20"/>
                <w:szCs w:val="20"/>
                <w:rtl/>
              </w:rPr>
            </w:pPr>
            <w:r>
              <w:rPr>
                <w:rFonts w:ascii="Arial" w:hAnsi="Arial" w:cs="Arial" w:hint="cs"/>
                <w:sz w:val="20"/>
                <w:szCs w:val="20"/>
                <w:rtl/>
              </w:rPr>
              <w:t>חזרה ותזכורת</w:t>
            </w:r>
          </w:p>
        </w:tc>
        <w:tc>
          <w:tcPr>
            <w:tcW w:w="867" w:type="dxa"/>
            <w:tcBorders>
              <w:top w:val="outset" w:sz="6" w:space="0" w:color="auto"/>
              <w:left w:val="outset" w:sz="6" w:space="0" w:color="auto"/>
              <w:bottom w:val="outset" w:sz="6" w:space="0" w:color="auto"/>
              <w:right w:val="outset" w:sz="6" w:space="0" w:color="auto"/>
            </w:tcBorders>
          </w:tcPr>
          <w:p w:rsidR="002D4BAE" w:rsidRDefault="002D4BAE" w:rsidP="00723D47">
            <w:pPr>
              <w:pStyle w:val="NormalWeb"/>
              <w:bidi/>
              <w:spacing w:before="45" w:line="293" w:lineRule="atLeast"/>
              <w:rPr>
                <w:rFonts w:ascii="Arial" w:hAnsi="Arial" w:cs="Arial"/>
                <w:sz w:val="22"/>
                <w:szCs w:val="22"/>
                <w:rtl/>
              </w:rPr>
            </w:pPr>
            <w:r>
              <w:rPr>
                <w:rFonts w:ascii="Arial" w:hAnsi="Arial" w:cs="Arial" w:hint="cs"/>
                <w:sz w:val="20"/>
                <w:szCs w:val="20"/>
                <w:rtl/>
              </w:rPr>
              <w:t>3</w:t>
            </w:r>
            <w:r>
              <w:rPr>
                <w:rFonts w:ascii="Arial" w:hAnsi="Arial" w:cs="Arial"/>
                <w:sz w:val="20"/>
                <w:szCs w:val="20"/>
                <w:rtl/>
              </w:rPr>
              <w:t xml:space="preserve"> דק</w:t>
            </w:r>
            <w:r>
              <w:rPr>
                <w:rFonts w:ascii="Arial" w:hAnsi="Arial" w:cs="Arial" w:hint="cs"/>
                <w:sz w:val="20"/>
                <w:szCs w:val="20"/>
                <w:rtl/>
              </w:rPr>
              <w:t>'</w:t>
            </w:r>
          </w:p>
        </w:tc>
        <w:tc>
          <w:tcPr>
            <w:tcW w:w="9790" w:type="dxa"/>
            <w:tcBorders>
              <w:top w:val="outset" w:sz="6" w:space="0" w:color="auto"/>
              <w:left w:val="outset" w:sz="6" w:space="0" w:color="auto"/>
              <w:bottom w:val="outset" w:sz="6" w:space="0" w:color="auto"/>
              <w:right w:val="outset" w:sz="6" w:space="0" w:color="auto"/>
            </w:tcBorders>
            <w:hideMark/>
          </w:tcPr>
          <w:p w:rsidR="002D4BAE" w:rsidRPr="00635D75" w:rsidRDefault="002D4BAE" w:rsidP="00723D47">
            <w:pPr>
              <w:pStyle w:val="NormalWeb"/>
              <w:bidi/>
              <w:rPr>
                <w:rFonts w:ascii="Arial" w:hAnsi="Arial" w:cs="Arial"/>
                <w:sz w:val="20"/>
                <w:szCs w:val="20"/>
                <w:rtl/>
              </w:rPr>
            </w:pPr>
          </w:p>
        </w:tc>
      </w:tr>
      <w:tr w:rsidR="002D4BAE" w:rsidTr="00E37ACA">
        <w:trPr>
          <w:tblCellSpacing w:w="0" w:type="dxa"/>
          <w:jc w:val="center"/>
        </w:trPr>
        <w:tc>
          <w:tcPr>
            <w:tcW w:w="1157" w:type="dxa"/>
            <w:tcBorders>
              <w:top w:val="outset" w:sz="6" w:space="0" w:color="auto"/>
              <w:left w:val="outset" w:sz="6" w:space="0" w:color="auto"/>
              <w:bottom w:val="outset" w:sz="6" w:space="0" w:color="auto"/>
              <w:right w:val="outset" w:sz="6" w:space="0" w:color="auto"/>
            </w:tcBorders>
            <w:hideMark/>
          </w:tcPr>
          <w:p w:rsidR="002D4BAE" w:rsidRDefault="002D4BAE" w:rsidP="00723D47">
            <w:pPr>
              <w:pStyle w:val="NormalWeb"/>
              <w:bidi/>
              <w:spacing w:before="45" w:beforeAutospacing="0" w:line="293" w:lineRule="atLeast"/>
              <w:rPr>
                <w:rFonts w:ascii="Arial" w:hAnsi="Arial" w:cs="Arial"/>
                <w:sz w:val="20"/>
                <w:szCs w:val="20"/>
                <w:rtl/>
              </w:rPr>
            </w:pPr>
            <w:r>
              <w:rPr>
                <w:rFonts w:ascii="Arial" w:hAnsi="Arial" w:cs="Arial" w:hint="cs"/>
                <w:sz w:val="20"/>
                <w:szCs w:val="20"/>
                <w:rtl/>
              </w:rPr>
              <w:lastRenderedPageBreak/>
              <w:t>שקף 4</w:t>
            </w:r>
          </w:p>
          <w:p w:rsidR="002D4BAE" w:rsidRDefault="002D4BAE" w:rsidP="004C7FEC">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חיישן </w:t>
            </w:r>
            <w:r w:rsidR="004C7FEC">
              <w:rPr>
                <w:rFonts w:ascii="Arial" w:hAnsi="Arial" w:cs="Arial" w:hint="cs"/>
                <w:sz w:val="20"/>
                <w:szCs w:val="20"/>
                <w:rtl/>
              </w:rPr>
              <w:t>מסלול</w:t>
            </w:r>
          </w:p>
        </w:tc>
        <w:tc>
          <w:tcPr>
            <w:tcW w:w="867" w:type="dxa"/>
            <w:tcBorders>
              <w:top w:val="outset" w:sz="6" w:space="0" w:color="auto"/>
              <w:left w:val="outset" w:sz="6" w:space="0" w:color="auto"/>
              <w:bottom w:val="outset" w:sz="6" w:space="0" w:color="auto"/>
              <w:right w:val="outset" w:sz="6" w:space="0" w:color="auto"/>
            </w:tcBorders>
          </w:tcPr>
          <w:p w:rsidR="002D4BAE" w:rsidRDefault="002D4BAE" w:rsidP="00723D47">
            <w:pPr>
              <w:pStyle w:val="NormalWeb"/>
              <w:bidi/>
              <w:spacing w:before="45" w:beforeAutospacing="0" w:line="293" w:lineRule="atLeast"/>
              <w:rPr>
                <w:rFonts w:ascii="Arial" w:hAnsi="Arial" w:cs="Arial"/>
                <w:sz w:val="20"/>
                <w:szCs w:val="20"/>
                <w:rtl/>
              </w:rPr>
            </w:pPr>
            <w:r>
              <w:rPr>
                <w:rFonts w:ascii="Arial" w:hAnsi="Arial" w:cs="Arial" w:hint="cs"/>
                <w:sz w:val="20"/>
                <w:szCs w:val="20"/>
                <w:rtl/>
              </w:rPr>
              <w:t>7 ד'</w:t>
            </w:r>
          </w:p>
        </w:tc>
        <w:tc>
          <w:tcPr>
            <w:tcW w:w="9790" w:type="dxa"/>
            <w:tcBorders>
              <w:top w:val="outset" w:sz="6" w:space="0" w:color="auto"/>
              <w:left w:val="outset" w:sz="6" w:space="0" w:color="auto"/>
              <w:bottom w:val="outset" w:sz="6" w:space="0" w:color="auto"/>
              <w:right w:val="outset" w:sz="6" w:space="0" w:color="auto"/>
            </w:tcBorders>
            <w:hideMark/>
          </w:tcPr>
          <w:p w:rsidR="002D4BAE" w:rsidRDefault="00D51349" w:rsidP="004A65AC">
            <w:pPr>
              <w:pStyle w:val="NormalWeb"/>
              <w:bidi/>
              <w:rPr>
                <w:rFonts w:ascii="Arial" w:eastAsia="Calibri" w:hAnsi="Arial" w:cs="Arial"/>
                <w:sz w:val="20"/>
                <w:szCs w:val="20"/>
              </w:rPr>
            </w:pPr>
            <w:r>
              <w:rPr>
                <w:rFonts w:ascii="Arial" w:eastAsia="Calibri" w:hAnsi="Arial" w:cs="Arial" w:hint="cs"/>
                <w:sz w:val="20"/>
                <w:szCs w:val="20"/>
                <w:rtl/>
              </w:rPr>
              <w:t xml:space="preserve">חיישן </w:t>
            </w:r>
            <w:r w:rsidR="004A65AC">
              <w:rPr>
                <w:rFonts w:ascii="Arial" w:eastAsia="Calibri" w:hAnsi="Arial" w:cs="Arial" w:hint="cs"/>
                <w:sz w:val="20"/>
                <w:szCs w:val="20"/>
                <w:rtl/>
              </w:rPr>
              <w:t>המסלול</w:t>
            </w:r>
            <w:r>
              <w:rPr>
                <w:rFonts w:ascii="Arial" w:eastAsia="Calibri" w:hAnsi="Arial" w:cs="Arial" w:hint="cs"/>
                <w:sz w:val="20"/>
                <w:szCs w:val="20"/>
                <w:rtl/>
              </w:rPr>
              <w:t xml:space="preserve"> </w:t>
            </w:r>
            <w:r w:rsidR="00AB6BC5">
              <w:rPr>
                <w:rFonts w:ascii="Arial" w:eastAsia="Calibri" w:hAnsi="Arial" w:cs="Arial" w:hint="cs"/>
                <w:sz w:val="20"/>
                <w:szCs w:val="20"/>
                <w:rtl/>
                <w:lang w:val="en-GB"/>
              </w:rPr>
              <w:t>מעביר</w:t>
            </w:r>
            <w:r w:rsidR="00AB6BC5" w:rsidRPr="00AB6BC5">
              <w:rPr>
                <w:rFonts w:ascii="Arial" w:eastAsia="Calibri" w:hAnsi="Arial" w:cs="Arial"/>
                <w:sz w:val="20"/>
                <w:szCs w:val="20"/>
                <w:rtl/>
              </w:rPr>
              <w:t xml:space="preserve"> מידע </w:t>
            </w:r>
            <w:r w:rsidR="004A65AC">
              <w:rPr>
                <w:rFonts w:ascii="Arial" w:eastAsia="Calibri" w:hAnsi="Arial" w:cs="Arial" w:hint="cs"/>
                <w:sz w:val="20"/>
                <w:szCs w:val="20"/>
                <w:rtl/>
              </w:rPr>
              <w:t xml:space="preserve">דיגיטלי </w:t>
            </w:r>
            <w:r w:rsidR="00AB6BC5" w:rsidRPr="00AB6BC5">
              <w:rPr>
                <w:rFonts w:ascii="Arial" w:eastAsia="Calibri" w:hAnsi="Arial" w:cs="Arial"/>
                <w:sz w:val="20"/>
                <w:szCs w:val="20"/>
                <w:rtl/>
              </w:rPr>
              <w:t>לבקר בהתאם ל</w:t>
            </w:r>
            <w:r w:rsidR="004A65AC">
              <w:rPr>
                <w:rFonts w:ascii="Arial" w:eastAsia="Calibri" w:hAnsi="Arial" w:cs="Arial" w:hint="cs"/>
                <w:sz w:val="20"/>
                <w:szCs w:val="20"/>
                <w:rtl/>
              </w:rPr>
              <w:t>בהירות</w:t>
            </w:r>
            <w:r w:rsidR="00AB6BC5" w:rsidRPr="00AB6BC5">
              <w:rPr>
                <w:rFonts w:ascii="Arial" w:eastAsia="Calibri" w:hAnsi="Arial" w:cs="Arial"/>
                <w:sz w:val="20"/>
                <w:szCs w:val="20"/>
                <w:rtl/>
              </w:rPr>
              <w:t xml:space="preserve"> המשטח מולו הוא נמצא. החיישן </w:t>
            </w:r>
            <w:r w:rsidR="004A65AC">
              <w:rPr>
                <w:rFonts w:ascii="Arial" w:eastAsia="Calibri" w:hAnsi="Arial" w:cs="Arial" w:hint="cs"/>
                <w:sz w:val="20"/>
                <w:szCs w:val="20"/>
                <w:rtl/>
              </w:rPr>
              <w:t xml:space="preserve">מורכב משתי "עיניים": זוגות של משדר-מקלט אינפרה-רד, שרגיש מאוד לגלי אינפרה-אדום שמאפשרים לו לזהות את רמת הבהירות של המשטח. החיישן שולח לבקר 2 קלטים, אחת עבור כל "עין" שלו. </w:t>
            </w:r>
            <w:r w:rsidR="00AB6BC5" w:rsidRPr="00AB6BC5">
              <w:rPr>
                <w:rFonts w:ascii="Arial" w:eastAsia="Calibri" w:hAnsi="Arial" w:cs="Arial"/>
                <w:sz w:val="20"/>
                <w:szCs w:val="20"/>
                <w:rtl/>
              </w:rPr>
              <w:t xml:space="preserve">מרחק החיישן מן המשטח </w:t>
            </w:r>
            <w:r w:rsidR="004A65AC">
              <w:rPr>
                <w:rFonts w:ascii="Arial" w:eastAsia="Calibri" w:hAnsi="Arial" w:cs="Arial"/>
                <w:sz w:val="20"/>
                <w:szCs w:val="20"/>
                <w:rtl/>
              </w:rPr>
              <w:t>ישפיע</w:t>
            </w:r>
            <w:r w:rsidR="00AB6BC5" w:rsidRPr="00AB6BC5">
              <w:rPr>
                <w:rFonts w:ascii="Arial" w:eastAsia="Calibri" w:hAnsi="Arial" w:cs="Arial"/>
                <w:sz w:val="20"/>
                <w:szCs w:val="20"/>
                <w:rtl/>
              </w:rPr>
              <w:t xml:space="preserve"> על הערך המוחזר.</w:t>
            </w:r>
            <w:r w:rsidR="00AB6BC5">
              <w:rPr>
                <w:rFonts w:ascii="Arial" w:eastAsia="Calibri" w:hAnsi="Arial" w:cs="Arial" w:hint="cs"/>
                <w:sz w:val="20"/>
                <w:szCs w:val="20"/>
                <w:rtl/>
              </w:rPr>
              <w:t xml:space="preserve"> </w:t>
            </w:r>
          </w:p>
        </w:tc>
      </w:tr>
      <w:tr w:rsidR="004C7FEC" w:rsidTr="00E37ACA">
        <w:trPr>
          <w:tblCellSpacing w:w="0" w:type="dxa"/>
          <w:jc w:val="center"/>
        </w:trPr>
        <w:tc>
          <w:tcPr>
            <w:tcW w:w="1157" w:type="dxa"/>
            <w:tcBorders>
              <w:top w:val="outset" w:sz="6" w:space="0" w:color="auto"/>
              <w:left w:val="outset" w:sz="6" w:space="0" w:color="auto"/>
              <w:bottom w:val="outset" w:sz="6" w:space="0" w:color="auto"/>
              <w:right w:val="outset" w:sz="6" w:space="0" w:color="auto"/>
            </w:tcBorders>
            <w:hideMark/>
          </w:tcPr>
          <w:p w:rsidR="004C7FEC" w:rsidRDefault="004C7FEC" w:rsidP="004C7FEC">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5</w:t>
            </w:r>
          </w:p>
          <w:p w:rsidR="004C7FEC" w:rsidRDefault="004C7FEC" w:rsidP="00FB1D65">
            <w:pPr>
              <w:pStyle w:val="NormalWeb"/>
              <w:bidi/>
              <w:spacing w:before="45" w:beforeAutospacing="0" w:line="293" w:lineRule="atLeast"/>
              <w:rPr>
                <w:rFonts w:ascii="Arial" w:hAnsi="Arial" w:cs="Arial"/>
                <w:sz w:val="20"/>
                <w:szCs w:val="20"/>
                <w:rtl/>
              </w:rPr>
            </w:pPr>
            <w:r>
              <w:rPr>
                <w:rFonts w:ascii="Arial" w:hAnsi="Arial" w:cs="Arial" w:hint="cs"/>
                <w:sz w:val="20"/>
                <w:szCs w:val="20"/>
                <w:rtl/>
              </w:rPr>
              <w:t>חיישן מסלול</w:t>
            </w:r>
          </w:p>
        </w:tc>
        <w:tc>
          <w:tcPr>
            <w:tcW w:w="867" w:type="dxa"/>
            <w:tcBorders>
              <w:top w:val="outset" w:sz="6" w:space="0" w:color="auto"/>
              <w:left w:val="outset" w:sz="6" w:space="0" w:color="auto"/>
              <w:bottom w:val="outset" w:sz="6" w:space="0" w:color="auto"/>
              <w:right w:val="outset" w:sz="6" w:space="0" w:color="auto"/>
            </w:tcBorders>
          </w:tcPr>
          <w:p w:rsidR="004C7FEC" w:rsidRDefault="004C7FEC" w:rsidP="00FB1D65">
            <w:pPr>
              <w:pStyle w:val="NormalWeb"/>
              <w:bidi/>
              <w:spacing w:before="45" w:beforeAutospacing="0" w:line="293" w:lineRule="atLeast"/>
              <w:rPr>
                <w:rFonts w:ascii="Arial" w:hAnsi="Arial" w:cs="Arial"/>
                <w:sz w:val="20"/>
                <w:szCs w:val="20"/>
                <w:rtl/>
              </w:rPr>
            </w:pPr>
            <w:r>
              <w:rPr>
                <w:rFonts w:ascii="Arial" w:hAnsi="Arial" w:cs="Arial" w:hint="cs"/>
                <w:sz w:val="20"/>
                <w:szCs w:val="20"/>
                <w:rtl/>
              </w:rPr>
              <w:t>7 ד'</w:t>
            </w:r>
          </w:p>
        </w:tc>
        <w:tc>
          <w:tcPr>
            <w:tcW w:w="9790" w:type="dxa"/>
            <w:tcBorders>
              <w:top w:val="outset" w:sz="6" w:space="0" w:color="auto"/>
              <w:left w:val="outset" w:sz="6" w:space="0" w:color="auto"/>
              <w:bottom w:val="outset" w:sz="6" w:space="0" w:color="auto"/>
              <w:right w:val="outset" w:sz="6" w:space="0" w:color="auto"/>
            </w:tcBorders>
            <w:hideMark/>
          </w:tcPr>
          <w:p w:rsidR="004C7FEC" w:rsidRDefault="004C7FEC" w:rsidP="004C7FEC">
            <w:pPr>
              <w:pStyle w:val="NormalWeb"/>
              <w:bidi/>
              <w:rPr>
                <w:rFonts w:ascii="Arial" w:eastAsia="Calibri" w:hAnsi="Arial" w:cs="Arial"/>
                <w:sz w:val="20"/>
                <w:szCs w:val="20"/>
                <w:rtl/>
              </w:rPr>
            </w:pPr>
            <w:r>
              <w:rPr>
                <w:rFonts w:ascii="Arial" w:eastAsia="Calibri" w:hAnsi="Arial" w:cs="Arial" w:hint="cs"/>
                <w:sz w:val="20"/>
                <w:szCs w:val="20"/>
                <w:rtl/>
              </w:rPr>
              <w:t xml:space="preserve">חיישן המסלול </w:t>
            </w:r>
            <w:r w:rsidRPr="004C7FEC">
              <w:rPr>
                <w:rFonts w:ascii="Arial" w:eastAsia="Calibri" w:hAnsi="Arial" w:cs="Arial" w:hint="cs"/>
                <w:sz w:val="20"/>
                <w:szCs w:val="20"/>
                <w:rtl/>
              </w:rPr>
              <w:t>מעביר</w:t>
            </w:r>
            <w:r w:rsidRPr="00AB6BC5">
              <w:rPr>
                <w:rFonts w:ascii="Arial" w:eastAsia="Calibri" w:hAnsi="Arial" w:cs="Arial"/>
                <w:sz w:val="20"/>
                <w:szCs w:val="20"/>
                <w:rtl/>
              </w:rPr>
              <w:t xml:space="preserve"> </w:t>
            </w:r>
            <w:r w:rsidR="00590240" w:rsidRPr="004C7FEC">
              <w:rPr>
                <w:rFonts w:ascii="Arial" w:eastAsia="Calibri" w:hAnsi="Arial" w:cs="Arial"/>
                <w:sz w:val="20"/>
                <w:szCs w:val="20"/>
                <w:rtl/>
              </w:rPr>
              <w:t>כל "עין" של חיישן המסלול מחזירה ערך דיגיטלי של 0</w:t>
            </w:r>
            <w:r w:rsidR="00590240" w:rsidRPr="004C7FEC">
              <w:rPr>
                <w:rFonts w:ascii="Arial" w:eastAsia="Calibri" w:hAnsi="Arial" w:cs="Arial"/>
                <w:sz w:val="20"/>
                <w:szCs w:val="20"/>
              </w:rPr>
              <w:t>/</w:t>
            </w:r>
            <w:r w:rsidR="00590240" w:rsidRPr="004C7FEC">
              <w:rPr>
                <w:rFonts w:ascii="Arial" w:eastAsia="Calibri" w:hAnsi="Arial" w:cs="Arial"/>
                <w:sz w:val="20"/>
                <w:szCs w:val="20"/>
                <w:rtl/>
              </w:rPr>
              <w:t xml:space="preserve">1 בהתאם לרמת הבהירות של המשטח שמולו: </w:t>
            </w:r>
          </w:p>
          <w:p w:rsidR="00092759" w:rsidRPr="004C7FEC" w:rsidRDefault="00590240" w:rsidP="004C7FEC">
            <w:pPr>
              <w:pStyle w:val="NormalWeb"/>
              <w:bidi/>
              <w:rPr>
                <w:rFonts w:ascii="Arial" w:eastAsia="Calibri" w:hAnsi="Arial" w:cs="Arial"/>
                <w:sz w:val="20"/>
                <w:szCs w:val="20"/>
              </w:rPr>
            </w:pPr>
            <w:r w:rsidRPr="004C7FEC">
              <w:rPr>
                <w:rFonts w:ascii="Arial" w:eastAsia="Calibri" w:hAnsi="Arial" w:cs="Arial"/>
                <w:sz w:val="20"/>
                <w:szCs w:val="20"/>
                <w:rtl/>
              </w:rPr>
              <w:t>0 = כהה (שחור) = "חיישן פתוח"</w:t>
            </w:r>
          </w:p>
          <w:p w:rsidR="004C7FEC" w:rsidRDefault="00590240" w:rsidP="004C7FEC">
            <w:pPr>
              <w:pStyle w:val="NormalWeb"/>
              <w:bidi/>
              <w:rPr>
                <w:rFonts w:ascii="Arial" w:eastAsia="Calibri" w:hAnsi="Arial" w:cs="Arial"/>
                <w:sz w:val="20"/>
                <w:szCs w:val="20"/>
              </w:rPr>
            </w:pPr>
            <w:r w:rsidRPr="004C7FEC">
              <w:rPr>
                <w:rFonts w:ascii="Arial" w:eastAsia="Calibri" w:hAnsi="Arial" w:cs="Arial"/>
                <w:sz w:val="20"/>
                <w:szCs w:val="20"/>
                <w:rtl/>
              </w:rPr>
              <w:t>1 = בהיר (לבן) = "חיישן סגור"</w:t>
            </w:r>
          </w:p>
        </w:tc>
      </w:tr>
      <w:tr w:rsidR="004C7FEC" w:rsidTr="00E37ACA">
        <w:trPr>
          <w:tblCellSpacing w:w="0" w:type="dxa"/>
          <w:jc w:val="center"/>
        </w:trPr>
        <w:tc>
          <w:tcPr>
            <w:tcW w:w="1157" w:type="dxa"/>
            <w:tcBorders>
              <w:top w:val="outset" w:sz="6" w:space="0" w:color="auto"/>
              <w:left w:val="outset" w:sz="6" w:space="0" w:color="auto"/>
              <w:bottom w:val="outset" w:sz="6" w:space="0" w:color="auto"/>
              <w:right w:val="outset" w:sz="6" w:space="0" w:color="auto"/>
            </w:tcBorders>
            <w:hideMark/>
          </w:tcPr>
          <w:p w:rsidR="004C7FEC" w:rsidRDefault="004C7FEC" w:rsidP="004C7FEC">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6</w:t>
            </w:r>
          </w:p>
          <w:p w:rsidR="004C7FEC" w:rsidRDefault="004C7FEC" w:rsidP="00AB6BC5">
            <w:pPr>
              <w:pStyle w:val="NormalWeb"/>
              <w:bidi/>
              <w:spacing w:before="45" w:beforeAutospacing="0" w:line="293" w:lineRule="atLeast"/>
              <w:rPr>
                <w:rFonts w:ascii="Arial" w:hAnsi="Arial" w:cs="Arial"/>
                <w:sz w:val="20"/>
                <w:szCs w:val="20"/>
                <w:rtl/>
              </w:rPr>
            </w:pPr>
            <w:r>
              <w:rPr>
                <w:rFonts w:ascii="Arial" w:hAnsi="Arial" w:cs="Arial" w:hint="cs"/>
                <w:sz w:val="20"/>
                <w:szCs w:val="20"/>
                <w:rtl/>
              </w:rPr>
              <w:t>הרכבת</w:t>
            </w:r>
            <w:r w:rsidRPr="008727AF">
              <w:rPr>
                <w:rFonts w:ascii="Arial" w:hAnsi="Arial" w:cs="Arial"/>
                <w:sz w:val="20"/>
                <w:szCs w:val="20"/>
                <w:rtl/>
              </w:rPr>
              <w:t xml:space="preserve"> </w:t>
            </w:r>
            <w:r>
              <w:rPr>
                <w:rFonts w:ascii="Arial" w:hAnsi="Arial" w:cs="Arial" w:hint="cs"/>
                <w:sz w:val="20"/>
                <w:szCs w:val="20"/>
                <w:rtl/>
              </w:rPr>
              <w:t>החיישן</w:t>
            </w:r>
            <w:r w:rsidRPr="008727AF">
              <w:rPr>
                <w:rFonts w:ascii="Arial" w:hAnsi="Arial" w:cs="Arial"/>
                <w:sz w:val="20"/>
                <w:szCs w:val="20"/>
                <w:rtl/>
              </w:rPr>
              <w:t xml:space="preserve"> </w:t>
            </w:r>
            <w:r>
              <w:rPr>
                <w:rFonts w:ascii="Arial" w:hAnsi="Arial" w:cs="Arial" w:hint="cs"/>
                <w:sz w:val="20"/>
                <w:szCs w:val="20"/>
                <w:rtl/>
              </w:rPr>
              <w:t>על הרובוט</w:t>
            </w:r>
          </w:p>
        </w:tc>
        <w:tc>
          <w:tcPr>
            <w:tcW w:w="867" w:type="dxa"/>
            <w:tcBorders>
              <w:top w:val="outset" w:sz="6" w:space="0" w:color="auto"/>
              <w:left w:val="outset" w:sz="6" w:space="0" w:color="auto"/>
              <w:bottom w:val="outset" w:sz="6" w:space="0" w:color="auto"/>
              <w:right w:val="outset" w:sz="6" w:space="0" w:color="auto"/>
            </w:tcBorders>
          </w:tcPr>
          <w:p w:rsidR="004C7FEC" w:rsidRDefault="004C7FEC" w:rsidP="0049361A">
            <w:pPr>
              <w:pStyle w:val="NormalWeb"/>
              <w:bidi/>
              <w:spacing w:before="45" w:beforeAutospacing="0" w:line="293" w:lineRule="atLeast"/>
              <w:rPr>
                <w:rFonts w:ascii="Arial" w:hAnsi="Arial" w:cs="Arial"/>
                <w:sz w:val="20"/>
                <w:szCs w:val="20"/>
                <w:rtl/>
              </w:rPr>
            </w:pPr>
            <w:r>
              <w:rPr>
                <w:rFonts w:ascii="Arial" w:hAnsi="Arial" w:cs="Arial" w:hint="cs"/>
                <w:sz w:val="20"/>
                <w:szCs w:val="20"/>
                <w:rtl/>
              </w:rPr>
              <w:t>7 דק'</w:t>
            </w:r>
          </w:p>
        </w:tc>
        <w:tc>
          <w:tcPr>
            <w:tcW w:w="9790" w:type="dxa"/>
            <w:tcBorders>
              <w:top w:val="outset" w:sz="6" w:space="0" w:color="auto"/>
              <w:left w:val="outset" w:sz="6" w:space="0" w:color="auto"/>
              <w:bottom w:val="outset" w:sz="6" w:space="0" w:color="auto"/>
              <w:right w:val="outset" w:sz="6" w:space="0" w:color="auto"/>
            </w:tcBorders>
            <w:hideMark/>
          </w:tcPr>
          <w:p w:rsidR="004C7FEC" w:rsidRDefault="004C7FEC" w:rsidP="004C7FEC">
            <w:pPr>
              <w:pStyle w:val="NormalWeb"/>
              <w:bidi/>
              <w:spacing w:before="45" w:line="293" w:lineRule="atLeast"/>
              <w:rPr>
                <w:rFonts w:ascii="Arial" w:hAnsi="Arial" w:cs="Arial"/>
                <w:sz w:val="20"/>
                <w:szCs w:val="20"/>
                <w:rtl/>
              </w:rPr>
            </w:pPr>
            <w:r>
              <w:rPr>
                <w:rFonts w:ascii="Arial" w:hAnsi="Arial" w:cs="Arial" w:hint="cs"/>
                <w:sz w:val="20"/>
                <w:szCs w:val="20"/>
                <w:rtl/>
              </w:rPr>
              <w:t>מכיוון שכמות האור משפיעה על ערכי המדידה של החיישן, כדי לקבל ערכים יציבים יחסית בזמן נסיעה נמקם את החיישן מתחת לרובוט בסביבה יחסית מוצלת. השחלת החיישן על הקורה הגבוהה יותר בקדמת הרובוט מבטיחה מרחק של כסנטימטר וחצי בין החיישן לרצפה, שיאפשר מדידת ערכים מוצלחת: 1-2 ס"מ זה הטווח האפקטיבי של החיישן</w:t>
            </w:r>
          </w:p>
        </w:tc>
      </w:tr>
      <w:tr w:rsidR="004C7FEC" w:rsidTr="00E37ACA">
        <w:trPr>
          <w:tblCellSpacing w:w="0" w:type="dxa"/>
          <w:jc w:val="center"/>
        </w:trPr>
        <w:tc>
          <w:tcPr>
            <w:tcW w:w="1157" w:type="dxa"/>
            <w:tcBorders>
              <w:top w:val="outset" w:sz="6" w:space="0" w:color="auto"/>
              <w:left w:val="outset" w:sz="6" w:space="0" w:color="auto"/>
              <w:bottom w:val="outset" w:sz="6" w:space="0" w:color="auto"/>
              <w:right w:val="outset" w:sz="6" w:space="0" w:color="auto"/>
            </w:tcBorders>
            <w:hideMark/>
          </w:tcPr>
          <w:p w:rsidR="004C7FEC" w:rsidRDefault="004C7FEC" w:rsidP="004C7FEC">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7</w:t>
            </w:r>
          </w:p>
          <w:p w:rsidR="004C7FEC" w:rsidRDefault="004C7FEC" w:rsidP="00D51349">
            <w:pPr>
              <w:pStyle w:val="NormalWeb"/>
              <w:bidi/>
              <w:spacing w:before="45" w:beforeAutospacing="0" w:line="293" w:lineRule="atLeast"/>
              <w:rPr>
                <w:rFonts w:ascii="Arial" w:hAnsi="Arial" w:cs="Arial"/>
                <w:sz w:val="20"/>
                <w:szCs w:val="20"/>
                <w:rtl/>
              </w:rPr>
            </w:pPr>
            <w:r w:rsidRPr="008727AF">
              <w:rPr>
                <w:rFonts w:ascii="Arial" w:hAnsi="Arial" w:cs="Arial"/>
                <w:sz w:val="20"/>
                <w:szCs w:val="20"/>
                <w:rtl/>
              </w:rPr>
              <w:t xml:space="preserve">חיבור </w:t>
            </w:r>
            <w:r>
              <w:rPr>
                <w:rFonts w:ascii="Arial" w:hAnsi="Arial" w:cs="Arial" w:hint="cs"/>
                <w:sz w:val="20"/>
                <w:szCs w:val="20"/>
                <w:rtl/>
              </w:rPr>
              <w:t>החיישן</w:t>
            </w:r>
            <w:r w:rsidRPr="008727AF">
              <w:rPr>
                <w:rFonts w:ascii="Arial" w:hAnsi="Arial" w:cs="Arial"/>
                <w:sz w:val="20"/>
                <w:szCs w:val="20"/>
                <w:rtl/>
              </w:rPr>
              <w:t xml:space="preserve"> לבקר</w:t>
            </w:r>
          </w:p>
        </w:tc>
        <w:tc>
          <w:tcPr>
            <w:tcW w:w="867" w:type="dxa"/>
            <w:tcBorders>
              <w:top w:val="outset" w:sz="6" w:space="0" w:color="auto"/>
              <w:left w:val="outset" w:sz="6" w:space="0" w:color="auto"/>
              <w:bottom w:val="outset" w:sz="6" w:space="0" w:color="auto"/>
              <w:right w:val="outset" w:sz="6" w:space="0" w:color="auto"/>
            </w:tcBorders>
          </w:tcPr>
          <w:p w:rsidR="004C7FEC" w:rsidRDefault="004C7FEC" w:rsidP="00723D47">
            <w:pPr>
              <w:pStyle w:val="NormalWeb"/>
              <w:bidi/>
              <w:spacing w:before="45" w:beforeAutospacing="0" w:line="293" w:lineRule="atLeast"/>
              <w:rPr>
                <w:rFonts w:ascii="Arial" w:hAnsi="Arial" w:cs="Arial"/>
                <w:sz w:val="20"/>
                <w:szCs w:val="20"/>
                <w:rtl/>
              </w:rPr>
            </w:pPr>
            <w:r>
              <w:rPr>
                <w:rFonts w:ascii="Arial" w:hAnsi="Arial" w:cs="Arial" w:hint="cs"/>
                <w:sz w:val="20"/>
                <w:szCs w:val="20"/>
                <w:rtl/>
              </w:rPr>
              <w:t>7 דק'</w:t>
            </w:r>
          </w:p>
        </w:tc>
        <w:tc>
          <w:tcPr>
            <w:tcW w:w="9790" w:type="dxa"/>
            <w:tcBorders>
              <w:top w:val="outset" w:sz="6" w:space="0" w:color="auto"/>
              <w:left w:val="outset" w:sz="6" w:space="0" w:color="auto"/>
              <w:bottom w:val="outset" w:sz="6" w:space="0" w:color="auto"/>
              <w:right w:val="outset" w:sz="6" w:space="0" w:color="auto"/>
            </w:tcBorders>
            <w:hideMark/>
          </w:tcPr>
          <w:p w:rsidR="004C7FEC" w:rsidRDefault="004C7FEC" w:rsidP="001456D6">
            <w:pPr>
              <w:pStyle w:val="NormalWeb"/>
              <w:bidi/>
              <w:spacing w:before="45" w:line="293" w:lineRule="atLeast"/>
              <w:rPr>
                <w:rFonts w:ascii="Arial" w:hAnsi="Arial" w:cs="Arial"/>
                <w:sz w:val="20"/>
                <w:szCs w:val="20"/>
                <w:rtl/>
              </w:rPr>
            </w:pPr>
            <w:r>
              <w:rPr>
                <w:rFonts w:ascii="Arial" w:hAnsi="Arial" w:cs="Arial" w:hint="cs"/>
                <w:sz w:val="20"/>
                <w:szCs w:val="20"/>
                <w:rtl/>
              </w:rPr>
              <w:t xml:space="preserve">הכנת כבל החיישן </w:t>
            </w:r>
            <w:r>
              <w:rPr>
                <w:rFonts w:ascii="Arial" w:hAnsi="Arial" w:cs="Arial"/>
                <w:sz w:val="20"/>
                <w:szCs w:val="20"/>
                <w:rtl/>
              </w:rPr>
              <w:t>–</w:t>
            </w:r>
            <w:r>
              <w:rPr>
                <w:rFonts w:ascii="Arial" w:hAnsi="Arial" w:cs="Arial" w:hint="cs"/>
                <w:sz w:val="20"/>
                <w:szCs w:val="20"/>
                <w:rtl/>
              </w:rPr>
              <w:t xml:space="preserve"> שימו לב כרגיל לא לשכוח לקפל</w:t>
            </w:r>
            <w:r w:rsidRPr="008727AF">
              <w:rPr>
                <w:rFonts w:ascii="Arial" w:hAnsi="Arial" w:cs="Arial"/>
                <w:sz w:val="20"/>
                <w:szCs w:val="20"/>
                <w:rtl/>
              </w:rPr>
              <w:t xml:space="preserve"> את חלק הנחושת החשוף שבקצה </w:t>
            </w:r>
            <w:r>
              <w:rPr>
                <w:rFonts w:ascii="Arial" w:hAnsi="Arial" w:cs="Arial" w:hint="cs"/>
                <w:sz w:val="20"/>
                <w:szCs w:val="20"/>
                <w:rtl/>
              </w:rPr>
              <w:t>כל חוט אחורה על גבו, ורק אז החדירו את הקצה אל המחבר לאחר שחרור הבורג שלו,</w:t>
            </w:r>
            <w:r>
              <w:rPr>
                <w:rFonts w:ascii="Arial" w:hAnsi="Arial" w:cs="Arial"/>
                <w:sz w:val="20"/>
                <w:szCs w:val="20"/>
                <w:rtl/>
              </w:rPr>
              <w:t xml:space="preserve"> והבריגו את המחבר</w:t>
            </w:r>
            <w:r>
              <w:rPr>
                <w:rFonts w:ascii="Arial" w:hAnsi="Arial" w:cs="Arial" w:hint="cs"/>
                <w:sz w:val="20"/>
                <w:szCs w:val="20"/>
                <w:rtl/>
              </w:rPr>
              <w:t xml:space="preserve"> עליו</w:t>
            </w:r>
            <w:r w:rsidRPr="008727AF">
              <w:rPr>
                <w:rFonts w:ascii="Arial" w:hAnsi="Arial" w:cs="Arial"/>
                <w:sz w:val="20"/>
                <w:szCs w:val="20"/>
                <w:rtl/>
              </w:rPr>
              <w:t>.</w:t>
            </w:r>
            <w:r>
              <w:rPr>
                <w:rFonts w:ascii="Arial" w:hAnsi="Arial" w:cs="Arial" w:hint="cs"/>
                <w:sz w:val="20"/>
                <w:szCs w:val="20"/>
                <w:rtl/>
              </w:rPr>
              <w:t xml:space="preserve"> (כמו בחיבור רגיל של כל מחבר לחוט). נחבר את החוט הירוק למחבר הירוק </w:t>
            </w:r>
            <w:r w:rsidR="001456D6">
              <w:rPr>
                <w:rFonts w:ascii="Arial" w:hAnsi="Arial" w:cs="Arial" w:hint="cs"/>
                <w:sz w:val="20"/>
                <w:szCs w:val="20"/>
                <w:rtl/>
              </w:rPr>
              <w:t>ואת שאר החוטים</w:t>
            </w:r>
            <w:r>
              <w:rPr>
                <w:rFonts w:ascii="Arial" w:hAnsi="Arial" w:cs="Arial" w:hint="cs"/>
                <w:sz w:val="20"/>
                <w:szCs w:val="20"/>
                <w:rtl/>
              </w:rPr>
              <w:t xml:space="preserve"> נחבר למחברים אדומים.</w:t>
            </w:r>
          </w:p>
          <w:p w:rsidR="001456D6" w:rsidRPr="008727AF" w:rsidRDefault="001456D6" w:rsidP="001456D6">
            <w:pPr>
              <w:pStyle w:val="NormalWeb"/>
              <w:bidi/>
              <w:spacing w:before="45" w:line="293" w:lineRule="atLeast"/>
              <w:rPr>
                <w:rFonts w:ascii="Arial" w:hAnsi="Arial" w:cs="Arial"/>
                <w:sz w:val="20"/>
                <w:szCs w:val="20"/>
                <w:rtl/>
              </w:rPr>
            </w:pPr>
            <w:r>
              <w:rPr>
                <w:rFonts w:ascii="Arial" w:eastAsia="Calibri" w:hAnsi="Arial" w:cs="Arial" w:hint="cs"/>
                <w:sz w:val="20"/>
                <w:szCs w:val="20"/>
                <w:rtl/>
              </w:rPr>
              <w:t>טיפ: לאחר הרכבת החיישן התחברו לסקראץ', אתחלו את החיישן בפקודות הגדר קלט, בדקו בתכנת הקישור השחורה את מצב החיישן כשעומד על המסלול, הזיזו את הרובוט מהמסלול לרקע ורשמו לעצמכם בהתאם לשינוי של הערכים מ-0 ל-1 איזה קלט מחזיר את ערך עין ימין ואיזה מחזיר את ערך עין שמאל.</w:t>
            </w:r>
          </w:p>
        </w:tc>
      </w:tr>
      <w:tr w:rsidR="004C7FEC" w:rsidTr="00E37ACA">
        <w:trPr>
          <w:tblCellSpacing w:w="0" w:type="dxa"/>
          <w:jc w:val="center"/>
        </w:trPr>
        <w:tc>
          <w:tcPr>
            <w:tcW w:w="1157" w:type="dxa"/>
            <w:tcBorders>
              <w:top w:val="outset" w:sz="6" w:space="0" w:color="auto"/>
              <w:left w:val="outset" w:sz="6" w:space="0" w:color="auto"/>
              <w:bottom w:val="outset" w:sz="6" w:space="0" w:color="auto"/>
              <w:right w:val="outset" w:sz="6" w:space="0" w:color="auto"/>
            </w:tcBorders>
            <w:hideMark/>
          </w:tcPr>
          <w:p w:rsidR="004C7FEC" w:rsidRDefault="004C7FEC" w:rsidP="001456D6">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w:t>
            </w:r>
            <w:r w:rsidR="001456D6">
              <w:rPr>
                <w:rFonts w:ascii="Arial" w:hAnsi="Arial" w:cs="Arial" w:hint="cs"/>
                <w:sz w:val="20"/>
                <w:szCs w:val="20"/>
                <w:rtl/>
              </w:rPr>
              <w:t>8</w:t>
            </w:r>
          </w:p>
          <w:p w:rsidR="004C7FEC" w:rsidRDefault="004C7FEC" w:rsidP="001456D6">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פקודות חיישן </w:t>
            </w:r>
            <w:r w:rsidR="001456D6">
              <w:rPr>
                <w:rFonts w:ascii="Arial" w:hAnsi="Arial" w:cs="Arial" w:hint="cs"/>
                <w:sz w:val="20"/>
                <w:szCs w:val="20"/>
                <w:rtl/>
              </w:rPr>
              <w:t>המסלול</w:t>
            </w:r>
          </w:p>
        </w:tc>
        <w:tc>
          <w:tcPr>
            <w:tcW w:w="867" w:type="dxa"/>
            <w:tcBorders>
              <w:top w:val="outset" w:sz="6" w:space="0" w:color="auto"/>
              <w:left w:val="outset" w:sz="6" w:space="0" w:color="auto"/>
              <w:bottom w:val="outset" w:sz="6" w:space="0" w:color="auto"/>
              <w:right w:val="outset" w:sz="6" w:space="0" w:color="auto"/>
            </w:tcBorders>
          </w:tcPr>
          <w:p w:rsidR="004C7FEC" w:rsidRDefault="004C7FEC" w:rsidP="008A7658">
            <w:pPr>
              <w:pStyle w:val="NormalWeb"/>
              <w:bidi/>
              <w:spacing w:before="45" w:beforeAutospacing="0" w:line="293" w:lineRule="atLeast"/>
              <w:rPr>
                <w:rFonts w:ascii="Arial" w:hAnsi="Arial" w:cs="Arial"/>
                <w:sz w:val="20"/>
                <w:szCs w:val="20"/>
                <w:rtl/>
              </w:rPr>
            </w:pPr>
            <w:r>
              <w:rPr>
                <w:rFonts w:ascii="Arial" w:hAnsi="Arial" w:cs="Arial" w:hint="cs"/>
                <w:sz w:val="20"/>
                <w:szCs w:val="20"/>
                <w:rtl/>
              </w:rPr>
              <w:t>10 דק'</w:t>
            </w:r>
          </w:p>
        </w:tc>
        <w:tc>
          <w:tcPr>
            <w:tcW w:w="9790" w:type="dxa"/>
            <w:tcBorders>
              <w:top w:val="outset" w:sz="6" w:space="0" w:color="auto"/>
              <w:left w:val="outset" w:sz="6" w:space="0" w:color="auto"/>
              <w:bottom w:val="outset" w:sz="6" w:space="0" w:color="auto"/>
              <w:right w:val="outset" w:sz="6" w:space="0" w:color="auto"/>
            </w:tcBorders>
            <w:hideMark/>
          </w:tcPr>
          <w:p w:rsidR="001456D6" w:rsidRDefault="000F477B" w:rsidP="001456D6">
            <w:pPr>
              <w:pStyle w:val="NormalWeb"/>
              <w:bidi/>
              <w:rPr>
                <w:rFonts w:ascii="Arial" w:hAnsi="Arial" w:cs="Arial"/>
                <w:sz w:val="20"/>
                <w:szCs w:val="20"/>
                <w:rtl/>
              </w:rPr>
            </w:pPr>
            <w:r>
              <w:rPr>
                <w:rFonts w:ascii="Arial" w:hAnsi="Arial" w:cs="Arial" w:hint="cs"/>
                <w:sz w:val="20"/>
                <w:szCs w:val="20"/>
                <w:rtl/>
              </w:rPr>
              <w:t>בחיישן</w:t>
            </w:r>
            <w:r w:rsidR="001456D6">
              <w:rPr>
                <w:rFonts w:ascii="Arial" w:hAnsi="Arial" w:cs="Arial" w:hint="cs"/>
                <w:sz w:val="20"/>
                <w:szCs w:val="20"/>
                <w:rtl/>
              </w:rPr>
              <w:t xml:space="preserve"> יש 2 "עיניים" של חיישני מסלול פנימיים שמעבירים מידע לבקר , לכן לאיתחול החיישן עם תחילת התכנית חשוב לכלול את שניהם:</w:t>
            </w:r>
          </w:p>
          <w:p w:rsidR="001456D6" w:rsidRDefault="000406A7" w:rsidP="001456D6">
            <w:pPr>
              <w:pStyle w:val="NormalWeb"/>
              <w:bidi/>
              <w:rPr>
                <w:rFonts w:ascii="Arial" w:hAnsi="Arial" w:cs="Arial"/>
                <w:sz w:val="20"/>
                <w:szCs w:val="20"/>
                <w:rtl/>
              </w:rPr>
            </w:pPr>
            <w:r w:rsidRPr="000406A7">
              <w:rPr>
                <w:rFonts w:ascii="Arial" w:hAnsi="Arial" w:cs="Arial"/>
                <w:noProof/>
                <w:sz w:val="20"/>
                <w:szCs w:val="20"/>
                <w:rtl/>
              </w:rPr>
              <w:drawing>
                <wp:inline distT="0" distB="0" distL="0" distR="0">
                  <wp:extent cx="2571750" cy="733425"/>
                  <wp:effectExtent l="19050" t="0" r="0" b="0"/>
                  <wp:docPr id="15" name="Picture 2"/>
                  <wp:cNvGraphicFramePr/>
                  <a:graphic xmlns:a="http://schemas.openxmlformats.org/drawingml/2006/main">
                    <a:graphicData uri="http://schemas.openxmlformats.org/drawingml/2006/picture">
                      <pic:pic xmlns:pic="http://schemas.openxmlformats.org/drawingml/2006/picture">
                        <pic:nvPicPr>
                          <pic:cNvPr id="7171" name="Picture 3"/>
                          <pic:cNvPicPr>
                            <a:picLocks noChangeAspect="1" noChangeArrowheads="1"/>
                          </pic:cNvPicPr>
                        </pic:nvPicPr>
                        <pic:blipFill>
                          <a:blip r:embed="rId15" cstate="print"/>
                          <a:srcRect/>
                          <a:stretch>
                            <a:fillRect/>
                          </a:stretch>
                        </pic:blipFill>
                        <pic:spPr bwMode="auto">
                          <a:xfrm>
                            <a:off x="0" y="0"/>
                            <a:ext cx="2571750" cy="733425"/>
                          </a:xfrm>
                          <a:prstGeom prst="rect">
                            <a:avLst/>
                          </a:prstGeom>
                          <a:noFill/>
                          <a:ln w="9525">
                            <a:noFill/>
                            <a:miter lim="800000"/>
                            <a:headEnd/>
                            <a:tailEnd/>
                          </a:ln>
                        </pic:spPr>
                      </pic:pic>
                    </a:graphicData>
                  </a:graphic>
                </wp:inline>
              </w:drawing>
            </w:r>
          </w:p>
          <w:p w:rsidR="000406A7" w:rsidRPr="000406A7" w:rsidRDefault="000406A7" w:rsidP="000406A7">
            <w:pPr>
              <w:pStyle w:val="NormalWeb"/>
              <w:bidi/>
              <w:rPr>
                <w:rFonts w:ascii="Arial" w:hAnsi="Arial" w:cs="Arial"/>
                <w:b/>
                <w:bCs/>
                <w:color w:val="FF0000"/>
                <w:sz w:val="20"/>
                <w:szCs w:val="20"/>
                <w:rtl/>
              </w:rPr>
            </w:pPr>
            <w:r w:rsidRPr="0053367F">
              <w:rPr>
                <w:rFonts w:ascii="Arial" w:hAnsi="Arial" w:cs="Arial" w:hint="cs"/>
                <w:b/>
                <w:bCs/>
                <w:color w:val="FF0000"/>
                <w:sz w:val="20"/>
                <w:szCs w:val="20"/>
                <w:rtl/>
              </w:rPr>
              <w:t>שימו לב: התוכנה תציג את הערכים המתאימים רק אם הרצתם פעם אחת את פקודת אתחול החיישן שמאפשרת לסביבת הסקראץ' לדעת איזה סוג חייש</w:t>
            </w:r>
            <w:r>
              <w:rPr>
                <w:rFonts w:ascii="Arial" w:hAnsi="Arial" w:cs="Arial" w:hint="cs"/>
                <w:b/>
                <w:bCs/>
                <w:color w:val="FF0000"/>
                <w:sz w:val="20"/>
                <w:szCs w:val="20"/>
                <w:rtl/>
              </w:rPr>
              <w:t>ן מחובר בבקר ולאיזו כניסה חוברה</w:t>
            </w:r>
          </w:p>
          <w:p w:rsidR="004C7FEC" w:rsidRDefault="004C7FEC" w:rsidP="001456D6">
            <w:pPr>
              <w:pStyle w:val="NormalWeb"/>
              <w:bidi/>
              <w:rPr>
                <w:rFonts w:ascii="Arial" w:hAnsi="Arial" w:cs="Arial"/>
                <w:sz w:val="20"/>
                <w:szCs w:val="20"/>
                <w:rtl/>
              </w:rPr>
            </w:pPr>
            <w:r>
              <w:rPr>
                <w:rFonts w:ascii="Arial" w:hAnsi="Arial" w:cs="Arial" w:hint="cs"/>
                <w:sz w:val="20"/>
                <w:szCs w:val="20"/>
                <w:rtl/>
              </w:rPr>
              <w:t xml:space="preserve">כבר למדנו לעבור עם חיישן </w:t>
            </w:r>
            <w:r w:rsidR="001456D6">
              <w:rPr>
                <w:rFonts w:ascii="Arial" w:hAnsi="Arial" w:cs="Arial" w:hint="cs"/>
                <w:sz w:val="20"/>
                <w:szCs w:val="20"/>
                <w:rtl/>
              </w:rPr>
              <w:t>דיגיטלי</w:t>
            </w:r>
            <w:r>
              <w:rPr>
                <w:rFonts w:ascii="Arial" w:hAnsi="Arial" w:cs="Arial" w:hint="cs"/>
                <w:sz w:val="20"/>
                <w:szCs w:val="20"/>
                <w:rtl/>
              </w:rPr>
              <w:t xml:space="preserve"> (</w:t>
            </w:r>
            <w:r w:rsidR="001456D6">
              <w:rPr>
                <w:rFonts w:ascii="Arial" w:hAnsi="Arial" w:cs="Arial" w:hint="cs"/>
                <w:sz w:val="20"/>
                <w:szCs w:val="20"/>
                <w:rtl/>
              </w:rPr>
              <w:t>לדוגמא חיישן המגע</w:t>
            </w:r>
            <w:r>
              <w:rPr>
                <w:rFonts w:ascii="Arial" w:hAnsi="Arial" w:cs="Arial" w:hint="cs"/>
                <w:sz w:val="20"/>
                <w:szCs w:val="20"/>
                <w:rtl/>
              </w:rPr>
              <w:t xml:space="preserve">), נזכיר לתלמידים את הפקודות ונשנה את סוג החיישן בפקודות לחיישן </w:t>
            </w:r>
            <w:r w:rsidR="001456D6">
              <w:rPr>
                <w:rFonts w:ascii="Arial" w:hAnsi="Arial" w:cs="Arial" w:hint="cs"/>
                <w:sz w:val="20"/>
                <w:szCs w:val="20"/>
                <w:rtl/>
              </w:rPr>
              <w:t>המסלול (אינפרה-רד)</w:t>
            </w:r>
            <w:r>
              <w:rPr>
                <w:rFonts w:ascii="Arial" w:hAnsi="Arial" w:cs="Arial" w:hint="cs"/>
                <w:sz w:val="20"/>
                <w:szCs w:val="20"/>
                <w:rtl/>
              </w:rPr>
              <w:t xml:space="preserve">. </w:t>
            </w:r>
          </w:p>
          <w:p w:rsidR="001456D6" w:rsidRDefault="001456D6" w:rsidP="001456D6">
            <w:pPr>
              <w:pStyle w:val="NormalWeb"/>
              <w:bidi/>
              <w:rPr>
                <w:rFonts w:ascii="Arial" w:hAnsi="Arial" w:cs="Arial"/>
                <w:sz w:val="20"/>
                <w:szCs w:val="20"/>
                <w:rtl/>
              </w:rPr>
            </w:pPr>
            <w:r w:rsidRPr="001456D6">
              <w:rPr>
                <w:rFonts w:ascii="Arial" w:hAnsi="Arial" w:cs="Arial"/>
                <w:sz w:val="20"/>
                <w:szCs w:val="20"/>
                <w:rtl/>
              </w:rPr>
              <w:t>פקודת כובע לטיפול באירוע של שינוי בהירות  המשטח עליו הרובוט מלבן לשחור או להיפך</w:t>
            </w:r>
            <w:r w:rsidRPr="001456D6">
              <w:rPr>
                <w:rFonts w:ascii="Arial" w:hAnsi="Arial" w:cs="Arial"/>
                <w:sz w:val="20"/>
                <w:szCs w:val="20"/>
              </w:rPr>
              <w:t>:</w:t>
            </w:r>
          </w:p>
          <w:p w:rsidR="004C7FEC" w:rsidRDefault="001456D6" w:rsidP="001456D6">
            <w:pPr>
              <w:pStyle w:val="NormalWeb"/>
              <w:bidi/>
              <w:rPr>
                <w:rFonts w:ascii="Arial" w:hAnsi="Arial" w:cs="Arial"/>
                <w:noProof/>
                <w:sz w:val="20"/>
                <w:szCs w:val="20"/>
                <w:rtl/>
              </w:rPr>
            </w:pPr>
            <w:r w:rsidRPr="001456D6">
              <w:rPr>
                <w:rFonts w:ascii="Arial" w:hAnsi="Arial" w:cs="Arial"/>
                <w:sz w:val="20"/>
                <w:szCs w:val="20"/>
                <w:rtl/>
              </w:rPr>
              <w:t>התסריט</w:t>
            </w:r>
            <w:r>
              <w:rPr>
                <w:rFonts w:ascii="Arial" w:hAnsi="Arial" w:cs="Arial" w:hint="cs"/>
                <w:sz w:val="20"/>
                <w:szCs w:val="20"/>
                <w:rtl/>
              </w:rPr>
              <w:t xml:space="preserve"> שמתחת לפקודת הכובע</w:t>
            </w:r>
            <w:r w:rsidRPr="001456D6">
              <w:rPr>
                <w:rFonts w:ascii="Arial" w:hAnsi="Arial" w:cs="Arial"/>
                <w:sz w:val="20"/>
                <w:szCs w:val="20"/>
                <w:rtl/>
              </w:rPr>
              <w:t xml:space="preserve"> יורץ פעם אחת בכל פעם שהבקר מזהה שינוי (נפתח = שינוי מלבן לשחור, נסגר = משחור ללבן)</w:t>
            </w:r>
          </w:p>
          <w:p w:rsidR="001456D6" w:rsidRDefault="001456D6" w:rsidP="001456D6">
            <w:pPr>
              <w:pStyle w:val="NormalWeb"/>
              <w:bidi/>
              <w:rPr>
                <w:rFonts w:ascii="Arial" w:hAnsi="Arial" w:cs="Arial"/>
                <w:sz w:val="20"/>
                <w:szCs w:val="20"/>
                <w:rtl/>
              </w:rPr>
            </w:pPr>
            <w:r w:rsidRPr="001456D6">
              <w:rPr>
                <w:rFonts w:ascii="Arial" w:hAnsi="Arial" w:cs="Arial"/>
                <w:noProof/>
                <w:sz w:val="20"/>
                <w:szCs w:val="20"/>
                <w:rtl/>
              </w:rPr>
              <w:drawing>
                <wp:inline distT="0" distB="0" distL="0" distR="0">
                  <wp:extent cx="2533650" cy="533400"/>
                  <wp:effectExtent l="19050" t="0" r="0" b="0"/>
                  <wp:docPr id="14" name="Picture 1"/>
                  <wp:cNvGraphicFramePr/>
                  <a:graphic xmlns:a="http://schemas.openxmlformats.org/drawingml/2006/main">
                    <a:graphicData uri="http://schemas.openxmlformats.org/drawingml/2006/picture">
                      <pic:pic xmlns:pic="http://schemas.openxmlformats.org/drawingml/2006/picture">
                        <pic:nvPicPr>
                          <pic:cNvPr id="7169" name="Picture 1"/>
                          <pic:cNvPicPr>
                            <a:picLocks noChangeAspect="1" noChangeArrowheads="1"/>
                          </pic:cNvPicPr>
                        </pic:nvPicPr>
                        <pic:blipFill>
                          <a:blip r:embed="rId16" cstate="print"/>
                          <a:srcRect/>
                          <a:stretch>
                            <a:fillRect/>
                          </a:stretch>
                        </pic:blipFill>
                        <pic:spPr bwMode="auto">
                          <a:xfrm>
                            <a:off x="0" y="0"/>
                            <a:ext cx="2533650" cy="533400"/>
                          </a:xfrm>
                          <a:prstGeom prst="rect">
                            <a:avLst/>
                          </a:prstGeom>
                          <a:noFill/>
                          <a:ln w="9525">
                            <a:noFill/>
                            <a:miter lim="800000"/>
                            <a:headEnd/>
                            <a:tailEnd/>
                          </a:ln>
                        </pic:spPr>
                      </pic:pic>
                    </a:graphicData>
                  </a:graphic>
                </wp:inline>
              </w:drawing>
            </w:r>
          </w:p>
          <w:p w:rsidR="001456D6" w:rsidRPr="002E1254" w:rsidRDefault="001456D6" w:rsidP="001456D6">
            <w:pPr>
              <w:pStyle w:val="NormalWeb"/>
              <w:bidi/>
              <w:rPr>
                <w:rFonts w:ascii="Arial" w:hAnsi="Arial" w:cs="Arial"/>
                <w:sz w:val="20"/>
                <w:szCs w:val="20"/>
                <w:rtl/>
              </w:rPr>
            </w:pPr>
            <w:r>
              <w:rPr>
                <w:rFonts w:ascii="Arial" w:hAnsi="Arial" w:cs="Arial" w:hint="cs"/>
                <w:sz w:val="20"/>
                <w:szCs w:val="20"/>
                <w:rtl/>
              </w:rPr>
              <w:t>שימו לב שפקודת כובע עובדת עם חיישן מסלול בודד, אבל כאמור בחיישן הפיסי יש 2 "עיניים" של חיישני מסלול פנימיים שמעבירים מידע לבקר.</w:t>
            </w:r>
          </w:p>
          <w:p w:rsidR="001456D6" w:rsidRDefault="001456D6" w:rsidP="008A7658">
            <w:pPr>
              <w:pStyle w:val="NormalWeb"/>
              <w:bidi/>
              <w:rPr>
                <w:rFonts w:ascii="Arial" w:eastAsia="Calibri" w:hAnsi="Arial" w:cs="Arial"/>
                <w:sz w:val="20"/>
                <w:szCs w:val="20"/>
                <w:rtl/>
              </w:rPr>
            </w:pPr>
          </w:p>
          <w:p w:rsidR="004C7FEC" w:rsidRDefault="004C7FEC" w:rsidP="000406A7">
            <w:pPr>
              <w:pStyle w:val="NormalWeb"/>
              <w:bidi/>
              <w:rPr>
                <w:rFonts w:ascii="Arial" w:hAnsi="Arial" w:cs="Arial"/>
                <w:sz w:val="20"/>
                <w:szCs w:val="20"/>
                <w:rtl/>
              </w:rPr>
            </w:pPr>
            <w:r>
              <w:rPr>
                <w:rFonts w:ascii="Arial" w:eastAsia="Calibri" w:hAnsi="Arial" w:cs="Arial" w:hint="cs"/>
                <w:sz w:val="20"/>
                <w:szCs w:val="20"/>
                <w:rtl/>
              </w:rPr>
              <w:t xml:space="preserve">פקודת איחזור ערך החיישן </w:t>
            </w:r>
            <w:r w:rsidR="000406A7">
              <w:rPr>
                <w:rFonts w:ascii="Arial" w:eastAsia="Calibri" w:hAnsi="Arial" w:cs="Arial" w:hint="cs"/>
                <w:sz w:val="20"/>
                <w:szCs w:val="20"/>
                <w:rtl/>
              </w:rPr>
              <w:t xml:space="preserve">הדיגיטלי </w:t>
            </w:r>
            <w:r>
              <w:rPr>
                <w:rFonts w:ascii="Arial" w:eastAsia="Calibri" w:hAnsi="Arial" w:cs="Arial" w:hint="cs"/>
                <w:sz w:val="20"/>
                <w:szCs w:val="20"/>
                <w:rtl/>
              </w:rPr>
              <w:t>מאפשרת לנו לבנות לולאות בקרה בעצמנו, שירוצו לעולמים ויבדקו כל העת את מצב החיישן כדי לקבוע כי</w:t>
            </w:r>
            <w:r w:rsidR="000406A7">
              <w:rPr>
                <w:rFonts w:ascii="Arial" w:eastAsia="Calibri" w:hAnsi="Arial" w:cs="Arial" w:hint="cs"/>
                <w:sz w:val="20"/>
                <w:szCs w:val="20"/>
                <w:rtl/>
              </w:rPr>
              <w:t xml:space="preserve">צד הרובוט יתנהג במצבים המבוקשים. </w:t>
            </w:r>
            <w:r w:rsidR="000406A7" w:rsidRPr="000406A7">
              <w:rPr>
                <w:rFonts w:ascii="Arial" w:hAnsi="Arial" w:cs="Arial"/>
                <w:sz w:val="20"/>
                <w:szCs w:val="20"/>
                <w:rtl/>
              </w:rPr>
              <w:t xml:space="preserve">פקודת בדיקת ערכו הנוכחי של חיישן המסלול </w:t>
            </w:r>
            <w:r w:rsidR="000406A7">
              <w:rPr>
                <w:rFonts w:ascii="Arial" w:hAnsi="Arial" w:cs="Arial"/>
                <w:sz w:val="20"/>
                <w:szCs w:val="20"/>
                <w:rtl/>
              </w:rPr>
              <w:t xml:space="preserve">(יחזיר אמת אם החיישן רואה לבן) </w:t>
            </w:r>
            <w:r w:rsidR="000406A7">
              <w:rPr>
                <w:rFonts w:ascii="Arial" w:hAnsi="Arial" w:cs="Arial" w:hint="cs"/>
                <w:sz w:val="20"/>
                <w:szCs w:val="20"/>
                <w:rtl/>
              </w:rPr>
              <w:t>:</w:t>
            </w:r>
          </w:p>
          <w:p w:rsidR="000406A7" w:rsidRDefault="000406A7" w:rsidP="000406A7">
            <w:pPr>
              <w:pStyle w:val="NormalWeb"/>
              <w:bidi/>
              <w:rPr>
                <w:rFonts w:ascii="Arial" w:hAnsi="Arial" w:cs="Arial"/>
                <w:sz w:val="20"/>
                <w:szCs w:val="20"/>
                <w:rtl/>
              </w:rPr>
            </w:pPr>
            <w:r w:rsidRPr="000406A7">
              <w:rPr>
                <w:rFonts w:ascii="Arial" w:hAnsi="Arial" w:cs="Arial"/>
                <w:noProof/>
                <w:sz w:val="20"/>
                <w:szCs w:val="20"/>
                <w:rtl/>
              </w:rPr>
              <w:drawing>
                <wp:inline distT="0" distB="0" distL="0" distR="0">
                  <wp:extent cx="2247900" cy="342900"/>
                  <wp:effectExtent l="19050" t="0" r="0" b="0"/>
                  <wp:docPr id="16" name="Picture 3"/>
                  <wp:cNvGraphicFramePr/>
                  <a:graphic xmlns:a="http://schemas.openxmlformats.org/drawingml/2006/main">
                    <a:graphicData uri="http://schemas.openxmlformats.org/drawingml/2006/picture">
                      <pic:pic xmlns:pic="http://schemas.openxmlformats.org/drawingml/2006/picture">
                        <pic:nvPicPr>
                          <pic:cNvPr id="7172" name="Picture 4"/>
                          <pic:cNvPicPr>
                            <a:picLocks noChangeAspect="1" noChangeArrowheads="1"/>
                          </pic:cNvPicPr>
                        </pic:nvPicPr>
                        <pic:blipFill>
                          <a:blip r:embed="rId17" cstate="print"/>
                          <a:srcRect/>
                          <a:stretch>
                            <a:fillRect/>
                          </a:stretch>
                        </pic:blipFill>
                        <pic:spPr bwMode="auto">
                          <a:xfrm>
                            <a:off x="0" y="0"/>
                            <a:ext cx="2247900" cy="342900"/>
                          </a:xfrm>
                          <a:prstGeom prst="rect">
                            <a:avLst/>
                          </a:prstGeom>
                          <a:noFill/>
                          <a:ln w="9525">
                            <a:noFill/>
                            <a:miter lim="800000"/>
                            <a:headEnd/>
                            <a:tailEnd/>
                          </a:ln>
                        </pic:spPr>
                      </pic:pic>
                    </a:graphicData>
                  </a:graphic>
                </wp:inline>
              </w:drawing>
            </w:r>
          </w:p>
          <w:p w:rsidR="000406A7" w:rsidRDefault="000406A7" w:rsidP="000406A7">
            <w:pPr>
              <w:pStyle w:val="NormalWeb"/>
              <w:bidi/>
              <w:rPr>
                <w:rFonts w:ascii="Arial" w:hAnsi="Arial" w:cs="Arial"/>
                <w:sz w:val="20"/>
                <w:szCs w:val="20"/>
                <w:rtl/>
              </w:rPr>
            </w:pPr>
            <w:r>
              <w:rPr>
                <w:rFonts w:ascii="Arial" w:hAnsi="Arial" w:cs="Arial" w:hint="cs"/>
                <w:sz w:val="20"/>
                <w:szCs w:val="20"/>
                <w:rtl/>
              </w:rPr>
              <w:t xml:space="preserve">אם נלחץ דאבל קליק על הפקודה תופיע תוצאת הבדיקה מעליה: </w:t>
            </w:r>
            <w:r>
              <w:rPr>
                <w:rFonts w:ascii="Arial" w:hAnsi="Arial" w:cs="Arial"/>
                <w:sz w:val="20"/>
                <w:szCs w:val="20"/>
              </w:rPr>
              <w:t>true</w:t>
            </w:r>
            <w:r>
              <w:rPr>
                <w:rFonts w:ascii="Arial" w:hAnsi="Arial" w:cs="Arial" w:hint="cs"/>
                <w:sz w:val="20"/>
                <w:szCs w:val="20"/>
                <w:rtl/>
                <w:lang w:val="en-GB"/>
              </w:rPr>
              <w:t xml:space="preserve"> אם החיישן רואה לבן (1=סגור) ו-</w:t>
            </w:r>
            <w:r>
              <w:rPr>
                <w:rFonts w:ascii="Arial" w:hAnsi="Arial" w:cs="Arial"/>
                <w:sz w:val="20"/>
                <w:szCs w:val="20"/>
              </w:rPr>
              <w:t>false</w:t>
            </w:r>
            <w:r>
              <w:rPr>
                <w:rFonts w:ascii="Arial" w:hAnsi="Arial" w:cs="Arial" w:hint="cs"/>
                <w:sz w:val="20"/>
                <w:szCs w:val="20"/>
                <w:rtl/>
              </w:rPr>
              <w:t xml:space="preserve"> אם החיישן רואה שחור (0=פתוח)</w:t>
            </w:r>
          </w:p>
          <w:p w:rsidR="000406A7" w:rsidRDefault="000406A7" w:rsidP="000406A7">
            <w:pPr>
              <w:pStyle w:val="NormalWeb"/>
              <w:bidi/>
              <w:rPr>
                <w:rFonts w:ascii="Arial" w:hAnsi="Arial" w:cs="Arial"/>
                <w:sz w:val="20"/>
                <w:szCs w:val="20"/>
                <w:rtl/>
              </w:rPr>
            </w:pPr>
            <w:r>
              <w:rPr>
                <w:rFonts w:ascii="Arial" w:hAnsi="Arial" w:cs="Arial" w:hint="cs"/>
                <w:sz w:val="20"/>
                <w:szCs w:val="20"/>
                <w:rtl/>
              </w:rPr>
              <w:t>טיפ: כדי לייצר תנאי שיחזיר אמת אם החיישן רואה שחור נציב בתנאי את הפקודה עטופה בפקודת המפעיל "לא":</w:t>
            </w:r>
          </w:p>
          <w:p w:rsidR="004C7FEC" w:rsidRDefault="000406A7" w:rsidP="000406A7">
            <w:pPr>
              <w:pStyle w:val="NormalWeb"/>
              <w:bidi/>
              <w:rPr>
                <w:rFonts w:ascii="Arial" w:hAnsi="Arial" w:cs="Arial"/>
                <w:sz w:val="20"/>
                <w:szCs w:val="20"/>
                <w:rtl/>
              </w:rPr>
            </w:pPr>
            <w:r>
              <w:rPr>
                <w:rFonts w:ascii="Arial" w:hAnsi="Arial"/>
                <w:noProof/>
                <w:sz w:val="20"/>
                <w:szCs w:val="20"/>
              </w:rPr>
              <w:drawing>
                <wp:inline distT="0" distB="0" distL="0" distR="0">
                  <wp:extent cx="2640330" cy="420370"/>
                  <wp:effectExtent l="19050" t="0" r="762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2640330" cy="420370"/>
                          </a:xfrm>
                          <a:prstGeom prst="rect">
                            <a:avLst/>
                          </a:prstGeom>
                          <a:noFill/>
                          <a:ln w="9525">
                            <a:noFill/>
                            <a:miter lim="800000"/>
                            <a:headEnd/>
                            <a:tailEnd/>
                          </a:ln>
                        </pic:spPr>
                      </pic:pic>
                    </a:graphicData>
                  </a:graphic>
                </wp:inline>
              </w:drawing>
            </w:r>
          </w:p>
          <w:p w:rsidR="004C7FEC" w:rsidRPr="002E1254" w:rsidRDefault="004C7FEC" w:rsidP="000406A7">
            <w:pPr>
              <w:pStyle w:val="NormalWeb"/>
              <w:bidi/>
              <w:rPr>
                <w:rFonts w:ascii="Arial" w:hAnsi="Arial" w:cs="Arial"/>
                <w:sz w:val="20"/>
                <w:szCs w:val="20"/>
                <w:rtl/>
              </w:rPr>
            </w:pPr>
          </w:p>
        </w:tc>
      </w:tr>
      <w:tr w:rsidR="004C7FEC" w:rsidTr="00E37ACA">
        <w:trPr>
          <w:tblCellSpacing w:w="0" w:type="dxa"/>
          <w:jc w:val="center"/>
        </w:trPr>
        <w:tc>
          <w:tcPr>
            <w:tcW w:w="1157" w:type="dxa"/>
            <w:tcBorders>
              <w:top w:val="outset" w:sz="6" w:space="0" w:color="auto"/>
              <w:left w:val="outset" w:sz="6" w:space="0" w:color="auto"/>
              <w:bottom w:val="outset" w:sz="6" w:space="0" w:color="auto"/>
              <w:right w:val="outset" w:sz="6" w:space="0" w:color="auto"/>
            </w:tcBorders>
            <w:hideMark/>
          </w:tcPr>
          <w:p w:rsidR="004C7FEC" w:rsidRDefault="004C7FEC" w:rsidP="007F605C">
            <w:pPr>
              <w:pStyle w:val="NormalWeb"/>
              <w:bidi/>
              <w:spacing w:before="45" w:beforeAutospacing="0" w:line="293" w:lineRule="atLeast"/>
              <w:rPr>
                <w:rFonts w:ascii="Arial" w:hAnsi="Arial" w:cs="Arial"/>
                <w:sz w:val="20"/>
                <w:szCs w:val="20"/>
                <w:rtl/>
              </w:rPr>
            </w:pPr>
            <w:r>
              <w:rPr>
                <w:rFonts w:ascii="Arial" w:hAnsi="Arial" w:cs="Arial" w:hint="cs"/>
                <w:sz w:val="20"/>
                <w:szCs w:val="20"/>
                <w:rtl/>
              </w:rPr>
              <w:lastRenderedPageBreak/>
              <w:t xml:space="preserve">שקף </w:t>
            </w:r>
            <w:r w:rsidR="007F605C">
              <w:rPr>
                <w:rFonts w:ascii="Arial" w:hAnsi="Arial" w:cs="Arial" w:hint="cs"/>
                <w:sz w:val="20"/>
                <w:szCs w:val="20"/>
                <w:rtl/>
              </w:rPr>
              <w:t>9</w:t>
            </w:r>
            <w:r>
              <w:rPr>
                <w:rFonts w:ascii="Arial" w:hAnsi="Arial" w:cs="Arial" w:hint="cs"/>
                <w:sz w:val="20"/>
                <w:szCs w:val="20"/>
                <w:rtl/>
              </w:rPr>
              <w:t xml:space="preserve"> </w:t>
            </w:r>
            <w:r>
              <w:rPr>
                <w:rFonts w:ascii="Arial" w:hAnsi="Arial" w:cs="Arial"/>
                <w:sz w:val="20"/>
                <w:szCs w:val="20"/>
                <w:rtl/>
              </w:rPr>
              <w:t>–</w:t>
            </w:r>
            <w:r>
              <w:rPr>
                <w:rFonts w:ascii="Arial" w:hAnsi="Arial" w:cs="Arial" w:hint="cs"/>
                <w:sz w:val="20"/>
                <w:szCs w:val="20"/>
                <w:rtl/>
              </w:rPr>
              <w:t xml:space="preserve"> חיבור הרובוט למחשב</w:t>
            </w:r>
          </w:p>
        </w:tc>
        <w:tc>
          <w:tcPr>
            <w:tcW w:w="867" w:type="dxa"/>
            <w:tcBorders>
              <w:top w:val="outset" w:sz="6" w:space="0" w:color="auto"/>
              <w:left w:val="outset" w:sz="6" w:space="0" w:color="auto"/>
              <w:bottom w:val="outset" w:sz="6" w:space="0" w:color="auto"/>
              <w:right w:val="outset" w:sz="6" w:space="0" w:color="auto"/>
            </w:tcBorders>
          </w:tcPr>
          <w:p w:rsidR="004C7FEC" w:rsidRDefault="004C7FEC" w:rsidP="008A7658">
            <w:pPr>
              <w:pStyle w:val="NormalWeb"/>
              <w:bidi/>
              <w:spacing w:before="45" w:beforeAutospacing="0" w:line="293" w:lineRule="atLeast"/>
              <w:rPr>
                <w:rFonts w:ascii="Arial" w:hAnsi="Arial" w:cs="Arial"/>
                <w:sz w:val="20"/>
                <w:szCs w:val="20"/>
                <w:rtl/>
              </w:rPr>
            </w:pPr>
            <w:r>
              <w:rPr>
                <w:rFonts w:ascii="Arial" w:hAnsi="Arial" w:cs="Arial" w:hint="cs"/>
                <w:sz w:val="20"/>
                <w:szCs w:val="20"/>
                <w:rtl/>
              </w:rPr>
              <w:t>3 דק'</w:t>
            </w:r>
          </w:p>
        </w:tc>
        <w:tc>
          <w:tcPr>
            <w:tcW w:w="9790" w:type="dxa"/>
            <w:tcBorders>
              <w:top w:val="outset" w:sz="6" w:space="0" w:color="auto"/>
              <w:left w:val="outset" w:sz="6" w:space="0" w:color="auto"/>
              <w:bottom w:val="outset" w:sz="6" w:space="0" w:color="auto"/>
              <w:right w:val="outset" w:sz="6" w:space="0" w:color="auto"/>
            </w:tcBorders>
            <w:hideMark/>
          </w:tcPr>
          <w:p w:rsidR="004C7FEC" w:rsidRDefault="004C7FEC" w:rsidP="008A7658">
            <w:pPr>
              <w:pStyle w:val="NormalWeb"/>
              <w:bidi/>
              <w:rPr>
                <w:rFonts w:ascii="Arial" w:eastAsia="Calibri" w:hAnsi="Arial" w:cs="Arial"/>
                <w:sz w:val="20"/>
                <w:szCs w:val="20"/>
                <w:rtl/>
              </w:rPr>
            </w:pPr>
            <w:r>
              <w:rPr>
                <w:rFonts w:ascii="Arial" w:hAnsi="Arial" w:cs="Arial" w:hint="cs"/>
                <w:sz w:val="20"/>
                <w:szCs w:val="20"/>
                <w:rtl/>
              </w:rPr>
              <w:t>ר' שקף 5 במערך שיעור 3 לפירוט</w:t>
            </w:r>
          </w:p>
        </w:tc>
      </w:tr>
      <w:tr w:rsidR="004C7FEC" w:rsidTr="00E37ACA">
        <w:trPr>
          <w:tblCellSpacing w:w="0" w:type="dxa"/>
          <w:jc w:val="center"/>
        </w:trPr>
        <w:tc>
          <w:tcPr>
            <w:tcW w:w="1157" w:type="dxa"/>
            <w:tcBorders>
              <w:top w:val="outset" w:sz="6" w:space="0" w:color="auto"/>
              <w:left w:val="outset" w:sz="6" w:space="0" w:color="auto"/>
              <w:bottom w:val="outset" w:sz="6" w:space="0" w:color="auto"/>
              <w:right w:val="outset" w:sz="6" w:space="0" w:color="auto"/>
            </w:tcBorders>
            <w:hideMark/>
          </w:tcPr>
          <w:p w:rsidR="004C7FEC" w:rsidRDefault="004C7FEC" w:rsidP="007F605C">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w:t>
            </w:r>
            <w:r w:rsidR="007F605C">
              <w:rPr>
                <w:rFonts w:ascii="Arial" w:hAnsi="Arial" w:cs="Arial" w:hint="cs"/>
                <w:sz w:val="20"/>
                <w:szCs w:val="20"/>
                <w:rtl/>
              </w:rPr>
              <w:t xml:space="preserve">10 </w:t>
            </w:r>
            <w:r w:rsidR="007F605C">
              <w:rPr>
                <w:rFonts w:ascii="Arial" w:hAnsi="Arial" w:cs="Arial"/>
                <w:sz w:val="20"/>
                <w:szCs w:val="20"/>
                <w:rtl/>
              </w:rPr>
              <w:t>–</w:t>
            </w:r>
            <w:r w:rsidR="007F605C">
              <w:rPr>
                <w:rFonts w:ascii="Arial" w:hAnsi="Arial" w:cs="Arial" w:hint="cs"/>
                <w:sz w:val="20"/>
                <w:szCs w:val="20"/>
                <w:rtl/>
              </w:rPr>
              <w:t xml:space="preserve"> תרגול אלגוריתם זיגזג</w:t>
            </w:r>
          </w:p>
        </w:tc>
        <w:tc>
          <w:tcPr>
            <w:tcW w:w="867" w:type="dxa"/>
            <w:tcBorders>
              <w:top w:val="outset" w:sz="6" w:space="0" w:color="auto"/>
              <w:left w:val="outset" w:sz="6" w:space="0" w:color="auto"/>
              <w:bottom w:val="outset" w:sz="6" w:space="0" w:color="auto"/>
              <w:right w:val="outset" w:sz="6" w:space="0" w:color="auto"/>
            </w:tcBorders>
          </w:tcPr>
          <w:p w:rsidR="004C7FEC" w:rsidRDefault="004C7FEC" w:rsidP="008A7658">
            <w:pPr>
              <w:pStyle w:val="NormalWeb"/>
              <w:bidi/>
              <w:spacing w:before="45" w:beforeAutospacing="0" w:line="293" w:lineRule="atLeast"/>
              <w:rPr>
                <w:rFonts w:ascii="Arial" w:hAnsi="Arial" w:cs="Arial"/>
                <w:sz w:val="20"/>
                <w:szCs w:val="20"/>
                <w:rtl/>
              </w:rPr>
            </w:pPr>
            <w:r>
              <w:rPr>
                <w:rFonts w:ascii="Arial" w:hAnsi="Arial" w:cs="Arial"/>
                <w:sz w:val="20"/>
                <w:szCs w:val="20"/>
              </w:rPr>
              <w:t>30</w:t>
            </w:r>
            <w:r>
              <w:rPr>
                <w:rFonts w:ascii="Arial" w:hAnsi="Arial" w:cs="Arial" w:hint="cs"/>
                <w:sz w:val="20"/>
                <w:szCs w:val="20"/>
                <w:rtl/>
              </w:rPr>
              <w:t xml:space="preserve"> דק'</w:t>
            </w:r>
          </w:p>
        </w:tc>
        <w:tc>
          <w:tcPr>
            <w:tcW w:w="9790" w:type="dxa"/>
            <w:tcBorders>
              <w:top w:val="outset" w:sz="6" w:space="0" w:color="auto"/>
              <w:left w:val="outset" w:sz="6" w:space="0" w:color="auto"/>
              <w:bottom w:val="outset" w:sz="6" w:space="0" w:color="auto"/>
              <w:right w:val="outset" w:sz="6" w:space="0" w:color="auto"/>
            </w:tcBorders>
            <w:hideMark/>
          </w:tcPr>
          <w:p w:rsidR="004C7FEC" w:rsidRDefault="004C7FEC" w:rsidP="0005583C">
            <w:pPr>
              <w:pStyle w:val="NormalWeb"/>
              <w:bidi/>
              <w:rPr>
                <w:rFonts w:ascii="Arial" w:hAnsi="Arial" w:cs="Arial"/>
                <w:sz w:val="20"/>
                <w:szCs w:val="20"/>
                <w:rtl/>
              </w:rPr>
            </w:pPr>
            <w:r>
              <w:rPr>
                <w:rFonts w:ascii="Arial" w:hAnsi="Arial" w:cs="Arial" w:hint="cs"/>
                <w:sz w:val="20"/>
                <w:szCs w:val="20"/>
                <w:rtl/>
              </w:rPr>
              <w:t xml:space="preserve">הכנת מסלול </w:t>
            </w:r>
            <w:r>
              <w:rPr>
                <w:rFonts w:ascii="Arial" w:hAnsi="Arial" w:cs="Arial"/>
                <w:sz w:val="20"/>
                <w:szCs w:val="20"/>
                <w:rtl/>
              </w:rPr>
              <w:t>–</w:t>
            </w:r>
            <w:r>
              <w:rPr>
                <w:rFonts w:ascii="Arial" w:hAnsi="Arial" w:cs="Arial" w:hint="cs"/>
                <w:sz w:val="20"/>
                <w:szCs w:val="20"/>
                <w:rtl/>
              </w:rPr>
              <w:t xml:space="preserve"> ניתן להכין מסלול לרובוט (יצירה) או להשתמש בערכת תחרות הרובוטיקה של משרד החינוך. </w:t>
            </w:r>
          </w:p>
          <w:p w:rsidR="000F477B" w:rsidRPr="00BD4760" w:rsidRDefault="000F477B" w:rsidP="000F477B">
            <w:pPr>
              <w:pStyle w:val="NormalWeb"/>
              <w:bidi/>
              <w:rPr>
                <w:rFonts w:ascii="Arial" w:hAnsi="Arial" w:cs="Arial"/>
                <w:b/>
                <w:bCs/>
                <w:sz w:val="20"/>
                <w:szCs w:val="20"/>
                <w:rtl/>
              </w:rPr>
            </w:pPr>
            <w:r w:rsidRPr="00BD4760">
              <w:rPr>
                <w:rFonts w:ascii="Arial" w:hAnsi="Arial" w:cs="Arial" w:hint="cs"/>
                <w:b/>
                <w:bCs/>
                <w:sz w:val="20"/>
                <w:szCs w:val="20"/>
                <w:rtl/>
              </w:rPr>
              <w:t xml:space="preserve">שימו לב שבמשטח התחרות של משרד החינוך המסלול הוא לבן והרקע שחור (הפוך מהתרגול) </w:t>
            </w:r>
            <w:r w:rsidRPr="00BD4760">
              <w:rPr>
                <w:rFonts w:ascii="Arial" w:hAnsi="Arial" w:cs="Arial"/>
                <w:b/>
                <w:bCs/>
                <w:sz w:val="20"/>
                <w:szCs w:val="20"/>
                <w:rtl/>
              </w:rPr>
              <w:t>–</w:t>
            </w:r>
            <w:r w:rsidRPr="00BD4760">
              <w:rPr>
                <w:rFonts w:ascii="Arial" w:hAnsi="Arial" w:cs="Arial" w:hint="cs"/>
                <w:b/>
                <w:bCs/>
                <w:sz w:val="20"/>
                <w:szCs w:val="20"/>
                <w:rtl/>
              </w:rPr>
              <w:t xml:space="preserve"> לכן בשימוש בו יש לשנות את הקוד המוצע בהתאם. </w:t>
            </w:r>
          </w:p>
          <w:p w:rsidR="00BD4760" w:rsidRDefault="00BD4760" w:rsidP="000F477B">
            <w:pPr>
              <w:pStyle w:val="NormalWeb"/>
              <w:bidi/>
              <w:rPr>
                <w:rFonts w:ascii="Arial" w:hAnsi="Arial" w:cs="Arial"/>
                <w:sz w:val="20"/>
                <w:szCs w:val="20"/>
                <w:rtl/>
                <w:lang w:val="en-GB"/>
              </w:rPr>
            </w:pPr>
            <w:r>
              <w:rPr>
                <w:rFonts w:ascii="Arial" w:hAnsi="Arial" w:cs="Arial" w:hint="cs"/>
                <w:sz w:val="20"/>
                <w:szCs w:val="20"/>
                <w:rtl/>
                <w:lang w:val="en-GB"/>
              </w:rPr>
              <w:t>אלגוריתם זיגזג מומלץ במיוחד בשני מקרים:</w:t>
            </w:r>
          </w:p>
          <w:p w:rsidR="00BD4760" w:rsidRDefault="00BD4760" w:rsidP="00BD4760">
            <w:pPr>
              <w:pStyle w:val="NormalWeb"/>
              <w:numPr>
                <w:ilvl w:val="0"/>
                <w:numId w:val="24"/>
              </w:numPr>
              <w:bidi/>
              <w:rPr>
                <w:rFonts w:ascii="Arial" w:hAnsi="Arial" w:cs="Arial"/>
                <w:sz w:val="20"/>
                <w:szCs w:val="20"/>
                <w:lang w:val="en-GB"/>
              </w:rPr>
            </w:pPr>
            <w:r>
              <w:rPr>
                <w:rFonts w:ascii="Arial" w:hAnsi="Arial" w:cs="Arial" w:hint="cs"/>
                <w:sz w:val="20"/>
                <w:szCs w:val="20"/>
                <w:rtl/>
                <w:lang w:val="en-GB"/>
              </w:rPr>
              <w:t>כאשר יש רק חיישן מסלול בודד. ניתן ליישם את אלגוריתם זיגזג גם עם חיישן הצבע שלנו (שחור ולבן הם גם צבעים שניתן לזהות), ואפילו עם חיישן האור שלנו (ניתן לשים לידו מנורה שתאיר על המסלול,ומכיוון שצבע שחור בולע את רוב האור והלבן מחזיר את רוב האור אז החיישן יגיב שהוא מואר כשיהיה מול לבן ושהוא אינו מואר כשיהיה מול שחור)</w:t>
            </w:r>
          </w:p>
          <w:p w:rsidR="00BD4760" w:rsidRDefault="00BD4760" w:rsidP="00BD4760">
            <w:pPr>
              <w:pStyle w:val="NormalWeb"/>
              <w:numPr>
                <w:ilvl w:val="0"/>
                <w:numId w:val="24"/>
              </w:numPr>
              <w:bidi/>
              <w:rPr>
                <w:rFonts w:ascii="Arial" w:hAnsi="Arial" w:cs="Arial"/>
                <w:sz w:val="20"/>
                <w:szCs w:val="20"/>
                <w:rtl/>
                <w:lang w:val="en-GB"/>
              </w:rPr>
            </w:pPr>
            <w:r>
              <w:rPr>
                <w:rFonts w:ascii="Arial" w:hAnsi="Arial" w:cs="Arial" w:hint="cs"/>
                <w:sz w:val="20"/>
                <w:szCs w:val="20"/>
                <w:rtl/>
                <w:lang w:val="en-GB"/>
              </w:rPr>
              <w:t xml:space="preserve">כאשר המסלול אינו רחב מספיק העבודה עם שני חיישנים שנמצאים זה לצד זה עלולה להיות לא אפקטיבית (ראו שקפים הבאים בנושא אלגוריתם 2 חיישנים) </w:t>
            </w:r>
          </w:p>
          <w:p w:rsidR="004C7FEC" w:rsidRDefault="004C7FEC" w:rsidP="0053367F">
            <w:pPr>
              <w:pStyle w:val="NormalWeb"/>
              <w:bidi/>
              <w:rPr>
                <w:rFonts w:ascii="Arial" w:hAnsi="Arial" w:cs="Arial"/>
                <w:sz w:val="20"/>
                <w:szCs w:val="20"/>
                <w:rtl/>
              </w:rPr>
            </w:pPr>
            <w:r>
              <w:rPr>
                <w:rFonts w:ascii="Arial" w:eastAsia="Calibri" w:hAnsi="Arial" w:cs="Arial" w:hint="cs"/>
                <w:sz w:val="20"/>
                <w:szCs w:val="20"/>
                <w:rtl/>
              </w:rPr>
              <w:t xml:space="preserve">קוד פתרון אפשרי </w:t>
            </w:r>
            <w:r>
              <w:rPr>
                <w:rFonts w:ascii="Arial" w:hAnsi="Arial" w:cs="Arial" w:hint="cs"/>
                <w:sz w:val="20"/>
                <w:szCs w:val="20"/>
                <w:rtl/>
              </w:rPr>
              <w:t>לתרגיל:</w:t>
            </w:r>
          </w:p>
          <w:p w:rsidR="004C7FEC" w:rsidRDefault="00BD4760" w:rsidP="00B969E3">
            <w:pPr>
              <w:pStyle w:val="NormalWeb"/>
              <w:bidi/>
              <w:rPr>
                <w:rFonts w:ascii="Arial" w:hAnsi="Arial" w:cs="Arial" w:hint="cs"/>
                <w:sz w:val="20"/>
                <w:szCs w:val="20"/>
                <w:rtl/>
              </w:rPr>
            </w:pPr>
            <w:r>
              <w:rPr>
                <w:rFonts w:ascii="Arial" w:hAnsi="Arial" w:cs="Arial"/>
                <w:noProof/>
                <w:sz w:val="20"/>
                <w:szCs w:val="20"/>
                <w:rtl/>
              </w:rPr>
              <w:drawing>
                <wp:inline distT="0" distB="0" distL="0" distR="0">
                  <wp:extent cx="3857496" cy="1951046"/>
                  <wp:effectExtent l="19050" t="0" r="0" b="0"/>
                  <wp:docPr id="5" name="Picture 1" descr="C:\Users\adi\Downloads\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Downloads\z.png"/>
                          <pic:cNvPicPr>
                            <a:picLocks noChangeAspect="1" noChangeArrowheads="1"/>
                          </pic:cNvPicPr>
                        </pic:nvPicPr>
                        <pic:blipFill>
                          <a:blip r:embed="rId19" cstate="print"/>
                          <a:srcRect/>
                          <a:stretch>
                            <a:fillRect/>
                          </a:stretch>
                        </pic:blipFill>
                        <pic:spPr bwMode="auto">
                          <a:xfrm>
                            <a:off x="0" y="0"/>
                            <a:ext cx="3857763" cy="1951181"/>
                          </a:xfrm>
                          <a:prstGeom prst="rect">
                            <a:avLst/>
                          </a:prstGeom>
                          <a:noFill/>
                          <a:ln w="9525">
                            <a:noFill/>
                            <a:miter lim="800000"/>
                            <a:headEnd/>
                            <a:tailEnd/>
                          </a:ln>
                        </pic:spPr>
                      </pic:pic>
                    </a:graphicData>
                  </a:graphic>
                </wp:inline>
              </w:drawing>
            </w:r>
          </w:p>
          <w:p w:rsidR="000F477B" w:rsidRPr="000F477B" w:rsidRDefault="000F477B" w:rsidP="000F477B">
            <w:pPr>
              <w:pStyle w:val="NormalWeb"/>
              <w:numPr>
                <w:ilvl w:val="0"/>
                <w:numId w:val="16"/>
              </w:numPr>
              <w:bidi/>
              <w:rPr>
                <w:rFonts w:ascii="Arial" w:hAnsi="Arial" w:cs="Arial" w:hint="cs"/>
                <w:sz w:val="20"/>
                <w:szCs w:val="20"/>
                <w:lang w:val="en-GB"/>
              </w:rPr>
            </w:pPr>
            <w:r>
              <w:rPr>
                <w:rFonts w:ascii="Arial" w:hAnsi="Arial" w:cs="Arial" w:hint="cs"/>
                <w:sz w:val="20"/>
                <w:szCs w:val="20"/>
                <w:rtl/>
                <w:lang w:val="en-GB"/>
              </w:rPr>
              <w:t>שימו לב ש</w:t>
            </w:r>
            <w:r>
              <w:rPr>
                <w:rFonts w:ascii="Arial" w:hAnsi="Arial" w:cs="Arial" w:hint="cs"/>
                <w:sz w:val="20"/>
                <w:szCs w:val="20"/>
                <w:rtl/>
              </w:rPr>
              <w:t xml:space="preserve">פקודת החכה 0 שניות שבסוף הלולאה נועדה לפתור באג שיש בלולאות לעולמים של </w:t>
            </w:r>
            <w:r>
              <w:rPr>
                <w:rFonts w:ascii="Arial" w:hAnsi="Arial" w:cs="Arial" w:hint="cs"/>
                <w:sz w:val="20"/>
                <w:szCs w:val="20"/>
              </w:rPr>
              <w:t>SCRATCHX</w:t>
            </w:r>
            <w:r>
              <w:rPr>
                <w:rFonts w:ascii="Arial" w:hAnsi="Arial" w:cs="Arial" w:hint="cs"/>
                <w:sz w:val="20"/>
                <w:szCs w:val="20"/>
                <w:rtl/>
              </w:rPr>
              <w:t xml:space="preserve"> כאשר תסריט הסקראץ' לפעמים רץ מהר יותר משהפקודות מספיקות לעבור לרובוט בלולאה אינסופית. הפקודה הזו </w:t>
            </w:r>
            <w:r>
              <w:rPr>
                <w:rFonts w:ascii="Arial" w:hAnsi="Arial" w:cs="Arial" w:hint="cs"/>
                <w:sz w:val="20"/>
                <w:szCs w:val="20"/>
                <w:rtl/>
              </w:rPr>
              <w:lastRenderedPageBreak/>
              <w:t xml:space="preserve">חסרת משמעות בקוד אבל היא פותרת את הבאג. </w:t>
            </w:r>
          </w:p>
          <w:p w:rsidR="000F477B" w:rsidRPr="000F477B" w:rsidRDefault="000F477B" w:rsidP="000F477B">
            <w:pPr>
              <w:pStyle w:val="NormalWeb"/>
              <w:bidi/>
              <w:rPr>
                <w:rFonts w:ascii="Arial" w:hAnsi="Arial" w:cs="Arial"/>
                <w:sz w:val="20"/>
                <w:szCs w:val="20"/>
                <w:rtl/>
                <w:lang w:val="en-GB"/>
              </w:rPr>
            </w:pPr>
            <w:r>
              <w:rPr>
                <w:rFonts w:ascii="Arial" w:hAnsi="Arial" w:cs="Arial" w:hint="cs"/>
                <w:sz w:val="20"/>
                <w:szCs w:val="20"/>
                <w:rtl/>
                <w:lang w:val="en-GB"/>
              </w:rPr>
              <w:t xml:space="preserve">    </w:t>
            </w:r>
            <w:r w:rsidR="00BD4760">
              <w:rPr>
                <w:rFonts w:ascii="Arial" w:hAnsi="Arial" w:cs="Arial" w:hint="cs"/>
                <w:sz w:val="20"/>
                <w:szCs w:val="20"/>
                <w:rtl/>
                <w:lang w:val="en-GB"/>
              </w:rPr>
              <w:t>נקודות חשובות</w:t>
            </w:r>
            <w:r>
              <w:rPr>
                <w:rFonts w:ascii="Arial" w:hAnsi="Arial" w:cs="Arial" w:hint="cs"/>
                <w:sz w:val="20"/>
                <w:szCs w:val="20"/>
                <w:rtl/>
                <w:lang w:val="en-GB"/>
              </w:rPr>
              <w:t xml:space="preserve"> לאלגוריתמי נסיעה על קו שחור</w:t>
            </w:r>
            <w:r w:rsidR="00BD4760">
              <w:rPr>
                <w:rFonts w:ascii="Arial" w:hAnsi="Arial" w:cs="Arial" w:hint="cs"/>
                <w:sz w:val="20"/>
                <w:szCs w:val="20"/>
                <w:rtl/>
                <w:lang w:val="en-GB"/>
              </w:rPr>
              <w:t>:</w:t>
            </w:r>
          </w:p>
          <w:p w:rsidR="000F477B" w:rsidRDefault="000F477B" w:rsidP="000F477B">
            <w:pPr>
              <w:pStyle w:val="NormalWeb"/>
              <w:numPr>
                <w:ilvl w:val="0"/>
                <w:numId w:val="16"/>
              </w:numPr>
              <w:bidi/>
              <w:rPr>
                <w:rFonts w:ascii="Arial" w:hAnsi="Arial" w:cs="Arial" w:hint="cs"/>
                <w:sz w:val="20"/>
                <w:szCs w:val="20"/>
                <w:lang w:val="en-GB"/>
              </w:rPr>
            </w:pPr>
            <w:r w:rsidRPr="000F477B">
              <w:rPr>
                <w:rFonts w:ascii="Arial" w:hAnsi="Arial" w:cs="Arial"/>
                <w:sz w:val="20"/>
                <w:szCs w:val="20"/>
                <w:rtl/>
                <w:lang w:val="en-GB"/>
              </w:rPr>
              <w:t>יש לדאוג לנסיעה איטית כדי להבטיח שהמסלול לא "יברח" לרובוט לפני שנספיק לתקן את כיוון הנסיעה.</w:t>
            </w:r>
          </w:p>
          <w:p w:rsidR="004C7FEC" w:rsidRDefault="0005583C" w:rsidP="000F477B">
            <w:pPr>
              <w:pStyle w:val="NormalWeb"/>
              <w:numPr>
                <w:ilvl w:val="0"/>
                <w:numId w:val="16"/>
              </w:numPr>
              <w:bidi/>
              <w:rPr>
                <w:rFonts w:ascii="Arial" w:hAnsi="Arial" w:cs="Arial" w:hint="cs"/>
                <w:sz w:val="20"/>
                <w:szCs w:val="20"/>
                <w:lang w:val="en-GB"/>
              </w:rPr>
            </w:pPr>
            <w:r>
              <w:rPr>
                <w:rFonts w:ascii="Arial" w:hAnsi="Arial" w:cs="Arial" w:hint="cs"/>
                <w:sz w:val="20"/>
                <w:szCs w:val="20"/>
                <w:rtl/>
                <w:lang w:val="en-GB"/>
              </w:rPr>
              <w:t>אם עובדים עם חיישן נוסף שמבצע בדיקות נוספות ברקע נשתמש בפקודת כובע עם דגל ירוק נוספת, שתרוץ במקביל ותאפשר בדיקה של החיישן הנוסף.</w:t>
            </w:r>
          </w:p>
          <w:p w:rsidR="00BD4760" w:rsidRPr="001945BC" w:rsidRDefault="00BD4760" w:rsidP="00BD4760">
            <w:pPr>
              <w:pStyle w:val="NormalWeb"/>
              <w:numPr>
                <w:ilvl w:val="0"/>
                <w:numId w:val="16"/>
              </w:numPr>
              <w:bidi/>
              <w:rPr>
                <w:rFonts w:ascii="Arial" w:hAnsi="Arial" w:cs="Arial"/>
                <w:sz w:val="20"/>
                <w:szCs w:val="20"/>
                <w:rtl/>
                <w:lang w:val="en-GB"/>
              </w:rPr>
            </w:pPr>
            <w:r>
              <w:rPr>
                <w:rFonts w:ascii="Arial" w:hAnsi="Arial" w:cs="Arial" w:hint="cs"/>
                <w:sz w:val="20"/>
                <w:szCs w:val="20"/>
                <w:rtl/>
                <w:lang w:val="en-GB"/>
              </w:rPr>
              <w:t>יש לעדכן את הפרמטרים של המהירויות בהתאם למסלול איתו עובדים. בנוסף אם יש פניות חדות במסלול מומלץ לשלב בפקודות הנסיעה מנוע אחד נסיעה קדימה ומנוע שני אחורה במהירות איטית יותר. זה יהפוך את הנסיעה לאיטית ויותר "מזוגזגת" אך ימנע "פספוסים" בפניות החדות.</w:t>
            </w:r>
          </w:p>
        </w:tc>
      </w:tr>
      <w:tr w:rsidR="004C7FEC" w:rsidTr="00E37ACA">
        <w:trPr>
          <w:tblCellSpacing w:w="0" w:type="dxa"/>
          <w:jc w:val="center"/>
        </w:trPr>
        <w:tc>
          <w:tcPr>
            <w:tcW w:w="1157" w:type="dxa"/>
            <w:tcBorders>
              <w:top w:val="outset" w:sz="6" w:space="0" w:color="auto"/>
              <w:left w:val="outset" w:sz="6" w:space="0" w:color="auto"/>
              <w:bottom w:val="outset" w:sz="6" w:space="0" w:color="auto"/>
              <w:right w:val="outset" w:sz="6" w:space="0" w:color="auto"/>
            </w:tcBorders>
          </w:tcPr>
          <w:p w:rsidR="004C7FEC" w:rsidRDefault="004C7FEC" w:rsidP="004671A1">
            <w:pPr>
              <w:pStyle w:val="NormalWeb"/>
              <w:bidi/>
              <w:spacing w:before="45" w:beforeAutospacing="0" w:line="293" w:lineRule="atLeast"/>
              <w:rPr>
                <w:rFonts w:ascii="Arial" w:hAnsi="Arial" w:cs="Arial"/>
                <w:sz w:val="20"/>
                <w:szCs w:val="20"/>
                <w:rtl/>
              </w:rPr>
            </w:pPr>
            <w:r>
              <w:rPr>
                <w:rFonts w:ascii="Arial" w:hAnsi="Arial" w:cs="Arial" w:hint="cs"/>
                <w:sz w:val="20"/>
                <w:szCs w:val="20"/>
                <w:rtl/>
              </w:rPr>
              <w:lastRenderedPageBreak/>
              <w:t xml:space="preserve">שקף </w:t>
            </w:r>
            <w:r w:rsidR="004671A1">
              <w:rPr>
                <w:rFonts w:ascii="Arial" w:hAnsi="Arial" w:cs="Arial" w:hint="cs"/>
                <w:sz w:val="20"/>
                <w:szCs w:val="20"/>
                <w:rtl/>
              </w:rPr>
              <w:t>11</w:t>
            </w:r>
          </w:p>
          <w:p w:rsidR="004C7FEC" w:rsidRDefault="004C7FEC" w:rsidP="004671A1">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תרגול המשך </w:t>
            </w:r>
            <w:r>
              <w:rPr>
                <w:rFonts w:ascii="Arial" w:hAnsi="Arial" w:cs="Arial"/>
                <w:sz w:val="20"/>
                <w:szCs w:val="20"/>
                <w:rtl/>
              </w:rPr>
              <w:t>–</w:t>
            </w:r>
            <w:r>
              <w:rPr>
                <w:rFonts w:ascii="Arial" w:hAnsi="Arial" w:cs="Arial" w:hint="cs"/>
                <w:sz w:val="20"/>
                <w:szCs w:val="20"/>
                <w:rtl/>
              </w:rPr>
              <w:t xml:space="preserve"> </w:t>
            </w:r>
            <w:r w:rsidR="004671A1">
              <w:rPr>
                <w:rFonts w:ascii="Arial" w:hAnsi="Arial" w:cs="Arial" w:hint="cs"/>
                <w:sz w:val="20"/>
                <w:szCs w:val="20"/>
                <w:rtl/>
              </w:rPr>
              <w:t>טיפים לאלגוריתם זיגזג</w:t>
            </w:r>
          </w:p>
        </w:tc>
        <w:tc>
          <w:tcPr>
            <w:tcW w:w="867" w:type="dxa"/>
            <w:tcBorders>
              <w:top w:val="outset" w:sz="6" w:space="0" w:color="auto"/>
              <w:left w:val="outset" w:sz="6" w:space="0" w:color="auto"/>
              <w:bottom w:val="outset" w:sz="6" w:space="0" w:color="auto"/>
              <w:right w:val="outset" w:sz="6" w:space="0" w:color="auto"/>
            </w:tcBorders>
          </w:tcPr>
          <w:p w:rsidR="004C7FEC" w:rsidRDefault="004C7FEC" w:rsidP="000C1434">
            <w:pPr>
              <w:pStyle w:val="NormalWeb"/>
              <w:bidi/>
              <w:spacing w:before="45" w:beforeAutospacing="0" w:line="293" w:lineRule="atLeast"/>
              <w:rPr>
                <w:rFonts w:ascii="Arial" w:hAnsi="Arial" w:cs="Arial"/>
                <w:sz w:val="20"/>
                <w:szCs w:val="20"/>
                <w:rtl/>
              </w:rPr>
            </w:pPr>
            <w:r>
              <w:rPr>
                <w:rFonts w:ascii="Arial" w:hAnsi="Arial" w:cs="Arial"/>
                <w:sz w:val="20"/>
                <w:szCs w:val="20"/>
              </w:rPr>
              <w:t>26</w:t>
            </w:r>
            <w:r>
              <w:rPr>
                <w:rFonts w:ascii="Arial" w:hAnsi="Arial" w:cs="Arial" w:hint="cs"/>
                <w:sz w:val="20"/>
                <w:szCs w:val="20"/>
                <w:rtl/>
              </w:rPr>
              <w:t xml:space="preserve"> דק'</w:t>
            </w:r>
          </w:p>
        </w:tc>
        <w:tc>
          <w:tcPr>
            <w:tcW w:w="9790" w:type="dxa"/>
            <w:tcBorders>
              <w:top w:val="outset" w:sz="6" w:space="0" w:color="auto"/>
              <w:left w:val="outset" w:sz="6" w:space="0" w:color="auto"/>
              <w:bottom w:val="outset" w:sz="6" w:space="0" w:color="auto"/>
              <w:right w:val="outset" w:sz="6" w:space="0" w:color="auto"/>
            </w:tcBorders>
          </w:tcPr>
          <w:p w:rsidR="004671A1" w:rsidRDefault="004671A1" w:rsidP="00E37ACA">
            <w:pPr>
              <w:pStyle w:val="NormalWeb"/>
              <w:bidi/>
              <w:rPr>
                <w:rFonts w:ascii="Arial" w:eastAsia="Calibri" w:hAnsi="Arial" w:cs="Arial"/>
                <w:sz w:val="20"/>
                <w:szCs w:val="20"/>
                <w:rtl/>
              </w:rPr>
            </w:pPr>
            <w:r w:rsidRPr="004671A1">
              <w:rPr>
                <w:rFonts w:ascii="Arial" w:eastAsia="Calibri" w:hAnsi="Arial" w:cs="Arial"/>
                <w:sz w:val="20"/>
                <w:szCs w:val="20"/>
                <w:rtl/>
              </w:rPr>
              <w:t>ניתן לעבוד עם חיישן בודד</w:t>
            </w:r>
            <w:r w:rsidR="00E37ACA">
              <w:rPr>
                <w:rFonts w:ascii="Arial" w:eastAsia="Calibri" w:hAnsi="Arial" w:cs="Arial" w:hint="cs"/>
                <w:sz w:val="20"/>
                <w:szCs w:val="20"/>
                <w:rtl/>
              </w:rPr>
              <w:t xml:space="preserve"> - רצוי החיישן שקרוב אל המסלול ("עין" ימין או שמאל, תלוי באיזה צד של המסלול מיקמתם את הרובוט). במסלולים דקים במיוחד מומלץ </w:t>
            </w:r>
            <w:r w:rsidRPr="004671A1">
              <w:rPr>
                <w:rFonts w:ascii="Arial" w:eastAsia="Calibri" w:hAnsi="Arial" w:cs="Arial"/>
                <w:sz w:val="20"/>
                <w:szCs w:val="20"/>
                <w:rtl/>
              </w:rPr>
              <w:t>להשתמש בפקודת תנאי "או" שבודקת אם אחד מהחיישנים רואה את המסלול</w:t>
            </w:r>
            <w:r w:rsidR="00E37ACA">
              <w:rPr>
                <w:rFonts w:ascii="Arial" w:eastAsia="Calibri" w:hAnsi="Arial" w:cs="Arial" w:hint="cs"/>
                <w:sz w:val="20"/>
                <w:szCs w:val="20"/>
                <w:rtl/>
              </w:rPr>
              <w:t>, ואז לא משנה לנו מי מהם רואה</w:t>
            </w:r>
            <w:r w:rsidR="000F477B">
              <w:rPr>
                <w:rFonts w:ascii="Arial" w:eastAsia="Calibri" w:hAnsi="Arial" w:cs="Arial" w:hint="cs"/>
                <w:sz w:val="20"/>
                <w:szCs w:val="20"/>
                <w:rtl/>
              </w:rPr>
              <w:t xml:space="preserve"> את</w:t>
            </w:r>
            <w:r w:rsidR="00E37ACA">
              <w:rPr>
                <w:rFonts w:ascii="Arial" w:eastAsia="Calibri" w:hAnsi="Arial" w:cs="Arial" w:hint="cs"/>
                <w:sz w:val="20"/>
                <w:szCs w:val="20"/>
                <w:rtl/>
              </w:rPr>
              <w:t xml:space="preserve"> </w:t>
            </w:r>
            <w:r w:rsidR="000F477B">
              <w:rPr>
                <w:rFonts w:ascii="Arial" w:eastAsia="Calibri" w:hAnsi="Arial" w:cs="Arial" w:hint="cs"/>
                <w:sz w:val="20"/>
                <w:szCs w:val="20"/>
                <w:rtl/>
              </w:rPr>
              <w:t>ה</w:t>
            </w:r>
            <w:r w:rsidR="00E37ACA">
              <w:rPr>
                <w:rFonts w:ascii="Arial" w:eastAsia="Calibri" w:hAnsi="Arial" w:cs="Arial" w:hint="cs"/>
                <w:sz w:val="20"/>
                <w:szCs w:val="20"/>
                <w:rtl/>
              </w:rPr>
              <w:t xml:space="preserve">מסלול </w:t>
            </w:r>
            <w:r w:rsidR="000F477B">
              <w:rPr>
                <w:rFonts w:ascii="Arial" w:eastAsia="Calibri" w:hAnsi="Arial" w:cs="Arial" w:hint="cs"/>
                <w:sz w:val="20"/>
                <w:szCs w:val="20"/>
                <w:rtl/>
              </w:rPr>
              <w:t xml:space="preserve">- </w:t>
            </w:r>
            <w:r w:rsidR="00E37ACA">
              <w:rPr>
                <w:rFonts w:ascii="Arial" w:eastAsia="Calibri" w:hAnsi="Arial" w:cs="Arial" w:hint="cs"/>
                <w:sz w:val="20"/>
                <w:szCs w:val="20"/>
                <w:rtl/>
              </w:rPr>
              <w:t>נדע לסוע לכיוון הנגדי</w:t>
            </w:r>
            <w:r w:rsidRPr="004671A1">
              <w:rPr>
                <w:rFonts w:ascii="Arial" w:eastAsia="Calibri" w:hAnsi="Arial" w:cs="Arial"/>
                <w:sz w:val="20"/>
                <w:szCs w:val="20"/>
                <w:rtl/>
              </w:rPr>
              <w:t>.</w:t>
            </w:r>
          </w:p>
          <w:p w:rsidR="004C7FEC" w:rsidRPr="004671A1" w:rsidRDefault="004671A1" w:rsidP="004671A1">
            <w:pPr>
              <w:pStyle w:val="NormalWeb"/>
              <w:bidi/>
              <w:rPr>
                <w:rFonts w:ascii="Arial" w:eastAsia="Calibri" w:hAnsi="Arial" w:cs="Arial"/>
                <w:sz w:val="20"/>
                <w:szCs w:val="20"/>
                <w:rtl/>
              </w:rPr>
            </w:pPr>
            <w:r>
              <w:rPr>
                <w:rFonts w:ascii="Arial" w:eastAsia="Calibri" w:hAnsi="Arial" w:cs="Arial" w:hint="cs"/>
                <w:sz w:val="20"/>
                <w:szCs w:val="20"/>
                <w:rtl/>
              </w:rPr>
              <w:t xml:space="preserve">לאחר בחירת צד המסלול בו יונח הרובוט </w:t>
            </w:r>
            <w:r w:rsidRPr="004671A1">
              <w:rPr>
                <w:rFonts w:ascii="Arial" w:eastAsia="Calibri" w:hAnsi="Arial" w:cs="Arial"/>
                <w:sz w:val="20"/>
                <w:szCs w:val="20"/>
                <w:rtl/>
              </w:rPr>
              <w:t xml:space="preserve">בתכנית </w:t>
            </w:r>
            <w:r>
              <w:rPr>
                <w:rFonts w:ascii="Arial" w:eastAsia="Calibri" w:hAnsi="Arial" w:cs="Arial" w:hint="cs"/>
                <w:sz w:val="20"/>
                <w:szCs w:val="20"/>
                <w:rtl/>
              </w:rPr>
              <w:t>דאגו לבדוק את החיישן ו</w:t>
            </w:r>
            <w:r w:rsidRPr="004671A1">
              <w:rPr>
                <w:rFonts w:ascii="Arial" w:eastAsia="Calibri" w:hAnsi="Arial" w:cs="Arial"/>
                <w:sz w:val="20"/>
                <w:szCs w:val="20"/>
                <w:rtl/>
              </w:rPr>
              <w:t>להפעיל את המנועים לנוע לכיוונו של המסלול כאש</w:t>
            </w:r>
            <w:r>
              <w:rPr>
                <w:rFonts w:ascii="Arial" w:eastAsia="Calibri" w:hAnsi="Arial" w:cs="Arial"/>
                <w:sz w:val="20"/>
                <w:szCs w:val="20"/>
                <w:rtl/>
              </w:rPr>
              <w:t xml:space="preserve">ר החיישן מזהה את הרקע של המשטח </w:t>
            </w:r>
            <w:r w:rsidRPr="004671A1">
              <w:rPr>
                <w:rFonts w:ascii="Arial" w:eastAsia="Calibri" w:hAnsi="Arial" w:cs="Arial"/>
                <w:sz w:val="20"/>
                <w:szCs w:val="20"/>
                <w:rtl/>
              </w:rPr>
              <w:t xml:space="preserve">או לכיוון הנגדי </w:t>
            </w:r>
            <w:r>
              <w:rPr>
                <w:rFonts w:ascii="Arial" w:eastAsia="Calibri" w:hAnsi="Arial" w:cs="Arial"/>
                <w:sz w:val="20"/>
                <w:szCs w:val="20"/>
                <w:rtl/>
              </w:rPr>
              <w:t>אם מזהה את המסלול</w:t>
            </w:r>
            <w:r w:rsidRPr="004671A1">
              <w:rPr>
                <w:rFonts w:ascii="Arial" w:eastAsia="Calibri" w:hAnsi="Arial" w:cs="Arial"/>
                <w:sz w:val="20"/>
                <w:szCs w:val="20"/>
                <w:rtl/>
              </w:rPr>
              <w:t>.</w:t>
            </w:r>
          </w:p>
        </w:tc>
      </w:tr>
      <w:tr w:rsidR="00E37ACA" w:rsidTr="00E37ACA">
        <w:trPr>
          <w:tblCellSpacing w:w="0" w:type="dxa"/>
          <w:jc w:val="center"/>
        </w:trPr>
        <w:tc>
          <w:tcPr>
            <w:tcW w:w="1157" w:type="dxa"/>
            <w:tcBorders>
              <w:top w:val="outset" w:sz="6" w:space="0" w:color="auto"/>
              <w:left w:val="outset" w:sz="6" w:space="0" w:color="auto"/>
              <w:bottom w:val="outset" w:sz="6" w:space="0" w:color="auto"/>
              <w:right w:val="outset" w:sz="6" w:space="0" w:color="auto"/>
            </w:tcBorders>
          </w:tcPr>
          <w:p w:rsidR="00E37ACA" w:rsidRDefault="00E37ACA" w:rsidP="00E37ACA">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12 </w:t>
            </w:r>
            <w:r>
              <w:rPr>
                <w:rFonts w:ascii="Arial" w:hAnsi="Arial" w:cs="Arial"/>
                <w:sz w:val="20"/>
                <w:szCs w:val="20"/>
                <w:rtl/>
              </w:rPr>
              <w:t>–</w:t>
            </w:r>
            <w:r>
              <w:rPr>
                <w:rFonts w:ascii="Arial" w:hAnsi="Arial" w:cs="Arial" w:hint="cs"/>
                <w:sz w:val="20"/>
                <w:szCs w:val="20"/>
                <w:rtl/>
              </w:rPr>
              <w:t xml:space="preserve"> תרגול אלגוריתם 2 חיישנים</w:t>
            </w:r>
          </w:p>
        </w:tc>
        <w:tc>
          <w:tcPr>
            <w:tcW w:w="867" w:type="dxa"/>
            <w:tcBorders>
              <w:top w:val="outset" w:sz="6" w:space="0" w:color="auto"/>
              <w:left w:val="outset" w:sz="6" w:space="0" w:color="auto"/>
              <w:bottom w:val="outset" w:sz="6" w:space="0" w:color="auto"/>
              <w:right w:val="outset" w:sz="6" w:space="0" w:color="auto"/>
            </w:tcBorders>
          </w:tcPr>
          <w:p w:rsidR="00E37ACA" w:rsidRDefault="00E37ACA" w:rsidP="000C1434">
            <w:pPr>
              <w:pStyle w:val="NormalWeb"/>
              <w:bidi/>
              <w:spacing w:before="45" w:beforeAutospacing="0" w:line="293" w:lineRule="atLeast"/>
              <w:rPr>
                <w:rFonts w:ascii="Arial" w:hAnsi="Arial" w:cs="Arial"/>
                <w:sz w:val="20"/>
                <w:szCs w:val="20"/>
              </w:rPr>
            </w:pPr>
          </w:p>
        </w:tc>
        <w:tc>
          <w:tcPr>
            <w:tcW w:w="9790" w:type="dxa"/>
            <w:tcBorders>
              <w:top w:val="outset" w:sz="6" w:space="0" w:color="auto"/>
              <w:left w:val="outset" w:sz="6" w:space="0" w:color="auto"/>
              <w:bottom w:val="outset" w:sz="6" w:space="0" w:color="auto"/>
              <w:right w:val="outset" w:sz="6" w:space="0" w:color="auto"/>
            </w:tcBorders>
          </w:tcPr>
          <w:p w:rsidR="00BD4760" w:rsidRDefault="00BD4760" w:rsidP="00BD4760">
            <w:pPr>
              <w:pStyle w:val="NormalWeb"/>
              <w:bidi/>
              <w:rPr>
                <w:rFonts w:ascii="Arial" w:hAnsi="Arial" w:cs="Arial" w:hint="cs"/>
                <w:sz w:val="20"/>
                <w:szCs w:val="20"/>
                <w:rtl/>
              </w:rPr>
            </w:pPr>
            <w:r>
              <w:rPr>
                <w:rFonts w:ascii="Arial" w:hAnsi="Arial" w:cs="Arial" w:hint="cs"/>
                <w:sz w:val="20"/>
                <w:szCs w:val="20"/>
                <w:rtl/>
              </w:rPr>
              <w:t xml:space="preserve">הכנת מסלול </w:t>
            </w:r>
            <w:r>
              <w:rPr>
                <w:rFonts w:ascii="Arial" w:hAnsi="Arial" w:cs="Arial"/>
                <w:sz w:val="20"/>
                <w:szCs w:val="20"/>
                <w:rtl/>
              </w:rPr>
              <w:t>–</w:t>
            </w:r>
            <w:r>
              <w:rPr>
                <w:rFonts w:ascii="Arial" w:hAnsi="Arial" w:cs="Arial" w:hint="cs"/>
                <w:sz w:val="20"/>
                <w:szCs w:val="20"/>
                <w:rtl/>
              </w:rPr>
              <w:t xml:space="preserve"> ניתן להכין מסלול לרובוט (יצירה) או להשתמש בערכת תחרות הרובוטיקה של משרד החינוך.</w:t>
            </w:r>
          </w:p>
          <w:p w:rsidR="00BD4760" w:rsidRPr="00BD4760" w:rsidRDefault="00BD4760" w:rsidP="00BD4760">
            <w:pPr>
              <w:pStyle w:val="NormalWeb"/>
              <w:bidi/>
              <w:rPr>
                <w:rFonts w:ascii="Arial" w:hAnsi="Arial" w:cs="Arial"/>
                <w:b/>
                <w:bCs/>
                <w:sz w:val="20"/>
                <w:szCs w:val="20"/>
                <w:rtl/>
              </w:rPr>
            </w:pPr>
            <w:r w:rsidRPr="00BD4760">
              <w:rPr>
                <w:rFonts w:ascii="Arial" w:hAnsi="Arial" w:cs="Arial" w:hint="cs"/>
                <w:b/>
                <w:bCs/>
                <w:sz w:val="20"/>
                <w:szCs w:val="20"/>
                <w:rtl/>
              </w:rPr>
              <w:t xml:space="preserve">שימו לב שבמשטח התחרות של משרד החינוך המסלול הוא לבן והרקע שחור (הפוך מהתרגול) </w:t>
            </w:r>
            <w:r w:rsidRPr="00BD4760">
              <w:rPr>
                <w:rFonts w:ascii="Arial" w:hAnsi="Arial" w:cs="Arial"/>
                <w:b/>
                <w:bCs/>
                <w:sz w:val="20"/>
                <w:szCs w:val="20"/>
                <w:rtl/>
              </w:rPr>
              <w:t>–</w:t>
            </w:r>
            <w:r w:rsidRPr="00BD4760">
              <w:rPr>
                <w:rFonts w:ascii="Arial" w:hAnsi="Arial" w:cs="Arial" w:hint="cs"/>
                <w:b/>
                <w:bCs/>
                <w:sz w:val="20"/>
                <w:szCs w:val="20"/>
                <w:rtl/>
              </w:rPr>
              <w:t xml:space="preserve"> לכן בשימוש בו יש לשנות את הקוד המוצע בהתאם. </w:t>
            </w:r>
          </w:p>
          <w:p w:rsidR="00BD4760" w:rsidRDefault="00BD4760" w:rsidP="00BD4760">
            <w:pPr>
              <w:pStyle w:val="NormalWeb"/>
              <w:bidi/>
              <w:rPr>
                <w:rFonts w:ascii="Arial" w:hAnsi="Arial" w:cs="Arial"/>
                <w:sz w:val="20"/>
                <w:szCs w:val="20"/>
                <w:rtl/>
                <w:lang w:val="en-GB"/>
              </w:rPr>
            </w:pPr>
            <w:r>
              <w:rPr>
                <w:rFonts w:ascii="Arial" w:hAnsi="Arial" w:cs="Arial" w:hint="cs"/>
                <w:sz w:val="20"/>
                <w:szCs w:val="20"/>
                <w:rtl/>
                <w:lang w:val="en-GB"/>
              </w:rPr>
              <w:t xml:space="preserve">אלגוריתם 2 חיישנים מומלץ במיוחד כאשר רוצים לבצע נסיעה חלקה ככל האפשר ללא זיגזוג מיותר. שימו לב שהאלגוריתם מחייב עבודה עם מסלול רחב מספיק עבור שני החיישנים שיזהו אותו ביחד (רוחב מינימלי כרוחב החיישן, ומומלץ רחב אף יותר לעבודה אופטימלית. </w:t>
            </w:r>
          </w:p>
          <w:p w:rsidR="00BD4760" w:rsidRDefault="00BD4760" w:rsidP="00BD4760">
            <w:pPr>
              <w:pStyle w:val="NormalWeb"/>
              <w:bidi/>
              <w:rPr>
                <w:rFonts w:ascii="Arial" w:hAnsi="Arial" w:cs="Arial"/>
                <w:sz w:val="20"/>
                <w:szCs w:val="20"/>
                <w:rtl/>
              </w:rPr>
            </w:pPr>
            <w:r>
              <w:rPr>
                <w:rFonts w:ascii="Arial" w:eastAsia="Calibri" w:hAnsi="Arial" w:cs="Arial" w:hint="cs"/>
                <w:sz w:val="20"/>
                <w:szCs w:val="20"/>
                <w:rtl/>
              </w:rPr>
              <w:t xml:space="preserve">קוד פתרון אפשרי </w:t>
            </w:r>
            <w:r>
              <w:rPr>
                <w:rFonts w:ascii="Arial" w:hAnsi="Arial" w:cs="Arial" w:hint="cs"/>
                <w:sz w:val="20"/>
                <w:szCs w:val="20"/>
                <w:rtl/>
              </w:rPr>
              <w:t>לתרגיל:</w:t>
            </w:r>
          </w:p>
          <w:p w:rsidR="00BD4760" w:rsidRDefault="000F477B" w:rsidP="00BD4760">
            <w:pPr>
              <w:pStyle w:val="NormalWeb"/>
              <w:bidi/>
              <w:rPr>
                <w:rFonts w:ascii="Arial" w:hAnsi="Arial" w:cs="Arial" w:hint="cs"/>
                <w:sz w:val="20"/>
                <w:szCs w:val="20"/>
                <w:rtl/>
              </w:rPr>
            </w:pPr>
            <w:r>
              <w:rPr>
                <w:rFonts w:ascii="Arial" w:hAnsi="Arial" w:hint="cs"/>
                <w:noProof/>
                <w:sz w:val="20"/>
                <w:szCs w:val="20"/>
              </w:rPr>
              <w:drawing>
                <wp:inline distT="0" distB="0" distL="0" distR="0">
                  <wp:extent cx="3946610" cy="2983532"/>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3948057" cy="2984626"/>
                          </a:xfrm>
                          <a:prstGeom prst="rect">
                            <a:avLst/>
                          </a:prstGeom>
                          <a:noFill/>
                          <a:ln w="9525">
                            <a:noFill/>
                            <a:miter lim="800000"/>
                            <a:headEnd/>
                            <a:tailEnd/>
                          </a:ln>
                        </pic:spPr>
                      </pic:pic>
                    </a:graphicData>
                  </a:graphic>
                </wp:inline>
              </w:drawing>
            </w:r>
          </w:p>
          <w:p w:rsidR="00E37ACA" w:rsidRPr="000F477B" w:rsidRDefault="00BD4760" w:rsidP="000F477B">
            <w:pPr>
              <w:pStyle w:val="NormalWeb"/>
              <w:bidi/>
              <w:rPr>
                <w:rFonts w:ascii="Arial" w:hAnsi="Arial" w:cs="Arial"/>
                <w:sz w:val="20"/>
                <w:szCs w:val="20"/>
                <w:rtl/>
                <w:lang w:val="en-GB"/>
              </w:rPr>
            </w:pPr>
            <w:r>
              <w:rPr>
                <w:rFonts w:ascii="Arial" w:hAnsi="Arial" w:cs="Arial" w:hint="cs"/>
                <w:sz w:val="20"/>
                <w:szCs w:val="20"/>
                <w:rtl/>
                <w:lang w:val="en-GB"/>
              </w:rPr>
              <w:t>בקוד דאגנו לנסיעה איטית כדי להבטיח שהמסלול לא "יברח" לרובוט לפני שנספיק לתקן את כיוון הנסיעה.</w:t>
            </w:r>
          </w:p>
        </w:tc>
      </w:tr>
      <w:tr w:rsidR="00E37ACA" w:rsidTr="00E37ACA">
        <w:trPr>
          <w:tblCellSpacing w:w="0" w:type="dxa"/>
          <w:jc w:val="center"/>
        </w:trPr>
        <w:tc>
          <w:tcPr>
            <w:tcW w:w="1157" w:type="dxa"/>
            <w:tcBorders>
              <w:top w:val="outset" w:sz="6" w:space="0" w:color="auto"/>
              <w:left w:val="outset" w:sz="6" w:space="0" w:color="auto"/>
              <w:bottom w:val="outset" w:sz="6" w:space="0" w:color="auto"/>
              <w:right w:val="outset" w:sz="6" w:space="0" w:color="auto"/>
            </w:tcBorders>
          </w:tcPr>
          <w:p w:rsidR="00E37ACA" w:rsidRDefault="00E37ACA" w:rsidP="00E37ACA">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13</w:t>
            </w:r>
          </w:p>
          <w:p w:rsidR="00E37ACA" w:rsidRDefault="00E37ACA" w:rsidP="00E37ACA">
            <w:pPr>
              <w:pStyle w:val="NormalWeb"/>
              <w:bidi/>
              <w:spacing w:before="45" w:beforeAutospacing="0" w:line="293" w:lineRule="atLeast"/>
              <w:rPr>
                <w:rFonts w:ascii="Arial" w:hAnsi="Arial" w:cs="Arial"/>
                <w:sz w:val="20"/>
                <w:szCs w:val="20"/>
                <w:rtl/>
              </w:rPr>
            </w:pPr>
            <w:r>
              <w:rPr>
                <w:rFonts w:ascii="Arial" w:hAnsi="Arial" w:cs="Arial" w:hint="cs"/>
                <w:sz w:val="20"/>
                <w:szCs w:val="20"/>
                <w:rtl/>
              </w:rPr>
              <w:lastRenderedPageBreak/>
              <w:t xml:space="preserve">תרגול המשך </w:t>
            </w:r>
            <w:r>
              <w:rPr>
                <w:rFonts w:ascii="Arial" w:hAnsi="Arial" w:cs="Arial"/>
                <w:sz w:val="20"/>
                <w:szCs w:val="20"/>
                <w:rtl/>
              </w:rPr>
              <w:t>–</w:t>
            </w:r>
            <w:r>
              <w:rPr>
                <w:rFonts w:ascii="Arial" w:hAnsi="Arial" w:cs="Arial" w:hint="cs"/>
                <w:sz w:val="20"/>
                <w:szCs w:val="20"/>
                <w:rtl/>
              </w:rPr>
              <w:t xml:space="preserve"> טיפים לאלגוריתם 2 חיישנים</w:t>
            </w:r>
          </w:p>
        </w:tc>
        <w:tc>
          <w:tcPr>
            <w:tcW w:w="867" w:type="dxa"/>
            <w:tcBorders>
              <w:top w:val="outset" w:sz="6" w:space="0" w:color="auto"/>
              <w:left w:val="outset" w:sz="6" w:space="0" w:color="auto"/>
              <w:bottom w:val="outset" w:sz="6" w:space="0" w:color="auto"/>
              <w:right w:val="outset" w:sz="6" w:space="0" w:color="auto"/>
            </w:tcBorders>
          </w:tcPr>
          <w:p w:rsidR="00E37ACA" w:rsidRDefault="00E37ACA" w:rsidP="0049361A">
            <w:pPr>
              <w:pStyle w:val="NormalWeb"/>
              <w:bidi/>
              <w:spacing w:before="45" w:beforeAutospacing="0" w:line="293" w:lineRule="atLeast"/>
              <w:rPr>
                <w:rFonts w:ascii="Arial" w:hAnsi="Arial" w:cs="Arial"/>
                <w:sz w:val="20"/>
                <w:szCs w:val="20"/>
                <w:rtl/>
              </w:rPr>
            </w:pPr>
          </w:p>
        </w:tc>
        <w:tc>
          <w:tcPr>
            <w:tcW w:w="9790" w:type="dxa"/>
            <w:tcBorders>
              <w:top w:val="outset" w:sz="6" w:space="0" w:color="auto"/>
              <w:left w:val="outset" w:sz="6" w:space="0" w:color="auto"/>
              <w:bottom w:val="outset" w:sz="6" w:space="0" w:color="auto"/>
              <w:right w:val="outset" w:sz="6" w:space="0" w:color="auto"/>
            </w:tcBorders>
          </w:tcPr>
          <w:p w:rsidR="00E37ACA" w:rsidRDefault="000F477B" w:rsidP="00522283">
            <w:pPr>
              <w:pStyle w:val="NormalWeb"/>
              <w:bidi/>
              <w:rPr>
                <w:rFonts w:ascii="Arial" w:hAnsi="Arial" w:cs="Arial" w:hint="cs"/>
                <w:sz w:val="20"/>
                <w:szCs w:val="20"/>
                <w:rtl/>
              </w:rPr>
            </w:pPr>
            <w:r>
              <w:rPr>
                <w:rFonts w:ascii="Arial" w:hAnsi="Arial" w:cs="Arial" w:hint="cs"/>
                <w:sz w:val="20"/>
                <w:szCs w:val="20"/>
                <w:rtl/>
              </w:rPr>
              <w:t>כך נראה קוד פתרון מתקדם המשתמש בפקודות אם ואם לא:</w:t>
            </w:r>
          </w:p>
          <w:p w:rsidR="000F477B" w:rsidRPr="00522283" w:rsidRDefault="000469F5" w:rsidP="000F477B">
            <w:pPr>
              <w:pStyle w:val="NormalWeb"/>
              <w:bidi/>
              <w:rPr>
                <w:rFonts w:ascii="Arial" w:hAnsi="Arial" w:cs="Arial"/>
                <w:b/>
                <w:bCs/>
                <w:sz w:val="20"/>
                <w:szCs w:val="20"/>
                <w:rtl/>
              </w:rPr>
            </w:pPr>
            <w:r>
              <w:rPr>
                <w:rFonts w:ascii="Arial" w:hAnsi="Arial"/>
                <w:b/>
                <w:bCs/>
                <w:noProof/>
                <w:sz w:val="20"/>
                <w:szCs w:val="20"/>
              </w:rPr>
              <w:lastRenderedPageBreak/>
              <w:drawing>
                <wp:inline distT="0" distB="0" distL="0" distR="0">
                  <wp:extent cx="3697018" cy="4060729"/>
                  <wp:effectExtent l="1905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srcRect/>
                          <a:stretch>
                            <a:fillRect/>
                          </a:stretch>
                        </pic:blipFill>
                        <pic:spPr bwMode="auto">
                          <a:xfrm>
                            <a:off x="0" y="0"/>
                            <a:ext cx="3698677" cy="4062551"/>
                          </a:xfrm>
                          <a:prstGeom prst="rect">
                            <a:avLst/>
                          </a:prstGeom>
                          <a:noFill/>
                          <a:ln w="9525">
                            <a:noFill/>
                            <a:miter lim="800000"/>
                            <a:headEnd/>
                            <a:tailEnd/>
                          </a:ln>
                        </pic:spPr>
                      </pic:pic>
                    </a:graphicData>
                  </a:graphic>
                </wp:inline>
              </w:drawing>
            </w:r>
          </w:p>
        </w:tc>
      </w:tr>
      <w:tr w:rsidR="004C7FEC" w:rsidTr="00E37ACA">
        <w:trPr>
          <w:tblCellSpacing w:w="0" w:type="dxa"/>
          <w:jc w:val="center"/>
        </w:trPr>
        <w:tc>
          <w:tcPr>
            <w:tcW w:w="1157" w:type="dxa"/>
            <w:tcBorders>
              <w:top w:val="outset" w:sz="6" w:space="0" w:color="auto"/>
              <w:left w:val="outset" w:sz="6" w:space="0" w:color="auto"/>
              <w:bottom w:val="outset" w:sz="6" w:space="0" w:color="auto"/>
              <w:right w:val="outset" w:sz="6" w:space="0" w:color="auto"/>
            </w:tcBorders>
          </w:tcPr>
          <w:p w:rsidR="004C7FEC" w:rsidRDefault="004C7FEC" w:rsidP="000F477B">
            <w:pPr>
              <w:pStyle w:val="NormalWeb"/>
              <w:bidi/>
              <w:spacing w:before="45" w:beforeAutospacing="0" w:line="293" w:lineRule="atLeast"/>
              <w:rPr>
                <w:rFonts w:ascii="Arial" w:hAnsi="Arial" w:cs="Arial"/>
                <w:sz w:val="20"/>
                <w:szCs w:val="20"/>
                <w:rtl/>
              </w:rPr>
            </w:pPr>
            <w:r>
              <w:rPr>
                <w:rFonts w:ascii="Arial" w:hAnsi="Arial" w:cs="Arial" w:hint="cs"/>
                <w:sz w:val="20"/>
                <w:szCs w:val="20"/>
                <w:rtl/>
              </w:rPr>
              <w:lastRenderedPageBreak/>
              <w:t>שקף 1</w:t>
            </w:r>
            <w:r w:rsidR="000F477B">
              <w:rPr>
                <w:rFonts w:ascii="Arial" w:hAnsi="Arial" w:cs="Arial" w:hint="cs"/>
                <w:sz w:val="20"/>
                <w:szCs w:val="20"/>
                <w:rtl/>
              </w:rPr>
              <w:t>4</w:t>
            </w:r>
          </w:p>
          <w:p w:rsidR="004C7FEC" w:rsidRDefault="004C7FEC" w:rsidP="00723D47">
            <w:pPr>
              <w:pStyle w:val="NormalWeb"/>
              <w:bidi/>
              <w:spacing w:before="45" w:beforeAutospacing="0" w:line="293" w:lineRule="atLeast"/>
              <w:rPr>
                <w:rFonts w:ascii="Arial" w:hAnsi="Arial" w:cs="Arial"/>
                <w:sz w:val="20"/>
                <w:szCs w:val="20"/>
                <w:rtl/>
              </w:rPr>
            </w:pPr>
            <w:r>
              <w:rPr>
                <w:rFonts w:ascii="Arial" w:hAnsi="Arial" w:cs="Arial" w:hint="cs"/>
                <w:sz w:val="20"/>
                <w:szCs w:val="20"/>
                <w:rtl/>
              </w:rPr>
              <w:t>סדר וניקיון</w:t>
            </w:r>
          </w:p>
        </w:tc>
        <w:tc>
          <w:tcPr>
            <w:tcW w:w="867" w:type="dxa"/>
            <w:tcBorders>
              <w:top w:val="outset" w:sz="6" w:space="0" w:color="auto"/>
              <w:left w:val="outset" w:sz="6" w:space="0" w:color="auto"/>
              <w:bottom w:val="outset" w:sz="6" w:space="0" w:color="auto"/>
              <w:right w:val="outset" w:sz="6" w:space="0" w:color="auto"/>
            </w:tcBorders>
          </w:tcPr>
          <w:p w:rsidR="004C7FEC" w:rsidRDefault="004C7FEC" w:rsidP="00723D47">
            <w:pPr>
              <w:pStyle w:val="NormalWeb"/>
              <w:bidi/>
              <w:spacing w:before="45" w:beforeAutospacing="0" w:line="293" w:lineRule="atLeast"/>
              <w:rPr>
                <w:rFonts w:ascii="Arial" w:hAnsi="Arial" w:cs="Arial"/>
                <w:sz w:val="20"/>
                <w:szCs w:val="20"/>
                <w:rtl/>
              </w:rPr>
            </w:pPr>
            <w:r>
              <w:rPr>
                <w:rFonts w:ascii="Arial" w:hAnsi="Arial" w:cs="Arial" w:hint="cs"/>
                <w:sz w:val="20"/>
                <w:szCs w:val="20"/>
                <w:rtl/>
              </w:rPr>
              <w:t>5 דק'</w:t>
            </w:r>
          </w:p>
        </w:tc>
        <w:tc>
          <w:tcPr>
            <w:tcW w:w="9790" w:type="dxa"/>
            <w:tcBorders>
              <w:top w:val="outset" w:sz="6" w:space="0" w:color="auto"/>
              <w:left w:val="outset" w:sz="6" w:space="0" w:color="auto"/>
              <w:bottom w:val="outset" w:sz="6" w:space="0" w:color="auto"/>
              <w:right w:val="outset" w:sz="6" w:space="0" w:color="auto"/>
            </w:tcBorders>
          </w:tcPr>
          <w:p w:rsidR="004C7FEC" w:rsidRPr="00372A21" w:rsidRDefault="004C7FEC" w:rsidP="00723D47">
            <w:pPr>
              <w:pStyle w:val="NormalWeb"/>
              <w:numPr>
                <w:ilvl w:val="0"/>
                <w:numId w:val="4"/>
              </w:numPr>
              <w:bidi/>
              <w:rPr>
                <w:rFonts w:ascii="Arial" w:hAnsi="Arial" w:cs="Arial"/>
                <w:sz w:val="20"/>
                <w:szCs w:val="20"/>
                <w:rtl/>
              </w:rPr>
            </w:pPr>
            <w:r>
              <w:rPr>
                <w:rFonts w:ascii="Arial" w:hAnsi="Arial" w:cs="Arial" w:hint="cs"/>
                <w:sz w:val="20"/>
                <w:szCs w:val="20"/>
                <w:rtl/>
              </w:rPr>
              <w:t>סדר וניקיון</w:t>
            </w:r>
          </w:p>
        </w:tc>
      </w:tr>
    </w:tbl>
    <w:p w:rsidR="002D4BAE" w:rsidRDefault="002D4BAE" w:rsidP="002D4BAE"/>
    <w:p w:rsidR="002D4BAE" w:rsidRDefault="002D4BAE" w:rsidP="002D4BAE"/>
    <w:p w:rsidR="00897B26" w:rsidRDefault="00897B26"/>
    <w:sectPr w:rsidR="00897B26" w:rsidSect="00517D42">
      <w:headerReference w:type="default" r:id="rId22"/>
      <w:footerReference w:type="default" r:id="rId23"/>
      <w:pgSz w:w="11906" w:h="16838"/>
      <w:pgMar w:top="851" w:right="1134" w:bottom="142" w:left="1134" w:header="284" w:footer="284"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77B6" w:rsidRDefault="002B77B6" w:rsidP="00083798">
      <w:pPr>
        <w:spacing w:after="0" w:line="240" w:lineRule="auto"/>
      </w:pPr>
      <w:r>
        <w:separator/>
      </w:r>
    </w:p>
  </w:endnote>
  <w:endnote w:type="continuationSeparator" w:id="0">
    <w:p w:rsidR="002B77B6" w:rsidRDefault="002B77B6" w:rsidP="000837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881" w:rsidRDefault="00092759">
    <w:pPr>
      <w:pStyle w:val="Footer"/>
      <w:jc w:val="right"/>
      <w:rPr>
        <w:rtl/>
        <w:cs/>
      </w:rPr>
    </w:pPr>
    <w:r>
      <w:fldChar w:fldCharType="begin"/>
    </w:r>
    <w:r w:rsidR="00AD4A0E">
      <w:rPr>
        <w:rtl/>
        <w:cs/>
      </w:rPr>
      <w:instrText>PAGE   \* MERGEFORMAT</w:instrText>
    </w:r>
    <w:r>
      <w:fldChar w:fldCharType="separate"/>
    </w:r>
    <w:r w:rsidR="000469F5" w:rsidRPr="000469F5">
      <w:rPr>
        <w:noProof/>
        <w:rtl/>
        <w:lang w:val="he-IL"/>
      </w:rPr>
      <w:t>1</w:t>
    </w:r>
    <w:r>
      <w:fldChar w:fldCharType="end"/>
    </w:r>
  </w:p>
  <w:p w:rsidR="005B3881" w:rsidRDefault="002B77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77B6" w:rsidRDefault="002B77B6" w:rsidP="00083798">
      <w:pPr>
        <w:spacing w:after="0" w:line="240" w:lineRule="auto"/>
      </w:pPr>
      <w:r>
        <w:separator/>
      </w:r>
    </w:p>
  </w:footnote>
  <w:footnote w:type="continuationSeparator" w:id="0">
    <w:p w:rsidR="002B77B6" w:rsidRDefault="002B77B6" w:rsidP="000837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73A" w:rsidRPr="00973B8A" w:rsidRDefault="00083798" w:rsidP="00973B8A">
    <w:pPr>
      <w:pStyle w:val="Header"/>
      <w:bidi w:val="0"/>
      <w:jc w:val="center"/>
      <w:rPr>
        <w:rtl/>
      </w:rPr>
    </w:pPr>
    <w:r>
      <w:rPr>
        <w:rFonts w:ascii="Arial" w:hAnsi="Arial" w:cs="Arial" w:hint="cs"/>
        <w:b/>
        <w:bCs/>
        <w:rtl/>
      </w:rPr>
      <w:t>איטק בע"מ</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8730F"/>
    <w:multiLevelType w:val="hybridMultilevel"/>
    <w:tmpl w:val="A49EC650"/>
    <w:lvl w:ilvl="0" w:tplc="B2889EFC">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AC526A"/>
    <w:multiLevelType w:val="hybridMultilevel"/>
    <w:tmpl w:val="FA7C0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43CD6"/>
    <w:multiLevelType w:val="hybridMultilevel"/>
    <w:tmpl w:val="2F16E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C347D8"/>
    <w:multiLevelType w:val="hybridMultilevel"/>
    <w:tmpl w:val="EB1670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AF149E5"/>
    <w:multiLevelType w:val="hybridMultilevel"/>
    <w:tmpl w:val="4680F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367FEB"/>
    <w:multiLevelType w:val="hybridMultilevel"/>
    <w:tmpl w:val="58EE35B6"/>
    <w:lvl w:ilvl="0" w:tplc="01AECF04">
      <w:start w:val="1"/>
      <w:numFmt w:val="bullet"/>
      <w:lvlText w:val="•"/>
      <w:lvlJc w:val="left"/>
      <w:pPr>
        <w:tabs>
          <w:tab w:val="num" w:pos="720"/>
        </w:tabs>
        <w:ind w:left="720" w:hanging="360"/>
      </w:pPr>
      <w:rPr>
        <w:rFonts w:ascii="Arial" w:hAnsi="Arial" w:cs="Times New Roman" w:hint="default"/>
      </w:rPr>
    </w:lvl>
    <w:lvl w:ilvl="1" w:tplc="49885C3A">
      <w:start w:val="1"/>
      <w:numFmt w:val="decimal"/>
      <w:lvlText w:val="%2."/>
      <w:lvlJc w:val="left"/>
      <w:pPr>
        <w:tabs>
          <w:tab w:val="num" w:pos="1440"/>
        </w:tabs>
        <w:ind w:left="1440" w:hanging="360"/>
      </w:pPr>
    </w:lvl>
    <w:lvl w:ilvl="2" w:tplc="744CE5F8">
      <w:start w:val="1"/>
      <w:numFmt w:val="decimal"/>
      <w:lvlText w:val="%3."/>
      <w:lvlJc w:val="left"/>
      <w:pPr>
        <w:tabs>
          <w:tab w:val="num" w:pos="2160"/>
        </w:tabs>
        <w:ind w:left="2160" w:hanging="360"/>
      </w:pPr>
    </w:lvl>
    <w:lvl w:ilvl="3" w:tplc="0346F9EA">
      <w:start w:val="1"/>
      <w:numFmt w:val="decimal"/>
      <w:lvlText w:val="%4."/>
      <w:lvlJc w:val="left"/>
      <w:pPr>
        <w:tabs>
          <w:tab w:val="num" w:pos="2880"/>
        </w:tabs>
        <w:ind w:left="2880" w:hanging="360"/>
      </w:pPr>
    </w:lvl>
    <w:lvl w:ilvl="4" w:tplc="20E2D584">
      <w:start w:val="1"/>
      <w:numFmt w:val="decimal"/>
      <w:lvlText w:val="%5."/>
      <w:lvlJc w:val="left"/>
      <w:pPr>
        <w:tabs>
          <w:tab w:val="num" w:pos="3600"/>
        </w:tabs>
        <w:ind w:left="3600" w:hanging="360"/>
      </w:pPr>
    </w:lvl>
    <w:lvl w:ilvl="5" w:tplc="B8CC22A0">
      <w:start w:val="1"/>
      <w:numFmt w:val="decimal"/>
      <w:lvlText w:val="%6."/>
      <w:lvlJc w:val="left"/>
      <w:pPr>
        <w:tabs>
          <w:tab w:val="num" w:pos="4320"/>
        </w:tabs>
        <w:ind w:left="4320" w:hanging="360"/>
      </w:pPr>
    </w:lvl>
    <w:lvl w:ilvl="6" w:tplc="B41AD64E">
      <w:start w:val="1"/>
      <w:numFmt w:val="decimal"/>
      <w:lvlText w:val="%7."/>
      <w:lvlJc w:val="left"/>
      <w:pPr>
        <w:tabs>
          <w:tab w:val="num" w:pos="5040"/>
        </w:tabs>
        <w:ind w:left="5040" w:hanging="360"/>
      </w:pPr>
    </w:lvl>
    <w:lvl w:ilvl="7" w:tplc="13C6D6DC">
      <w:start w:val="1"/>
      <w:numFmt w:val="decimal"/>
      <w:lvlText w:val="%8."/>
      <w:lvlJc w:val="left"/>
      <w:pPr>
        <w:tabs>
          <w:tab w:val="num" w:pos="5760"/>
        </w:tabs>
        <w:ind w:left="5760" w:hanging="360"/>
      </w:pPr>
    </w:lvl>
    <w:lvl w:ilvl="8" w:tplc="3A148834">
      <w:start w:val="1"/>
      <w:numFmt w:val="decimal"/>
      <w:lvlText w:val="%9."/>
      <w:lvlJc w:val="left"/>
      <w:pPr>
        <w:tabs>
          <w:tab w:val="num" w:pos="6480"/>
        </w:tabs>
        <w:ind w:left="6480" w:hanging="360"/>
      </w:pPr>
    </w:lvl>
  </w:abstractNum>
  <w:abstractNum w:abstractNumId="6">
    <w:nsid w:val="1C9940AF"/>
    <w:multiLevelType w:val="hybridMultilevel"/>
    <w:tmpl w:val="4B94FE46"/>
    <w:lvl w:ilvl="0" w:tplc="CC1602F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CE4B8E"/>
    <w:multiLevelType w:val="hybridMultilevel"/>
    <w:tmpl w:val="2EEA0FA2"/>
    <w:lvl w:ilvl="0" w:tplc="B19A05F0">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DB44B8"/>
    <w:multiLevelType w:val="hybridMultilevel"/>
    <w:tmpl w:val="2A08C860"/>
    <w:lvl w:ilvl="0" w:tplc="177C52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9C01B7"/>
    <w:multiLevelType w:val="hybridMultilevel"/>
    <w:tmpl w:val="4CCE10B4"/>
    <w:lvl w:ilvl="0" w:tplc="344E0D16">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FF1302"/>
    <w:multiLevelType w:val="hybridMultilevel"/>
    <w:tmpl w:val="8A707F34"/>
    <w:lvl w:ilvl="0" w:tplc="6DE0CD96">
      <w:start w:val="1"/>
      <w:numFmt w:val="decimal"/>
      <w:lvlText w:val="%1-"/>
      <w:lvlJc w:val="left"/>
      <w:pPr>
        <w:ind w:left="720" w:hanging="360"/>
      </w:pPr>
      <w:rPr>
        <w:rFonts w:hint="default"/>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7C6308"/>
    <w:multiLevelType w:val="hybridMultilevel"/>
    <w:tmpl w:val="B748E324"/>
    <w:lvl w:ilvl="0" w:tplc="FD94B6E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A75EF2"/>
    <w:multiLevelType w:val="hybridMultilevel"/>
    <w:tmpl w:val="C3703EC4"/>
    <w:lvl w:ilvl="0" w:tplc="6B36642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192F96"/>
    <w:multiLevelType w:val="hybridMultilevel"/>
    <w:tmpl w:val="774ADB60"/>
    <w:lvl w:ilvl="0" w:tplc="ADD20072">
      <w:start w:val="1"/>
      <w:numFmt w:val="bullet"/>
      <w:lvlText w:val=""/>
      <w:lvlJc w:val="left"/>
      <w:pPr>
        <w:tabs>
          <w:tab w:val="num" w:pos="720"/>
        </w:tabs>
        <w:ind w:left="720" w:hanging="360"/>
      </w:pPr>
      <w:rPr>
        <w:rFonts w:ascii="Wingdings 3" w:hAnsi="Wingdings 3" w:hint="default"/>
      </w:rPr>
    </w:lvl>
    <w:lvl w:ilvl="1" w:tplc="4C8063D0">
      <w:start w:val="1"/>
      <w:numFmt w:val="bullet"/>
      <w:lvlText w:val=""/>
      <w:lvlJc w:val="left"/>
      <w:pPr>
        <w:tabs>
          <w:tab w:val="num" w:pos="1440"/>
        </w:tabs>
        <w:ind w:left="1440" w:hanging="360"/>
      </w:pPr>
      <w:rPr>
        <w:rFonts w:ascii="Wingdings 3" w:hAnsi="Wingdings 3" w:hint="default"/>
      </w:rPr>
    </w:lvl>
    <w:lvl w:ilvl="2" w:tplc="815E7CC8">
      <w:start w:val="1438"/>
      <w:numFmt w:val="bullet"/>
      <w:lvlText w:val=""/>
      <w:lvlJc w:val="left"/>
      <w:pPr>
        <w:tabs>
          <w:tab w:val="num" w:pos="2160"/>
        </w:tabs>
        <w:ind w:left="2160" w:hanging="360"/>
      </w:pPr>
      <w:rPr>
        <w:rFonts w:ascii="Wingdings 3" w:hAnsi="Wingdings 3" w:hint="default"/>
      </w:rPr>
    </w:lvl>
    <w:lvl w:ilvl="3" w:tplc="6E66A3E4" w:tentative="1">
      <w:start w:val="1"/>
      <w:numFmt w:val="bullet"/>
      <w:lvlText w:val=""/>
      <w:lvlJc w:val="left"/>
      <w:pPr>
        <w:tabs>
          <w:tab w:val="num" w:pos="2880"/>
        </w:tabs>
        <w:ind w:left="2880" w:hanging="360"/>
      </w:pPr>
      <w:rPr>
        <w:rFonts w:ascii="Wingdings 3" w:hAnsi="Wingdings 3" w:hint="default"/>
      </w:rPr>
    </w:lvl>
    <w:lvl w:ilvl="4" w:tplc="D9B475F8" w:tentative="1">
      <w:start w:val="1"/>
      <w:numFmt w:val="bullet"/>
      <w:lvlText w:val=""/>
      <w:lvlJc w:val="left"/>
      <w:pPr>
        <w:tabs>
          <w:tab w:val="num" w:pos="3600"/>
        </w:tabs>
        <w:ind w:left="3600" w:hanging="360"/>
      </w:pPr>
      <w:rPr>
        <w:rFonts w:ascii="Wingdings 3" w:hAnsi="Wingdings 3" w:hint="default"/>
      </w:rPr>
    </w:lvl>
    <w:lvl w:ilvl="5" w:tplc="1D14CC7C" w:tentative="1">
      <w:start w:val="1"/>
      <w:numFmt w:val="bullet"/>
      <w:lvlText w:val=""/>
      <w:lvlJc w:val="left"/>
      <w:pPr>
        <w:tabs>
          <w:tab w:val="num" w:pos="4320"/>
        </w:tabs>
        <w:ind w:left="4320" w:hanging="360"/>
      </w:pPr>
      <w:rPr>
        <w:rFonts w:ascii="Wingdings 3" w:hAnsi="Wingdings 3" w:hint="default"/>
      </w:rPr>
    </w:lvl>
    <w:lvl w:ilvl="6" w:tplc="37041C76" w:tentative="1">
      <w:start w:val="1"/>
      <w:numFmt w:val="bullet"/>
      <w:lvlText w:val=""/>
      <w:lvlJc w:val="left"/>
      <w:pPr>
        <w:tabs>
          <w:tab w:val="num" w:pos="5040"/>
        </w:tabs>
        <w:ind w:left="5040" w:hanging="360"/>
      </w:pPr>
      <w:rPr>
        <w:rFonts w:ascii="Wingdings 3" w:hAnsi="Wingdings 3" w:hint="default"/>
      </w:rPr>
    </w:lvl>
    <w:lvl w:ilvl="7" w:tplc="1E064432" w:tentative="1">
      <w:start w:val="1"/>
      <w:numFmt w:val="bullet"/>
      <w:lvlText w:val=""/>
      <w:lvlJc w:val="left"/>
      <w:pPr>
        <w:tabs>
          <w:tab w:val="num" w:pos="5760"/>
        </w:tabs>
        <w:ind w:left="5760" w:hanging="360"/>
      </w:pPr>
      <w:rPr>
        <w:rFonts w:ascii="Wingdings 3" w:hAnsi="Wingdings 3" w:hint="default"/>
      </w:rPr>
    </w:lvl>
    <w:lvl w:ilvl="8" w:tplc="B45A7AD0" w:tentative="1">
      <w:start w:val="1"/>
      <w:numFmt w:val="bullet"/>
      <w:lvlText w:val=""/>
      <w:lvlJc w:val="left"/>
      <w:pPr>
        <w:tabs>
          <w:tab w:val="num" w:pos="6480"/>
        </w:tabs>
        <w:ind w:left="6480" w:hanging="360"/>
      </w:pPr>
      <w:rPr>
        <w:rFonts w:ascii="Wingdings 3" w:hAnsi="Wingdings 3" w:hint="default"/>
      </w:rPr>
    </w:lvl>
  </w:abstractNum>
  <w:abstractNum w:abstractNumId="14">
    <w:nsid w:val="51C549A5"/>
    <w:multiLevelType w:val="hybridMultilevel"/>
    <w:tmpl w:val="B09CC684"/>
    <w:lvl w:ilvl="0" w:tplc="E430A19E">
      <w:start w:val="3"/>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78049F"/>
    <w:multiLevelType w:val="hybridMultilevel"/>
    <w:tmpl w:val="51B02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E0645F"/>
    <w:multiLevelType w:val="hybridMultilevel"/>
    <w:tmpl w:val="67386ABA"/>
    <w:lvl w:ilvl="0" w:tplc="E98E9CDA">
      <w:start w:val="1"/>
      <w:numFmt w:val="decimal"/>
      <w:lvlText w:val="%1-"/>
      <w:lvlJc w:val="left"/>
      <w:pPr>
        <w:ind w:left="720" w:hanging="360"/>
      </w:pPr>
      <w:rPr>
        <w:rFonts w:hint="default"/>
        <w:lang w:val="en-G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F80840"/>
    <w:multiLevelType w:val="hybridMultilevel"/>
    <w:tmpl w:val="181AE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DE1748"/>
    <w:multiLevelType w:val="hybridMultilevel"/>
    <w:tmpl w:val="D9AC4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900469"/>
    <w:multiLevelType w:val="hybridMultilevel"/>
    <w:tmpl w:val="5DA88F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DE65979"/>
    <w:multiLevelType w:val="hybridMultilevel"/>
    <w:tmpl w:val="622CC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182C2E"/>
    <w:multiLevelType w:val="hybridMultilevel"/>
    <w:tmpl w:val="469E6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170677"/>
    <w:multiLevelType w:val="hybridMultilevel"/>
    <w:tmpl w:val="B4CC66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022D04"/>
    <w:multiLevelType w:val="hybridMultilevel"/>
    <w:tmpl w:val="696CF656"/>
    <w:lvl w:ilvl="0" w:tplc="0282AA6C">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6E3D3B"/>
    <w:multiLevelType w:val="hybridMultilevel"/>
    <w:tmpl w:val="380231D4"/>
    <w:lvl w:ilvl="0" w:tplc="1DD60506">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4"/>
  </w:num>
  <w:num w:numId="4">
    <w:abstractNumId w:val="20"/>
  </w:num>
  <w:num w:numId="5">
    <w:abstractNumId w:val="21"/>
  </w:num>
  <w:num w:numId="6">
    <w:abstractNumId w:val="0"/>
  </w:num>
  <w:num w:numId="7">
    <w:abstractNumId w:val="11"/>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7"/>
  </w:num>
  <w:num w:numId="11">
    <w:abstractNumId w:val="3"/>
  </w:num>
  <w:num w:numId="12">
    <w:abstractNumId w:val="2"/>
  </w:num>
  <w:num w:numId="13">
    <w:abstractNumId w:val="9"/>
  </w:num>
  <w:num w:numId="14">
    <w:abstractNumId w:val="6"/>
  </w:num>
  <w:num w:numId="15">
    <w:abstractNumId w:val="22"/>
  </w:num>
  <w:num w:numId="16">
    <w:abstractNumId w:val="15"/>
  </w:num>
  <w:num w:numId="17">
    <w:abstractNumId w:val="8"/>
  </w:num>
  <w:num w:numId="18">
    <w:abstractNumId w:val="24"/>
  </w:num>
  <w:num w:numId="19">
    <w:abstractNumId w:val="23"/>
  </w:num>
  <w:num w:numId="20">
    <w:abstractNumId w:val="18"/>
  </w:num>
  <w:num w:numId="21">
    <w:abstractNumId w:val="1"/>
  </w:num>
  <w:num w:numId="22">
    <w:abstractNumId w:val="14"/>
  </w:num>
  <w:num w:numId="23">
    <w:abstractNumId w:val="13"/>
  </w:num>
  <w:num w:numId="24">
    <w:abstractNumId w:val="10"/>
  </w:num>
  <w:num w:numId="2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083798"/>
    <w:rsid w:val="000018C7"/>
    <w:rsid w:val="00024224"/>
    <w:rsid w:val="00027A58"/>
    <w:rsid w:val="00036438"/>
    <w:rsid w:val="000406A7"/>
    <w:rsid w:val="000469F5"/>
    <w:rsid w:val="00046BCC"/>
    <w:rsid w:val="00054600"/>
    <w:rsid w:val="000550D0"/>
    <w:rsid w:val="0005583C"/>
    <w:rsid w:val="00083798"/>
    <w:rsid w:val="00091F2C"/>
    <w:rsid w:val="00092759"/>
    <w:rsid w:val="00093E13"/>
    <w:rsid w:val="00097BD3"/>
    <w:rsid w:val="000A305A"/>
    <w:rsid w:val="000B6A0E"/>
    <w:rsid w:val="000C1434"/>
    <w:rsid w:val="000C4143"/>
    <w:rsid w:val="000E0AA2"/>
    <w:rsid w:val="000E342A"/>
    <w:rsid w:val="000E3DF8"/>
    <w:rsid w:val="000F33C0"/>
    <w:rsid w:val="000F477B"/>
    <w:rsid w:val="000F6BB0"/>
    <w:rsid w:val="00106819"/>
    <w:rsid w:val="001135D9"/>
    <w:rsid w:val="001169BC"/>
    <w:rsid w:val="0012070B"/>
    <w:rsid w:val="001315BF"/>
    <w:rsid w:val="001456D6"/>
    <w:rsid w:val="00155B7D"/>
    <w:rsid w:val="001745F7"/>
    <w:rsid w:val="00193A9B"/>
    <w:rsid w:val="00193B95"/>
    <w:rsid w:val="001945BC"/>
    <w:rsid w:val="001956D6"/>
    <w:rsid w:val="001967EA"/>
    <w:rsid w:val="001B56FC"/>
    <w:rsid w:val="001B634A"/>
    <w:rsid w:val="001B7840"/>
    <w:rsid w:val="001C4A8C"/>
    <w:rsid w:val="001C5382"/>
    <w:rsid w:val="001D40B1"/>
    <w:rsid w:val="001F4040"/>
    <w:rsid w:val="001F7678"/>
    <w:rsid w:val="00220CA7"/>
    <w:rsid w:val="0024313A"/>
    <w:rsid w:val="00256351"/>
    <w:rsid w:val="00256FAB"/>
    <w:rsid w:val="002808A8"/>
    <w:rsid w:val="00280D76"/>
    <w:rsid w:val="00294435"/>
    <w:rsid w:val="002B77B6"/>
    <w:rsid w:val="002C4AB0"/>
    <w:rsid w:val="002D4BAE"/>
    <w:rsid w:val="002E1254"/>
    <w:rsid w:val="002E7883"/>
    <w:rsid w:val="0032182A"/>
    <w:rsid w:val="00372A21"/>
    <w:rsid w:val="00376254"/>
    <w:rsid w:val="00377305"/>
    <w:rsid w:val="00397DD0"/>
    <w:rsid w:val="003E4E7A"/>
    <w:rsid w:val="003E799B"/>
    <w:rsid w:val="003F592E"/>
    <w:rsid w:val="004671A1"/>
    <w:rsid w:val="004722E7"/>
    <w:rsid w:val="00473400"/>
    <w:rsid w:val="00483659"/>
    <w:rsid w:val="004A3A15"/>
    <w:rsid w:val="004A65AC"/>
    <w:rsid w:val="004C2433"/>
    <w:rsid w:val="004C7FEC"/>
    <w:rsid w:val="004D19A7"/>
    <w:rsid w:val="004D2FB2"/>
    <w:rsid w:val="004D6888"/>
    <w:rsid w:val="004D69D9"/>
    <w:rsid w:val="004E204C"/>
    <w:rsid w:val="004E599D"/>
    <w:rsid w:val="004F252B"/>
    <w:rsid w:val="004F30B5"/>
    <w:rsid w:val="004F4FF4"/>
    <w:rsid w:val="00503178"/>
    <w:rsid w:val="00506BB4"/>
    <w:rsid w:val="00507DAC"/>
    <w:rsid w:val="00522283"/>
    <w:rsid w:val="0052366E"/>
    <w:rsid w:val="0052509B"/>
    <w:rsid w:val="0052759F"/>
    <w:rsid w:val="0053367F"/>
    <w:rsid w:val="00533C2C"/>
    <w:rsid w:val="005500A8"/>
    <w:rsid w:val="00556094"/>
    <w:rsid w:val="005823F6"/>
    <w:rsid w:val="00590240"/>
    <w:rsid w:val="005953A0"/>
    <w:rsid w:val="005E73BE"/>
    <w:rsid w:val="006012C2"/>
    <w:rsid w:val="00603D80"/>
    <w:rsid w:val="00613E73"/>
    <w:rsid w:val="00635D75"/>
    <w:rsid w:val="00656F12"/>
    <w:rsid w:val="00660271"/>
    <w:rsid w:val="00661F63"/>
    <w:rsid w:val="00672DC0"/>
    <w:rsid w:val="00693FE2"/>
    <w:rsid w:val="006D6373"/>
    <w:rsid w:val="006E0B30"/>
    <w:rsid w:val="006E34E8"/>
    <w:rsid w:val="006F7DC1"/>
    <w:rsid w:val="007017E2"/>
    <w:rsid w:val="00725B5B"/>
    <w:rsid w:val="007355E3"/>
    <w:rsid w:val="00750323"/>
    <w:rsid w:val="00755313"/>
    <w:rsid w:val="00772809"/>
    <w:rsid w:val="00782952"/>
    <w:rsid w:val="0079091A"/>
    <w:rsid w:val="007C5D85"/>
    <w:rsid w:val="007D3932"/>
    <w:rsid w:val="007E0993"/>
    <w:rsid w:val="007E3949"/>
    <w:rsid w:val="007F605C"/>
    <w:rsid w:val="00812516"/>
    <w:rsid w:val="00822763"/>
    <w:rsid w:val="00834D7D"/>
    <w:rsid w:val="00843038"/>
    <w:rsid w:val="008727AF"/>
    <w:rsid w:val="008972D2"/>
    <w:rsid w:val="00897B26"/>
    <w:rsid w:val="008A31FF"/>
    <w:rsid w:val="008A4154"/>
    <w:rsid w:val="008B7631"/>
    <w:rsid w:val="008C0F45"/>
    <w:rsid w:val="008D0CBD"/>
    <w:rsid w:val="008D5F8C"/>
    <w:rsid w:val="008F7150"/>
    <w:rsid w:val="00905887"/>
    <w:rsid w:val="0090699A"/>
    <w:rsid w:val="009170C9"/>
    <w:rsid w:val="009320B9"/>
    <w:rsid w:val="0094662B"/>
    <w:rsid w:val="009760AB"/>
    <w:rsid w:val="00981EBD"/>
    <w:rsid w:val="009C3118"/>
    <w:rsid w:val="009C58F4"/>
    <w:rsid w:val="009F2FCE"/>
    <w:rsid w:val="00A02307"/>
    <w:rsid w:val="00A03B81"/>
    <w:rsid w:val="00A07E00"/>
    <w:rsid w:val="00A320C8"/>
    <w:rsid w:val="00A53316"/>
    <w:rsid w:val="00A54EAD"/>
    <w:rsid w:val="00A83519"/>
    <w:rsid w:val="00A91828"/>
    <w:rsid w:val="00A9311A"/>
    <w:rsid w:val="00AA4945"/>
    <w:rsid w:val="00AA6449"/>
    <w:rsid w:val="00AB6BC5"/>
    <w:rsid w:val="00AD3063"/>
    <w:rsid w:val="00AD4A0E"/>
    <w:rsid w:val="00AE481C"/>
    <w:rsid w:val="00AE76F8"/>
    <w:rsid w:val="00B101BB"/>
    <w:rsid w:val="00B141C1"/>
    <w:rsid w:val="00B70E74"/>
    <w:rsid w:val="00B729ED"/>
    <w:rsid w:val="00B80FEB"/>
    <w:rsid w:val="00B927E6"/>
    <w:rsid w:val="00B931C0"/>
    <w:rsid w:val="00B969E3"/>
    <w:rsid w:val="00BB100C"/>
    <w:rsid w:val="00BC6295"/>
    <w:rsid w:val="00BD119B"/>
    <w:rsid w:val="00BD4760"/>
    <w:rsid w:val="00BE622E"/>
    <w:rsid w:val="00BF245F"/>
    <w:rsid w:val="00C017F5"/>
    <w:rsid w:val="00C3370F"/>
    <w:rsid w:val="00C365A3"/>
    <w:rsid w:val="00C50312"/>
    <w:rsid w:val="00C52006"/>
    <w:rsid w:val="00C613FB"/>
    <w:rsid w:val="00C66546"/>
    <w:rsid w:val="00C6655C"/>
    <w:rsid w:val="00C714AE"/>
    <w:rsid w:val="00C821DC"/>
    <w:rsid w:val="00C92423"/>
    <w:rsid w:val="00C97DDD"/>
    <w:rsid w:val="00CA418B"/>
    <w:rsid w:val="00CB7143"/>
    <w:rsid w:val="00CC7105"/>
    <w:rsid w:val="00CC7731"/>
    <w:rsid w:val="00CF354A"/>
    <w:rsid w:val="00CF5BF1"/>
    <w:rsid w:val="00D06FF7"/>
    <w:rsid w:val="00D26732"/>
    <w:rsid w:val="00D51349"/>
    <w:rsid w:val="00D62736"/>
    <w:rsid w:val="00D7420E"/>
    <w:rsid w:val="00D942B5"/>
    <w:rsid w:val="00D97F6F"/>
    <w:rsid w:val="00DA3788"/>
    <w:rsid w:val="00DA623B"/>
    <w:rsid w:val="00DC540A"/>
    <w:rsid w:val="00E37ACA"/>
    <w:rsid w:val="00E44A85"/>
    <w:rsid w:val="00E729D8"/>
    <w:rsid w:val="00E87E88"/>
    <w:rsid w:val="00E96144"/>
    <w:rsid w:val="00EA21D4"/>
    <w:rsid w:val="00EC6615"/>
    <w:rsid w:val="00ED1F1C"/>
    <w:rsid w:val="00ED37F6"/>
    <w:rsid w:val="00ED4D46"/>
    <w:rsid w:val="00F07FBF"/>
    <w:rsid w:val="00F22EBE"/>
    <w:rsid w:val="00F336E7"/>
    <w:rsid w:val="00F3789B"/>
    <w:rsid w:val="00F435D3"/>
    <w:rsid w:val="00F54A8A"/>
    <w:rsid w:val="00F6095C"/>
    <w:rsid w:val="00F73AA3"/>
    <w:rsid w:val="00F818CF"/>
    <w:rsid w:val="00FB20D6"/>
    <w:rsid w:val="00FB460E"/>
    <w:rsid w:val="00FC325F"/>
    <w:rsid w:val="00FC6164"/>
    <w:rsid w:val="00FE7957"/>
    <w:rsid w:val="00FF477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798"/>
    <w:pPr>
      <w:bidi/>
    </w:pPr>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3798"/>
    <w:pPr>
      <w:tabs>
        <w:tab w:val="center" w:pos="4153"/>
        <w:tab w:val="right" w:pos="8306"/>
      </w:tabs>
    </w:pPr>
    <w:rPr>
      <w:rFonts w:cs="Times New Roman"/>
      <w:sz w:val="20"/>
      <w:szCs w:val="20"/>
    </w:rPr>
  </w:style>
  <w:style w:type="character" w:customStyle="1" w:styleId="HeaderChar">
    <w:name w:val="Header Char"/>
    <w:basedOn w:val="DefaultParagraphFont"/>
    <w:link w:val="Header"/>
    <w:uiPriority w:val="99"/>
    <w:rsid w:val="00083798"/>
    <w:rPr>
      <w:rFonts w:ascii="Calibri" w:eastAsia="Calibri" w:hAnsi="Calibri" w:cs="Times New Roman"/>
      <w:sz w:val="20"/>
      <w:szCs w:val="20"/>
    </w:rPr>
  </w:style>
  <w:style w:type="paragraph" w:styleId="Footer">
    <w:name w:val="footer"/>
    <w:basedOn w:val="Normal"/>
    <w:link w:val="FooterChar"/>
    <w:uiPriority w:val="99"/>
    <w:unhideWhenUsed/>
    <w:rsid w:val="00083798"/>
    <w:pPr>
      <w:tabs>
        <w:tab w:val="center" w:pos="4153"/>
        <w:tab w:val="right" w:pos="8306"/>
      </w:tabs>
    </w:pPr>
    <w:rPr>
      <w:rFonts w:cs="Times New Roman"/>
      <w:sz w:val="20"/>
      <w:szCs w:val="20"/>
    </w:rPr>
  </w:style>
  <w:style w:type="character" w:customStyle="1" w:styleId="FooterChar">
    <w:name w:val="Footer Char"/>
    <w:basedOn w:val="DefaultParagraphFont"/>
    <w:link w:val="Footer"/>
    <w:uiPriority w:val="99"/>
    <w:rsid w:val="00083798"/>
    <w:rPr>
      <w:rFonts w:ascii="Calibri" w:eastAsia="Calibri" w:hAnsi="Calibri" w:cs="Times New Roman"/>
      <w:sz w:val="20"/>
      <w:szCs w:val="20"/>
    </w:rPr>
  </w:style>
  <w:style w:type="paragraph" w:customStyle="1" w:styleId="NormalWeb1">
    <w:name w:val="Normal (Web)1"/>
    <w:basedOn w:val="Normal"/>
    <w:uiPriority w:val="99"/>
    <w:unhideWhenUsed/>
    <w:rsid w:val="00083798"/>
    <w:pPr>
      <w:bidi w:val="0"/>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8379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083798"/>
    <w:rPr>
      <w:b/>
      <w:bCs/>
    </w:rPr>
  </w:style>
  <w:style w:type="paragraph" w:styleId="BalloonText">
    <w:name w:val="Balloon Text"/>
    <w:basedOn w:val="Normal"/>
    <w:link w:val="BalloonTextChar"/>
    <w:uiPriority w:val="99"/>
    <w:semiHidden/>
    <w:unhideWhenUsed/>
    <w:rsid w:val="000837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798"/>
    <w:rPr>
      <w:rFonts w:ascii="Tahoma" w:eastAsia="Calibri" w:hAnsi="Tahoma" w:cs="Tahoma"/>
      <w:sz w:val="16"/>
      <w:szCs w:val="16"/>
    </w:rPr>
  </w:style>
  <w:style w:type="character" w:styleId="Hyperlink">
    <w:name w:val="Hyperlink"/>
    <w:basedOn w:val="DefaultParagraphFont"/>
    <w:uiPriority w:val="99"/>
    <w:unhideWhenUsed/>
    <w:rsid w:val="005953A0"/>
    <w:rPr>
      <w:color w:val="0000FF" w:themeColor="hyperlink"/>
      <w:u w:val="single"/>
    </w:rPr>
  </w:style>
  <w:style w:type="paragraph" w:styleId="ListParagraph">
    <w:name w:val="List Paragraph"/>
    <w:basedOn w:val="Normal"/>
    <w:uiPriority w:val="34"/>
    <w:qFormat/>
    <w:rsid w:val="0052509B"/>
    <w:pPr>
      <w:ind w:left="720"/>
      <w:contextualSpacing/>
    </w:pPr>
  </w:style>
</w:styles>
</file>

<file path=word/webSettings.xml><?xml version="1.0" encoding="utf-8"?>
<w:webSettings xmlns:r="http://schemas.openxmlformats.org/officeDocument/2006/relationships" xmlns:w="http://schemas.openxmlformats.org/wordprocessingml/2006/main">
  <w:divs>
    <w:div w:id="32850214">
      <w:bodyDiv w:val="1"/>
      <w:marLeft w:val="0"/>
      <w:marRight w:val="0"/>
      <w:marTop w:val="0"/>
      <w:marBottom w:val="0"/>
      <w:divBdr>
        <w:top w:val="none" w:sz="0" w:space="0" w:color="auto"/>
        <w:left w:val="none" w:sz="0" w:space="0" w:color="auto"/>
        <w:bottom w:val="none" w:sz="0" w:space="0" w:color="auto"/>
        <w:right w:val="none" w:sz="0" w:space="0" w:color="auto"/>
      </w:divBdr>
    </w:div>
    <w:div w:id="134177682">
      <w:bodyDiv w:val="1"/>
      <w:marLeft w:val="0"/>
      <w:marRight w:val="0"/>
      <w:marTop w:val="0"/>
      <w:marBottom w:val="0"/>
      <w:divBdr>
        <w:top w:val="none" w:sz="0" w:space="0" w:color="auto"/>
        <w:left w:val="none" w:sz="0" w:space="0" w:color="auto"/>
        <w:bottom w:val="none" w:sz="0" w:space="0" w:color="auto"/>
        <w:right w:val="none" w:sz="0" w:space="0" w:color="auto"/>
      </w:divBdr>
      <w:divsChild>
        <w:div w:id="206767190">
          <w:marLeft w:val="0"/>
          <w:marRight w:val="965"/>
          <w:marTop w:val="200"/>
          <w:marBottom w:val="0"/>
          <w:divBdr>
            <w:top w:val="none" w:sz="0" w:space="0" w:color="auto"/>
            <w:left w:val="none" w:sz="0" w:space="0" w:color="auto"/>
            <w:bottom w:val="none" w:sz="0" w:space="0" w:color="auto"/>
            <w:right w:val="none" w:sz="0" w:space="0" w:color="auto"/>
          </w:divBdr>
        </w:div>
        <w:div w:id="1585602301">
          <w:marLeft w:val="0"/>
          <w:marRight w:val="1584"/>
          <w:marTop w:val="200"/>
          <w:marBottom w:val="0"/>
          <w:divBdr>
            <w:top w:val="none" w:sz="0" w:space="0" w:color="auto"/>
            <w:left w:val="none" w:sz="0" w:space="0" w:color="auto"/>
            <w:bottom w:val="none" w:sz="0" w:space="0" w:color="auto"/>
            <w:right w:val="none" w:sz="0" w:space="0" w:color="auto"/>
          </w:divBdr>
        </w:div>
        <w:div w:id="860702120">
          <w:marLeft w:val="0"/>
          <w:marRight w:val="1584"/>
          <w:marTop w:val="200"/>
          <w:marBottom w:val="0"/>
          <w:divBdr>
            <w:top w:val="none" w:sz="0" w:space="0" w:color="auto"/>
            <w:left w:val="none" w:sz="0" w:space="0" w:color="auto"/>
            <w:bottom w:val="none" w:sz="0" w:space="0" w:color="auto"/>
            <w:right w:val="none" w:sz="0" w:space="0" w:color="auto"/>
          </w:divBdr>
        </w:div>
        <w:div w:id="1629361677">
          <w:marLeft w:val="0"/>
          <w:marRight w:val="2218"/>
          <w:marTop w:val="200"/>
          <w:marBottom w:val="0"/>
          <w:divBdr>
            <w:top w:val="none" w:sz="0" w:space="0" w:color="auto"/>
            <w:left w:val="none" w:sz="0" w:space="0" w:color="auto"/>
            <w:bottom w:val="none" w:sz="0" w:space="0" w:color="auto"/>
            <w:right w:val="none" w:sz="0" w:space="0" w:color="auto"/>
          </w:divBdr>
        </w:div>
      </w:divsChild>
    </w:div>
    <w:div w:id="180438976">
      <w:bodyDiv w:val="1"/>
      <w:marLeft w:val="0"/>
      <w:marRight w:val="0"/>
      <w:marTop w:val="0"/>
      <w:marBottom w:val="0"/>
      <w:divBdr>
        <w:top w:val="none" w:sz="0" w:space="0" w:color="auto"/>
        <w:left w:val="none" w:sz="0" w:space="0" w:color="auto"/>
        <w:bottom w:val="none" w:sz="0" w:space="0" w:color="auto"/>
        <w:right w:val="none" w:sz="0" w:space="0" w:color="auto"/>
      </w:divBdr>
      <w:divsChild>
        <w:div w:id="1164976685">
          <w:marLeft w:val="0"/>
          <w:marRight w:val="720"/>
          <w:marTop w:val="192"/>
          <w:marBottom w:val="0"/>
          <w:divBdr>
            <w:top w:val="none" w:sz="0" w:space="0" w:color="auto"/>
            <w:left w:val="none" w:sz="0" w:space="0" w:color="auto"/>
            <w:bottom w:val="none" w:sz="0" w:space="0" w:color="auto"/>
            <w:right w:val="none" w:sz="0" w:space="0" w:color="auto"/>
          </w:divBdr>
        </w:div>
        <w:div w:id="520438863">
          <w:marLeft w:val="0"/>
          <w:marRight w:val="1354"/>
          <w:marTop w:val="173"/>
          <w:marBottom w:val="0"/>
          <w:divBdr>
            <w:top w:val="none" w:sz="0" w:space="0" w:color="auto"/>
            <w:left w:val="none" w:sz="0" w:space="0" w:color="auto"/>
            <w:bottom w:val="none" w:sz="0" w:space="0" w:color="auto"/>
            <w:right w:val="none" w:sz="0" w:space="0" w:color="auto"/>
          </w:divBdr>
        </w:div>
        <w:div w:id="810901399">
          <w:marLeft w:val="0"/>
          <w:marRight w:val="1987"/>
          <w:marTop w:val="163"/>
          <w:marBottom w:val="0"/>
          <w:divBdr>
            <w:top w:val="none" w:sz="0" w:space="0" w:color="auto"/>
            <w:left w:val="none" w:sz="0" w:space="0" w:color="auto"/>
            <w:bottom w:val="none" w:sz="0" w:space="0" w:color="auto"/>
            <w:right w:val="none" w:sz="0" w:space="0" w:color="auto"/>
          </w:divBdr>
        </w:div>
        <w:div w:id="1346249914">
          <w:marLeft w:val="0"/>
          <w:marRight w:val="1987"/>
          <w:marTop w:val="163"/>
          <w:marBottom w:val="0"/>
          <w:divBdr>
            <w:top w:val="none" w:sz="0" w:space="0" w:color="auto"/>
            <w:left w:val="none" w:sz="0" w:space="0" w:color="auto"/>
            <w:bottom w:val="none" w:sz="0" w:space="0" w:color="auto"/>
            <w:right w:val="none" w:sz="0" w:space="0" w:color="auto"/>
          </w:divBdr>
        </w:div>
      </w:divsChild>
    </w:div>
    <w:div w:id="180971439">
      <w:bodyDiv w:val="1"/>
      <w:marLeft w:val="0"/>
      <w:marRight w:val="0"/>
      <w:marTop w:val="0"/>
      <w:marBottom w:val="0"/>
      <w:divBdr>
        <w:top w:val="none" w:sz="0" w:space="0" w:color="auto"/>
        <w:left w:val="none" w:sz="0" w:space="0" w:color="auto"/>
        <w:bottom w:val="none" w:sz="0" w:space="0" w:color="auto"/>
        <w:right w:val="none" w:sz="0" w:space="0" w:color="auto"/>
      </w:divBdr>
      <w:divsChild>
        <w:div w:id="1669871080">
          <w:marLeft w:val="0"/>
          <w:marRight w:val="720"/>
          <w:marTop w:val="192"/>
          <w:marBottom w:val="0"/>
          <w:divBdr>
            <w:top w:val="none" w:sz="0" w:space="0" w:color="auto"/>
            <w:left w:val="none" w:sz="0" w:space="0" w:color="auto"/>
            <w:bottom w:val="none" w:sz="0" w:space="0" w:color="auto"/>
            <w:right w:val="none" w:sz="0" w:space="0" w:color="auto"/>
          </w:divBdr>
        </w:div>
        <w:div w:id="516846601">
          <w:marLeft w:val="0"/>
          <w:marRight w:val="1354"/>
          <w:marTop w:val="173"/>
          <w:marBottom w:val="0"/>
          <w:divBdr>
            <w:top w:val="none" w:sz="0" w:space="0" w:color="auto"/>
            <w:left w:val="none" w:sz="0" w:space="0" w:color="auto"/>
            <w:bottom w:val="none" w:sz="0" w:space="0" w:color="auto"/>
            <w:right w:val="none" w:sz="0" w:space="0" w:color="auto"/>
          </w:divBdr>
        </w:div>
        <w:div w:id="372966541">
          <w:marLeft w:val="0"/>
          <w:marRight w:val="1987"/>
          <w:marTop w:val="163"/>
          <w:marBottom w:val="0"/>
          <w:divBdr>
            <w:top w:val="none" w:sz="0" w:space="0" w:color="auto"/>
            <w:left w:val="none" w:sz="0" w:space="0" w:color="auto"/>
            <w:bottom w:val="none" w:sz="0" w:space="0" w:color="auto"/>
            <w:right w:val="none" w:sz="0" w:space="0" w:color="auto"/>
          </w:divBdr>
        </w:div>
        <w:div w:id="322854663">
          <w:marLeft w:val="0"/>
          <w:marRight w:val="1987"/>
          <w:marTop w:val="163"/>
          <w:marBottom w:val="0"/>
          <w:divBdr>
            <w:top w:val="none" w:sz="0" w:space="0" w:color="auto"/>
            <w:left w:val="none" w:sz="0" w:space="0" w:color="auto"/>
            <w:bottom w:val="none" w:sz="0" w:space="0" w:color="auto"/>
            <w:right w:val="none" w:sz="0" w:space="0" w:color="auto"/>
          </w:divBdr>
        </w:div>
        <w:div w:id="717704247">
          <w:marLeft w:val="0"/>
          <w:marRight w:val="1987"/>
          <w:marTop w:val="163"/>
          <w:marBottom w:val="0"/>
          <w:divBdr>
            <w:top w:val="none" w:sz="0" w:space="0" w:color="auto"/>
            <w:left w:val="none" w:sz="0" w:space="0" w:color="auto"/>
            <w:bottom w:val="none" w:sz="0" w:space="0" w:color="auto"/>
            <w:right w:val="none" w:sz="0" w:space="0" w:color="auto"/>
          </w:divBdr>
        </w:div>
      </w:divsChild>
    </w:div>
    <w:div w:id="190532027">
      <w:bodyDiv w:val="1"/>
      <w:marLeft w:val="0"/>
      <w:marRight w:val="0"/>
      <w:marTop w:val="0"/>
      <w:marBottom w:val="0"/>
      <w:divBdr>
        <w:top w:val="none" w:sz="0" w:space="0" w:color="auto"/>
        <w:left w:val="none" w:sz="0" w:space="0" w:color="auto"/>
        <w:bottom w:val="none" w:sz="0" w:space="0" w:color="auto"/>
        <w:right w:val="none" w:sz="0" w:space="0" w:color="auto"/>
      </w:divBdr>
      <w:divsChild>
        <w:div w:id="2086606077">
          <w:marLeft w:val="0"/>
          <w:marRight w:val="1354"/>
          <w:marTop w:val="182"/>
          <w:marBottom w:val="0"/>
          <w:divBdr>
            <w:top w:val="none" w:sz="0" w:space="0" w:color="auto"/>
            <w:left w:val="none" w:sz="0" w:space="0" w:color="auto"/>
            <w:bottom w:val="none" w:sz="0" w:space="0" w:color="auto"/>
            <w:right w:val="none" w:sz="0" w:space="0" w:color="auto"/>
          </w:divBdr>
        </w:div>
        <w:div w:id="964316851">
          <w:marLeft w:val="0"/>
          <w:marRight w:val="1354"/>
          <w:marTop w:val="182"/>
          <w:marBottom w:val="0"/>
          <w:divBdr>
            <w:top w:val="none" w:sz="0" w:space="0" w:color="auto"/>
            <w:left w:val="none" w:sz="0" w:space="0" w:color="auto"/>
            <w:bottom w:val="none" w:sz="0" w:space="0" w:color="auto"/>
            <w:right w:val="none" w:sz="0" w:space="0" w:color="auto"/>
          </w:divBdr>
        </w:div>
        <w:div w:id="1151172394">
          <w:marLeft w:val="0"/>
          <w:marRight w:val="1354"/>
          <w:marTop w:val="182"/>
          <w:marBottom w:val="0"/>
          <w:divBdr>
            <w:top w:val="none" w:sz="0" w:space="0" w:color="auto"/>
            <w:left w:val="none" w:sz="0" w:space="0" w:color="auto"/>
            <w:bottom w:val="none" w:sz="0" w:space="0" w:color="auto"/>
            <w:right w:val="none" w:sz="0" w:space="0" w:color="auto"/>
          </w:divBdr>
        </w:div>
      </w:divsChild>
    </w:div>
    <w:div w:id="230509493">
      <w:bodyDiv w:val="1"/>
      <w:marLeft w:val="0"/>
      <w:marRight w:val="0"/>
      <w:marTop w:val="0"/>
      <w:marBottom w:val="0"/>
      <w:divBdr>
        <w:top w:val="none" w:sz="0" w:space="0" w:color="auto"/>
        <w:left w:val="none" w:sz="0" w:space="0" w:color="auto"/>
        <w:bottom w:val="none" w:sz="0" w:space="0" w:color="auto"/>
        <w:right w:val="none" w:sz="0" w:space="0" w:color="auto"/>
      </w:divBdr>
      <w:divsChild>
        <w:div w:id="1877153719">
          <w:marLeft w:val="0"/>
          <w:marRight w:val="547"/>
          <w:marTop w:val="200"/>
          <w:marBottom w:val="0"/>
          <w:divBdr>
            <w:top w:val="none" w:sz="0" w:space="0" w:color="auto"/>
            <w:left w:val="none" w:sz="0" w:space="0" w:color="auto"/>
            <w:bottom w:val="none" w:sz="0" w:space="0" w:color="auto"/>
            <w:right w:val="none" w:sz="0" w:space="0" w:color="auto"/>
          </w:divBdr>
        </w:div>
        <w:div w:id="1162968832">
          <w:marLeft w:val="0"/>
          <w:marRight w:val="547"/>
          <w:marTop w:val="200"/>
          <w:marBottom w:val="0"/>
          <w:divBdr>
            <w:top w:val="none" w:sz="0" w:space="0" w:color="auto"/>
            <w:left w:val="none" w:sz="0" w:space="0" w:color="auto"/>
            <w:bottom w:val="none" w:sz="0" w:space="0" w:color="auto"/>
            <w:right w:val="none" w:sz="0" w:space="0" w:color="auto"/>
          </w:divBdr>
        </w:div>
        <w:div w:id="1487432084">
          <w:marLeft w:val="0"/>
          <w:marRight w:val="547"/>
          <w:marTop w:val="200"/>
          <w:marBottom w:val="0"/>
          <w:divBdr>
            <w:top w:val="none" w:sz="0" w:space="0" w:color="auto"/>
            <w:left w:val="none" w:sz="0" w:space="0" w:color="auto"/>
            <w:bottom w:val="none" w:sz="0" w:space="0" w:color="auto"/>
            <w:right w:val="none" w:sz="0" w:space="0" w:color="auto"/>
          </w:divBdr>
        </w:div>
        <w:div w:id="1998149178">
          <w:marLeft w:val="0"/>
          <w:marRight w:val="547"/>
          <w:marTop w:val="200"/>
          <w:marBottom w:val="0"/>
          <w:divBdr>
            <w:top w:val="none" w:sz="0" w:space="0" w:color="auto"/>
            <w:left w:val="none" w:sz="0" w:space="0" w:color="auto"/>
            <w:bottom w:val="none" w:sz="0" w:space="0" w:color="auto"/>
            <w:right w:val="none" w:sz="0" w:space="0" w:color="auto"/>
          </w:divBdr>
        </w:div>
      </w:divsChild>
    </w:div>
    <w:div w:id="287011159">
      <w:bodyDiv w:val="1"/>
      <w:marLeft w:val="0"/>
      <w:marRight w:val="0"/>
      <w:marTop w:val="0"/>
      <w:marBottom w:val="0"/>
      <w:divBdr>
        <w:top w:val="none" w:sz="0" w:space="0" w:color="auto"/>
        <w:left w:val="none" w:sz="0" w:space="0" w:color="auto"/>
        <w:bottom w:val="none" w:sz="0" w:space="0" w:color="auto"/>
        <w:right w:val="none" w:sz="0" w:space="0" w:color="auto"/>
      </w:divBdr>
    </w:div>
    <w:div w:id="291641969">
      <w:bodyDiv w:val="1"/>
      <w:marLeft w:val="0"/>
      <w:marRight w:val="0"/>
      <w:marTop w:val="0"/>
      <w:marBottom w:val="0"/>
      <w:divBdr>
        <w:top w:val="none" w:sz="0" w:space="0" w:color="auto"/>
        <w:left w:val="none" w:sz="0" w:space="0" w:color="auto"/>
        <w:bottom w:val="none" w:sz="0" w:space="0" w:color="auto"/>
        <w:right w:val="none" w:sz="0" w:space="0" w:color="auto"/>
      </w:divBdr>
      <w:divsChild>
        <w:div w:id="77293539">
          <w:marLeft w:val="0"/>
          <w:marRight w:val="720"/>
          <w:marTop w:val="192"/>
          <w:marBottom w:val="0"/>
          <w:divBdr>
            <w:top w:val="none" w:sz="0" w:space="0" w:color="auto"/>
            <w:left w:val="none" w:sz="0" w:space="0" w:color="auto"/>
            <w:bottom w:val="none" w:sz="0" w:space="0" w:color="auto"/>
            <w:right w:val="none" w:sz="0" w:space="0" w:color="auto"/>
          </w:divBdr>
        </w:div>
        <w:div w:id="78062356">
          <w:marLeft w:val="0"/>
          <w:marRight w:val="720"/>
          <w:marTop w:val="192"/>
          <w:marBottom w:val="0"/>
          <w:divBdr>
            <w:top w:val="none" w:sz="0" w:space="0" w:color="auto"/>
            <w:left w:val="none" w:sz="0" w:space="0" w:color="auto"/>
            <w:bottom w:val="none" w:sz="0" w:space="0" w:color="auto"/>
            <w:right w:val="none" w:sz="0" w:space="0" w:color="auto"/>
          </w:divBdr>
        </w:div>
        <w:div w:id="1351839868">
          <w:marLeft w:val="0"/>
          <w:marRight w:val="720"/>
          <w:marTop w:val="192"/>
          <w:marBottom w:val="0"/>
          <w:divBdr>
            <w:top w:val="none" w:sz="0" w:space="0" w:color="auto"/>
            <w:left w:val="none" w:sz="0" w:space="0" w:color="auto"/>
            <w:bottom w:val="none" w:sz="0" w:space="0" w:color="auto"/>
            <w:right w:val="none" w:sz="0" w:space="0" w:color="auto"/>
          </w:divBdr>
        </w:div>
        <w:div w:id="2102019546">
          <w:marLeft w:val="0"/>
          <w:marRight w:val="1354"/>
          <w:marTop w:val="182"/>
          <w:marBottom w:val="0"/>
          <w:divBdr>
            <w:top w:val="none" w:sz="0" w:space="0" w:color="auto"/>
            <w:left w:val="none" w:sz="0" w:space="0" w:color="auto"/>
            <w:bottom w:val="none" w:sz="0" w:space="0" w:color="auto"/>
            <w:right w:val="none" w:sz="0" w:space="0" w:color="auto"/>
          </w:divBdr>
        </w:div>
        <w:div w:id="1508251370">
          <w:marLeft w:val="0"/>
          <w:marRight w:val="1354"/>
          <w:marTop w:val="182"/>
          <w:marBottom w:val="0"/>
          <w:divBdr>
            <w:top w:val="none" w:sz="0" w:space="0" w:color="auto"/>
            <w:left w:val="none" w:sz="0" w:space="0" w:color="auto"/>
            <w:bottom w:val="none" w:sz="0" w:space="0" w:color="auto"/>
            <w:right w:val="none" w:sz="0" w:space="0" w:color="auto"/>
          </w:divBdr>
        </w:div>
        <w:div w:id="244611449">
          <w:marLeft w:val="0"/>
          <w:marRight w:val="1987"/>
          <w:marTop w:val="173"/>
          <w:marBottom w:val="0"/>
          <w:divBdr>
            <w:top w:val="none" w:sz="0" w:space="0" w:color="auto"/>
            <w:left w:val="none" w:sz="0" w:space="0" w:color="auto"/>
            <w:bottom w:val="none" w:sz="0" w:space="0" w:color="auto"/>
            <w:right w:val="none" w:sz="0" w:space="0" w:color="auto"/>
          </w:divBdr>
        </w:div>
        <w:div w:id="1025983560">
          <w:marLeft w:val="0"/>
          <w:marRight w:val="1987"/>
          <w:marTop w:val="173"/>
          <w:marBottom w:val="0"/>
          <w:divBdr>
            <w:top w:val="none" w:sz="0" w:space="0" w:color="auto"/>
            <w:left w:val="none" w:sz="0" w:space="0" w:color="auto"/>
            <w:bottom w:val="none" w:sz="0" w:space="0" w:color="auto"/>
            <w:right w:val="none" w:sz="0" w:space="0" w:color="auto"/>
          </w:divBdr>
        </w:div>
      </w:divsChild>
    </w:div>
    <w:div w:id="347292391">
      <w:bodyDiv w:val="1"/>
      <w:marLeft w:val="0"/>
      <w:marRight w:val="0"/>
      <w:marTop w:val="0"/>
      <w:marBottom w:val="0"/>
      <w:divBdr>
        <w:top w:val="none" w:sz="0" w:space="0" w:color="auto"/>
        <w:left w:val="none" w:sz="0" w:space="0" w:color="auto"/>
        <w:bottom w:val="none" w:sz="0" w:space="0" w:color="auto"/>
        <w:right w:val="none" w:sz="0" w:space="0" w:color="auto"/>
      </w:divBdr>
      <w:divsChild>
        <w:div w:id="868840420">
          <w:marLeft w:val="0"/>
          <w:marRight w:val="1354"/>
          <w:marTop w:val="168"/>
          <w:marBottom w:val="0"/>
          <w:divBdr>
            <w:top w:val="none" w:sz="0" w:space="0" w:color="auto"/>
            <w:left w:val="none" w:sz="0" w:space="0" w:color="auto"/>
            <w:bottom w:val="none" w:sz="0" w:space="0" w:color="auto"/>
            <w:right w:val="none" w:sz="0" w:space="0" w:color="auto"/>
          </w:divBdr>
        </w:div>
        <w:div w:id="730155848">
          <w:marLeft w:val="0"/>
          <w:marRight w:val="1354"/>
          <w:marTop w:val="168"/>
          <w:marBottom w:val="0"/>
          <w:divBdr>
            <w:top w:val="none" w:sz="0" w:space="0" w:color="auto"/>
            <w:left w:val="none" w:sz="0" w:space="0" w:color="auto"/>
            <w:bottom w:val="none" w:sz="0" w:space="0" w:color="auto"/>
            <w:right w:val="none" w:sz="0" w:space="0" w:color="auto"/>
          </w:divBdr>
        </w:div>
        <w:div w:id="823082515">
          <w:marLeft w:val="0"/>
          <w:marRight w:val="1354"/>
          <w:marTop w:val="168"/>
          <w:marBottom w:val="0"/>
          <w:divBdr>
            <w:top w:val="none" w:sz="0" w:space="0" w:color="auto"/>
            <w:left w:val="none" w:sz="0" w:space="0" w:color="auto"/>
            <w:bottom w:val="none" w:sz="0" w:space="0" w:color="auto"/>
            <w:right w:val="none" w:sz="0" w:space="0" w:color="auto"/>
          </w:divBdr>
        </w:div>
        <w:div w:id="25722783">
          <w:marLeft w:val="0"/>
          <w:marRight w:val="1987"/>
          <w:marTop w:val="158"/>
          <w:marBottom w:val="0"/>
          <w:divBdr>
            <w:top w:val="none" w:sz="0" w:space="0" w:color="auto"/>
            <w:left w:val="none" w:sz="0" w:space="0" w:color="auto"/>
            <w:bottom w:val="none" w:sz="0" w:space="0" w:color="auto"/>
            <w:right w:val="none" w:sz="0" w:space="0" w:color="auto"/>
          </w:divBdr>
        </w:div>
        <w:div w:id="517549630">
          <w:marLeft w:val="0"/>
          <w:marRight w:val="1987"/>
          <w:marTop w:val="158"/>
          <w:marBottom w:val="0"/>
          <w:divBdr>
            <w:top w:val="none" w:sz="0" w:space="0" w:color="auto"/>
            <w:left w:val="none" w:sz="0" w:space="0" w:color="auto"/>
            <w:bottom w:val="none" w:sz="0" w:space="0" w:color="auto"/>
            <w:right w:val="none" w:sz="0" w:space="0" w:color="auto"/>
          </w:divBdr>
        </w:div>
      </w:divsChild>
    </w:div>
    <w:div w:id="393311254">
      <w:bodyDiv w:val="1"/>
      <w:marLeft w:val="0"/>
      <w:marRight w:val="0"/>
      <w:marTop w:val="0"/>
      <w:marBottom w:val="0"/>
      <w:divBdr>
        <w:top w:val="none" w:sz="0" w:space="0" w:color="auto"/>
        <w:left w:val="none" w:sz="0" w:space="0" w:color="auto"/>
        <w:bottom w:val="none" w:sz="0" w:space="0" w:color="auto"/>
        <w:right w:val="none" w:sz="0" w:space="0" w:color="auto"/>
      </w:divBdr>
    </w:div>
    <w:div w:id="403647535">
      <w:bodyDiv w:val="1"/>
      <w:marLeft w:val="0"/>
      <w:marRight w:val="0"/>
      <w:marTop w:val="0"/>
      <w:marBottom w:val="0"/>
      <w:divBdr>
        <w:top w:val="none" w:sz="0" w:space="0" w:color="auto"/>
        <w:left w:val="none" w:sz="0" w:space="0" w:color="auto"/>
        <w:bottom w:val="none" w:sz="0" w:space="0" w:color="auto"/>
        <w:right w:val="none" w:sz="0" w:space="0" w:color="auto"/>
      </w:divBdr>
      <w:divsChild>
        <w:div w:id="341472205">
          <w:marLeft w:val="0"/>
          <w:marRight w:val="965"/>
          <w:marTop w:val="200"/>
          <w:marBottom w:val="0"/>
          <w:divBdr>
            <w:top w:val="none" w:sz="0" w:space="0" w:color="auto"/>
            <w:left w:val="none" w:sz="0" w:space="0" w:color="auto"/>
            <w:bottom w:val="none" w:sz="0" w:space="0" w:color="auto"/>
            <w:right w:val="none" w:sz="0" w:space="0" w:color="auto"/>
          </w:divBdr>
        </w:div>
      </w:divsChild>
    </w:div>
    <w:div w:id="422117568">
      <w:bodyDiv w:val="1"/>
      <w:marLeft w:val="0"/>
      <w:marRight w:val="0"/>
      <w:marTop w:val="0"/>
      <w:marBottom w:val="0"/>
      <w:divBdr>
        <w:top w:val="none" w:sz="0" w:space="0" w:color="auto"/>
        <w:left w:val="none" w:sz="0" w:space="0" w:color="auto"/>
        <w:bottom w:val="none" w:sz="0" w:space="0" w:color="auto"/>
        <w:right w:val="none" w:sz="0" w:space="0" w:color="auto"/>
      </w:divBdr>
      <w:divsChild>
        <w:div w:id="520432583">
          <w:marLeft w:val="0"/>
          <w:marRight w:val="2405"/>
          <w:marTop w:val="200"/>
          <w:marBottom w:val="0"/>
          <w:divBdr>
            <w:top w:val="none" w:sz="0" w:space="0" w:color="auto"/>
            <w:left w:val="none" w:sz="0" w:space="0" w:color="auto"/>
            <w:bottom w:val="none" w:sz="0" w:space="0" w:color="auto"/>
            <w:right w:val="none" w:sz="0" w:space="0" w:color="auto"/>
          </w:divBdr>
        </w:div>
      </w:divsChild>
    </w:div>
    <w:div w:id="423843108">
      <w:bodyDiv w:val="1"/>
      <w:marLeft w:val="0"/>
      <w:marRight w:val="0"/>
      <w:marTop w:val="0"/>
      <w:marBottom w:val="0"/>
      <w:divBdr>
        <w:top w:val="none" w:sz="0" w:space="0" w:color="auto"/>
        <w:left w:val="none" w:sz="0" w:space="0" w:color="auto"/>
        <w:bottom w:val="none" w:sz="0" w:space="0" w:color="auto"/>
        <w:right w:val="none" w:sz="0" w:space="0" w:color="auto"/>
      </w:divBdr>
    </w:div>
    <w:div w:id="434594368">
      <w:bodyDiv w:val="1"/>
      <w:marLeft w:val="0"/>
      <w:marRight w:val="0"/>
      <w:marTop w:val="0"/>
      <w:marBottom w:val="0"/>
      <w:divBdr>
        <w:top w:val="none" w:sz="0" w:space="0" w:color="auto"/>
        <w:left w:val="none" w:sz="0" w:space="0" w:color="auto"/>
        <w:bottom w:val="none" w:sz="0" w:space="0" w:color="auto"/>
        <w:right w:val="none" w:sz="0" w:space="0" w:color="auto"/>
      </w:divBdr>
      <w:divsChild>
        <w:div w:id="1571111189">
          <w:marLeft w:val="0"/>
          <w:marRight w:val="1584"/>
          <w:marTop w:val="200"/>
          <w:marBottom w:val="0"/>
          <w:divBdr>
            <w:top w:val="none" w:sz="0" w:space="0" w:color="auto"/>
            <w:left w:val="none" w:sz="0" w:space="0" w:color="auto"/>
            <w:bottom w:val="none" w:sz="0" w:space="0" w:color="auto"/>
            <w:right w:val="none" w:sz="0" w:space="0" w:color="auto"/>
          </w:divBdr>
        </w:div>
        <w:div w:id="1371497029">
          <w:marLeft w:val="0"/>
          <w:marRight w:val="2218"/>
          <w:marTop w:val="200"/>
          <w:marBottom w:val="0"/>
          <w:divBdr>
            <w:top w:val="none" w:sz="0" w:space="0" w:color="auto"/>
            <w:left w:val="none" w:sz="0" w:space="0" w:color="auto"/>
            <w:bottom w:val="none" w:sz="0" w:space="0" w:color="auto"/>
            <w:right w:val="none" w:sz="0" w:space="0" w:color="auto"/>
          </w:divBdr>
        </w:div>
        <w:div w:id="529336768">
          <w:marLeft w:val="0"/>
          <w:marRight w:val="2218"/>
          <w:marTop w:val="200"/>
          <w:marBottom w:val="0"/>
          <w:divBdr>
            <w:top w:val="none" w:sz="0" w:space="0" w:color="auto"/>
            <w:left w:val="none" w:sz="0" w:space="0" w:color="auto"/>
            <w:bottom w:val="none" w:sz="0" w:space="0" w:color="auto"/>
            <w:right w:val="none" w:sz="0" w:space="0" w:color="auto"/>
          </w:divBdr>
        </w:div>
      </w:divsChild>
    </w:div>
    <w:div w:id="519899565">
      <w:bodyDiv w:val="1"/>
      <w:marLeft w:val="0"/>
      <w:marRight w:val="0"/>
      <w:marTop w:val="0"/>
      <w:marBottom w:val="0"/>
      <w:divBdr>
        <w:top w:val="none" w:sz="0" w:space="0" w:color="auto"/>
        <w:left w:val="none" w:sz="0" w:space="0" w:color="auto"/>
        <w:bottom w:val="none" w:sz="0" w:space="0" w:color="auto"/>
        <w:right w:val="none" w:sz="0" w:space="0" w:color="auto"/>
      </w:divBdr>
      <w:divsChild>
        <w:div w:id="1413967993">
          <w:marLeft w:val="0"/>
          <w:marRight w:val="547"/>
          <w:marTop w:val="200"/>
          <w:marBottom w:val="0"/>
          <w:divBdr>
            <w:top w:val="none" w:sz="0" w:space="0" w:color="auto"/>
            <w:left w:val="none" w:sz="0" w:space="0" w:color="auto"/>
            <w:bottom w:val="none" w:sz="0" w:space="0" w:color="auto"/>
            <w:right w:val="none" w:sz="0" w:space="0" w:color="auto"/>
          </w:divBdr>
        </w:div>
        <w:div w:id="11959792">
          <w:marLeft w:val="0"/>
          <w:marRight w:val="547"/>
          <w:marTop w:val="200"/>
          <w:marBottom w:val="0"/>
          <w:divBdr>
            <w:top w:val="none" w:sz="0" w:space="0" w:color="auto"/>
            <w:left w:val="none" w:sz="0" w:space="0" w:color="auto"/>
            <w:bottom w:val="none" w:sz="0" w:space="0" w:color="auto"/>
            <w:right w:val="none" w:sz="0" w:space="0" w:color="auto"/>
          </w:divBdr>
        </w:div>
        <w:div w:id="498236206">
          <w:marLeft w:val="0"/>
          <w:marRight w:val="547"/>
          <w:marTop w:val="200"/>
          <w:marBottom w:val="0"/>
          <w:divBdr>
            <w:top w:val="none" w:sz="0" w:space="0" w:color="auto"/>
            <w:left w:val="none" w:sz="0" w:space="0" w:color="auto"/>
            <w:bottom w:val="none" w:sz="0" w:space="0" w:color="auto"/>
            <w:right w:val="none" w:sz="0" w:space="0" w:color="auto"/>
          </w:divBdr>
        </w:div>
        <w:div w:id="1021129402">
          <w:marLeft w:val="0"/>
          <w:marRight w:val="547"/>
          <w:marTop w:val="200"/>
          <w:marBottom w:val="0"/>
          <w:divBdr>
            <w:top w:val="none" w:sz="0" w:space="0" w:color="auto"/>
            <w:left w:val="none" w:sz="0" w:space="0" w:color="auto"/>
            <w:bottom w:val="none" w:sz="0" w:space="0" w:color="auto"/>
            <w:right w:val="none" w:sz="0" w:space="0" w:color="auto"/>
          </w:divBdr>
        </w:div>
      </w:divsChild>
    </w:div>
    <w:div w:id="580145320">
      <w:bodyDiv w:val="1"/>
      <w:marLeft w:val="0"/>
      <w:marRight w:val="0"/>
      <w:marTop w:val="0"/>
      <w:marBottom w:val="0"/>
      <w:divBdr>
        <w:top w:val="none" w:sz="0" w:space="0" w:color="auto"/>
        <w:left w:val="none" w:sz="0" w:space="0" w:color="auto"/>
        <w:bottom w:val="none" w:sz="0" w:space="0" w:color="auto"/>
        <w:right w:val="none" w:sz="0" w:space="0" w:color="auto"/>
      </w:divBdr>
      <w:divsChild>
        <w:div w:id="478157298">
          <w:marLeft w:val="0"/>
          <w:marRight w:val="1584"/>
          <w:marTop w:val="200"/>
          <w:marBottom w:val="0"/>
          <w:divBdr>
            <w:top w:val="none" w:sz="0" w:space="0" w:color="auto"/>
            <w:left w:val="none" w:sz="0" w:space="0" w:color="auto"/>
            <w:bottom w:val="none" w:sz="0" w:space="0" w:color="auto"/>
            <w:right w:val="none" w:sz="0" w:space="0" w:color="auto"/>
          </w:divBdr>
        </w:div>
        <w:div w:id="1702706629">
          <w:marLeft w:val="0"/>
          <w:marRight w:val="1584"/>
          <w:marTop w:val="200"/>
          <w:marBottom w:val="0"/>
          <w:divBdr>
            <w:top w:val="none" w:sz="0" w:space="0" w:color="auto"/>
            <w:left w:val="none" w:sz="0" w:space="0" w:color="auto"/>
            <w:bottom w:val="none" w:sz="0" w:space="0" w:color="auto"/>
            <w:right w:val="none" w:sz="0" w:space="0" w:color="auto"/>
          </w:divBdr>
        </w:div>
        <w:div w:id="966814108">
          <w:marLeft w:val="0"/>
          <w:marRight w:val="1584"/>
          <w:marTop w:val="200"/>
          <w:marBottom w:val="0"/>
          <w:divBdr>
            <w:top w:val="none" w:sz="0" w:space="0" w:color="auto"/>
            <w:left w:val="none" w:sz="0" w:space="0" w:color="auto"/>
            <w:bottom w:val="none" w:sz="0" w:space="0" w:color="auto"/>
            <w:right w:val="none" w:sz="0" w:space="0" w:color="auto"/>
          </w:divBdr>
        </w:div>
      </w:divsChild>
    </w:div>
    <w:div w:id="600915072">
      <w:bodyDiv w:val="1"/>
      <w:marLeft w:val="0"/>
      <w:marRight w:val="0"/>
      <w:marTop w:val="0"/>
      <w:marBottom w:val="0"/>
      <w:divBdr>
        <w:top w:val="none" w:sz="0" w:space="0" w:color="auto"/>
        <w:left w:val="none" w:sz="0" w:space="0" w:color="auto"/>
        <w:bottom w:val="none" w:sz="0" w:space="0" w:color="auto"/>
        <w:right w:val="none" w:sz="0" w:space="0" w:color="auto"/>
      </w:divBdr>
      <w:divsChild>
        <w:div w:id="615646264">
          <w:marLeft w:val="0"/>
          <w:marRight w:val="2707"/>
          <w:marTop w:val="139"/>
          <w:marBottom w:val="0"/>
          <w:divBdr>
            <w:top w:val="none" w:sz="0" w:space="0" w:color="auto"/>
            <w:left w:val="none" w:sz="0" w:space="0" w:color="auto"/>
            <w:bottom w:val="none" w:sz="0" w:space="0" w:color="auto"/>
            <w:right w:val="none" w:sz="0" w:space="0" w:color="auto"/>
          </w:divBdr>
        </w:div>
        <w:div w:id="1356805515">
          <w:marLeft w:val="0"/>
          <w:marRight w:val="2707"/>
          <w:marTop w:val="139"/>
          <w:marBottom w:val="0"/>
          <w:divBdr>
            <w:top w:val="none" w:sz="0" w:space="0" w:color="auto"/>
            <w:left w:val="none" w:sz="0" w:space="0" w:color="auto"/>
            <w:bottom w:val="none" w:sz="0" w:space="0" w:color="auto"/>
            <w:right w:val="none" w:sz="0" w:space="0" w:color="auto"/>
          </w:divBdr>
        </w:div>
      </w:divsChild>
    </w:div>
    <w:div w:id="610430863">
      <w:bodyDiv w:val="1"/>
      <w:marLeft w:val="0"/>
      <w:marRight w:val="0"/>
      <w:marTop w:val="0"/>
      <w:marBottom w:val="0"/>
      <w:divBdr>
        <w:top w:val="none" w:sz="0" w:space="0" w:color="auto"/>
        <w:left w:val="none" w:sz="0" w:space="0" w:color="auto"/>
        <w:bottom w:val="none" w:sz="0" w:space="0" w:color="auto"/>
        <w:right w:val="none" w:sz="0" w:space="0" w:color="auto"/>
      </w:divBdr>
      <w:divsChild>
        <w:div w:id="1154833425">
          <w:marLeft w:val="0"/>
          <w:marRight w:val="1584"/>
          <w:marTop w:val="200"/>
          <w:marBottom w:val="0"/>
          <w:divBdr>
            <w:top w:val="none" w:sz="0" w:space="0" w:color="auto"/>
            <w:left w:val="none" w:sz="0" w:space="0" w:color="auto"/>
            <w:bottom w:val="none" w:sz="0" w:space="0" w:color="auto"/>
            <w:right w:val="none" w:sz="0" w:space="0" w:color="auto"/>
          </w:divBdr>
        </w:div>
        <w:div w:id="245308857">
          <w:marLeft w:val="0"/>
          <w:marRight w:val="2218"/>
          <w:marTop w:val="200"/>
          <w:marBottom w:val="0"/>
          <w:divBdr>
            <w:top w:val="none" w:sz="0" w:space="0" w:color="auto"/>
            <w:left w:val="none" w:sz="0" w:space="0" w:color="auto"/>
            <w:bottom w:val="none" w:sz="0" w:space="0" w:color="auto"/>
            <w:right w:val="none" w:sz="0" w:space="0" w:color="auto"/>
          </w:divBdr>
        </w:div>
        <w:div w:id="1526362287">
          <w:marLeft w:val="0"/>
          <w:marRight w:val="2218"/>
          <w:marTop w:val="200"/>
          <w:marBottom w:val="0"/>
          <w:divBdr>
            <w:top w:val="none" w:sz="0" w:space="0" w:color="auto"/>
            <w:left w:val="none" w:sz="0" w:space="0" w:color="auto"/>
            <w:bottom w:val="none" w:sz="0" w:space="0" w:color="auto"/>
            <w:right w:val="none" w:sz="0" w:space="0" w:color="auto"/>
          </w:divBdr>
        </w:div>
      </w:divsChild>
    </w:div>
    <w:div w:id="636301149">
      <w:bodyDiv w:val="1"/>
      <w:marLeft w:val="0"/>
      <w:marRight w:val="0"/>
      <w:marTop w:val="0"/>
      <w:marBottom w:val="0"/>
      <w:divBdr>
        <w:top w:val="none" w:sz="0" w:space="0" w:color="auto"/>
        <w:left w:val="none" w:sz="0" w:space="0" w:color="auto"/>
        <w:bottom w:val="none" w:sz="0" w:space="0" w:color="auto"/>
        <w:right w:val="none" w:sz="0" w:space="0" w:color="auto"/>
      </w:divBdr>
      <w:divsChild>
        <w:div w:id="1921869531">
          <w:marLeft w:val="0"/>
          <w:marRight w:val="1584"/>
          <w:marTop w:val="200"/>
          <w:marBottom w:val="0"/>
          <w:divBdr>
            <w:top w:val="none" w:sz="0" w:space="0" w:color="auto"/>
            <w:left w:val="none" w:sz="0" w:space="0" w:color="auto"/>
            <w:bottom w:val="none" w:sz="0" w:space="0" w:color="auto"/>
            <w:right w:val="none" w:sz="0" w:space="0" w:color="auto"/>
          </w:divBdr>
        </w:div>
        <w:div w:id="2127043014">
          <w:marLeft w:val="0"/>
          <w:marRight w:val="2218"/>
          <w:marTop w:val="200"/>
          <w:marBottom w:val="0"/>
          <w:divBdr>
            <w:top w:val="none" w:sz="0" w:space="0" w:color="auto"/>
            <w:left w:val="none" w:sz="0" w:space="0" w:color="auto"/>
            <w:bottom w:val="none" w:sz="0" w:space="0" w:color="auto"/>
            <w:right w:val="none" w:sz="0" w:space="0" w:color="auto"/>
          </w:divBdr>
        </w:div>
        <w:div w:id="1136070571">
          <w:marLeft w:val="0"/>
          <w:marRight w:val="2218"/>
          <w:marTop w:val="200"/>
          <w:marBottom w:val="0"/>
          <w:divBdr>
            <w:top w:val="none" w:sz="0" w:space="0" w:color="auto"/>
            <w:left w:val="none" w:sz="0" w:space="0" w:color="auto"/>
            <w:bottom w:val="none" w:sz="0" w:space="0" w:color="auto"/>
            <w:right w:val="none" w:sz="0" w:space="0" w:color="auto"/>
          </w:divBdr>
        </w:div>
      </w:divsChild>
    </w:div>
    <w:div w:id="664165819">
      <w:bodyDiv w:val="1"/>
      <w:marLeft w:val="0"/>
      <w:marRight w:val="0"/>
      <w:marTop w:val="0"/>
      <w:marBottom w:val="0"/>
      <w:divBdr>
        <w:top w:val="none" w:sz="0" w:space="0" w:color="auto"/>
        <w:left w:val="none" w:sz="0" w:space="0" w:color="auto"/>
        <w:bottom w:val="none" w:sz="0" w:space="0" w:color="auto"/>
        <w:right w:val="none" w:sz="0" w:space="0" w:color="auto"/>
      </w:divBdr>
      <w:divsChild>
        <w:div w:id="1982692323">
          <w:marLeft w:val="0"/>
          <w:marRight w:val="547"/>
          <w:marTop w:val="200"/>
          <w:marBottom w:val="0"/>
          <w:divBdr>
            <w:top w:val="none" w:sz="0" w:space="0" w:color="auto"/>
            <w:left w:val="none" w:sz="0" w:space="0" w:color="auto"/>
            <w:bottom w:val="none" w:sz="0" w:space="0" w:color="auto"/>
            <w:right w:val="none" w:sz="0" w:space="0" w:color="auto"/>
          </w:divBdr>
        </w:div>
        <w:div w:id="1865168557">
          <w:marLeft w:val="0"/>
          <w:marRight w:val="1166"/>
          <w:marTop w:val="200"/>
          <w:marBottom w:val="0"/>
          <w:divBdr>
            <w:top w:val="none" w:sz="0" w:space="0" w:color="auto"/>
            <w:left w:val="none" w:sz="0" w:space="0" w:color="auto"/>
            <w:bottom w:val="none" w:sz="0" w:space="0" w:color="auto"/>
            <w:right w:val="none" w:sz="0" w:space="0" w:color="auto"/>
          </w:divBdr>
        </w:div>
        <w:div w:id="380977303">
          <w:marLeft w:val="0"/>
          <w:marRight w:val="547"/>
          <w:marTop w:val="200"/>
          <w:marBottom w:val="0"/>
          <w:divBdr>
            <w:top w:val="none" w:sz="0" w:space="0" w:color="auto"/>
            <w:left w:val="none" w:sz="0" w:space="0" w:color="auto"/>
            <w:bottom w:val="none" w:sz="0" w:space="0" w:color="auto"/>
            <w:right w:val="none" w:sz="0" w:space="0" w:color="auto"/>
          </w:divBdr>
        </w:div>
        <w:div w:id="33237647">
          <w:marLeft w:val="0"/>
          <w:marRight w:val="547"/>
          <w:marTop w:val="200"/>
          <w:marBottom w:val="0"/>
          <w:divBdr>
            <w:top w:val="none" w:sz="0" w:space="0" w:color="auto"/>
            <w:left w:val="none" w:sz="0" w:space="0" w:color="auto"/>
            <w:bottom w:val="none" w:sz="0" w:space="0" w:color="auto"/>
            <w:right w:val="none" w:sz="0" w:space="0" w:color="auto"/>
          </w:divBdr>
        </w:div>
        <w:div w:id="1245844323">
          <w:marLeft w:val="0"/>
          <w:marRight w:val="547"/>
          <w:marTop w:val="200"/>
          <w:marBottom w:val="0"/>
          <w:divBdr>
            <w:top w:val="none" w:sz="0" w:space="0" w:color="auto"/>
            <w:left w:val="none" w:sz="0" w:space="0" w:color="auto"/>
            <w:bottom w:val="none" w:sz="0" w:space="0" w:color="auto"/>
            <w:right w:val="none" w:sz="0" w:space="0" w:color="auto"/>
          </w:divBdr>
        </w:div>
        <w:div w:id="1075132080">
          <w:marLeft w:val="0"/>
          <w:marRight w:val="1166"/>
          <w:marTop w:val="200"/>
          <w:marBottom w:val="0"/>
          <w:divBdr>
            <w:top w:val="none" w:sz="0" w:space="0" w:color="auto"/>
            <w:left w:val="none" w:sz="0" w:space="0" w:color="auto"/>
            <w:bottom w:val="none" w:sz="0" w:space="0" w:color="auto"/>
            <w:right w:val="none" w:sz="0" w:space="0" w:color="auto"/>
          </w:divBdr>
        </w:div>
        <w:div w:id="568076054">
          <w:marLeft w:val="0"/>
          <w:marRight w:val="1166"/>
          <w:marTop w:val="200"/>
          <w:marBottom w:val="0"/>
          <w:divBdr>
            <w:top w:val="none" w:sz="0" w:space="0" w:color="auto"/>
            <w:left w:val="none" w:sz="0" w:space="0" w:color="auto"/>
            <w:bottom w:val="none" w:sz="0" w:space="0" w:color="auto"/>
            <w:right w:val="none" w:sz="0" w:space="0" w:color="auto"/>
          </w:divBdr>
        </w:div>
        <w:div w:id="2104301083">
          <w:marLeft w:val="0"/>
          <w:marRight w:val="547"/>
          <w:marTop w:val="200"/>
          <w:marBottom w:val="0"/>
          <w:divBdr>
            <w:top w:val="none" w:sz="0" w:space="0" w:color="auto"/>
            <w:left w:val="none" w:sz="0" w:space="0" w:color="auto"/>
            <w:bottom w:val="none" w:sz="0" w:space="0" w:color="auto"/>
            <w:right w:val="none" w:sz="0" w:space="0" w:color="auto"/>
          </w:divBdr>
        </w:div>
      </w:divsChild>
    </w:div>
    <w:div w:id="725761087">
      <w:bodyDiv w:val="1"/>
      <w:marLeft w:val="0"/>
      <w:marRight w:val="0"/>
      <w:marTop w:val="0"/>
      <w:marBottom w:val="0"/>
      <w:divBdr>
        <w:top w:val="none" w:sz="0" w:space="0" w:color="auto"/>
        <w:left w:val="none" w:sz="0" w:space="0" w:color="auto"/>
        <w:bottom w:val="none" w:sz="0" w:space="0" w:color="auto"/>
        <w:right w:val="none" w:sz="0" w:space="0" w:color="auto"/>
      </w:divBdr>
      <w:divsChild>
        <w:div w:id="1429883693">
          <w:marLeft w:val="0"/>
          <w:marRight w:val="965"/>
          <w:marTop w:val="200"/>
          <w:marBottom w:val="0"/>
          <w:divBdr>
            <w:top w:val="none" w:sz="0" w:space="0" w:color="auto"/>
            <w:left w:val="none" w:sz="0" w:space="0" w:color="auto"/>
            <w:bottom w:val="none" w:sz="0" w:space="0" w:color="auto"/>
            <w:right w:val="none" w:sz="0" w:space="0" w:color="auto"/>
          </w:divBdr>
        </w:div>
        <w:div w:id="176966944">
          <w:marLeft w:val="0"/>
          <w:marRight w:val="965"/>
          <w:marTop w:val="200"/>
          <w:marBottom w:val="0"/>
          <w:divBdr>
            <w:top w:val="none" w:sz="0" w:space="0" w:color="auto"/>
            <w:left w:val="none" w:sz="0" w:space="0" w:color="auto"/>
            <w:bottom w:val="none" w:sz="0" w:space="0" w:color="auto"/>
            <w:right w:val="none" w:sz="0" w:space="0" w:color="auto"/>
          </w:divBdr>
        </w:div>
        <w:div w:id="1790315975">
          <w:marLeft w:val="0"/>
          <w:marRight w:val="1685"/>
          <w:marTop w:val="100"/>
          <w:marBottom w:val="0"/>
          <w:divBdr>
            <w:top w:val="none" w:sz="0" w:space="0" w:color="auto"/>
            <w:left w:val="none" w:sz="0" w:space="0" w:color="auto"/>
            <w:bottom w:val="none" w:sz="0" w:space="0" w:color="auto"/>
            <w:right w:val="none" w:sz="0" w:space="0" w:color="auto"/>
          </w:divBdr>
        </w:div>
        <w:div w:id="488250509">
          <w:marLeft w:val="0"/>
          <w:marRight w:val="1685"/>
          <w:marTop w:val="100"/>
          <w:marBottom w:val="0"/>
          <w:divBdr>
            <w:top w:val="none" w:sz="0" w:space="0" w:color="auto"/>
            <w:left w:val="none" w:sz="0" w:space="0" w:color="auto"/>
            <w:bottom w:val="none" w:sz="0" w:space="0" w:color="auto"/>
            <w:right w:val="none" w:sz="0" w:space="0" w:color="auto"/>
          </w:divBdr>
        </w:div>
        <w:div w:id="1884826061">
          <w:marLeft w:val="0"/>
          <w:marRight w:val="1685"/>
          <w:marTop w:val="100"/>
          <w:marBottom w:val="0"/>
          <w:divBdr>
            <w:top w:val="none" w:sz="0" w:space="0" w:color="auto"/>
            <w:left w:val="none" w:sz="0" w:space="0" w:color="auto"/>
            <w:bottom w:val="none" w:sz="0" w:space="0" w:color="auto"/>
            <w:right w:val="none" w:sz="0" w:space="0" w:color="auto"/>
          </w:divBdr>
        </w:div>
        <w:div w:id="1013802151">
          <w:marLeft w:val="0"/>
          <w:marRight w:val="965"/>
          <w:marTop w:val="200"/>
          <w:marBottom w:val="0"/>
          <w:divBdr>
            <w:top w:val="none" w:sz="0" w:space="0" w:color="auto"/>
            <w:left w:val="none" w:sz="0" w:space="0" w:color="auto"/>
            <w:bottom w:val="none" w:sz="0" w:space="0" w:color="auto"/>
            <w:right w:val="none" w:sz="0" w:space="0" w:color="auto"/>
          </w:divBdr>
        </w:div>
        <w:div w:id="177427222">
          <w:marLeft w:val="0"/>
          <w:marRight w:val="965"/>
          <w:marTop w:val="200"/>
          <w:marBottom w:val="0"/>
          <w:divBdr>
            <w:top w:val="none" w:sz="0" w:space="0" w:color="auto"/>
            <w:left w:val="none" w:sz="0" w:space="0" w:color="auto"/>
            <w:bottom w:val="none" w:sz="0" w:space="0" w:color="auto"/>
            <w:right w:val="none" w:sz="0" w:space="0" w:color="auto"/>
          </w:divBdr>
        </w:div>
        <w:div w:id="631709706">
          <w:marLeft w:val="0"/>
          <w:marRight w:val="965"/>
          <w:marTop w:val="200"/>
          <w:marBottom w:val="0"/>
          <w:divBdr>
            <w:top w:val="none" w:sz="0" w:space="0" w:color="auto"/>
            <w:left w:val="none" w:sz="0" w:space="0" w:color="auto"/>
            <w:bottom w:val="none" w:sz="0" w:space="0" w:color="auto"/>
            <w:right w:val="none" w:sz="0" w:space="0" w:color="auto"/>
          </w:divBdr>
        </w:div>
      </w:divsChild>
    </w:div>
    <w:div w:id="797143567">
      <w:bodyDiv w:val="1"/>
      <w:marLeft w:val="0"/>
      <w:marRight w:val="0"/>
      <w:marTop w:val="0"/>
      <w:marBottom w:val="0"/>
      <w:divBdr>
        <w:top w:val="none" w:sz="0" w:space="0" w:color="auto"/>
        <w:left w:val="none" w:sz="0" w:space="0" w:color="auto"/>
        <w:bottom w:val="none" w:sz="0" w:space="0" w:color="auto"/>
        <w:right w:val="none" w:sz="0" w:space="0" w:color="auto"/>
      </w:divBdr>
      <w:divsChild>
        <w:div w:id="676926935">
          <w:marLeft w:val="0"/>
          <w:marRight w:val="1584"/>
          <w:marTop w:val="200"/>
          <w:marBottom w:val="0"/>
          <w:divBdr>
            <w:top w:val="none" w:sz="0" w:space="0" w:color="auto"/>
            <w:left w:val="none" w:sz="0" w:space="0" w:color="auto"/>
            <w:bottom w:val="none" w:sz="0" w:space="0" w:color="auto"/>
            <w:right w:val="none" w:sz="0" w:space="0" w:color="auto"/>
          </w:divBdr>
        </w:div>
        <w:div w:id="1960186431">
          <w:marLeft w:val="0"/>
          <w:marRight w:val="1584"/>
          <w:marTop w:val="200"/>
          <w:marBottom w:val="0"/>
          <w:divBdr>
            <w:top w:val="none" w:sz="0" w:space="0" w:color="auto"/>
            <w:left w:val="none" w:sz="0" w:space="0" w:color="auto"/>
            <w:bottom w:val="none" w:sz="0" w:space="0" w:color="auto"/>
            <w:right w:val="none" w:sz="0" w:space="0" w:color="auto"/>
          </w:divBdr>
        </w:div>
        <w:div w:id="348680234">
          <w:marLeft w:val="0"/>
          <w:marRight w:val="1584"/>
          <w:marTop w:val="200"/>
          <w:marBottom w:val="0"/>
          <w:divBdr>
            <w:top w:val="none" w:sz="0" w:space="0" w:color="auto"/>
            <w:left w:val="none" w:sz="0" w:space="0" w:color="auto"/>
            <w:bottom w:val="none" w:sz="0" w:space="0" w:color="auto"/>
            <w:right w:val="none" w:sz="0" w:space="0" w:color="auto"/>
          </w:divBdr>
        </w:div>
      </w:divsChild>
    </w:div>
    <w:div w:id="938758393">
      <w:bodyDiv w:val="1"/>
      <w:marLeft w:val="0"/>
      <w:marRight w:val="0"/>
      <w:marTop w:val="0"/>
      <w:marBottom w:val="0"/>
      <w:divBdr>
        <w:top w:val="none" w:sz="0" w:space="0" w:color="auto"/>
        <w:left w:val="none" w:sz="0" w:space="0" w:color="auto"/>
        <w:bottom w:val="none" w:sz="0" w:space="0" w:color="auto"/>
        <w:right w:val="none" w:sz="0" w:space="0" w:color="auto"/>
      </w:divBdr>
      <w:divsChild>
        <w:div w:id="471793951">
          <w:marLeft w:val="0"/>
          <w:marRight w:val="547"/>
          <w:marTop w:val="200"/>
          <w:marBottom w:val="0"/>
          <w:divBdr>
            <w:top w:val="none" w:sz="0" w:space="0" w:color="auto"/>
            <w:left w:val="none" w:sz="0" w:space="0" w:color="auto"/>
            <w:bottom w:val="none" w:sz="0" w:space="0" w:color="auto"/>
            <w:right w:val="none" w:sz="0" w:space="0" w:color="auto"/>
          </w:divBdr>
        </w:div>
        <w:div w:id="278418959">
          <w:marLeft w:val="0"/>
          <w:marRight w:val="547"/>
          <w:marTop w:val="200"/>
          <w:marBottom w:val="0"/>
          <w:divBdr>
            <w:top w:val="none" w:sz="0" w:space="0" w:color="auto"/>
            <w:left w:val="none" w:sz="0" w:space="0" w:color="auto"/>
            <w:bottom w:val="none" w:sz="0" w:space="0" w:color="auto"/>
            <w:right w:val="none" w:sz="0" w:space="0" w:color="auto"/>
          </w:divBdr>
        </w:div>
        <w:div w:id="471141239">
          <w:marLeft w:val="0"/>
          <w:marRight w:val="547"/>
          <w:marTop w:val="200"/>
          <w:marBottom w:val="0"/>
          <w:divBdr>
            <w:top w:val="none" w:sz="0" w:space="0" w:color="auto"/>
            <w:left w:val="none" w:sz="0" w:space="0" w:color="auto"/>
            <w:bottom w:val="none" w:sz="0" w:space="0" w:color="auto"/>
            <w:right w:val="none" w:sz="0" w:space="0" w:color="auto"/>
          </w:divBdr>
        </w:div>
        <w:div w:id="1739982353">
          <w:marLeft w:val="0"/>
          <w:marRight w:val="547"/>
          <w:marTop w:val="200"/>
          <w:marBottom w:val="0"/>
          <w:divBdr>
            <w:top w:val="none" w:sz="0" w:space="0" w:color="auto"/>
            <w:left w:val="none" w:sz="0" w:space="0" w:color="auto"/>
            <w:bottom w:val="none" w:sz="0" w:space="0" w:color="auto"/>
            <w:right w:val="none" w:sz="0" w:space="0" w:color="auto"/>
          </w:divBdr>
        </w:div>
      </w:divsChild>
    </w:div>
    <w:div w:id="971519660">
      <w:bodyDiv w:val="1"/>
      <w:marLeft w:val="0"/>
      <w:marRight w:val="0"/>
      <w:marTop w:val="0"/>
      <w:marBottom w:val="0"/>
      <w:divBdr>
        <w:top w:val="none" w:sz="0" w:space="0" w:color="auto"/>
        <w:left w:val="none" w:sz="0" w:space="0" w:color="auto"/>
        <w:bottom w:val="none" w:sz="0" w:space="0" w:color="auto"/>
        <w:right w:val="none" w:sz="0" w:space="0" w:color="auto"/>
      </w:divBdr>
      <w:divsChild>
        <w:div w:id="571550975">
          <w:marLeft w:val="0"/>
          <w:marRight w:val="1354"/>
          <w:marTop w:val="182"/>
          <w:marBottom w:val="0"/>
          <w:divBdr>
            <w:top w:val="none" w:sz="0" w:space="0" w:color="auto"/>
            <w:left w:val="none" w:sz="0" w:space="0" w:color="auto"/>
            <w:bottom w:val="none" w:sz="0" w:space="0" w:color="auto"/>
            <w:right w:val="none" w:sz="0" w:space="0" w:color="auto"/>
          </w:divBdr>
        </w:div>
        <w:div w:id="1318534854">
          <w:marLeft w:val="0"/>
          <w:marRight w:val="1987"/>
          <w:marTop w:val="173"/>
          <w:marBottom w:val="0"/>
          <w:divBdr>
            <w:top w:val="none" w:sz="0" w:space="0" w:color="auto"/>
            <w:left w:val="none" w:sz="0" w:space="0" w:color="auto"/>
            <w:bottom w:val="none" w:sz="0" w:space="0" w:color="auto"/>
            <w:right w:val="none" w:sz="0" w:space="0" w:color="auto"/>
          </w:divBdr>
        </w:div>
        <w:div w:id="1542014450">
          <w:marLeft w:val="0"/>
          <w:marRight w:val="1354"/>
          <w:marTop w:val="182"/>
          <w:marBottom w:val="0"/>
          <w:divBdr>
            <w:top w:val="none" w:sz="0" w:space="0" w:color="auto"/>
            <w:left w:val="none" w:sz="0" w:space="0" w:color="auto"/>
            <w:bottom w:val="none" w:sz="0" w:space="0" w:color="auto"/>
            <w:right w:val="none" w:sz="0" w:space="0" w:color="auto"/>
          </w:divBdr>
        </w:div>
        <w:div w:id="1809546851">
          <w:marLeft w:val="0"/>
          <w:marRight w:val="1987"/>
          <w:marTop w:val="173"/>
          <w:marBottom w:val="0"/>
          <w:divBdr>
            <w:top w:val="none" w:sz="0" w:space="0" w:color="auto"/>
            <w:left w:val="none" w:sz="0" w:space="0" w:color="auto"/>
            <w:bottom w:val="none" w:sz="0" w:space="0" w:color="auto"/>
            <w:right w:val="none" w:sz="0" w:space="0" w:color="auto"/>
          </w:divBdr>
        </w:div>
      </w:divsChild>
    </w:div>
    <w:div w:id="999230637">
      <w:bodyDiv w:val="1"/>
      <w:marLeft w:val="0"/>
      <w:marRight w:val="0"/>
      <w:marTop w:val="0"/>
      <w:marBottom w:val="0"/>
      <w:divBdr>
        <w:top w:val="none" w:sz="0" w:space="0" w:color="auto"/>
        <w:left w:val="none" w:sz="0" w:space="0" w:color="auto"/>
        <w:bottom w:val="none" w:sz="0" w:space="0" w:color="auto"/>
        <w:right w:val="none" w:sz="0" w:space="0" w:color="auto"/>
      </w:divBdr>
      <w:divsChild>
        <w:div w:id="501051145">
          <w:marLeft w:val="0"/>
          <w:marRight w:val="965"/>
          <w:marTop w:val="200"/>
          <w:marBottom w:val="0"/>
          <w:divBdr>
            <w:top w:val="none" w:sz="0" w:space="0" w:color="auto"/>
            <w:left w:val="none" w:sz="0" w:space="0" w:color="auto"/>
            <w:bottom w:val="none" w:sz="0" w:space="0" w:color="auto"/>
            <w:right w:val="none" w:sz="0" w:space="0" w:color="auto"/>
          </w:divBdr>
        </w:div>
        <w:div w:id="1347750447">
          <w:marLeft w:val="0"/>
          <w:marRight w:val="1584"/>
          <w:marTop w:val="200"/>
          <w:marBottom w:val="0"/>
          <w:divBdr>
            <w:top w:val="none" w:sz="0" w:space="0" w:color="auto"/>
            <w:left w:val="none" w:sz="0" w:space="0" w:color="auto"/>
            <w:bottom w:val="none" w:sz="0" w:space="0" w:color="auto"/>
            <w:right w:val="none" w:sz="0" w:space="0" w:color="auto"/>
          </w:divBdr>
        </w:div>
        <w:div w:id="1258637577">
          <w:marLeft w:val="0"/>
          <w:marRight w:val="965"/>
          <w:marTop w:val="200"/>
          <w:marBottom w:val="0"/>
          <w:divBdr>
            <w:top w:val="none" w:sz="0" w:space="0" w:color="auto"/>
            <w:left w:val="none" w:sz="0" w:space="0" w:color="auto"/>
            <w:bottom w:val="none" w:sz="0" w:space="0" w:color="auto"/>
            <w:right w:val="none" w:sz="0" w:space="0" w:color="auto"/>
          </w:divBdr>
        </w:div>
        <w:div w:id="2133940035">
          <w:marLeft w:val="0"/>
          <w:marRight w:val="965"/>
          <w:marTop w:val="200"/>
          <w:marBottom w:val="0"/>
          <w:divBdr>
            <w:top w:val="none" w:sz="0" w:space="0" w:color="auto"/>
            <w:left w:val="none" w:sz="0" w:space="0" w:color="auto"/>
            <w:bottom w:val="none" w:sz="0" w:space="0" w:color="auto"/>
            <w:right w:val="none" w:sz="0" w:space="0" w:color="auto"/>
          </w:divBdr>
        </w:div>
      </w:divsChild>
    </w:div>
    <w:div w:id="1174152805">
      <w:bodyDiv w:val="1"/>
      <w:marLeft w:val="0"/>
      <w:marRight w:val="0"/>
      <w:marTop w:val="0"/>
      <w:marBottom w:val="0"/>
      <w:divBdr>
        <w:top w:val="none" w:sz="0" w:space="0" w:color="auto"/>
        <w:left w:val="none" w:sz="0" w:space="0" w:color="auto"/>
        <w:bottom w:val="none" w:sz="0" w:space="0" w:color="auto"/>
        <w:right w:val="none" w:sz="0" w:space="0" w:color="auto"/>
      </w:divBdr>
      <w:divsChild>
        <w:div w:id="268241905">
          <w:marLeft w:val="0"/>
          <w:marRight w:val="1584"/>
          <w:marTop w:val="200"/>
          <w:marBottom w:val="0"/>
          <w:divBdr>
            <w:top w:val="none" w:sz="0" w:space="0" w:color="auto"/>
            <w:left w:val="none" w:sz="0" w:space="0" w:color="auto"/>
            <w:bottom w:val="none" w:sz="0" w:space="0" w:color="auto"/>
            <w:right w:val="none" w:sz="0" w:space="0" w:color="auto"/>
          </w:divBdr>
        </w:div>
        <w:div w:id="532814467">
          <w:marLeft w:val="0"/>
          <w:marRight w:val="1584"/>
          <w:marTop w:val="200"/>
          <w:marBottom w:val="0"/>
          <w:divBdr>
            <w:top w:val="none" w:sz="0" w:space="0" w:color="auto"/>
            <w:left w:val="none" w:sz="0" w:space="0" w:color="auto"/>
            <w:bottom w:val="none" w:sz="0" w:space="0" w:color="auto"/>
            <w:right w:val="none" w:sz="0" w:space="0" w:color="auto"/>
          </w:divBdr>
        </w:div>
        <w:div w:id="910773235">
          <w:marLeft w:val="0"/>
          <w:marRight w:val="1584"/>
          <w:marTop w:val="200"/>
          <w:marBottom w:val="0"/>
          <w:divBdr>
            <w:top w:val="none" w:sz="0" w:space="0" w:color="auto"/>
            <w:left w:val="none" w:sz="0" w:space="0" w:color="auto"/>
            <w:bottom w:val="none" w:sz="0" w:space="0" w:color="auto"/>
            <w:right w:val="none" w:sz="0" w:space="0" w:color="auto"/>
          </w:divBdr>
        </w:div>
      </w:divsChild>
    </w:div>
    <w:div w:id="1175264753">
      <w:bodyDiv w:val="1"/>
      <w:marLeft w:val="0"/>
      <w:marRight w:val="0"/>
      <w:marTop w:val="0"/>
      <w:marBottom w:val="0"/>
      <w:divBdr>
        <w:top w:val="none" w:sz="0" w:space="0" w:color="auto"/>
        <w:left w:val="none" w:sz="0" w:space="0" w:color="auto"/>
        <w:bottom w:val="none" w:sz="0" w:space="0" w:color="auto"/>
        <w:right w:val="none" w:sz="0" w:space="0" w:color="auto"/>
      </w:divBdr>
      <w:divsChild>
        <w:div w:id="702292974">
          <w:marLeft w:val="0"/>
          <w:marRight w:val="720"/>
          <w:marTop w:val="192"/>
          <w:marBottom w:val="0"/>
          <w:divBdr>
            <w:top w:val="none" w:sz="0" w:space="0" w:color="auto"/>
            <w:left w:val="none" w:sz="0" w:space="0" w:color="auto"/>
            <w:bottom w:val="none" w:sz="0" w:space="0" w:color="auto"/>
            <w:right w:val="none" w:sz="0" w:space="0" w:color="auto"/>
          </w:divBdr>
        </w:div>
        <w:div w:id="1855074312">
          <w:marLeft w:val="0"/>
          <w:marRight w:val="1354"/>
          <w:marTop w:val="182"/>
          <w:marBottom w:val="0"/>
          <w:divBdr>
            <w:top w:val="none" w:sz="0" w:space="0" w:color="auto"/>
            <w:left w:val="none" w:sz="0" w:space="0" w:color="auto"/>
            <w:bottom w:val="none" w:sz="0" w:space="0" w:color="auto"/>
            <w:right w:val="none" w:sz="0" w:space="0" w:color="auto"/>
          </w:divBdr>
        </w:div>
        <w:div w:id="735904092">
          <w:marLeft w:val="0"/>
          <w:marRight w:val="1987"/>
          <w:marTop w:val="173"/>
          <w:marBottom w:val="0"/>
          <w:divBdr>
            <w:top w:val="none" w:sz="0" w:space="0" w:color="auto"/>
            <w:left w:val="none" w:sz="0" w:space="0" w:color="auto"/>
            <w:bottom w:val="none" w:sz="0" w:space="0" w:color="auto"/>
            <w:right w:val="none" w:sz="0" w:space="0" w:color="auto"/>
          </w:divBdr>
        </w:div>
        <w:div w:id="987368779">
          <w:marLeft w:val="0"/>
          <w:marRight w:val="1354"/>
          <w:marTop w:val="182"/>
          <w:marBottom w:val="0"/>
          <w:divBdr>
            <w:top w:val="none" w:sz="0" w:space="0" w:color="auto"/>
            <w:left w:val="none" w:sz="0" w:space="0" w:color="auto"/>
            <w:bottom w:val="none" w:sz="0" w:space="0" w:color="auto"/>
            <w:right w:val="none" w:sz="0" w:space="0" w:color="auto"/>
          </w:divBdr>
        </w:div>
        <w:div w:id="153958049">
          <w:marLeft w:val="0"/>
          <w:marRight w:val="1354"/>
          <w:marTop w:val="182"/>
          <w:marBottom w:val="0"/>
          <w:divBdr>
            <w:top w:val="none" w:sz="0" w:space="0" w:color="auto"/>
            <w:left w:val="none" w:sz="0" w:space="0" w:color="auto"/>
            <w:bottom w:val="none" w:sz="0" w:space="0" w:color="auto"/>
            <w:right w:val="none" w:sz="0" w:space="0" w:color="auto"/>
          </w:divBdr>
        </w:div>
      </w:divsChild>
    </w:div>
    <w:div w:id="1270430580">
      <w:bodyDiv w:val="1"/>
      <w:marLeft w:val="0"/>
      <w:marRight w:val="0"/>
      <w:marTop w:val="0"/>
      <w:marBottom w:val="0"/>
      <w:divBdr>
        <w:top w:val="none" w:sz="0" w:space="0" w:color="auto"/>
        <w:left w:val="none" w:sz="0" w:space="0" w:color="auto"/>
        <w:bottom w:val="none" w:sz="0" w:space="0" w:color="auto"/>
        <w:right w:val="none" w:sz="0" w:space="0" w:color="auto"/>
      </w:divBdr>
      <w:divsChild>
        <w:div w:id="984966016">
          <w:marLeft w:val="0"/>
          <w:marRight w:val="720"/>
          <w:marTop w:val="192"/>
          <w:marBottom w:val="0"/>
          <w:divBdr>
            <w:top w:val="none" w:sz="0" w:space="0" w:color="auto"/>
            <w:left w:val="none" w:sz="0" w:space="0" w:color="auto"/>
            <w:bottom w:val="none" w:sz="0" w:space="0" w:color="auto"/>
            <w:right w:val="none" w:sz="0" w:space="0" w:color="auto"/>
          </w:divBdr>
        </w:div>
        <w:div w:id="1107191213">
          <w:marLeft w:val="0"/>
          <w:marRight w:val="1354"/>
          <w:marTop w:val="173"/>
          <w:marBottom w:val="0"/>
          <w:divBdr>
            <w:top w:val="none" w:sz="0" w:space="0" w:color="auto"/>
            <w:left w:val="none" w:sz="0" w:space="0" w:color="auto"/>
            <w:bottom w:val="none" w:sz="0" w:space="0" w:color="auto"/>
            <w:right w:val="none" w:sz="0" w:space="0" w:color="auto"/>
          </w:divBdr>
        </w:div>
        <w:div w:id="1131556400">
          <w:marLeft w:val="0"/>
          <w:marRight w:val="1354"/>
          <w:marTop w:val="173"/>
          <w:marBottom w:val="0"/>
          <w:divBdr>
            <w:top w:val="none" w:sz="0" w:space="0" w:color="auto"/>
            <w:left w:val="none" w:sz="0" w:space="0" w:color="auto"/>
            <w:bottom w:val="none" w:sz="0" w:space="0" w:color="auto"/>
            <w:right w:val="none" w:sz="0" w:space="0" w:color="auto"/>
          </w:divBdr>
        </w:div>
        <w:div w:id="240145914">
          <w:marLeft w:val="0"/>
          <w:marRight w:val="1987"/>
          <w:marTop w:val="154"/>
          <w:marBottom w:val="0"/>
          <w:divBdr>
            <w:top w:val="none" w:sz="0" w:space="0" w:color="auto"/>
            <w:left w:val="none" w:sz="0" w:space="0" w:color="auto"/>
            <w:bottom w:val="none" w:sz="0" w:space="0" w:color="auto"/>
            <w:right w:val="none" w:sz="0" w:space="0" w:color="auto"/>
          </w:divBdr>
        </w:div>
        <w:div w:id="170067625">
          <w:marLeft w:val="0"/>
          <w:marRight w:val="1987"/>
          <w:marTop w:val="154"/>
          <w:marBottom w:val="0"/>
          <w:divBdr>
            <w:top w:val="none" w:sz="0" w:space="0" w:color="auto"/>
            <w:left w:val="none" w:sz="0" w:space="0" w:color="auto"/>
            <w:bottom w:val="none" w:sz="0" w:space="0" w:color="auto"/>
            <w:right w:val="none" w:sz="0" w:space="0" w:color="auto"/>
          </w:divBdr>
        </w:div>
        <w:div w:id="2122453585">
          <w:marLeft w:val="0"/>
          <w:marRight w:val="1987"/>
          <w:marTop w:val="154"/>
          <w:marBottom w:val="0"/>
          <w:divBdr>
            <w:top w:val="none" w:sz="0" w:space="0" w:color="auto"/>
            <w:left w:val="none" w:sz="0" w:space="0" w:color="auto"/>
            <w:bottom w:val="none" w:sz="0" w:space="0" w:color="auto"/>
            <w:right w:val="none" w:sz="0" w:space="0" w:color="auto"/>
          </w:divBdr>
        </w:div>
      </w:divsChild>
    </w:div>
    <w:div w:id="1305698825">
      <w:bodyDiv w:val="1"/>
      <w:marLeft w:val="0"/>
      <w:marRight w:val="0"/>
      <w:marTop w:val="0"/>
      <w:marBottom w:val="0"/>
      <w:divBdr>
        <w:top w:val="none" w:sz="0" w:space="0" w:color="auto"/>
        <w:left w:val="none" w:sz="0" w:space="0" w:color="auto"/>
        <w:bottom w:val="none" w:sz="0" w:space="0" w:color="auto"/>
        <w:right w:val="none" w:sz="0" w:space="0" w:color="auto"/>
      </w:divBdr>
      <w:divsChild>
        <w:div w:id="1915237007">
          <w:marLeft w:val="0"/>
          <w:marRight w:val="1166"/>
          <w:marTop w:val="200"/>
          <w:marBottom w:val="0"/>
          <w:divBdr>
            <w:top w:val="none" w:sz="0" w:space="0" w:color="auto"/>
            <w:left w:val="none" w:sz="0" w:space="0" w:color="auto"/>
            <w:bottom w:val="none" w:sz="0" w:space="0" w:color="auto"/>
            <w:right w:val="none" w:sz="0" w:space="0" w:color="auto"/>
          </w:divBdr>
        </w:div>
        <w:div w:id="579409439">
          <w:marLeft w:val="0"/>
          <w:marRight w:val="1166"/>
          <w:marTop w:val="200"/>
          <w:marBottom w:val="0"/>
          <w:divBdr>
            <w:top w:val="none" w:sz="0" w:space="0" w:color="auto"/>
            <w:left w:val="none" w:sz="0" w:space="0" w:color="auto"/>
            <w:bottom w:val="none" w:sz="0" w:space="0" w:color="auto"/>
            <w:right w:val="none" w:sz="0" w:space="0" w:color="auto"/>
          </w:divBdr>
        </w:div>
        <w:div w:id="752508693">
          <w:marLeft w:val="0"/>
          <w:marRight w:val="1166"/>
          <w:marTop w:val="200"/>
          <w:marBottom w:val="0"/>
          <w:divBdr>
            <w:top w:val="none" w:sz="0" w:space="0" w:color="auto"/>
            <w:left w:val="none" w:sz="0" w:space="0" w:color="auto"/>
            <w:bottom w:val="none" w:sz="0" w:space="0" w:color="auto"/>
            <w:right w:val="none" w:sz="0" w:space="0" w:color="auto"/>
          </w:divBdr>
        </w:div>
      </w:divsChild>
    </w:div>
    <w:div w:id="1339189519">
      <w:bodyDiv w:val="1"/>
      <w:marLeft w:val="0"/>
      <w:marRight w:val="0"/>
      <w:marTop w:val="0"/>
      <w:marBottom w:val="0"/>
      <w:divBdr>
        <w:top w:val="none" w:sz="0" w:space="0" w:color="auto"/>
        <w:left w:val="none" w:sz="0" w:space="0" w:color="auto"/>
        <w:bottom w:val="none" w:sz="0" w:space="0" w:color="auto"/>
        <w:right w:val="none" w:sz="0" w:space="0" w:color="auto"/>
      </w:divBdr>
      <w:divsChild>
        <w:div w:id="1069231859">
          <w:marLeft w:val="0"/>
          <w:marRight w:val="965"/>
          <w:marTop w:val="200"/>
          <w:marBottom w:val="0"/>
          <w:divBdr>
            <w:top w:val="none" w:sz="0" w:space="0" w:color="auto"/>
            <w:left w:val="none" w:sz="0" w:space="0" w:color="auto"/>
            <w:bottom w:val="none" w:sz="0" w:space="0" w:color="auto"/>
            <w:right w:val="none" w:sz="0" w:space="0" w:color="auto"/>
          </w:divBdr>
        </w:div>
        <w:div w:id="599799678">
          <w:marLeft w:val="0"/>
          <w:marRight w:val="965"/>
          <w:marTop w:val="200"/>
          <w:marBottom w:val="0"/>
          <w:divBdr>
            <w:top w:val="none" w:sz="0" w:space="0" w:color="auto"/>
            <w:left w:val="none" w:sz="0" w:space="0" w:color="auto"/>
            <w:bottom w:val="none" w:sz="0" w:space="0" w:color="auto"/>
            <w:right w:val="none" w:sz="0" w:space="0" w:color="auto"/>
          </w:divBdr>
        </w:div>
        <w:div w:id="1878196793">
          <w:marLeft w:val="0"/>
          <w:marRight w:val="965"/>
          <w:marTop w:val="200"/>
          <w:marBottom w:val="0"/>
          <w:divBdr>
            <w:top w:val="none" w:sz="0" w:space="0" w:color="auto"/>
            <w:left w:val="none" w:sz="0" w:space="0" w:color="auto"/>
            <w:bottom w:val="none" w:sz="0" w:space="0" w:color="auto"/>
            <w:right w:val="none" w:sz="0" w:space="0" w:color="auto"/>
          </w:divBdr>
        </w:div>
      </w:divsChild>
    </w:div>
    <w:div w:id="1351222217">
      <w:bodyDiv w:val="1"/>
      <w:marLeft w:val="0"/>
      <w:marRight w:val="0"/>
      <w:marTop w:val="0"/>
      <w:marBottom w:val="0"/>
      <w:divBdr>
        <w:top w:val="none" w:sz="0" w:space="0" w:color="auto"/>
        <w:left w:val="none" w:sz="0" w:space="0" w:color="auto"/>
        <w:bottom w:val="none" w:sz="0" w:space="0" w:color="auto"/>
        <w:right w:val="none" w:sz="0" w:space="0" w:color="auto"/>
      </w:divBdr>
      <w:divsChild>
        <w:div w:id="1411851264">
          <w:marLeft w:val="0"/>
          <w:marRight w:val="720"/>
          <w:marTop w:val="192"/>
          <w:marBottom w:val="0"/>
          <w:divBdr>
            <w:top w:val="none" w:sz="0" w:space="0" w:color="auto"/>
            <w:left w:val="none" w:sz="0" w:space="0" w:color="auto"/>
            <w:bottom w:val="none" w:sz="0" w:space="0" w:color="auto"/>
            <w:right w:val="none" w:sz="0" w:space="0" w:color="auto"/>
          </w:divBdr>
        </w:div>
        <w:div w:id="670302650">
          <w:marLeft w:val="0"/>
          <w:marRight w:val="1354"/>
          <w:marTop w:val="182"/>
          <w:marBottom w:val="0"/>
          <w:divBdr>
            <w:top w:val="none" w:sz="0" w:space="0" w:color="auto"/>
            <w:left w:val="none" w:sz="0" w:space="0" w:color="auto"/>
            <w:bottom w:val="none" w:sz="0" w:space="0" w:color="auto"/>
            <w:right w:val="none" w:sz="0" w:space="0" w:color="auto"/>
          </w:divBdr>
        </w:div>
        <w:div w:id="1106538717">
          <w:marLeft w:val="0"/>
          <w:marRight w:val="1987"/>
          <w:marTop w:val="173"/>
          <w:marBottom w:val="0"/>
          <w:divBdr>
            <w:top w:val="none" w:sz="0" w:space="0" w:color="auto"/>
            <w:left w:val="none" w:sz="0" w:space="0" w:color="auto"/>
            <w:bottom w:val="none" w:sz="0" w:space="0" w:color="auto"/>
            <w:right w:val="none" w:sz="0" w:space="0" w:color="auto"/>
          </w:divBdr>
        </w:div>
        <w:div w:id="1945114170">
          <w:marLeft w:val="0"/>
          <w:marRight w:val="1987"/>
          <w:marTop w:val="173"/>
          <w:marBottom w:val="0"/>
          <w:divBdr>
            <w:top w:val="none" w:sz="0" w:space="0" w:color="auto"/>
            <w:left w:val="none" w:sz="0" w:space="0" w:color="auto"/>
            <w:bottom w:val="none" w:sz="0" w:space="0" w:color="auto"/>
            <w:right w:val="none" w:sz="0" w:space="0" w:color="auto"/>
          </w:divBdr>
        </w:div>
        <w:div w:id="772439358">
          <w:marLeft w:val="0"/>
          <w:marRight w:val="1987"/>
          <w:marTop w:val="173"/>
          <w:marBottom w:val="0"/>
          <w:divBdr>
            <w:top w:val="none" w:sz="0" w:space="0" w:color="auto"/>
            <w:left w:val="none" w:sz="0" w:space="0" w:color="auto"/>
            <w:bottom w:val="none" w:sz="0" w:space="0" w:color="auto"/>
            <w:right w:val="none" w:sz="0" w:space="0" w:color="auto"/>
          </w:divBdr>
        </w:div>
        <w:div w:id="1664703306">
          <w:marLeft w:val="0"/>
          <w:marRight w:val="1987"/>
          <w:marTop w:val="173"/>
          <w:marBottom w:val="0"/>
          <w:divBdr>
            <w:top w:val="none" w:sz="0" w:space="0" w:color="auto"/>
            <w:left w:val="none" w:sz="0" w:space="0" w:color="auto"/>
            <w:bottom w:val="none" w:sz="0" w:space="0" w:color="auto"/>
            <w:right w:val="none" w:sz="0" w:space="0" w:color="auto"/>
          </w:divBdr>
        </w:div>
        <w:div w:id="1532458124">
          <w:marLeft w:val="0"/>
          <w:marRight w:val="1987"/>
          <w:marTop w:val="173"/>
          <w:marBottom w:val="0"/>
          <w:divBdr>
            <w:top w:val="none" w:sz="0" w:space="0" w:color="auto"/>
            <w:left w:val="none" w:sz="0" w:space="0" w:color="auto"/>
            <w:bottom w:val="none" w:sz="0" w:space="0" w:color="auto"/>
            <w:right w:val="none" w:sz="0" w:space="0" w:color="auto"/>
          </w:divBdr>
        </w:div>
      </w:divsChild>
    </w:div>
    <w:div w:id="1429697950">
      <w:bodyDiv w:val="1"/>
      <w:marLeft w:val="0"/>
      <w:marRight w:val="0"/>
      <w:marTop w:val="0"/>
      <w:marBottom w:val="0"/>
      <w:divBdr>
        <w:top w:val="none" w:sz="0" w:space="0" w:color="auto"/>
        <w:left w:val="none" w:sz="0" w:space="0" w:color="auto"/>
        <w:bottom w:val="none" w:sz="0" w:space="0" w:color="auto"/>
        <w:right w:val="none" w:sz="0" w:space="0" w:color="auto"/>
      </w:divBdr>
      <w:divsChild>
        <w:div w:id="472724032">
          <w:marLeft w:val="0"/>
          <w:marRight w:val="1584"/>
          <w:marTop w:val="200"/>
          <w:marBottom w:val="0"/>
          <w:divBdr>
            <w:top w:val="none" w:sz="0" w:space="0" w:color="auto"/>
            <w:left w:val="none" w:sz="0" w:space="0" w:color="auto"/>
            <w:bottom w:val="none" w:sz="0" w:space="0" w:color="auto"/>
            <w:right w:val="none" w:sz="0" w:space="0" w:color="auto"/>
          </w:divBdr>
        </w:div>
      </w:divsChild>
    </w:div>
    <w:div w:id="1436100130">
      <w:bodyDiv w:val="1"/>
      <w:marLeft w:val="0"/>
      <w:marRight w:val="0"/>
      <w:marTop w:val="0"/>
      <w:marBottom w:val="0"/>
      <w:divBdr>
        <w:top w:val="none" w:sz="0" w:space="0" w:color="auto"/>
        <w:left w:val="none" w:sz="0" w:space="0" w:color="auto"/>
        <w:bottom w:val="none" w:sz="0" w:space="0" w:color="auto"/>
        <w:right w:val="none" w:sz="0" w:space="0" w:color="auto"/>
      </w:divBdr>
    </w:div>
    <w:div w:id="1459296226">
      <w:bodyDiv w:val="1"/>
      <w:marLeft w:val="0"/>
      <w:marRight w:val="0"/>
      <w:marTop w:val="0"/>
      <w:marBottom w:val="0"/>
      <w:divBdr>
        <w:top w:val="none" w:sz="0" w:space="0" w:color="auto"/>
        <w:left w:val="none" w:sz="0" w:space="0" w:color="auto"/>
        <w:bottom w:val="none" w:sz="0" w:space="0" w:color="auto"/>
        <w:right w:val="none" w:sz="0" w:space="0" w:color="auto"/>
      </w:divBdr>
      <w:divsChild>
        <w:div w:id="1081760206">
          <w:marLeft w:val="0"/>
          <w:marRight w:val="360"/>
          <w:marTop w:val="200"/>
          <w:marBottom w:val="0"/>
          <w:divBdr>
            <w:top w:val="none" w:sz="0" w:space="0" w:color="auto"/>
            <w:left w:val="none" w:sz="0" w:space="0" w:color="auto"/>
            <w:bottom w:val="none" w:sz="0" w:space="0" w:color="auto"/>
            <w:right w:val="none" w:sz="0" w:space="0" w:color="auto"/>
          </w:divBdr>
        </w:div>
        <w:div w:id="1444886908">
          <w:marLeft w:val="0"/>
          <w:marRight w:val="1080"/>
          <w:marTop w:val="100"/>
          <w:marBottom w:val="0"/>
          <w:divBdr>
            <w:top w:val="none" w:sz="0" w:space="0" w:color="auto"/>
            <w:left w:val="none" w:sz="0" w:space="0" w:color="auto"/>
            <w:bottom w:val="none" w:sz="0" w:space="0" w:color="auto"/>
            <w:right w:val="none" w:sz="0" w:space="0" w:color="auto"/>
          </w:divBdr>
        </w:div>
        <w:div w:id="1716924408">
          <w:marLeft w:val="0"/>
          <w:marRight w:val="1080"/>
          <w:marTop w:val="100"/>
          <w:marBottom w:val="0"/>
          <w:divBdr>
            <w:top w:val="none" w:sz="0" w:space="0" w:color="auto"/>
            <w:left w:val="none" w:sz="0" w:space="0" w:color="auto"/>
            <w:bottom w:val="none" w:sz="0" w:space="0" w:color="auto"/>
            <w:right w:val="none" w:sz="0" w:space="0" w:color="auto"/>
          </w:divBdr>
        </w:div>
        <w:div w:id="1634674592">
          <w:marLeft w:val="0"/>
          <w:marRight w:val="360"/>
          <w:marTop w:val="200"/>
          <w:marBottom w:val="0"/>
          <w:divBdr>
            <w:top w:val="none" w:sz="0" w:space="0" w:color="auto"/>
            <w:left w:val="none" w:sz="0" w:space="0" w:color="auto"/>
            <w:bottom w:val="none" w:sz="0" w:space="0" w:color="auto"/>
            <w:right w:val="none" w:sz="0" w:space="0" w:color="auto"/>
          </w:divBdr>
        </w:div>
        <w:div w:id="1260143489">
          <w:marLeft w:val="0"/>
          <w:marRight w:val="360"/>
          <w:marTop w:val="200"/>
          <w:marBottom w:val="0"/>
          <w:divBdr>
            <w:top w:val="none" w:sz="0" w:space="0" w:color="auto"/>
            <w:left w:val="none" w:sz="0" w:space="0" w:color="auto"/>
            <w:bottom w:val="none" w:sz="0" w:space="0" w:color="auto"/>
            <w:right w:val="none" w:sz="0" w:space="0" w:color="auto"/>
          </w:divBdr>
        </w:div>
        <w:div w:id="1150949861">
          <w:marLeft w:val="0"/>
          <w:marRight w:val="360"/>
          <w:marTop w:val="200"/>
          <w:marBottom w:val="0"/>
          <w:divBdr>
            <w:top w:val="none" w:sz="0" w:space="0" w:color="auto"/>
            <w:left w:val="none" w:sz="0" w:space="0" w:color="auto"/>
            <w:bottom w:val="none" w:sz="0" w:space="0" w:color="auto"/>
            <w:right w:val="none" w:sz="0" w:space="0" w:color="auto"/>
          </w:divBdr>
        </w:div>
        <w:div w:id="1883319962">
          <w:marLeft w:val="0"/>
          <w:marRight w:val="360"/>
          <w:marTop w:val="200"/>
          <w:marBottom w:val="0"/>
          <w:divBdr>
            <w:top w:val="none" w:sz="0" w:space="0" w:color="auto"/>
            <w:left w:val="none" w:sz="0" w:space="0" w:color="auto"/>
            <w:bottom w:val="none" w:sz="0" w:space="0" w:color="auto"/>
            <w:right w:val="none" w:sz="0" w:space="0" w:color="auto"/>
          </w:divBdr>
        </w:div>
      </w:divsChild>
    </w:div>
    <w:div w:id="1471364471">
      <w:bodyDiv w:val="1"/>
      <w:marLeft w:val="0"/>
      <w:marRight w:val="0"/>
      <w:marTop w:val="0"/>
      <w:marBottom w:val="0"/>
      <w:divBdr>
        <w:top w:val="none" w:sz="0" w:space="0" w:color="auto"/>
        <w:left w:val="none" w:sz="0" w:space="0" w:color="auto"/>
        <w:bottom w:val="none" w:sz="0" w:space="0" w:color="auto"/>
        <w:right w:val="none" w:sz="0" w:space="0" w:color="auto"/>
      </w:divBdr>
      <w:divsChild>
        <w:div w:id="1042484077">
          <w:marLeft w:val="0"/>
          <w:marRight w:val="1987"/>
          <w:marTop w:val="158"/>
          <w:marBottom w:val="0"/>
          <w:divBdr>
            <w:top w:val="none" w:sz="0" w:space="0" w:color="auto"/>
            <w:left w:val="none" w:sz="0" w:space="0" w:color="auto"/>
            <w:bottom w:val="none" w:sz="0" w:space="0" w:color="auto"/>
            <w:right w:val="none" w:sz="0" w:space="0" w:color="auto"/>
          </w:divBdr>
        </w:div>
      </w:divsChild>
    </w:div>
    <w:div w:id="1570116980">
      <w:bodyDiv w:val="1"/>
      <w:marLeft w:val="0"/>
      <w:marRight w:val="0"/>
      <w:marTop w:val="0"/>
      <w:marBottom w:val="0"/>
      <w:divBdr>
        <w:top w:val="none" w:sz="0" w:space="0" w:color="auto"/>
        <w:left w:val="none" w:sz="0" w:space="0" w:color="auto"/>
        <w:bottom w:val="none" w:sz="0" w:space="0" w:color="auto"/>
        <w:right w:val="none" w:sz="0" w:space="0" w:color="auto"/>
      </w:divBdr>
      <w:divsChild>
        <w:div w:id="202905330">
          <w:marLeft w:val="0"/>
          <w:marRight w:val="1584"/>
          <w:marTop w:val="200"/>
          <w:marBottom w:val="0"/>
          <w:divBdr>
            <w:top w:val="none" w:sz="0" w:space="0" w:color="auto"/>
            <w:left w:val="none" w:sz="0" w:space="0" w:color="auto"/>
            <w:bottom w:val="none" w:sz="0" w:space="0" w:color="auto"/>
            <w:right w:val="none" w:sz="0" w:space="0" w:color="auto"/>
          </w:divBdr>
        </w:div>
      </w:divsChild>
    </w:div>
    <w:div w:id="1706952606">
      <w:bodyDiv w:val="1"/>
      <w:marLeft w:val="0"/>
      <w:marRight w:val="0"/>
      <w:marTop w:val="0"/>
      <w:marBottom w:val="0"/>
      <w:divBdr>
        <w:top w:val="none" w:sz="0" w:space="0" w:color="auto"/>
        <w:left w:val="none" w:sz="0" w:space="0" w:color="auto"/>
        <w:bottom w:val="none" w:sz="0" w:space="0" w:color="auto"/>
        <w:right w:val="none" w:sz="0" w:space="0" w:color="auto"/>
      </w:divBdr>
      <w:divsChild>
        <w:div w:id="1649826765">
          <w:marLeft w:val="0"/>
          <w:marRight w:val="720"/>
          <w:marTop w:val="163"/>
          <w:marBottom w:val="0"/>
          <w:divBdr>
            <w:top w:val="none" w:sz="0" w:space="0" w:color="auto"/>
            <w:left w:val="none" w:sz="0" w:space="0" w:color="auto"/>
            <w:bottom w:val="none" w:sz="0" w:space="0" w:color="auto"/>
            <w:right w:val="none" w:sz="0" w:space="0" w:color="auto"/>
          </w:divBdr>
        </w:div>
        <w:div w:id="2038003511">
          <w:marLeft w:val="0"/>
          <w:marRight w:val="720"/>
          <w:marTop w:val="163"/>
          <w:marBottom w:val="0"/>
          <w:divBdr>
            <w:top w:val="none" w:sz="0" w:space="0" w:color="auto"/>
            <w:left w:val="none" w:sz="0" w:space="0" w:color="auto"/>
            <w:bottom w:val="none" w:sz="0" w:space="0" w:color="auto"/>
            <w:right w:val="none" w:sz="0" w:space="0" w:color="auto"/>
          </w:divBdr>
        </w:div>
        <w:div w:id="514147987">
          <w:marLeft w:val="0"/>
          <w:marRight w:val="720"/>
          <w:marTop w:val="163"/>
          <w:marBottom w:val="0"/>
          <w:divBdr>
            <w:top w:val="none" w:sz="0" w:space="0" w:color="auto"/>
            <w:left w:val="none" w:sz="0" w:space="0" w:color="auto"/>
            <w:bottom w:val="none" w:sz="0" w:space="0" w:color="auto"/>
            <w:right w:val="none" w:sz="0" w:space="0" w:color="auto"/>
          </w:divBdr>
        </w:div>
        <w:div w:id="316424342">
          <w:marLeft w:val="0"/>
          <w:marRight w:val="720"/>
          <w:marTop w:val="163"/>
          <w:marBottom w:val="0"/>
          <w:divBdr>
            <w:top w:val="none" w:sz="0" w:space="0" w:color="auto"/>
            <w:left w:val="none" w:sz="0" w:space="0" w:color="auto"/>
            <w:bottom w:val="none" w:sz="0" w:space="0" w:color="auto"/>
            <w:right w:val="none" w:sz="0" w:space="0" w:color="auto"/>
          </w:divBdr>
        </w:div>
      </w:divsChild>
    </w:div>
    <w:div w:id="1729524662">
      <w:bodyDiv w:val="1"/>
      <w:marLeft w:val="0"/>
      <w:marRight w:val="0"/>
      <w:marTop w:val="0"/>
      <w:marBottom w:val="0"/>
      <w:divBdr>
        <w:top w:val="none" w:sz="0" w:space="0" w:color="auto"/>
        <w:left w:val="none" w:sz="0" w:space="0" w:color="auto"/>
        <w:bottom w:val="none" w:sz="0" w:space="0" w:color="auto"/>
        <w:right w:val="none" w:sz="0" w:space="0" w:color="auto"/>
      </w:divBdr>
      <w:divsChild>
        <w:div w:id="992295417">
          <w:marLeft w:val="0"/>
          <w:marRight w:val="1354"/>
          <w:marTop w:val="182"/>
          <w:marBottom w:val="0"/>
          <w:divBdr>
            <w:top w:val="none" w:sz="0" w:space="0" w:color="auto"/>
            <w:left w:val="none" w:sz="0" w:space="0" w:color="auto"/>
            <w:bottom w:val="none" w:sz="0" w:space="0" w:color="auto"/>
            <w:right w:val="none" w:sz="0" w:space="0" w:color="auto"/>
          </w:divBdr>
        </w:div>
        <w:div w:id="541596266">
          <w:marLeft w:val="0"/>
          <w:marRight w:val="1354"/>
          <w:marTop w:val="182"/>
          <w:marBottom w:val="0"/>
          <w:divBdr>
            <w:top w:val="none" w:sz="0" w:space="0" w:color="auto"/>
            <w:left w:val="none" w:sz="0" w:space="0" w:color="auto"/>
            <w:bottom w:val="none" w:sz="0" w:space="0" w:color="auto"/>
            <w:right w:val="none" w:sz="0" w:space="0" w:color="auto"/>
          </w:divBdr>
        </w:div>
        <w:div w:id="1480029899">
          <w:marLeft w:val="0"/>
          <w:marRight w:val="1987"/>
          <w:marTop w:val="163"/>
          <w:marBottom w:val="0"/>
          <w:divBdr>
            <w:top w:val="none" w:sz="0" w:space="0" w:color="auto"/>
            <w:left w:val="none" w:sz="0" w:space="0" w:color="auto"/>
            <w:bottom w:val="none" w:sz="0" w:space="0" w:color="auto"/>
            <w:right w:val="none" w:sz="0" w:space="0" w:color="auto"/>
          </w:divBdr>
        </w:div>
        <w:div w:id="82188469">
          <w:marLeft w:val="0"/>
          <w:marRight w:val="1987"/>
          <w:marTop w:val="163"/>
          <w:marBottom w:val="0"/>
          <w:divBdr>
            <w:top w:val="none" w:sz="0" w:space="0" w:color="auto"/>
            <w:left w:val="none" w:sz="0" w:space="0" w:color="auto"/>
            <w:bottom w:val="none" w:sz="0" w:space="0" w:color="auto"/>
            <w:right w:val="none" w:sz="0" w:space="0" w:color="auto"/>
          </w:divBdr>
        </w:div>
      </w:divsChild>
    </w:div>
    <w:div w:id="1767844407">
      <w:bodyDiv w:val="1"/>
      <w:marLeft w:val="0"/>
      <w:marRight w:val="0"/>
      <w:marTop w:val="0"/>
      <w:marBottom w:val="0"/>
      <w:divBdr>
        <w:top w:val="none" w:sz="0" w:space="0" w:color="auto"/>
        <w:left w:val="none" w:sz="0" w:space="0" w:color="auto"/>
        <w:bottom w:val="none" w:sz="0" w:space="0" w:color="auto"/>
        <w:right w:val="none" w:sz="0" w:space="0" w:color="auto"/>
      </w:divBdr>
      <w:divsChild>
        <w:div w:id="1971981192">
          <w:marLeft w:val="0"/>
          <w:marRight w:val="1584"/>
          <w:marTop w:val="200"/>
          <w:marBottom w:val="0"/>
          <w:divBdr>
            <w:top w:val="none" w:sz="0" w:space="0" w:color="auto"/>
            <w:left w:val="none" w:sz="0" w:space="0" w:color="auto"/>
            <w:bottom w:val="none" w:sz="0" w:space="0" w:color="auto"/>
            <w:right w:val="none" w:sz="0" w:space="0" w:color="auto"/>
          </w:divBdr>
        </w:div>
        <w:div w:id="1934318319">
          <w:marLeft w:val="0"/>
          <w:marRight w:val="1584"/>
          <w:marTop w:val="200"/>
          <w:marBottom w:val="0"/>
          <w:divBdr>
            <w:top w:val="none" w:sz="0" w:space="0" w:color="auto"/>
            <w:left w:val="none" w:sz="0" w:space="0" w:color="auto"/>
            <w:bottom w:val="none" w:sz="0" w:space="0" w:color="auto"/>
            <w:right w:val="none" w:sz="0" w:space="0" w:color="auto"/>
          </w:divBdr>
        </w:div>
        <w:div w:id="829368959">
          <w:marLeft w:val="0"/>
          <w:marRight w:val="1584"/>
          <w:marTop w:val="200"/>
          <w:marBottom w:val="0"/>
          <w:divBdr>
            <w:top w:val="none" w:sz="0" w:space="0" w:color="auto"/>
            <w:left w:val="none" w:sz="0" w:space="0" w:color="auto"/>
            <w:bottom w:val="none" w:sz="0" w:space="0" w:color="auto"/>
            <w:right w:val="none" w:sz="0" w:space="0" w:color="auto"/>
          </w:divBdr>
        </w:div>
      </w:divsChild>
    </w:div>
    <w:div w:id="1893956869">
      <w:bodyDiv w:val="1"/>
      <w:marLeft w:val="0"/>
      <w:marRight w:val="0"/>
      <w:marTop w:val="0"/>
      <w:marBottom w:val="0"/>
      <w:divBdr>
        <w:top w:val="none" w:sz="0" w:space="0" w:color="auto"/>
        <w:left w:val="none" w:sz="0" w:space="0" w:color="auto"/>
        <w:bottom w:val="none" w:sz="0" w:space="0" w:color="auto"/>
        <w:right w:val="none" w:sz="0" w:space="0" w:color="auto"/>
      </w:divBdr>
    </w:div>
    <w:div w:id="1909147161">
      <w:bodyDiv w:val="1"/>
      <w:marLeft w:val="0"/>
      <w:marRight w:val="0"/>
      <w:marTop w:val="0"/>
      <w:marBottom w:val="0"/>
      <w:divBdr>
        <w:top w:val="none" w:sz="0" w:space="0" w:color="auto"/>
        <w:left w:val="none" w:sz="0" w:space="0" w:color="auto"/>
        <w:bottom w:val="none" w:sz="0" w:space="0" w:color="auto"/>
        <w:right w:val="none" w:sz="0" w:space="0" w:color="auto"/>
      </w:divBdr>
      <w:divsChild>
        <w:div w:id="1623152174">
          <w:marLeft w:val="0"/>
          <w:marRight w:val="1987"/>
          <w:marTop w:val="173"/>
          <w:marBottom w:val="0"/>
          <w:divBdr>
            <w:top w:val="none" w:sz="0" w:space="0" w:color="auto"/>
            <w:left w:val="none" w:sz="0" w:space="0" w:color="auto"/>
            <w:bottom w:val="none" w:sz="0" w:space="0" w:color="auto"/>
            <w:right w:val="none" w:sz="0" w:space="0" w:color="auto"/>
          </w:divBdr>
        </w:div>
        <w:div w:id="1469012942">
          <w:marLeft w:val="0"/>
          <w:marRight w:val="1987"/>
          <w:marTop w:val="173"/>
          <w:marBottom w:val="0"/>
          <w:divBdr>
            <w:top w:val="none" w:sz="0" w:space="0" w:color="auto"/>
            <w:left w:val="none" w:sz="0" w:space="0" w:color="auto"/>
            <w:bottom w:val="none" w:sz="0" w:space="0" w:color="auto"/>
            <w:right w:val="none" w:sz="0" w:space="0" w:color="auto"/>
          </w:divBdr>
        </w:div>
        <w:div w:id="232131094">
          <w:marLeft w:val="0"/>
          <w:marRight w:val="1987"/>
          <w:marTop w:val="173"/>
          <w:marBottom w:val="0"/>
          <w:divBdr>
            <w:top w:val="none" w:sz="0" w:space="0" w:color="auto"/>
            <w:left w:val="none" w:sz="0" w:space="0" w:color="auto"/>
            <w:bottom w:val="none" w:sz="0" w:space="0" w:color="auto"/>
            <w:right w:val="none" w:sz="0" w:space="0" w:color="auto"/>
          </w:divBdr>
        </w:div>
      </w:divsChild>
    </w:div>
    <w:div w:id="1912958698">
      <w:bodyDiv w:val="1"/>
      <w:marLeft w:val="0"/>
      <w:marRight w:val="0"/>
      <w:marTop w:val="0"/>
      <w:marBottom w:val="0"/>
      <w:divBdr>
        <w:top w:val="none" w:sz="0" w:space="0" w:color="auto"/>
        <w:left w:val="none" w:sz="0" w:space="0" w:color="auto"/>
        <w:bottom w:val="none" w:sz="0" w:space="0" w:color="auto"/>
        <w:right w:val="none" w:sz="0" w:space="0" w:color="auto"/>
      </w:divBdr>
    </w:div>
    <w:div w:id="1945771117">
      <w:bodyDiv w:val="1"/>
      <w:marLeft w:val="0"/>
      <w:marRight w:val="0"/>
      <w:marTop w:val="0"/>
      <w:marBottom w:val="0"/>
      <w:divBdr>
        <w:top w:val="none" w:sz="0" w:space="0" w:color="auto"/>
        <w:left w:val="none" w:sz="0" w:space="0" w:color="auto"/>
        <w:bottom w:val="none" w:sz="0" w:space="0" w:color="auto"/>
        <w:right w:val="none" w:sz="0" w:space="0" w:color="auto"/>
      </w:divBdr>
      <w:divsChild>
        <w:div w:id="2130733061">
          <w:marLeft w:val="0"/>
          <w:marRight w:val="1584"/>
          <w:marTop w:val="200"/>
          <w:marBottom w:val="0"/>
          <w:divBdr>
            <w:top w:val="none" w:sz="0" w:space="0" w:color="auto"/>
            <w:left w:val="none" w:sz="0" w:space="0" w:color="auto"/>
            <w:bottom w:val="none" w:sz="0" w:space="0" w:color="auto"/>
            <w:right w:val="none" w:sz="0" w:space="0" w:color="auto"/>
          </w:divBdr>
        </w:div>
        <w:div w:id="904880902">
          <w:marLeft w:val="0"/>
          <w:marRight w:val="1584"/>
          <w:marTop w:val="200"/>
          <w:marBottom w:val="0"/>
          <w:divBdr>
            <w:top w:val="none" w:sz="0" w:space="0" w:color="auto"/>
            <w:left w:val="none" w:sz="0" w:space="0" w:color="auto"/>
            <w:bottom w:val="none" w:sz="0" w:space="0" w:color="auto"/>
            <w:right w:val="none" w:sz="0" w:space="0" w:color="auto"/>
          </w:divBdr>
        </w:div>
        <w:div w:id="1916427493">
          <w:marLeft w:val="0"/>
          <w:marRight w:val="1584"/>
          <w:marTop w:val="200"/>
          <w:marBottom w:val="0"/>
          <w:divBdr>
            <w:top w:val="none" w:sz="0" w:space="0" w:color="auto"/>
            <w:left w:val="none" w:sz="0" w:space="0" w:color="auto"/>
            <w:bottom w:val="none" w:sz="0" w:space="0" w:color="auto"/>
            <w:right w:val="none" w:sz="0" w:space="0" w:color="auto"/>
          </w:divBdr>
        </w:div>
      </w:divsChild>
    </w:div>
    <w:div w:id="1946766174">
      <w:bodyDiv w:val="1"/>
      <w:marLeft w:val="0"/>
      <w:marRight w:val="0"/>
      <w:marTop w:val="0"/>
      <w:marBottom w:val="0"/>
      <w:divBdr>
        <w:top w:val="none" w:sz="0" w:space="0" w:color="auto"/>
        <w:left w:val="none" w:sz="0" w:space="0" w:color="auto"/>
        <w:bottom w:val="none" w:sz="0" w:space="0" w:color="auto"/>
        <w:right w:val="none" w:sz="0" w:space="0" w:color="auto"/>
      </w:divBdr>
      <w:divsChild>
        <w:div w:id="803044627">
          <w:marLeft w:val="0"/>
          <w:marRight w:val="1354"/>
          <w:marTop w:val="168"/>
          <w:marBottom w:val="0"/>
          <w:divBdr>
            <w:top w:val="none" w:sz="0" w:space="0" w:color="auto"/>
            <w:left w:val="none" w:sz="0" w:space="0" w:color="auto"/>
            <w:bottom w:val="none" w:sz="0" w:space="0" w:color="auto"/>
            <w:right w:val="none" w:sz="0" w:space="0" w:color="auto"/>
          </w:divBdr>
        </w:div>
      </w:divsChild>
    </w:div>
    <w:div w:id="2014452379">
      <w:bodyDiv w:val="1"/>
      <w:marLeft w:val="0"/>
      <w:marRight w:val="0"/>
      <w:marTop w:val="0"/>
      <w:marBottom w:val="0"/>
      <w:divBdr>
        <w:top w:val="none" w:sz="0" w:space="0" w:color="auto"/>
        <w:left w:val="none" w:sz="0" w:space="0" w:color="auto"/>
        <w:bottom w:val="none" w:sz="0" w:space="0" w:color="auto"/>
        <w:right w:val="none" w:sz="0" w:space="0" w:color="auto"/>
      </w:divBdr>
      <w:divsChild>
        <w:div w:id="385642398">
          <w:marLeft w:val="0"/>
          <w:marRight w:val="720"/>
          <w:marTop w:val="192"/>
          <w:marBottom w:val="0"/>
          <w:divBdr>
            <w:top w:val="none" w:sz="0" w:space="0" w:color="auto"/>
            <w:left w:val="none" w:sz="0" w:space="0" w:color="auto"/>
            <w:bottom w:val="none" w:sz="0" w:space="0" w:color="auto"/>
            <w:right w:val="none" w:sz="0" w:space="0" w:color="auto"/>
          </w:divBdr>
        </w:div>
        <w:div w:id="763305946">
          <w:marLeft w:val="0"/>
          <w:marRight w:val="1354"/>
          <w:marTop w:val="182"/>
          <w:marBottom w:val="0"/>
          <w:divBdr>
            <w:top w:val="none" w:sz="0" w:space="0" w:color="auto"/>
            <w:left w:val="none" w:sz="0" w:space="0" w:color="auto"/>
            <w:bottom w:val="none" w:sz="0" w:space="0" w:color="auto"/>
            <w:right w:val="none" w:sz="0" w:space="0" w:color="auto"/>
          </w:divBdr>
        </w:div>
        <w:div w:id="2003658791">
          <w:marLeft w:val="0"/>
          <w:marRight w:val="1987"/>
          <w:marTop w:val="173"/>
          <w:marBottom w:val="0"/>
          <w:divBdr>
            <w:top w:val="none" w:sz="0" w:space="0" w:color="auto"/>
            <w:left w:val="none" w:sz="0" w:space="0" w:color="auto"/>
            <w:bottom w:val="none" w:sz="0" w:space="0" w:color="auto"/>
            <w:right w:val="none" w:sz="0" w:space="0" w:color="auto"/>
          </w:divBdr>
        </w:div>
        <w:div w:id="997612507">
          <w:marLeft w:val="0"/>
          <w:marRight w:val="1987"/>
          <w:marTop w:val="173"/>
          <w:marBottom w:val="0"/>
          <w:divBdr>
            <w:top w:val="none" w:sz="0" w:space="0" w:color="auto"/>
            <w:left w:val="none" w:sz="0" w:space="0" w:color="auto"/>
            <w:bottom w:val="none" w:sz="0" w:space="0" w:color="auto"/>
            <w:right w:val="none" w:sz="0" w:space="0" w:color="auto"/>
          </w:divBdr>
        </w:div>
        <w:div w:id="1931767820">
          <w:marLeft w:val="0"/>
          <w:marRight w:val="1987"/>
          <w:marTop w:val="173"/>
          <w:marBottom w:val="0"/>
          <w:divBdr>
            <w:top w:val="none" w:sz="0" w:space="0" w:color="auto"/>
            <w:left w:val="none" w:sz="0" w:space="0" w:color="auto"/>
            <w:bottom w:val="none" w:sz="0" w:space="0" w:color="auto"/>
            <w:right w:val="none" w:sz="0" w:space="0" w:color="auto"/>
          </w:divBdr>
        </w:div>
        <w:div w:id="540629635">
          <w:marLeft w:val="0"/>
          <w:marRight w:val="1987"/>
          <w:marTop w:val="173"/>
          <w:marBottom w:val="0"/>
          <w:divBdr>
            <w:top w:val="none" w:sz="0" w:space="0" w:color="auto"/>
            <w:left w:val="none" w:sz="0" w:space="0" w:color="auto"/>
            <w:bottom w:val="none" w:sz="0" w:space="0" w:color="auto"/>
            <w:right w:val="none" w:sz="0" w:space="0" w:color="auto"/>
          </w:divBdr>
        </w:div>
        <w:div w:id="1749378975">
          <w:marLeft w:val="0"/>
          <w:marRight w:val="1987"/>
          <w:marTop w:val="173"/>
          <w:marBottom w:val="0"/>
          <w:divBdr>
            <w:top w:val="none" w:sz="0" w:space="0" w:color="auto"/>
            <w:left w:val="none" w:sz="0" w:space="0" w:color="auto"/>
            <w:bottom w:val="none" w:sz="0" w:space="0" w:color="auto"/>
            <w:right w:val="none" w:sz="0" w:space="0" w:color="auto"/>
          </w:divBdr>
        </w:div>
      </w:divsChild>
    </w:div>
    <w:div w:id="2040354303">
      <w:bodyDiv w:val="1"/>
      <w:marLeft w:val="0"/>
      <w:marRight w:val="0"/>
      <w:marTop w:val="0"/>
      <w:marBottom w:val="0"/>
      <w:divBdr>
        <w:top w:val="none" w:sz="0" w:space="0" w:color="auto"/>
        <w:left w:val="none" w:sz="0" w:space="0" w:color="auto"/>
        <w:bottom w:val="none" w:sz="0" w:space="0" w:color="auto"/>
        <w:right w:val="none" w:sz="0" w:space="0" w:color="auto"/>
      </w:divBdr>
      <w:divsChild>
        <w:div w:id="1097362359">
          <w:marLeft w:val="0"/>
          <w:marRight w:val="1987"/>
          <w:marTop w:val="149"/>
          <w:marBottom w:val="0"/>
          <w:divBdr>
            <w:top w:val="none" w:sz="0" w:space="0" w:color="auto"/>
            <w:left w:val="none" w:sz="0" w:space="0" w:color="auto"/>
            <w:bottom w:val="none" w:sz="0" w:space="0" w:color="auto"/>
            <w:right w:val="none" w:sz="0" w:space="0" w:color="auto"/>
          </w:divBdr>
        </w:div>
      </w:divsChild>
    </w:div>
    <w:div w:id="2116093484">
      <w:bodyDiv w:val="1"/>
      <w:marLeft w:val="0"/>
      <w:marRight w:val="0"/>
      <w:marTop w:val="0"/>
      <w:marBottom w:val="0"/>
      <w:divBdr>
        <w:top w:val="none" w:sz="0" w:space="0" w:color="auto"/>
        <w:left w:val="none" w:sz="0" w:space="0" w:color="auto"/>
        <w:bottom w:val="none" w:sz="0" w:space="0" w:color="auto"/>
        <w:right w:val="none" w:sz="0" w:space="0" w:color="auto"/>
      </w:divBdr>
      <w:divsChild>
        <w:div w:id="1149397131">
          <w:marLeft w:val="0"/>
          <w:marRight w:val="965"/>
          <w:marTop w:val="200"/>
          <w:marBottom w:val="0"/>
          <w:divBdr>
            <w:top w:val="none" w:sz="0" w:space="0" w:color="auto"/>
            <w:left w:val="none" w:sz="0" w:space="0" w:color="auto"/>
            <w:bottom w:val="none" w:sz="0" w:space="0" w:color="auto"/>
            <w:right w:val="none" w:sz="0" w:space="0" w:color="auto"/>
          </w:divBdr>
        </w:div>
        <w:div w:id="993876907">
          <w:marLeft w:val="0"/>
          <w:marRight w:val="965"/>
          <w:marTop w:val="200"/>
          <w:marBottom w:val="0"/>
          <w:divBdr>
            <w:top w:val="none" w:sz="0" w:space="0" w:color="auto"/>
            <w:left w:val="none" w:sz="0" w:space="0" w:color="auto"/>
            <w:bottom w:val="none" w:sz="0" w:space="0" w:color="auto"/>
            <w:right w:val="none" w:sz="0" w:space="0" w:color="auto"/>
          </w:divBdr>
        </w:div>
        <w:div w:id="1165318079">
          <w:marLeft w:val="0"/>
          <w:marRight w:val="1584"/>
          <w:marTop w:val="200"/>
          <w:marBottom w:val="0"/>
          <w:divBdr>
            <w:top w:val="none" w:sz="0" w:space="0" w:color="auto"/>
            <w:left w:val="none" w:sz="0" w:space="0" w:color="auto"/>
            <w:bottom w:val="none" w:sz="0" w:space="0" w:color="auto"/>
            <w:right w:val="none" w:sz="0" w:space="0" w:color="auto"/>
          </w:divBdr>
        </w:div>
        <w:div w:id="1710647257">
          <w:marLeft w:val="0"/>
          <w:marRight w:val="1584"/>
          <w:marTop w:val="200"/>
          <w:marBottom w:val="0"/>
          <w:divBdr>
            <w:top w:val="none" w:sz="0" w:space="0" w:color="auto"/>
            <w:left w:val="none" w:sz="0" w:space="0" w:color="auto"/>
            <w:bottom w:val="none" w:sz="0" w:space="0" w:color="auto"/>
            <w:right w:val="none" w:sz="0" w:space="0" w:color="auto"/>
          </w:divBdr>
        </w:div>
        <w:div w:id="645203281">
          <w:marLeft w:val="0"/>
          <w:marRight w:val="1584"/>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3AEC6B-4DD9-4C88-99AF-160D1E1D2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5</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Adi Itec</cp:lastModifiedBy>
  <cp:revision>8</cp:revision>
  <dcterms:created xsi:type="dcterms:W3CDTF">2019-02-06T11:36:00Z</dcterms:created>
  <dcterms:modified xsi:type="dcterms:W3CDTF">2019-02-21T10:37:00Z</dcterms:modified>
</cp:coreProperties>
</file>