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B909B6" w:rsidRDefault="00B909B6" w:rsidP="00B909B6">
            <w:pPr>
              <w:tabs>
                <w:tab w:val="left" w:pos="941"/>
              </w:tabs>
              <w:spacing w:after="0" w:line="360" w:lineRule="auto"/>
              <w:rPr>
                <w:rFonts w:ascii="Arial" w:hAnsi="Arial"/>
                <w:sz w:val="24"/>
                <w:szCs w:val="24"/>
                <w:rtl/>
              </w:rPr>
            </w:pPr>
            <w:r>
              <w:rPr>
                <w:rFonts w:ascii="Arial" w:hAnsi="Arial" w:hint="cs"/>
                <w:sz w:val="24"/>
                <w:szCs w:val="24"/>
                <w:rtl/>
              </w:rPr>
              <w:t>מתן הוראות לרובוט</w:t>
            </w:r>
          </w:p>
          <w:p w:rsidR="00083798" w:rsidRPr="002F65FB" w:rsidRDefault="00B909B6" w:rsidP="00B909B6">
            <w:pPr>
              <w:tabs>
                <w:tab w:val="left" w:pos="941"/>
              </w:tabs>
              <w:spacing w:after="0" w:line="360" w:lineRule="auto"/>
              <w:rPr>
                <w:rFonts w:ascii="Arial" w:hAnsi="Arial"/>
                <w:sz w:val="24"/>
                <w:szCs w:val="24"/>
                <w:rtl/>
              </w:rPr>
            </w:pPr>
            <w:r>
              <w:rPr>
                <w:rFonts w:ascii="Arial" w:hAnsi="Arial" w:hint="cs"/>
                <w:sz w:val="24"/>
                <w:szCs w:val="24"/>
                <w:rtl/>
              </w:rPr>
              <w:t>ברוכים הבאים ל-</w:t>
            </w:r>
            <w:r>
              <w:rPr>
                <w:rFonts w:ascii="Arial" w:hAnsi="Arial" w:hint="cs"/>
                <w:sz w:val="24"/>
                <w:szCs w:val="24"/>
              </w:rPr>
              <w:t>S</w:t>
            </w:r>
            <w:r>
              <w:rPr>
                <w:rFonts w:ascii="Arial" w:hAnsi="Arial"/>
                <w:sz w:val="24"/>
                <w:szCs w:val="24"/>
              </w:rPr>
              <w:t>cratch</w:t>
            </w:r>
            <w:r>
              <w:rPr>
                <w:rFonts w:ascii="Arial" w:hAnsi="Arial" w:hint="cs"/>
                <w:sz w:val="24"/>
                <w:szCs w:val="24"/>
                <w:rtl/>
              </w:rPr>
              <w:t>!</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BA1BAC" w:rsidRDefault="00BA1BAC" w:rsidP="00BA1BAC">
            <w:pPr>
              <w:pStyle w:val="NormalWeb1"/>
              <w:numPr>
                <w:ilvl w:val="0"/>
                <w:numId w:val="14"/>
              </w:numPr>
              <w:bidi/>
              <w:spacing w:line="360" w:lineRule="auto"/>
              <w:ind w:left="357" w:hanging="357"/>
              <w:rPr>
                <w:rFonts w:ascii="Arial" w:eastAsia="Calibri" w:hAnsi="Arial" w:cs="Arial"/>
                <w:color w:val="000000"/>
              </w:rPr>
            </w:pPr>
            <w:r>
              <w:rPr>
                <w:rFonts w:ascii="Arial" w:eastAsia="Calibri" w:hAnsi="Arial" w:cs="Arial"/>
                <w:color w:val="000000"/>
                <w:rtl/>
              </w:rPr>
              <w:t>הלומדים יוכלו להסביר את הבעיות במתן הוראות לרובוט</w:t>
            </w:r>
          </w:p>
          <w:p w:rsidR="001D40B1" w:rsidRPr="00BA1BAC" w:rsidRDefault="001D40B1" w:rsidP="00BA1BAC">
            <w:pPr>
              <w:pStyle w:val="NormalWeb1"/>
              <w:numPr>
                <w:ilvl w:val="0"/>
                <w:numId w:val="1"/>
              </w:numPr>
              <w:bidi/>
              <w:spacing w:line="360" w:lineRule="auto"/>
              <w:ind w:left="357" w:hanging="357"/>
              <w:rPr>
                <w:rFonts w:ascii="Arial" w:eastAsia="Calibri" w:hAnsi="Arial" w:cs="Arial"/>
                <w:color w:val="000000"/>
              </w:rPr>
            </w:pPr>
            <w:r w:rsidRPr="00BA1BAC">
              <w:rPr>
                <w:rFonts w:ascii="Arial" w:eastAsia="Calibri" w:hAnsi="Arial" w:cs="Arial" w:hint="cs"/>
                <w:color w:val="000000"/>
                <w:rtl/>
              </w:rPr>
              <w:t>הלומדים יבצעו היכרות עם סביבת ה</w:t>
            </w:r>
            <w:r w:rsidRPr="00BA1BAC">
              <w:rPr>
                <w:rFonts w:ascii="Arial" w:eastAsia="Calibri" w:hAnsi="Arial" w:cs="Arial" w:hint="cs"/>
                <w:color w:val="000000"/>
              </w:rPr>
              <w:t>S</w:t>
            </w:r>
            <w:r w:rsidRPr="00BA1BAC">
              <w:rPr>
                <w:rFonts w:ascii="Arial" w:eastAsia="Calibri" w:hAnsi="Arial" w:cs="Arial"/>
                <w:color w:val="000000"/>
              </w:rPr>
              <w:t>cratchX-</w:t>
            </w:r>
          </w:p>
          <w:p w:rsidR="00083798" w:rsidRDefault="00CC773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1D40B1">
              <w:rPr>
                <w:rFonts w:ascii="Arial" w:eastAsia="Calibri" w:hAnsi="Arial" w:cs="Arial" w:hint="cs"/>
                <w:color w:val="000000"/>
                <w:rtl/>
              </w:rPr>
              <w:t>ידעו לייצר תסריט בסביבת ה</w:t>
            </w:r>
            <w:r w:rsidR="001D40B1">
              <w:rPr>
                <w:rFonts w:ascii="Arial" w:eastAsia="Calibri" w:hAnsi="Arial" w:cs="Arial" w:hint="cs"/>
                <w:color w:val="000000"/>
              </w:rPr>
              <w:t>S</w:t>
            </w:r>
            <w:r w:rsidR="001D40B1">
              <w:rPr>
                <w:rFonts w:ascii="Arial" w:eastAsia="Calibri" w:hAnsi="Arial" w:cs="Arial"/>
                <w:color w:val="000000"/>
              </w:rPr>
              <w:t>cratchX-</w:t>
            </w:r>
          </w:p>
          <w:p w:rsidR="00083798" w:rsidRPr="00B909B6" w:rsidRDefault="001D40B1" w:rsidP="00B909B6">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ידעו לשמור את פרוייקט ה</w:t>
            </w:r>
            <w:r>
              <w:rPr>
                <w:rFonts w:ascii="Arial" w:eastAsia="Calibri" w:hAnsi="Arial" w:cs="Arial" w:hint="cs"/>
                <w:color w:val="000000"/>
              </w:rPr>
              <w:t>S</w:t>
            </w:r>
            <w:r>
              <w:rPr>
                <w:rFonts w:ascii="Arial" w:eastAsia="Calibri" w:hAnsi="Arial" w:cs="Arial"/>
                <w:color w:val="000000"/>
              </w:rPr>
              <w:t>cratchX-</w:t>
            </w:r>
            <w:r>
              <w:rPr>
                <w:rFonts w:ascii="Arial" w:eastAsia="Calibri" w:hAnsi="Arial" w:cs="Arial" w:hint="cs"/>
                <w:color w:val="000000"/>
                <w:rtl/>
              </w:rPr>
              <w:t xml:space="preserve"> </w:t>
            </w:r>
            <w:r>
              <w:rPr>
                <w:rFonts w:ascii="Arial" w:eastAsia="Calibri" w:hAnsi="Arial" w:cs="Arial"/>
                <w:color w:val="000000"/>
              </w:rPr>
              <w:t xml:space="preserve"> </w:t>
            </w:r>
            <w:r>
              <w:rPr>
                <w:rFonts w:ascii="Arial" w:eastAsia="Calibri" w:hAnsi="Arial" w:cs="Arial" w:hint="cs"/>
                <w:color w:val="000000"/>
                <w:rtl/>
              </w:rPr>
              <w:t>שלהם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BA1BAC">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הרובוט</w:t>
            </w:r>
            <w:r w:rsidR="00BA1BAC">
              <w:rPr>
                <w:rFonts w:ascii="Arial" w:hAnsi="Arial" w:hint="cs"/>
                <w:sz w:val="24"/>
                <w:szCs w:val="24"/>
                <w:rtl/>
              </w:rPr>
              <w:t>, מנגנון קלט-מעבד-פלט</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1D40B1" w:rsidRPr="001D40B1" w:rsidRDefault="001D40B1" w:rsidP="00BA1BAC">
            <w:pPr>
              <w:spacing w:after="0" w:line="360" w:lineRule="auto"/>
              <w:ind w:left="720"/>
              <w:rPr>
                <w:rFonts w:ascii="Arial" w:hAnsi="Arial"/>
                <w:sz w:val="24"/>
                <w:szCs w:val="24"/>
              </w:rPr>
            </w:pP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6648E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Default="006648EB" w:rsidP="006648EB">
            <w:pPr>
              <w:pStyle w:val="NormalWeb"/>
              <w:bidi/>
              <w:spacing w:before="45" w:beforeAutospacing="0" w:line="293" w:lineRule="atLeast"/>
              <w:rPr>
                <w:rFonts w:ascii="Calibri" w:eastAsia="Calibri" w:hAnsi="Calibri" w:cs="Arial"/>
                <w:sz w:val="22"/>
                <w:szCs w:val="22"/>
              </w:rPr>
            </w:pPr>
            <w:r>
              <w:rPr>
                <w:rFonts w:ascii="Arial" w:hAnsi="Arial" w:cs="Arial" w:hint="cs"/>
                <w:sz w:val="20"/>
                <w:szCs w:val="20"/>
                <w:rtl/>
              </w:rPr>
              <w:t>שקף 4</w:t>
            </w:r>
          </w:p>
        </w:tc>
        <w:tc>
          <w:tcPr>
            <w:tcW w:w="1660" w:type="dxa"/>
            <w:tcBorders>
              <w:top w:val="outset" w:sz="6" w:space="0" w:color="auto"/>
              <w:left w:val="outset" w:sz="6" w:space="0" w:color="auto"/>
              <w:bottom w:val="outset" w:sz="6" w:space="0" w:color="auto"/>
              <w:right w:val="outset" w:sz="6" w:space="0" w:color="auto"/>
            </w:tcBorders>
          </w:tcPr>
          <w:p w:rsidR="006648EB" w:rsidRDefault="006648EB"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17 דק'</w:t>
            </w:r>
          </w:p>
        </w:tc>
        <w:tc>
          <w:tcPr>
            <w:tcW w:w="6533" w:type="dxa"/>
            <w:tcBorders>
              <w:top w:val="outset" w:sz="6" w:space="0" w:color="auto"/>
              <w:left w:val="outset" w:sz="6" w:space="0" w:color="auto"/>
              <w:bottom w:val="outset" w:sz="6" w:space="0" w:color="auto"/>
              <w:right w:val="outset" w:sz="6" w:space="0" w:color="auto"/>
            </w:tcBorders>
            <w:hideMark/>
          </w:tcPr>
          <w:p w:rsidR="006648EB" w:rsidRDefault="006648EB" w:rsidP="002E56A2">
            <w:pPr>
              <w:pStyle w:val="NormalWeb"/>
              <w:numPr>
                <w:ilvl w:val="0"/>
                <w:numId w:val="3"/>
              </w:numPr>
              <w:bidi/>
              <w:spacing w:before="45" w:line="293" w:lineRule="atLeast"/>
              <w:rPr>
                <w:rFonts w:ascii="Arial" w:hAnsi="Arial" w:cs="Arial"/>
                <w:sz w:val="20"/>
                <w:szCs w:val="20"/>
              </w:rPr>
            </w:pPr>
            <w:r w:rsidRPr="008829D2">
              <w:rPr>
                <w:rFonts w:ascii="Arial" w:hAnsi="Arial" w:cs="Arial" w:hint="cs"/>
                <w:sz w:val="20"/>
                <w:szCs w:val="20"/>
                <w:rtl/>
              </w:rPr>
              <w:t>פעילות</w:t>
            </w:r>
            <w:r w:rsidRPr="008829D2">
              <w:rPr>
                <w:rFonts w:ascii="Arial" w:hAnsi="Arial" w:cs="Arial"/>
                <w:sz w:val="20"/>
                <w:szCs w:val="20"/>
                <w:rtl/>
              </w:rPr>
              <w:t>:</w:t>
            </w:r>
            <w:r>
              <w:rPr>
                <w:rFonts w:ascii="Arial" w:hAnsi="Arial" w:cs="Arial" w:hint="cs"/>
                <w:sz w:val="20"/>
                <w:szCs w:val="20"/>
                <w:rtl/>
              </w:rPr>
              <w:t xml:space="preserve"> המורה הוא רובוט</w:t>
            </w:r>
          </w:p>
          <w:p w:rsidR="006648EB" w:rsidRDefault="006648EB" w:rsidP="006648EB">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כיצד יש לנסח הוראות לרובוט? המטרה היא להבהיר שמדובר בגולם שלא יכול לנחש למה אנחנו מתכוונים, לא יבצע דבר שלא ביקשנו ממנו מפורשות וחסר יכולת להשלים בעצמו מידע שלא נותנים לו בצורה מפורשת.</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המורה מכריז שהוא רובוט ומבקש מתנדב שיתכנת אותו</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המורה מבקש תכנות למשימות השונות, מבצע ההוראות כלשונן ומראה </w:t>
            </w:r>
            <w:r>
              <w:rPr>
                <w:rFonts w:ascii="Arial" w:hAnsi="Arial" w:cs="Arial" w:hint="cs"/>
                <w:sz w:val="20"/>
                <w:szCs w:val="20"/>
                <w:rtl/>
              </w:rPr>
              <w:lastRenderedPageBreak/>
              <w:t>כיצד הן נכשלות או שלא יבוצעו כי חסר מידע.</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משימת </w:t>
            </w:r>
            <w:r w:rsidRPr="004C2433">
              <w:rPr>
                <w:rFonts w:ascii="Arial" w:hAnsi="Arial" w:cs="Arial"/>
                <w:sz w:val="20"/>
                <w:szCs w:val="20"/>
                <w:rtl/>
              </w:rPr>
              <w:t>כתוב שם של תלמיד על הלוח</w:t>
            </w:r>
            <w:r>
              <w:rPr>
                <w:rFonts w:ascii="Arial" w:hAnsi="Arial" w:cs="Arial" w:hint="cs"/>
                <w:sz w:val="20"/>
                <w:szCs w:val="20"/>
                <w:rtl/>
              </w:rPr>
              <w:t>: איך לכתוב? באיזו שפה? בעזרת איזה כלי? באיזה גודל?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משימת כתוב שמות של 3 תלמידים על הלוח: אחד אחרי השני? מה זה אומר מתחת? כמה לרווח? להמשיך מאותה נקודה או לחזור לתחילת שורה?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לשחק זוג או פרט: מה הגדרת המשחק? איך מתנהג כל שחקן בכל תוצאת משחקון? איך בוחרים מנצח? מתי מפסיקים?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פעילות: התלמיד הוא רובוט </w:t>
            </w:r>
          </w:p>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לבחור מתנדב רובוט ומתנדב מתכנת ולהראות כמה קשה להגדיר במדויק מה אתה רוצה שרובוט יבצע אם הוא ממלא רק את ההוראות שמקבל כלשונן בלי לנחש למה מתכוון המתכנת</w:t>
            </w:r>
          </w:p>
        </w:tc>
      </w:tr>
      <w:tr w:rsidR="006648E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Pr="008829D2" w:rsidRDefault="006648EB" w:rsidP="006648EB">
            <w:pPr>
              <w:pStyle w:val="NormalWeb"/>
              <w:bidi/>
              <w:spacing w:before="45" w:beforeAutospacing="0" w:line="293" w:lineRule="atLeast"/>
              <w:rPr>
                <w:rFonts w:ascii="Arial" w:hAnsi="Arial" w:cs="Arial"/>
                <w:sz w:val="20"/>
                <w:szCs w:val="20"/>
              </w:rPr>
            </w:pPr>
            <w:r w:rsidRPr="008829D2">
              <w:rPr>
                <w:rFonts w:ascii="Arial" w:hAnsi="Arial" w:cs="Arial" w:hint="cs"/>
                <w:sz w:val="20"/>
                <w:szCs w:val="20"/>
                <w:rtl/>
              </w:rPr>
              <w:lastRenderedPageBreak/>
              <w:t xml:space="preserve">שקף </w:t>
            </w:r>
            <w:r>
              <w:rPr>
                <w:rFonts w:ascii="Arial" w:hAnsi="Arial" w:cs="Arial" w:hint="cs"/>
                <w:sz w:val="20"/>
                <w:szCs w:val="20"/>
                <w:rtl/>
              </w:rPr>
              <w:t>5</w:t>
            </w:r>
          </w:p>
        </w:tc>
        <w:tc>
          <w:tcPr>
            <w:tcW w:w="1660" w:type="dxa"/>
            <w:tcBorders>
              <w:top w:val="outset" w:sz="6" w:space="0" w:color="auto"/>
              <w:left w:val="outset" w:sz="6" w:space="0" w:color="auto"/>
              <w:bottom w:val="outset" w:sz="6" w:space="0" w:color="auto"/>
              <w:right w:val="outset" w:sz="6" w:space="0" w:color="auto"/>
            </w:tcBorders>
          </w:tcPr>
          <w:p w:rsidR="006648EB" w:rsidRDefault="006648EB" w:rsidP="002E56A2">
            <w:pPr>
              <w:pStyle w:val="NormalWeb"/>
              <w:bidi/>
              <w:spacing w:before="45" w:beforeAutospacing="0" w:line="293" w:lineRule="atLeast"/>
              <w:rPr>
                <w:rFonts w:ascii="Arial" w:hAnsi="Arial" w:cs="Arial"/>
                <w:sz w:val="20"/>
                <w:szCs w:val="20"/>
                <w:rtl/>
              </w:rPr>
            </w:pPr>
            <w:r>
              <w:rPr>
                <w:rFonts w:ascii="Arial" w:hAnsi="Arial" w:cs="Arial" w:hint="cs"/>
                <w:sz w:val="20"/>
                <w:szCs w:val="20"/>
                <w:rtl/>
              </w:rPr>
              <w:t>8 דק'</w:t>
            </w:r>
          </w:p>
        </w:tc>
        <w:tc>
          <w:tcPr>
            <w:tcW w:w="6533" w:type="dxa"/>
            <w:tcBorders>
              <w:top w:val="outset" w:sz="6" w:space="0" w:color="auto"/>
              <w:left w:val="outset" w:sz="6" w:space="0" w:color="auto"/>
              <w:bottom w:val="outset" w:sz="6" w:space="0" w:color="auto"/>
              <w:right w:val="outset" w:sz="6" w:space="0" w:color="auto"/>
            </w:tcBorders>
            <w:hideMark/>
          </w:tcPr>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חזרה על המסקנות וסיכום התרגיל</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648EB">
            <w:pPr>
              <w:pStyle w:val="NormalWeb"/>
              <w:bidi/>
              <w:spacing w:before="45" w:beforeAutospacing="0" w:line="293" w:lineRule="atLeast"/>
              <w:rPr>
                <w:rFonts w:ascii="Calibri" w:eastAsia="Calibri" w:hAnsi="Calibri" w:cs="Arial"/>
                <w:sz w:val="22"/>
                <w:szCs w:val="22"/>
                <w:rtl/>
              </w:rPr>
            </w:pPr>
            <w:r>
              <w:rPr>
                <w:rFonts w:ascii="Arial" w:hAnsi="Arial" w:cs="Arial" w:hint="cs"/>
                <w:sz w:val="20"/>
                <w:szCs w:val="20"/>
                <w:rtl/>
              </w:rPr>
              <w:t xml:space="preserve">שקף </w:t>
            </w:r>
            <w:r w:rsidR="006648EB">
              <w:rPr>
                <w:rFonts w:ascii="Arial" w:hAnsi="Arial" w:cs="Arial" w:hint="cs"/>
                <w:sz w:val="20"/>
                <w:szCs w:val="20"/>
                <w:rtl/>
              </w:rPr>
              <w:t>6</w:t>
            </w:r>
          </w:p>
          <w:p w:rsidR="00DA3788" w:rsidRDefault="009320B9" w:rsidP="00DA3788">
            <w:pPr>
              <w:pStyle w:val="NormalWeb"/>
              <w:bidi/>
              <w:spacing w:before="45" w:beforeAutospacing="0" w:line="293" w:lineRule="atLeast"/>
              <w:rPr>
                <w:rFonts w:ascii="Calibri" w:eastAsia="Calibri" w:hAnsi="Calibri" w:cs="Arial"/>
                <w:sz w:val="22"/>
                <w:szCs w:val="22"/>
              </w:rPr>
            </w:pPr>
            <w:r w:rsidRPr="009320B9">
              <w:rPr>
                <w:rFonts w:ascii="Calibri" w:eastAsia="Calibri" w:hAnsi="Calibri" w:cs="Arial" w:hint="cs"/>
                <w:sz w:val="22"/>
                <w:szCs w:val="22"/>
                <w:rtl/>
              </w:rPr>
              <w:t>סביבת</w:t>
            </w:r>
            <w:r w:rsidRPr="009320B9">
              <w:rPr>
                <w:rFonts w:ascii="Calibri" w:eastAsia="Calibri" w:hAnsi="Calibri" w:cs="Arial"/>
                <w:sz w:val="22"/>
                <w:szCs w:val="22"/>
                <w:rtl/>
              </w:rPr>
              <w:t xml:space="preserve"> </w:t>
            </w:r>
            <w:r w:rsidRPr="009320B9">
              <w:rPr>
                <w:rFonts w:ascii="Calibri" w:eastAsia="Calibri" w:hAnsi="Calibri" w:cs="Arial" w:hint="cs"/>
                <w:sz w:val="22"/>
                <w:szCs w:val="22"/>
                <w:rtl/>
              </w:rPr>
              <w:t>הפיתוח</w:t>
            </w:r>
            <w:r w:rsidRPr="009320B9">
              <w:rPr>
                <w:rFonts w:ascii="Calibri" w:eastAsia="Calibri" w:hAnsi="Calibri" w:cs="Arial"/>
                <w:sz w:val="22"/>
                <w:szCs w:val="22"/>
                <w:rtl/>
              </w:rPr>
              <w:t xml:space="preserve"> </w:t>
            </w:r>
            <w:r w:rsidRPr="009320B9">
              <w:rPr>
                <w:rFonts w:ascii="Calibri" w:eastAsia="Calibri" w:hAnsi="Calibri" w:cs="Arial"/>
                <w:sz w:val="22"/>
                <w:szCs w:val="22"/>
              </w:rPr>
              <w:t>ScratchX</w:t>
            </w:r>
            <w:r w:rsidRPr="009320B9">
              <w:rPr>
                <w:rFonts w:ascii="Calibri" w:eastAsia="Calibri" w:hAnsi="Calibri" w:cs="Arial"/>
                <w:sz w:val="22"/>
                <w:szCs w:val="22"/>
                <w:rtl/>
              </w:rPr>
              <w:t xml:space="preserve"> - </w:t>
            </w:r>
            <w:r w:rsidRPr="009320B9">
              <w:rPr>
                <w:rFonts w:ascii="Calibri" w:eastAsia="Calibri" w:hAnsi="Calibri" w:cs="Arial" w:hint="cs"/>
                <w:sz w:val="22"/>
                <w:szCs w:val="22"/>
                <w:rtl/>
              </w:rPr>
              <w:t>מושגים</w:t>
            </w:r>
          </w:p>
        </w:tc>
        <w:tc>
          <w:tcPr>
            <w:tcW w:w="1660" w:type="dxa"/>
            <w:tcBorders>
              <w:top w:val="outset" w:sz="6" w:space="0" w:color="auto"/>
              <w:left w:val="outset" w:sz="6" w:space="0" w:color="auto"/>
              <w:bottom w:val="outset" w:sz="6" w:space="0" w:color="auto"/>
              <w:right w:val="outset" w:sz="6" w:space="0" w:color="auto"/>
            </w:tcBorders>
          </w:tcPr>
          <w:p w:rsidR="00083798" w:rsidRDefault="004C2433" w:rsidP="006648EB">
            <w:pPr>
              <w:pStyle w:val="NormalWeb"/>
              <w:numPr>
                <w:ilvl w:val="0"/>
                <w:numId w:val="13"/>
              </w:numPr>
              <w:bidi/>
              <w:spacing w:before="45" w:beforeAutospacing="0" w:line="293" w:lineRule="atLeast"/>
              <w:rPr>
                <w:rFonts w:ascii="Arial" w:hAnsi="Arial" w:cs="Arial"/>
                <w:sz w:val="20"/>
                <w:szCs w:val="20"/>
                <w:rtl/>
              </w:rPr>
            </w:pPr>
            <w:r>
              <w:rPr>
                <w:rFonts w:ascii="Arial" w:hAnsi="Arial" w:cs="Arial" w:hint="cs"/>
                <w:sz w:val="20"/>
                <w:szCs w:val="20"/>
                <w:rtl/>
              </w:rPr>
              <w:t>דק'</w:t>
            </w:r>
          </w:p>
        </w:tc>
        <w:tc>
          <w:tcPr>
            <w:tcW w:w="6533" w:type="dxa"/>
            <w:tcBorders>
              <w:top w:val="outset" w:sz="6" w:space="0" w:color="auto"/>
              <w:left w:val="outset" w:sz="6" w:space="0" w:color="auto"/>
              <w:bottom w:val="outset" w:sz="6" w:space="0" w:color="auto"/>
              <w:right w:val="outset" w:sz="6" w:space="0" w:color="auto"/>
            </w:tcBorders>
            <w:hideMark/>
          </w:tcPr>
          <w:p w:rsidR="009320B9" w:rsidRDefault="009320B9" w:rsidP="009320B9">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היכרות עם סביבת הפיתוח </w:t>
            </w:r>
            <w:r>
              <w:rPr>
                <w:rFonts w:ascii="Arial" w:hAnsi="Arial" w:cs="Arial" w:hint="cs"/>
                <w:sz w:val="20"/>
                <w:szCs w:val="20"/>
              </w:rPr>
              <w:t>S</w:t>
            </w:r>
            <w:r>
              <w:rPr>
                <w:rFonts w:ascii="Arial" w:hAnsi="Arial" w:cs="Arial"/>
                <w:sz w:val="20"/>
                <w:szCs w:val="20"/>
              </w:rPr>
              <w:t>cratch</w:t>
            </w:r>
          </w:p>
          <w:p w:rsidR="009320B9" w:rsidRPr="009320B9" w:rsidRDefault="009320B9" w:rsidP="006648EB">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הגדרה סמנטית של מושגי יסוד מעולם הפיתוח </w:t>
            </w:r>
            <w:r>
              <w:rPr>
                <w:rFonts w:ascii="Arial" w:hAnsi="Arial" w:cs="Arial"/>
                <w:sz w:val="20"/>
                <w:szCs w:val="20"/>
                <w:rtl/>
              </w:rPr>
              <w:t>–</w:t>
            </w:r>
            <w:r>
              <w:rPr>
                <w:rFonts w:ascii="Arial" w:hAnsi="Arial" w:cs="Arial" w:hint="cs"/>
                <w:sz w:val="20"/>
                <w:szCs w:val="20"/>
                <w:rtl/>
              </w:rPr>
              <w:t xml:space="preserve"> מומלץ לשבץ דוגמאות מאותו עולם, למשל אלגוריתם לביצוע אחת המטלות מתרגיל "המורה הוא רובוט" </w:t>
            </w:r>
            <w:r w:rsidR="006648EB">
              <w:rPr>
                <w:rFonts w:ascii="Arial" w:hAnsi="Arial" w:cs="Arial" w:hint="cs"/>
                <w:sz w:val="20"/>
                <w:szCs w:val="20"/>
                <w:rtl/>
              </w:rPr>
              <w:t>שלעיל</w:t>
            </w:r>
            <w:r>
              <w:rPr>
                <w:rFonts w:ascii="Arial" w:hAnsi="Arial" w:cs="Arial" w:hint="cs"/>
                <w:sz w:val="20"/>
                <w:szCs w:val="20"/>
                <w:rtl/>
              </w:rPr>
              <w:t>, וכעת נשייך את ההגדרות הספציפיות לתהליכים שעשינו יחד עם התלמידים.</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Default="00083798" w:rsidP="006648EB">
            <w:pPr>
              <w:pStyle w:val="NormalWeb"/>
              <w:bidi/>
              <w:spacing w:before="45" w:beforeAutospacing="0" w:line="293" w:lineRule="atLeast"/>
              <w:rPr>
                <w:rFonts w:ascii="Arial" w:hAnsi="Arial" w:cs="Arial"/>
                <w:sz w:val="20"/>
                <w:szCs w:val="20"/>
                <w:rtl/>
              </w:rPr>
            </w:pPr>
            <w:r w:rsidRPr="008829D2">
              <w:rPr>
                <w:rFonts w:ascii="Arial" w:hAnsi="Arial" w:cs="Arial" w:hint="cs"/>
                <w:sz w:val="20"/>
                <w:szCs w:val="20"/>
                <w:rtl/>
              </w:rPr>
              <w:t xml:space="preserve">שקף </w:t>
            </w:r>
            <w:r w:rsidR="000933DF">
              <w:rPr>
                <w:rFonts w:ascii="Arial" w:hAnsi="Arial" w:cs="Arial" w:hint="cs"/>
                <w:sz w:val="20"/>
                <w:szCs w:val="20"/>
                <w:rtl/>
              </w:rPr>
              <w:t>7</w:t>
            </w:r>
            <w:r w:rsidR="006648EB">
              <w:rPr>
                <w:rFonts w:ascii="Arial" w:hAnsi="Arial" w:cs="Arial" w:hint="cs"/>
                <w:sz w:val="20"/>
                <w:szCs w:val="20"/>
                <w:rtl/>
              </w:rPr>
              <w:t>,8,9</w:t>
            </w:r>
          </w:p>
          <w:p w:rsidR="00DA3788" w:rsidRPr="008829D2" w:rsidRDefault="009320B9" w:rsidP="006648EB">
            <w:pPr>
              <w:pStyle w:val="NormalWeb"/>
              <w:bidi/>
              <w:spacing w:before="45" w:beforeAutospacing="0" w:line="293" w:lineRule="atLeast"/>
              <w:rPr>
                <w:rFonts w:ascii="Arial" w:hAnsi="Arial" w:cs="Arial"/>
                <w:sz w:val="20"/>
                <w:szCs w:val="20"/>
              </w:rPr>
            </w:pPr>
            <w:r>
              <w:rPr>
                <w:rFonts w:ascii="Arial" w:hAnsi="Arial" w:cs="Arial" w:hint="cs"/>
                <w:sz w:val="20"/>
                <w:szCs w:val="20"/>
                <w:rtl/>
              </w:rPr>
              <w:t xml:space="preserve">סביבת הפיתוח </w:t>
            </w:r>
            <w:r>
              <w:rPr>
                <w:rFonts w:ascii="Arial" w:hAnsi="Arial" w:cs="Arial" w:hint="cs"/>
                <w:sz w:val="20"/>
                <w:szCs w:val="20"/>
              </w:rPr>
              <w:t>S</w:t>
            </w:r>
            <w:r>
              <w:rPr>
                <w:rFonts w:ascii="Arial" w:hAnsi="Arial" w:cs="Arial"/>
                <w:sz w:val="20"/>
                <w:szCs w:val="20"/>
              </w:rPr>
              <w:t>cratchX</w:t>
            </w:r>
          </w:p>
        </w:tc>
        <w:tc>
          <w:tcPr>
            <w:tcW w:w="1660" w:type="dxa"/>
            <w:tcBorders>
              <w:top w:val="outset" w:sz="6" w:space="0" w:color="auto"/>
              <w:left w:val="outset" w:sz="6" w:space="0" w:color="auto"/>
              <w:bottom w:val="outset" w:sz="6" w:space="0" w:color="auto"/>
              <w:right w:val="outset" w:sz="6" w:space="0" w:color="auto"/>
            </w:tcBorders>
          </w:tcPr>
          <w:p w:rsidR="00083798" w:rsidRDefault="00543ED7" w:rsidP="00256FAB">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sidR="00083798">
              <w:rPr>
                <w:rFonts w:ascii="Arial" w:hAnsi="Arial" w:cs="Arial" w:hint="cs"/>
                <w:sz w:val="20"/>
                <w:szCs w:val="20"/>
                <w:rtl/>
              </w:rPr>
              <w:t xml:space="preserve"> דק</w:t>
            </w:r>
            <w:r w:rsidR="004C2433">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0B6A0E" w:rsidRPr="008829D2" w:rsidRDefault="009320B9" w:rsidP="009320B9">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מעבר על איזורים חשובים בסביבת הפיתוח והיכרות ראשונית עם שמם ותפקידם.</w:t>
            </w:r>
          </w:p>
        </w:tc>
      </w:tr>
      <w:tr w:rsidR="00DA378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DA3788" w:rsidRDefault="00DA3788"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w:t>
            </w:r>
            <w:r w:rsidR="00483659">
              <w:rPr>
                <w:rFonts w:ascii="Arial" w:hAnsi="Arial" w:cs="Arial" w:hint="cs"/>
                <w:sz w:val="20"/>
                <w:szCs w:val="20"/>
                <w:rtl/>
              </w:rPr>
              <w:t>ף</w:t>
            </w:r>
            <w:r>
              <w:rPr>
                <w:rFonts w:ascii="Arial" w:hAnsi="Arial" w:cs="Arial" w:hint="cs"/>
                <w:sz w:val="20"/>
                <w:szCs w:val="20"/>
                <w:rtl/>
              </w:rPr>
              <w:t xml:space="preserve"> </w:t>
            </w:r>
            <w:r w:rsidR="006648EB">
              <w:rPr>
                <w:rFonts w:ascii="Arial" w:hAnsi="Arial" w:cs="Arial" w:hint="cs"/>
                <w:sz w:val="20"/>
                <w:szCs w:val="20"/>
                <w:rtl/>
              </w:rPr>
              <w:t>10,11</w:t>
            </w:r>
          </w:p>
          <w:p w:rsidR="00DA3788" w:rsidRDefault="009320B9" w:rsidP="00ED2B50">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DA3788" w:rsidRPr="004F3958" w:rsidRDefault="006648EB" w:rsidP="00ED2B50">
            <w:pPr>
              <w:pStyle w:val="NormalWeb"/>
              <w:bidi/>
              <w:spacing w:before="45" w:beforeAutospacing="0" w:line="293" w:lineRule="atLeast"/>
              <w:rPr>
                <w:rFonts w:ascii="Arial" w:hAnsi="Arial" w:cs="Arial"/>
                <w:sz w:val="22"/>
                <w:szCs w:val="22"/>
                <w:rtl/>
              </w:rPr>
            </w:pPr>
            <w:r>
              <w:rPr>
                <w:rFonts w:ascii="Arial" w:hAnsi="Arial" w:cs="Arial" w:hint="cs"/>
                <w:sz w:val="20"/>
                <w:szCs w:val="20"/>
                <w:rtl/>
              </w:rPr>
              <w:t>25</w:t>
            </w:r>
            <w:r w:rsidR="00DA3788">
              <w:rPr>
                <w:rFonts w:ascii="Arial" w:hAnsi="Arial" w:cs="Arial"/>
                <w:sz w:val="20"/>
                <w:szCs w:val="20"/>
                <w:rtl/>
              </w:rPr>
              <w:t xml:space="preserve"> דק</w:t>
            </w:r>
            <w:r w:rsidR="00DA378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DA3788" w:rsidRPr="00DA3788" w:rsidRDefault="00FC325F" w:rsidP="00193A9B">
            <w:pPr>
              <w:pStyle w:val="NormalWeb"/>
              <w:numPr>
                <w:ilvl w:val="0"/>
                <w:numId w:val="4"/>
              </w:numPr>
              <w:bidi/>
              <w:rPr>
                <w:rFonts w:ascii="Arial" w:hAnsi="Arial" w:cs="Arial"/>
                <w:sz w:val="20"/>
                <w:szCs w:val="20"/>
                <w:rtl/>
              </w:rPr>
            </w:pPr>
            <w:r>
              <w:rPr>
                <w:rFonts w:ascii="Arial" w:hAnsi="Arial" w:cs="Arial" w:hint="cs"/>
                <w:sz w:val="20"/>
                <w:szCs w:val="20"/>
                <w:rtl/>
              </w:rPr>
              <w:t xml:space="preserve">סקירת </w:t>
            </w:r>
            <w:r w:rsidR="00193A9B">
              <w:rPr>
                <w:rFonts w:ascii="Arial" w:hAnsi="Arial" w:cs="Arial" w:hint="cs"/>
                <w:sz w:val="20"/>
                <w:szCs w:val="20"/>
                <w:rtl/>
              </w:rPr>
              <w:t>פקודות סקראץ'</w:t>
            </w:r>
            <w:r>
              <w:rPr>
                <w:rFonts w:ascii="Arial" w:hAnsi="Arial" w:cs="Arial" w:hint="cs"/>
                <w:sz w:val="20"/>
                <w:szCs w:val="20"/>
                <w:rtl/>
              </w:rPr>
              <w:t>, מומלץ להדגים בסביבה עצמה פקודה לדוגמא עבור כל סוג פקודה.</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157FB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933DF">
              <w:rPr>
                <w:rFonts w:ascii="Arial" w:hAnsi="Arial" w:cs="Arial" w:hint="cs"/>
                <w:sz w:val="20"/>
                <w:szCs w:val="20"/>
                <w:rtl/>
              </w:rPr>
              <w:t>1</w:t>
            </w:r>
            <w:r w:rsidR="00157FB7">
              <w:rPr>
                <w:rFonts w:ascii="Arial" w:hAnsi="Arial" w:cs="Arial" w:hint="cs"/>
                <w:sz w:val="20"/>
                <w:szCs w:val="20"/>
                <w:rtl/>
              </w:rPr>
              <w:t>2</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256FAB" w:rsidRDefault="00154087" w:rsidP="00256FAB">
            <w:pPr>
              <w:pStyle w:val="NormalWeb"/>
              <w:numPr>
                <w:ilvl w:val="1"/>
                <w:numId w:val="4"/>
              </w:numPr>
              <w:bidi/>
              <w:rPr>
                <w:rFonts w:ascii="Arial" w:hAnsi="Arial" w:cs="Arial"/>
                <w:sz w:val="20"/>
                <w:szCs w:val="20"/>
                <w:rtl/>
              </w:rPr>
            </w:pPr>
            <w:r>
              <w:rPr>
                <w:rFonts w:ascii="Arial" w:hAnsi="Arial" w:cs="Arial" w:hint="cs"/>
                <w:sz w:val="20"/>
                <w:szCs w:val="20"/>
                <w:rtl/>
              </w:rPr>
              <w:t xml:space="preserve">בשלב השמירה יש לוודא שהתלמידים שומרים בספרית הקבוצה שלהם אותה הכנו מראש במקום בו לא תימחק ולא תתערבב עם פרוייקטים של כיתה אחרת: </w:t>
            </w:r>
            <w:r w:rsidRPr="000E3DF8">
              <w:rPr>
                <w:rFonts w:ascii="Arial" w:hAnsi="Arial" w:cs="Arial" w:hint="cs"/>
                <w:sz w:val="20"/>
                <w:szCs w:val="20"/>
                <w:rtl/>
              </w:rPr>
              <w:t xml:space="preserve">שומרים את העבודה בסביבת הפיתוח </w:t>
            </w:r>
            <w:r w:rsidRPr="000E3DF8">
              <w:rPr>
                <w:rFonts w:ascii="Arial" w:hAnsi="Arial" w:cs="Arial" w:hint="cs"/>
                <w:sz w:val="20"/>
                <w:szCs w:val="20"/>
              </w:rPr>
              <w:t>SCRATCHX</w:t>
            </w:r>
            <w:r w:rsidRPr="000E3DF8">
              <w:rPr>
                <w:rFonts w:ascii="Arial" w:hAnsi="Arial" w:cs="Arial" w:hint="cs"/>
                <w:sz w:val="20"/>
                <w:szCs w:val="20"/>
                <w:rtl/>
              </w:rPr>
              <w:t xml:space="preserve"> על המחשב המקומי בספריה מיוחדת שתוקם לקבוצה בספריית הכיתה (לדוגמא: ספריית "א</w:t>
            </w:r>
            <w:r>
              <w:rPr>
                <w:rFonts w:ascii="Arial" w:hAnsi="Arial" w:cs="Arial" w:hint="cs"/>
                <w:sz w:val="20"/>
                <w:szCs w:val="20"/>
                <w:rtl/>
              </w:rPr>
              <w:t>ופטימוס" שתחת ספריית "ד2 תשעח")</w:t>
            </w:r>
            <w:r w:rsidR="003D6AC3">
              <w:rPr>
                <w:rFonts w:ascii="Arial" w:hAnsi="Arial" w:cs="Arial" w:hint="cs"/>
                <w:sz w:val="20"/>
                <w:szCs w:val="20"/>
                <w:rtl/>
              </w:rPr>
              <w:t>.</w:t>
            </w:r>
          </w:p>
        </w:tc>
      </w:tr>
    </w:tbl>
    <w:p w:rsidR="008A4154" w:rsidRDefault="008A4154" w:rsidP="005953A0"/>
    <w:sectPr w:rsidR="008A4154" w:rsidSect="00517D42">
      <w:headerReference w:type="default" r:id="rId14"/>
      <w:footerReference w:type="default" r:id="rId15"/>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34F" w:rsidRDefault="0002434F" w:rsidP="00083798">
      <w:pPr>
        <w:spacing w:after="0" w:line="240" w:lineRule="auto"/>
      </w:pPr>
      <w:r>
        <w:separator/>
      </w:r>
    </w:p>
  </w:endnote>
  <w:endnote w:type="continuationSeparator" w:id="0">
    <w:p w:rsidR="0002434F" w:rsidRDefault="0002434F"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17036F">
    <w:pPr>
      <w:pStyle w:val="Footer"/>
      <w:jc w:val="right"/>
      <w:rPr>
        <w:rtl/>
        <w:cs/>
      </w:rPr>
    </w:pPr>
    <w:r>
      <w:fldChar w:fldCharType="begin"/>
    </w:r>
    <w:r w:rsidR="00AD4A0E">
      <w:rPr>
        <w:rtl/>
        <w:cs/>
      </w:rPr>
      <w:instrText>PAGE   \* MERGEFORMAT</w:instrText>
    </w:r>
    <w:r>
      <w:fldChar w:fldCharType="separate"/>
    </w:r>
    <w:r w:rsidR="00154087" w:rsidRPr="00154087">
      <w:rPr>
        <w:noProof/>
        <w:rtl/>
        <w:lang w:val="he-IL"/>
      </w:rPr>
      <w:t>2</w:t>
    </w:r>
    <w:r>
      <w:fldChar w:fldCharType="end"/>
    </w:r>
  </w:p>
  <w:p w:rsidR="005B3881" w:rsidRDefault="00024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34F" w:rsidRDefault="0002434F" w:rsidP="00083798">
      <w:pPr>
        <w:spacing w:after="0" w:line="240" w:lineRule="auto"/>
      </w:pPr>
      <w:r>
        <w:separator/>
      </w:r>
    </w:p>
  </w:footnote>
  <w:footnote w:type="continuationSeparator" w:id="0">
    <w:p w:rsidR="0002434F" w:rsidRDefault="0002434F"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B18D8"/>
    <w:multiLevelType w:val="hybridMultilevel"/>
    <w:tmpl w:val="64AC9D00"/>
    <w:lvl w:ilvl="0" w:tplc="6076FD4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4">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724A2"/>
    <w:multiLevelType w:val="hybridMultilevel"/>
    <w:tmpl w:val="2D06C6CC"/>
    <w:lvl w:ilvl="0" w:tplc="3C22496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7A1EF1"/>
    <w:multiLevelType w:val="hybridMultilevel"/>
    <w:tmpl w:val="65C8269A"/>
    <w:lvl w:ilvl="0" w:tplc="EABCBE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0"/>
  </w:num>
  <w:num w:numId="5">
    <w:abstractNumId w:val="11"/>
  </w:num>
  <w:num w:numId="6">
    <w:abstractNumId w:val="0"/>
  </w:num>
  <w:num w:numId="7">
    <w:abstractNumId w:val="5"/>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1"/>
  </w:num>
  <w:num w:numId="12">
    <w:abstractNumId w:val="7"/>
  </w:num>
  <w:num w:numId="13">
    <w:abstractNumId w:val="12"/>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34F"/>
    <w:rsid w:val="00037E22"/>
    <w:rsid w:val="00054600"/>
    <w:rsid w:val="00083798"/>
    <w:rsid w:val="000933DF"/>
    <w:rsid w:val="000B6A0E"/>
    <w:rsid w:val="00154087"/>
    <w:rsid w:val="00157FB7"/>
    <w:rsid w:val="0017036F"/>
    <w:rsid w:val="00193A9B"/>
    <w:rsid w:val="001D40B1"/>
    <w:rsid w:val="00256FAB"/>
    <w:rsid w:val="00280D76"/>
    <w:rsid w:val="00356923"/>
    <w:rsid w:val="003D6AC3"/>
    <w:rsid w:val="00411B76"/>
    <w:rsid w:val="004722E7"/>
    <w:rsid w:val="00483659"/>
    <w:rsid w:val="00490525"/>
    <w:rsid w:val="004C2433"/>
    <w:rsid w:val="00503178"/>
    <w:rsid w:val="00506BB4"/>
    <w:rsid w:val="00524F09"/>
    <w:rsid w:val="0052509B"/>
    <w:rsid w:val="00543ED7"/>
    <w:rsid w:val="005500A8"/>
    <w:rsid w:val="00556094"/>
    <w:rsid w:val="005823F6"/>
    <w:rsid w:val="005953A0"/>
    <w:rsid w:val="005F0A2C"/>
    <w:rsid w:val="00603D80"/>
    <w:rsid w:val="00627625"/>
    <w:rsid w:val="00635D75"/>
    <w:rsid w:val="006648EB"/>
    <w:rsid w:val="00755313"/>
    <w:rsid w:val="00893CD4"/>
    <w:rsid w:val="008A4154"/>
    <w:rsid w:val="009320B9"/>
    <w:rsid w:val="009760AB"/>
    <w:rsid w:val="009C58F4"/>
    <w:rsid w:val="00A53316"/>
    <w:rsid w:val="00A83519"/>
    <w:rsid w:val="00A9311A"/>
    <w:rsid w:val="00AD4A0E"/>
    <w:rsid w:val="00B909B6"/>
    <w:rsid w:val="00BA05D2"/>
    <w:rsid w:val="00BA1BAC"/>
    <w:rsid w:val="00C017F5"/>
    <w:rsid w:val="00C27588"/>
    <w:rsid w:val="00C3370F"/>
    <w:rsid w:val="00C92423"/>
    <w:rsid w:val="00CC7105"/>
    <w:rsid w:val="00CC7731"/>
    <w:rsid w:val="00CF5BF1"/>
    <w:rsid w:val="00D31853"/>
    <w:rsid w:val="00D62736"/>
    <w:rsid w:val="00DA3788"/>
    <w:rsid w:val="00E2193F"/>
    <w:rsid w:val="00E729D8"/>
    <w:rsid w:val="00E87E88"/>
    <w:rsid w:val="00EC6615"/>
    <w:rsid w:val="00ED4D46"/>
    <w:rsid w:val="00F40F19"/>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117677845">
      <w:bodyDiv w:val="1"/>
      <w:marLeft w:val="0"/>
      <w:marRight w:val="0"/>
      <w:marTop w:val="0"/>
      <w:marBottom w:val="0"/>
      <w:divBdr>
        <w:top w:val="none" w:sz="0" w:space="0" w:color="auto"/>
        <w:left w:val="none" w:sz="0" w:space="0" w:color="auto"/>
        <w:bottom w:val="none" w:sz="0" w:space="0" w:color="auto"/>
        <w:right w:val="none" w:sz="0" w:space="0" w:color="auto"/>
      </w:divBdr>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2017-08-14T08:41:00Z</dcterms:created>
  <dcterms:modified xsi:type="dcterms:W3CDTF">2017-09-07T14:13:00Z</dcterms:modified>
</cp:coreProperties>
</file>