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6AE" w:rsidRPr="00752F6D" w:rsidRDefault="00752F6D" w:rsidP="00752F6D">
      <w:pPr>
        <w:jc w:val="center"/>
        <w:rPr>
          <w:b/>
          <w:bCs/>
          <w:sz w:val="32"/>
          <w:szCs w:val="32"/>
          <w:rtl/>
        </w:rPr>
      </w:pPr>
      <w:r w:rsidRPr="00752F6D">
        <w:rPr>
          <w:rFonts w:hint="cs"/>
          <w:b/>
          <w:bCs/>
          <w:sz w:val="32"/>
          <w:szCs w:val="32"/>
          <w:rtl/>
        </w:rPr>
        <w:t xml:space="preserve">הרובוט </w:t>
      </w:r>
      <w:proofErr w:type="spellStart"/>
      <w:r w:rsidRPr="00752F6D">
        <w:rPr>
          <w:b/>
          <w:bCs/>
          <w:sz w:val="32"/>
          <w:szCs w:val="32"/>
        </w:rPr>
        <w:t>Thymio</w:t>
      </w:r>
      <w:proofErr w:type="spellEnd"/>
      <w:r w:rsidRPr="00752F6D">
        <w:rPr>
          <w:rFonts w:hint="cs"/>
          <w:b/>
          <w:bCs/>
          <w:sz w:val="32"/>
          <w:szCs w:val="32"/>
          <w:rtl/>
        </w:rPr>
        <w:t xml:space="preserve"> וסביבת הפיתוח </w:t>
      </w:r>
      <w:proofErr w:type="spellStart"/>
      <w:r w:rsidRPr="00752F6D">
        <w:rPr>
          <w:b/>
          <w:bCs/>
          <w:sz w:val="32"/>
          <w:szCs w:val="32"/>
        </w:rPr>
        <w:t>VPL</w:t>
      </w:r>
      <w:proofErr w:type="spellEnd"/>
    </w:p>
    <w:p w:rsidR="00752F6D" w:rsidRDefault="002C70BD" w:rsidP="002C70BD">
      <w:pPr>
        <w:jc w:val="center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דפי תקציר </w:t>
      </w:r>
      <w:r w:rsidR="00752F6D" w:rsidRPr="00752F6D">
        <w:rPr>
          <w:rFonts w:hint="cs"/>
          <w:b/>
          <w:bCs/>
          <w:sz w:val="32"/>
          <w:szCs w:val="32"/>
          <w:rtl/>
        </w:rPr>
        <w:t>למשתמש</w:t>
      </w:r>
    </w:p>
    <w:p w:rsidR="00752F6D" w:rsidRDefault="00752F6D" w:rsidP="00752F6D">
      <w:pPr>
        <w:pStyle w:val="NoSpacing"/>
        <w:jc w:val="center"/>
        <w:rPr>
          <w:b/>
          <w:bCs/>
          <w:sz w:val="24"/>
          <w:szCs w:val="24"/>
        </w:rPr>
      </w:pPr>
      <w:r w:rsidRPr="00752F6D">
        <w:rPr>
          <w:rFonts w:hint="cs"/>
          <w:b/>
          <w:bCs/>
          <w:sz w:val="24"/>
          <w:szCs w:val="24"/>
          <w:rtl/>
        </w:rPr>
        <w:t xml:space="preserve">מוטי בן-ארי, אסף צדיק, </w:t>
      </w:r>
      <w:r w:rsidR="00A727C1">
        <w:rPr>
          <w:b/>
          <w:bCs/>
          <w:sz w:val="24"/>
          <w:szCs w:val="24"/>
        </w:rPr>
        <w:t>Sté</w:t>
      </w:r>
      <w:r w:rsidRPr="00752F6D">
        <w:rPr>
          <w:b/>
          <w:bCs/>
          <w:sz w:val="24"/>
          <w:szCs w:val="24"/>
        </w:rPr>
        <w:t>phane Magnenat</w:t>
      </w:r>
      <w:r w:rsidRPr="00752F6D">
        <w:rPr>
          <w:rFonts w:hint="cs"/>
          <w:b/>
          <w:bCs/>
          <w:sz w:val="24"/>
          <w:szCs w:val="24"/>
          <w:rtl/>
        </w:rPr>
        <w:t xml:space="preserve">, </w:t>
      </w:r>
      <w:r w:rsidRPr="00752F6D">
        <w:rPr>
          <w:b/>
          <w:bCs/>
          <w:sz w:val="24"/>
          <w:szCs w:val="24"/>
        </w:rPr>
        <w:t>Jiwon Shin</w:t>
      </w:r>
    </w:p>
    <w:p w:rsidR="00752F6D" w:rsidRDefault="00752F6D" w:rsidP="00DB5A5C">
      <w:pPr>
        <w:pStyle w:val="NoSpacing"/>
        <w:rPr>
          <w:b/>
          <w:bCs/>
          <w:sz w:val="18"/>
          <w:szCs w:val="18"/>
          <w:rtl/>
        </w:rPr>
      </w:pPr>
    </w:p>
    <w:p w:rsidR="00A727C1" w:rsidRDefault="00C07C7A" w:rsidP="00A727C1">
      <w:pPr>
        <w:pStyle w:val="NoSpacing"/>
        <w:jc w:val="center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 xml:space="preserve">שימוש מותר לפי תנאי רישיון  </w:t>
      </w:r>
      <w:r w:rsidRPr="00C07C7A">
        <w:rPr>
          <w:b/>
          <w:bCs/>
          <w:sz w:val="18"/>
          <w:szCs w:val="18"/>
          <w:rtl/>
        </w:rPr>
        <w:t>ייחוס שיתוף</w:t>
      </w:r>
      <w:r>
        <w:rPr>
          <w:rFonts w:hint="cs"/>
          <w:b/>
          <w:bCs/>
          <w:sz w:val="18"/>
          <w:szCs w:val="18"/>
          <w:rtl/>
        </w:rPr>
        <w:t xml:space="preserve"> זהה</w:t>
      </w:r>
      <w:r>
        <w:rPr>
          <w:rFonts w:ascii="Arial" w:hAnsi="Arial" w:cs="Arial" w:hint="cs"/>
          <w:color w:val="252525"/>
          <w:sz w:val="21"/>
          <w:szCs w:val="21"/>
          <w:shd w:val="clear" w:color="auto" w:fill="FFFFFF"/>
          <w:rtl/>
        </w:rPr>
        <w:t xml:space="preserve"> </w:t>
      </w:r>
      <w:r>
        <w:rPr>
          <w:b/>
          <w:bCs/>
          <w:sz w:val="18"/>
          <w:szCs w:val="18"/>
        </w:rPr>
        <w:t>CC-BY-SA 3.0</w:t>
      </w:r>
    </w:p>
    <w:p w:rsidR="00D07E68" w:rsidRDefault="00DD3400" w:rsidP="00A727C1">
      <w:pPr>
        <w:pStyle w:val="NoSpacing"/>
        <w:jc w:val="center"/>
        <w:rPr>
          <w:b/>
          <w:bCs/>
          <w:sz w:val="18"/>
          <w:szCs w:val="18"/>
          <w:rtl/>
        </w:rPr>
      </w:pPr>
      <w:hyperlink r:id="rId8" w:history="1">
        <w:r w:rsidR="00D07E68" w:rsidRPr="005A5C79">
          <w:rPr>
            <w:rStyle w:val="Hyperlink"/>
            <w:b/>
            <w:bCs/>
            <w:sz w:val="18"/>
            <w:szCs w:val="18"/>
          </w:rPr>
          <w:t>https://</w:t>
        </w:r>
        <w:proofErr w:type="spellStart"/>
        <w:r w:rsidR="00D07E68" w:rsidRPr="005A5C79">
          <w:rPr>
            <w:rStyle w:val="Hyperlink"/>
            <w:b/>
            <w:bCs/>
            <w:sz w:val="18"/>
            <w:szCs w:val="18"/>
          </w:rPr>
          <w:t>creativecommons.org</w:t>
        </w:r>
        <w:proofErr w:type="spellEnd"/>
        <w:r w:rsidR="00D07E68" w:rsidRPr="005A5C79">
          <w:rPr>
            <w:rStyle w:val="Hyperlink"/>
            <w:b/>
            <w:bCs/>
            <w:sz w:val="18"/>
            <w:szCs w:val="18"/>
          </w:rPr>
          <w:t>/licenses/by-</w:t>
        </w:r>
        <w:proofErr w:type="spellStart"/>
        <w:r w:rsidR="00D07E68" w:rsidRPr="005A5C79">
          <w:rPr>
            <w:rStyle w:val="Hyperlink"/>
            <w:b/>
            <w:bCs/>
            <w:sz w:val="18"/>
            <w:szCs w:val="18"/>
          </w:rPr>
          <w:t>sa</w:t>
        </w:r>
        <w:proofErr w:type="spellEnd"/>
        <w:r w:rsidR="00D07E68" w:rsidRPr="005A5C79">
          <w:rPr>
            <w:rStyle w:val="Hyperlink"/>
            <w:b/>
            <w:bCs/>
            <w:sz w:val="18"/>
            <w:szCs w:val="18"/>
          </w:rPr>
          <w:t>/3.0/</w:t>
        </w:r>
      </w:hyperlink>
    </w:p>
    <w:p w:rsidR="003F6D54" w:rsidRDefault="003F6D54" w:rsidP="00192D91">
      <w:pPr>
        <w:spacing w:after="0" w:line="360" w:lineRule="auto"/>
        <w:rPr>
          <w:rtl/>
        </w:rPr>
      </w:pPr>
    </w:p>
    <w:p w:rsidR="003F6D54" w:rsidRDefault="003F6D54" w:rsidP="00E4085D">
      <w:pPr>
        <w:spacing w:after="0" w:line="360" w:lineRule="auto"/>
        <w:rPr>
          <w:rtl/>
        </w:rPr>
      </w:pPr>
      <w:r>
        <w:rPr>
          <w:rFonts w:hint="cs"/>
          <w:rtl/>
        </w:rPr>
        <w:t>דפ</w:t>
      </w:r>
      <w:r w:rsidR="00E4085D">
        <w:rPr>
          <w:rFonts w:hint="cs"/>
          <w:rtl/>
        </w:rPr>
        <w:t xml:space="preserve">ים אלה מסכמים את השימוש </w:t>
      </w:r>
      <w:r>
        <w:rPr>
          <w:rFonts w:hint="cs"/>
          <w:rtl/>
        </w:rPr>
        <w:t>בסביבת הפיתוח</w:t>
      </w:r>
      <w:r w:rsidR="00E4085D">
        <w:rPr>
          <w:rFonts w:hint="cs"/>
          <w:rtl/>
        </w:rPr>
        <w:t xml:space="preserve"> </w:t>
      </w:r>
      <w:proofErr w:type="spellStart"/>
      <w:r w:rsidR="00E4085D">
        <w:t>VPL</w:t>
      </w:r>
      <w:proofErr w:type="spellEnd"/>
      <w:r>
        <w:rPr>
          <w:rFonts w:hint="cs"/>
          <w:rtl/>
        </w:rPr>
        <w:t xml:space="preserve">. להסברים מפורטים, ראה את המסמך "מדריך לתלמיד" וכן את המסמכים באנגלית באתר של </w:t>
      </w:r>
      <w:proofErr w:type="spellStart"/>
      <w:r w:rsidR="00E4085D">
        <w:t>Thymio</w:t>
      </w:r>
      <w:proofErr w:type="spellEnd"/>
      <w:r>
        <w:rPr>
          <w:rFonts w:hint="cs"/>
          <w:rtl/>
        </w:rPr>
        <w:t xml:space="preserve"> הנמצא בכתובת </w:t>
      </w:r>
      <w:hyperlink r:id="rId9" w:history="1">
        <w:r w:rsidRPr="00796B27">
          <w:rPr>
            <w:rStyle w:val="Hyperlink"/>
          </w:rPr>
          <w:t>https://</w:t>
        </w:r>
        <w:proofErr w:type="spellStart"/>
        <w:r w:rsidRPr="00796B27">
          <w:rPr>
            <w:rStyle w:val="Hyperlink"/>
          </w:rPr>
          <w:t>www.thymio.org</w:t>
        </w:r>
        <w:proofErr w:type="spellEnd"/>
        <w:r w:rsidRPr="00796B27">
          <w:rPr>
            <w:rStyle w:val="Hyperlink"/>
          </w:rPr>
          <w:t>/</w:t>
        </w:r>
        <w:proofErr w:type="spellStart"/>
        <w:r w:rsidRPr="00796B27">
          <w:rPr>
            <w:rStyle w:val="Hyperlink"/>
          </w:rPr>
          <w:t>en:thymio</w:t>
        </w:r>
        <w:proofErr w:type="spellEnd"/>
      </w:hyperlink>
      <w:r>
        <w:rPr>
          <w:rStyle w:val="Hyperlink"/>
          <w:rFonts w:hint="cs"/>
          <w:rtl/>
        </w:rPr>
        <w:t xml:space="preserve">. </w:t>
      </w:r>
      <w:r>
        <w:rPr>
          <w:rFonts w:hint="cs"/>
          <w:rtl/>
        </w:rPr>
        <w:t>הקל</w:t>
      </w:r>
      <w:r w:rsidR="00E4085D">
        <w:rPr>
          <w:rFonts w:hint="cs"/>
          <w:rtl/>
        </w:rPr>
        <w:t>י</w:t>
      </w:r>
      <w:r>
        <w:rPr>
          <w:rFonts w:hint="cs"/>
          <w:rtl/>
        </w:rPr>
        <w:t>ק</w:t>
      </w:r>
      <w:r w:rsidR="00E4085D">
        <w:rPr>
          <w:rFonts w:hint="cs"/>
          <w:rtl/>
        </w:rPr>
        <w:t>ו</w:t>
      </w:r>
      <w:r>
        <w:rPr>
          <w:rFonts w:hint="cs"/>
          <w:rtl/>
        </w:rPr>
        <w:t xml:space="preserve"> על הקישורית </w:t>
      </w:r>
      <w:hyperlink r:id="rId10" w:history="1">
        <w:r w:rsidRPr="000F3DF2">
          <w:rPr>
            <w:rStyle w:val="Hyperlink"/>
          </w:rPr>
          <w:t>How to Program</w:t>
        </w:r>
      </w:hyperlink>
      <w:r>
        <w:rPr>
          <w:rFonts w:hint="cs"/>
          <w:rtl/>
        </w:rPr>
        <w:t xml:space="preserve"> ואחר כך על </w:t>
      </w:r>
      <w:hyperlink r:id="rId11" w:history="1">
        <w:r w:rsidRPr="000F3DF2">
          <w:rPr>
            <w:rStyle w:val="Hyperlink"/>
          </w:rPr>
          <w:t>Visual programming</w:t>
        </w:r>
      </w:hyperlink>
      <w:r>
        <w:rPr>
          <w:rFonts w:hint="cs"/>
          <w:rtl/>
        </w:rPr>
        <w:t xml:space="preserve"> כדי למצוא מידע מלא על סביבת הפיתוח </w:t>
      </w:r>
      <w:proofErr w:type="spellStart"/>
      <w:r>
        <w:t>VPL</w:t>
      </w:r>
      <w:proofErr w:type="spellEnd"/>
      <w:r>
        <w:rPr>
          <w:rFonts w:hint="cs"/>
          <w:rtl/>
        </w:rPr>
        <w:t>.</w:t>
      </w:r>
    </w:p>
    <w:p w:rsidR="0011234A" w:rsidRDefault="0011234A" w:rsidP="0011234A">
      <w:pPr>
        <w:pStyle w:val="Heading1"/>
        <w:jc w:val="center"/>
        <w:rPr>
          <w:rtl/>
        </w:rPr>
      </w:pPr>
      <w:r>
        <w:rPr>
          <w:rFonts w:hint="cs"/>
          <w:rtl/>
        </w:rPr>
        <w:t xml:space="preserve">ממשק </w:t>
      </w:r>
      <w:proofErr w:type="spellStart"/>
      <w:r>
        <w:t>VPL</w:t>
      </w:r>
      <w:proofErr w:type="spellEnd"/>
    </w:p>
    <w:p w:rsidR="00743712" w:rsidRPr="00743712" w:rsidRDefault="00743712" w:rsidP="00743712">
      <w:pPr>
        <w:rPr>
          <w:rtl/>
        </w:rPr>
      </w:pPr>
    </w:p>
    <w:p w:rsidR="009361E2" w:rsidRPr="009361E2" w:rsidRDefault="009361E2" w:rsidP="009361E2">
      <w:pPr>
        <w:rPr>
          <w:sz w:val="8"/>
          <w:szCs w:val="8"/>
          <w:rtl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69"/>
        <w:gridCol w:w="2653"/>
        <w:gridCol w:w="1474"/>
        <w:gridCol w:w="2665"/>
      </w:tblGrid>
      <w:tr w:rsidR="00342161" w:rsidTr="00015A40">
        <w:trPr>
          <w:trHeight w:val="949"/>
          <w:jc w:val="center"/>
        </w:trPr>
        <w:tc>
          <w:tcPr>
            <w:tcW w:w="1469" w:type="dxa"/>
            <w:vAlign w:val="center"/>
          </w:tcPr>
          <w:p w:rsidR="00342161" w:rsidRDefault="00342161" w:rsidP="009361E2">
            <w:pPr>
              <w:jc w:val="center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6EEB6EE9" wp14:editId="590ACC77">
                  <wp:extent cx="428225" cy="476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933" cy="478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3" w:type="dxa"/>
            <w:vAlign w:val="center"/>
          </w:tcPr>
          <w:p w:rsidR="00342161" w:rsidRPr="003C525B" w:rsidRDefault="008F6B5F" w:rsidP="003C525B">
            <w:pPr>
              <w:spacing w:line="360" w:lineRule="auto"/>
              <w:rPr>
                <w:spacing w:val="-10"/>
                <w:sz w:val="24"/>
                <w:rtl/>
              </w:rPr>
            </w:pPr>
            <w:r>
              <w:rPr>
                <w:rFonts w:hint="cs"/>
                <w:spacing w:val="-10"/>
                <w:sz w:val="24"/>
                <w:rtl/>
              </w:rPr>
              <w:t>פתח</w:t>
            </w:r>
            <w:r w:rsidR="00342161" w:rsidRPr="003C525B">
              <w:rPr>
                <w:rFonts w:hint="cs"/>
                <w:spacing w:val="-10"/>
                <w:sz w:val="24"/>
                <w:rtl/>
              </w:rPr>
              <w:t xml:space="preserve"> פרויקט חדש</w:t>
            </w:r>
            <w:r w:rsidR="00342161" w:rsidRPr="003C525B">
              <w:rPr>
                <w:spacing w:val="-10"/>
                <w:sz w:val="24"/>
                <w:rtl/>
              </w:rPr>
              <w:t>.</w:t>
            </w:r>
          </w:p>
        </w:tc>
        <w:tc>
          <w:tcPr>
            <w:tcW w:w="1474" w:type="dxa"/>
            <w:vAlign w:val="center"/>
          </w:tcPr>
          <w:p w:rsidR="00342161" w:rsidRDefault="00342161" w:rsidP="00574CA4">
            <w:pPr>
              <w:jc w:val="center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0E52D9C2" wp14:editId="1B78A9DE">
                  <wp:extent cx="427162" cy="419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58" cy="424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5" w:type="dxa"/>
            <w:vAlign w:val="center"/>
          </w:tcPr>
          <w:p w:rsidR="00342161" w:rsidRPr="003C525B" w:rsidRDefault="00342161" w:rsidP="003C525B">
            <w:pPr>
              <w:spacing w:line="360" w:lineRule="auto"/>
              <w:rPr>
                <w:sz w:val="24"/>
                <w:rtl/>
              </w:rPr>
            </w:pPr>
            <w:r w:rsidRPr="003C525B">
              <w:rPr>
                <w:rFonts w:hint="cs"/>
                <w:sz w:val="24"/>
                <w:rtl/>
              </w:rPr>
              <w:t>פתח תכנית קיימת.</w:t>
            </w:r>
          </w:p>
        </w:tc>
      </w:tr>
      <w:tr w:rsidR="00342161" w:rsidTr="00015A40">
        <w:trPr>
          <w:trHeight w:val="949"/>
          <w:jc w:val="center"/>
        </w:trPr>
        <w:tc>
          <w:tcPr>
            <w:tcW w:w="1469" w:type="dxa"/>
            <w:vAlign w:val="center"/>
          </w:tcPr>
          <w:p w:rsidR="00342161" w:rsidRDefault="00342161" w:rsidP="009361E2">
            <w:pPr>
              <w:jc w:val="center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7F195A93" wp14:editId="0AB4AAB3">
                  <wp:extent cx="419100" cy="418587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559" cy="41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3" w:type="dxa"/>
            <w:vAlign w:val="center"/>
          </w:tcPr>
          <w:p w:rsidR="00342161" w:rsidRPr="003C525B" w:rsidRDefault="00342161" w:rsidP="003C525B">
            <w:pPr>
              <w:spacing w:line="360" w:lineRule="auto"/>
              <w:rPr>
                <w:sz w:val="24"/>
                <w:rtl/>
              </w:rPr>
            </w:pPr>
            <w:r w:rsidRPr="003C525B">
              <w:rPr>
                <w:rFonts w:hint="cs"/>
                <w:sz w:val="24"/>
                <w:rtl/>
              </w:rPr>
              <w:t>שמור</w:t>
            </w:r>
            <w:r w:rsidRPr="003C525B">
              <w:rPr>
                <w:sz w:val="24"/>
                <w:rtl/>
              </w:rPr>
              <w:t xml:space="preserve"> </w:t>
            </w:r>
            <w:r w:rsidRPr="003C525B">
              <w:rPr>
                <w:rFonts w:hint="cs"/>
                <w:sz w:val="24"/>
                <w:rtl/>
              </w:rPr>
              <w:t>את</w:t>
            </w:r>
            <w:r w:rsidRPr="003C525B">
              <w:rPr>
                <w:sz w:val="24"/>
                <w:rtl/>
              </w:rPr>
              <w:t xml:space="preserve"> </w:t>
            </w:r>
            <w:r w:rsidRPr="003C525B">
              <w:rPr>
                <w:rFonts w:hint="cs"/>
                <w:sz w:val="24"/>
                <w:rtl/>
              </w:rPr>
              <w:t>התכנית.</w:t>
            </w:r>
          </w:p>
        </w:tc>
        <w:tc>
          <w:tcPr>
            <w:tcW w:w="1474" w:type="dxa"/>
            <w:vAlign w:val="center"/>
          </w:tcPr>
          <w:p w:rsidR="00342161" w:rsidRPr="00BE0AD5" w:rsidRDefault="00342161" w:rsidP="00574CA4">
            <w:pPr>
              <w:jc w:val="center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50053AB7" wp14:editId="73AA6654">
                  <wp:extent cx="437198" cy="409575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51" cy="40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342161" w:rsidRPr="003C525B" w:rsidRDefault="00342161" w:rsidP="003C525B">
            <w:pPr>
              <w:spacing w:line="360" w:lineRule="auto"/>
              <w:rPr>
                <w:sz w:val="24"/>
                <w:rtl/>
              </w:rPr>
            </w:pPr>
            <w:r w:rsidRPr="003C525B">
              <w:rPr>
                <w:rFonts w:hint="cs"/>
                <w:sz w:val="24"/>
                <w:rtl/>
              </w:rPr>
              <w:t>שמור</w:t>
            </w:r>
            <w:r w:rsidRPr="003C525B">
              <w:rPr>
                <w:sz w:val="24"/>
                <w:rtl/>
              </w:rPr>
              <w:t xml:space="preserve"> </w:t>
            </w:r>
            <w:r w:rsidRPr="003C525B">
              <w:rPr>
                <w:rFonts w:hint="cs"/>
                <w:sz w:val="24"/>
                <w:rtl/>
              </w:rPr>
              <w:t>את</w:t>
            </w:r>
            <w:r w:rsidRPr="003C525B">
              <w:rPr>
                <w:sz w:val="24"/>
                <w:rtl/>
              </w:rPr>
              <w:t xml:space="preserve"> </w:t>
            </w:r>
            <w:r w:rsidRPr="003C525B">
              <w:rPr>
                <w:rFonts w:hint="cs"/>
                <w:sz w:val="24"/>
                <w:rtl/>
              </w:rPr>
              <w:t>התכנית בשם חדש.</w:t>
            </w:r>
          </w:p>
        </w:tc>
      </w:tr>
      <w:tr w:rsidR="00342161" w:rsidTr="00015A40">
        <w:trPr>
          <w:trHeight w:val="949"/>
          <w:jc w:val="center"/>
        </w:trPr>
        <w:tc>
          <w:tcPr>
            <w:tcW w:w="1469" w:type="dxa"/>
            <w:vAlign w:val="center"/>
          </w:tcPr>
          <w:p w:rsidR="00342161" w:rsidRDefault="00342161" w:rsidP="009361E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249B46" wp14:editId="7665C8E2">
                  <wp:extent cx="503914" cy="495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629" cy="496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3" w:type="dxa"/>
            <w:vAlign w:val="center"/>
          </w:tcPr>
          <w:p w:rsidR="00342161" w:rsidRPr="003C525B" w:rsidRDefault="00342161" w:rsidP="003C525B">
            <w:pPr>
              <w:spacing w:line="360" w:lineRule="auto"/>
              <w:rPr>
                <w:spacing w:val="-10"/>
                <w:sz w:val="24"/>
                <w:rtl/>
              </w:rPr>
            </w:pPr>
            <w:r w:rsidRPr="003C525B">
              <w:rPr>
                <w:rFonts w:hint="cs"/>
                <w:spacing w:val="-10"/>
                <w:sz w:val="24"/>
                <w:rtl/>
              </w:rPr>
              <w:t>בטל</w:t>
            </w:r>
            <w:r w:rsidRPr="003C525B">
              <w:rPr>
                <w:spacing w:val="-10"/>
                <w:sz w:val="24"/>
                <w:rtl/>
              </w:rPr>
              <w:t xml:space="preserve"> </w:t>
            </w:r>
            <w:r w:rsidRPr="003C525B">
              <w:rPr>
                <w:rFonts w:hint="cs"/>
                <w:spacing w:val="-10"/>
                <w:sz w:val="24"/>
                <w:rtl/>
              </w:rPr>
              <w:t>את הפעולה</w:t>
            </w:r>
            <w:r w:rsidRPr="003C525B">
              <w:rPr>
                <w:spacing w:val="-10"/>
                <w:sz w:val="24"/>
                <w:rtl/>
              </w:rPr>
              <w:t xml:space="preserve"> </w:t>
            </w:r>
            <w:r w:rsidRPr="003C525B">
              <w:rPr>
                <w:rFonts w:hint="cs"/>
                <w:spacing w:val="-10"/>
                <w:sz w:val="24"/>
                <w:rtl/>
              </w:rPr>
              <w:t>הקודמת.</w:t>
            </w:r>
          </w:p>
        </w:tc>
        <w:tc>
          <w:tcPr>
            <w:tcW w:w="1474" w:type="dxa"/>
            <w:vAlign w:val="center"/>
          </w:tcPr>
          <w:p w:rsidR="00342161" w:rsidRPr="00BE0AD5" w:rsidRDefault="00342161" w:rsidP="00574CA4">
            <w:pPr>
              <w:jc w:val="center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39D87B11" wp14:editId="40F6037B">
                  <wp:extent cx="476250" cy="4762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342161" w:rsidRPr="003C525B" w:rsidRDefault="00342161" w:rsidP="003C525B">
            <w:pPr>
              <w:spacing w:line="360" w:lineRule="auto"/>
              <w:rPr>
                <w:sz w:val="24"/>
                <w:rtl/>
              </w:rPr>
            </w:pPr>
            <w:r w:rsidRPr="003C525B">
              <w:rPr>
                <w:rFonts w:hint="cs"/>
                <w:sz w:val="24"/>
                <w:rtl/>
              </w:rPr>
              <w:t>שחזר את הביטול הקודם.</w:t>
            </w:r>
          </w:p>
        </w:tc>
      </w:tr>
      <w:tr w:rsidR="00342161" w:rsidTr="00015A40">
        <w:trPr>
          <w:trHeight w:val="949"/>
          <w:jc w:val="center"/>
        </w:trPr>
        <w:tc>
          <w:tcPr>
            <w:tcW w:w="1469" w:type="dxa"/>
            <w:vAlign w:val="center"/>
          </w:tcPr>
          <w:p w:rsidR="00342161" w:rsidRDefault="00342161" w:rsidP="009361E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F06A63" wp14:editId="7A2E3699">
                  <wp:extent cx="466725" cy="486671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15" cy="491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3" w:type="dxa"/>
            <w:vAlign w:val="center"/>
          </w:tcPr>
          <w:p w:rsidR="00342161" w:rsidRPr="003C525B" w:rsidRDefault="00342161" w:rsidP="003C525B">
            <w:pPr>
              <w:spacing w:line="360" w:lineRule="auto"/>
              <w:rPr>
                <w:sz w:val="24"/>
                <w:rtl/>
              </w:rPr>
            </w:pPr>
            <w:r w:rsidRPr="003C525B">
              <w:rPr>
                <w:rFonts w:hint="cs"/>
                <w:spacing w:val="-10"/>
                <w:sz w:val="24"/>
                <w:rtl/>
              </w:rPr>
              <w:t>טען</w:t>
            </w:r>
            <w:r w:rsidRPr="003C525B">
              <w:rPr>
                <w:spacing w:val="-10"/>
                <w:sz w:val="24"/>
                <w:rtl/>
              </w:rPr>
              <w:t xml:space="preserve"> </w:t>
            </w:r>
            <w:r w:rsidRPr="003C525B">
              <w:rPr>
                <w:rFonts w:hint="cs"/>
                <w:spacing w:val="-10"/>
                <w:sz w:val="24"/>
                <w:rtl/>
              </w:rPr>
              <w:t>את</w:t>
            </w:r>
            <w:r w:rsidRPr="003C525B">
              <w:rPr>
                <w:spacing w:val="-10"/>
                <w:sz w:val="24"/>
                <w:rtl/>
              </w:rPr>
              <w:t xml:space="preserve"> </w:t>
            </w:r>
            <w:r w:rsidRPr="003C525B">
              <w:rPr>
                <w:rFonts w:hint="cs"/>
                <w:spacing w:val="-10"/>
                <w:sz w:val="24"/>
                <w:rtl/>
              </w:rPr>
              <w:t>התכנית לרובוט והפעל.</w:t>
            </w:r>
          </w:p>
        </w:tc>
        <w:tc>
          <w:tcPr>
            <w:tcW w:w="1474" w:type="dxa"/>
            <w:vAlign w:val="center"/>
          </w:tcPr>
          <w:p w:rsidR="00342161" w:rsidRDefault="00342161" w:rsidP="00574CA4">
            <w:pPr>
              <w:jc w:val="center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59F1753B" wp14:editId="1F2B36C5">
                  <wp:extent cx="457200" cy="457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342161" w:rsidRPr="003C525B" w:rsidRDefault="00342161" w:rsidP="003C525B">
            <w:pPr>
              <w:spacing w:line="360" w:lineRule="auto"/>
              <w:rPr>
                <w:sz w:val="24"/>
                <w:rtl/>
              </w:rPr>
            </w:pPr>
            <w:r w:rsidRPr="003C525B">
              <w:rPr>
                <w:rFonts w:hint="cs"/>
                <w:sz w:val="24"/>
                <w:rtl/>
              </w:rPr>
              <w:t>הפסק את התכנית ועצור את הרובוט.</w:t>
            </w:r>
          </w:p>
        </w:tc>
      </w:tr>
      <w:tr w:rsidR="00342161" w:rsidTr="00015A40">
        <w:trPr>
          <w:trHeight w:val="949"/>
          <w:jc w:val="center"/>
        </w:trPr>
        <w:tc>
          <w:tcPr>
            <w:tcW w:w="1469" w:type="dxa"/>
            <w:vAlign w:val="center"/>
          </w:tcPr>
          <w:p w:rsidR="00342161" w:rsidRDefault="00342161" w:rsidP="009361E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E0F157" wp14:editId="6B978546">
                  <wp:extent cx="457200" cy="47244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99" cy="47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3" w:type="dxa"/>
            <w:vAlign w:val="center"/>
          </w:tcPr>
          <w:p w:rsidR="00342161" w:rsidRPr="003C525B" w:rsidRDefault="00342161" w:rsidP="003C525B">
            <w:pPr>
              <w:spacing w:line="360" w:lineRule="auto"/>
              <w:rPr>
                <w:sz w:val="24"/>
                <w:rtl/>
              </w:rPr>
            </w:pPr>
            <w:r w:rsidRPr="003C525B">
              <w:rPr>
                <w:rFonts w:hint="cs"/>
                <w:sz w:val="24"/>
                <w:rtl/>
              </w:rPr>
              <w:t>שנה למצב</w:t>
            </w:r>
            <w:r w:rsidRPr="003C525B">
              <w:rPr>
                <w:sz w:val="24"/>
                <w:rtl/>
              </w:rPr>
              <w:t xml:space="preserve"> </w:t>
            </w:r>
            <w:r w:rsidRPr="003C525B">
              <w:rPr>
                <w:rFonts w:hint="cs"/>
                <w:sz w:val="24"/>
                <w:rtl/>
              </w:rPr>
              <w:t>מתקדם.</w:t>
            </w:r>
          </w:p>
        </w:tc>
        <w:tc>
          <w:tcPr>
            <w:tcW w:w="1474" w:type="dxa"/>
            <w:vAlign w:val="center"/>
          </w:tcPr>
          <w:p w:rsidR="00342161" w:rsidRDefault="00342161" w:rsidP="00574CA4">
            <w:pPr>
              <w:jc w:val="center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2EE0B322" wp14:editId="7D44FDFC">
                  <wp:extent cx="466412" cy="48222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264" cy="481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342161" w:rsidRPr="003C525B" w:rsidRDefault="00342161" w:rsidP="003C525B">
            <w:pPr>
              <w:spacing w:line="360" w:lineRule="auto"/>
              <w:rPr>
                <w:sz w:val="24"/>
                <w:rtl/>
              </w:rPr>
            </w:pPr>
            <w:r w:rsidRPr="003C525B">
              <w:rPr>
                <w:rFonts w:hint="cs"/>
                <w:sz w:val="24"/>
                <w:rtl/>
              </w:rPr>
              <w:t>הצג את התיעוד.</w:t>
            </w:r>
          </w:p>
        </w:tc>
      </w:tr>
      <w:tr w:rsidR="00342161" w:rsidTr="00015A40">
        <w:trPr>
          <w:trHeight w:val="949"/>
          <w:jc w:val="center"/>
        </w:trPr>
        <w:tc>
          <w:tcPr>
            <w:tcW w:w="1469" w:type="dxa"/>
            <w:vAlign w:val="center"/>
          </w:tcPr>
          <w:p w:rsidR="00342161" w:rsidRDefault="00342161" w:rsidP="009361E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D09632" wp14:editId="0F1EDA81">
                  <wp:extent cx="485775" cy="49812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89" cy="500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3" w:type="dxa"/>
            <w:vAlign w:val="center"/>
          </w:tcPr>
          <w:p w:rsidR="00342161" w:rsidRPr="003C525B" w:rsidRDefault="00342161" w:rsidP="003C525B">
            <w:pPr>
              <w:spacing w:line="360" w:lineRule="auto"/>
              <w:rPr>
                <w:sz w:val="24"/>
                <w:rtl/>
              </w:rPr>
            </w:pPr>
            <w:r w:rsidRPr="003C525B">
              <w:rPr>
                <w:rFonts w:hint="cs"/>
                <w:sz w:val="24"/>
                <w:rtl/>
              </w:rPr>
              <w:t>ייצא תכנית לקובץ כתמונה.</w:t>
            </w:r>
          </w:p>
        </w:tc>
        <w:tc>
          <w:tcPr>
            <w:tcW w:w="1474" w:type="dxa"/>
          </w:tcPr>
          <w:p w:rsidR="00342161" w:rsidRDefault="00342161" w:rsidP="00A97C5F">
            <w:pPr>
              <w:rPr>
                <w:rtl/>
              </w:rPr>
            </w:pPr>
          </w:p>
        </w:tc>
        <w:tc>
          <w:tcPr>
            <w:tcW w:w="2665" w:type="dxa"/>
            <w:shd w:val="clear" w:color="auto" w:fill="auto"/>
          </w:tcPr>
          <w:p w:rsidR="00342161" w:rsidRPr="003C525B" w:rsidRDefault="00342161" w:rsidP="003C525B">
            <w:pPr>
              <w:spacing w:line="360" w:lineRule="auto"/>
              <w:rPr>
                <w:sz w:val="24"/>
                <w:rtl/>
              </w:rPr>
            </w:pPr>
          </w:p>
        </w:tc>
      </w:tr>
      <w:tr w:rsidR="00342161" w:rsidTr="00EE22F7">
        <w:trPr>
          <w:trHeight w:val="949"/>
          <w:jc w:val="center"/>
        </w:trPr>
        <w:tc>
          <w:tcPr>
            <w:tcW w:w="1469" w:type="dxa"/>
            <w:vAlign w:val="center"/>
          </w:tcPr>
          <w:p w:rsidR="00342161" w:rsidRDefault="00342161" w:rsidP="009361E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BBACF8" wp14:editId="13E76B8E">
                  <wp:extent cx="414057" cy="410037"/>
                  <wp:effectExtent l="0" t="0" r="5080" b="952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580" cy="414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3" w:type="dxa"/>
            <w:vAlign w:val="center"/>
          </w:tcPr>
          <w:p w:rsidR="00342161" w:rsidRPr="003C525B" w:rsidRDefault="00342161" w:rsidP="003C525B">
            <w:pPr>
              <w:spacing w:line="360" w:lineRule="auto"/>
              <w:rPr>
                <w:spacing w:val="-2"/>
                <w:sz w:val="24"/>
                <w:rtl/>
              </w:rPr>
            </w:pPr>
            <w:r w:rsidRPr="003C525B">
              <w:rPr>
                <w:rFonts w:hint="cs"/>
                <w:sz w:val="24"/>
                <w:rtl/>
              </w:rPr>
              <w:t>מחק את הזוג אירוע-פעולות הנוכחי.</w:t>
            </w:r>
          </w:p>
        </w:tc>
        <w:tc>
          <w:tcPr>
            <w:tcW w:w="1474" w:type="dxa"/>
            <w:vAlign w:val="center"/>
          </w:tcPr>
          <w:p w:rsidR="00342161" w:rsidRDefault="00342161" w:rsidP="00EE22F7">
            <w:pPr>
              <w:jc w:val="center"/>
              <w:rPr>
                <w:noProof/>
                <w:rtl/>
              </w:rPr>
            </w:pPr>
            <w:r>
              <w:rPr>
                <w:noProof/>
              </w:rPr>
              <w:drawing>
                <wp:inline distT="0" distB="0" distL="0" distR="0" wp14:anchorId="3015E8AD" wp14:editId="538BF044">
                  <wp:extent cx="428625" cy="428625"/>
                  <wp:effectExtent l="0" t="0" r="9525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7772E1" w:rsidRPr="003C525B" w:rsidRDefault="00342161" w:rsidP="003C525B">
            <w:pPr>
              <w:spacing w:line="360" w:lineRule="auto"/>
              <w:rPr>
                <w:sz w:val="24"/>
                <w:rtl/>
              </w:rPr>
            </w:pPr>
            <w:r w:rsidRPr="003C525B">
              <w:rPr>
                <w:rFonts w:hint="cs"/>
                <w:sz w:val="24"/>
                <w:rtl/>
              </w:rPr>
              <w:t xml:space="preserve">הוסף זוג </w:t>
            </w:r>
          </w:p>
          <w:p w:rsidR="00342161" w:rsidRPr="003C525B" w:rsidRDefault="00342161" w:rsidP="003C525B">
            <w:pPr>
              <w:spacing w:line="360" w:lineRule="auto"/>
              <w:rPr>
                <w:sz w:val="24"/>
                <w:rtl/>
              </w:rPr>
            </w:pPr>
            <w:r w:rsidRPr="003C525B">
              <w:rPr>
                <w:rFonts w:hint="cs"/>
                <w:sz w:val="24"/>
                <w:rtl/>
              </w:rPr>
              <w:t>אירוע-פעולות.</w:t>
            </w:r>
          </w:p>
        </w:tc>
      </w:tr>
    </w:tbl>
    <w:p w:rsidR="00E06C1A" w:rsidRDefault="00E06C1A" w:rsidP="00071B32">
      <w:pPr>
        <w:pStyle w:val="NoSpacing"/>
        <w:rPr>
          <w:rtl/>
        </w:rPr>
      </w:pPr>
    </w:p>
    <w:p w:rsidR="00E06C1A" w:rsidRDefault="00E06C1A" w:rsidP="00071B32">
      <w:pPr>
        <w:pStyle w:val="NoSpacing"/>
        <w:rPr>
          <w:rtl/>
        </w:rPr>
      </w:pPr>
    </w:p>
    <w:p w:rsidR="00F806ED" w:rsidRDefault="00F806ED">
      <w:pPr>
        <w:bidi w:val="0"/>
        <w:rPr>
          <w:szCs w:val="28"/>
          <w:rtl/>
        </w:rPr>
      </w:pPr>
      <w:r>
        <w:rPr>
          <w:rtl/>
        </w:rPr>
        <w:br w:type="page"/>
      </w:r>
    </w:p>
    <w:p w:rsidR="00AA1932" w:rsidRDefault="00AA1932" w:rsidP="00AA1932">
      <w:pPr>
        <w:pStyle w:val="Heading1"/>
        <w:jc w:val="center"/>
        <w:rPr>
          <w:rtl/>
        </w:rPr>
      </w:pPr>
      <w:r>
        <w:rPr>
          <w:rFonts w:hint="cs"/>
          <w:rtl/>
        </w:rPr>
        <w:lastRenderedPageBreak/>
        <w:t>לבני אירועים ופעולות</w:t>
      </w:r>
      <w:r w:rsidR="00514FC3">
        <w:rPr>
          <w:rFonts w:hint="cs"/>
          <w:rtl/>
        </w:rPr>
        <w:t xml:space="preserve"> במצב הבסיסי</w:t>
      </w:r>
    </w:p>
    <w:tbl>
      <w:tblPr>
        <w:tblStyle w:val="TableGrid"/>
        <w:bidiVisual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3587"/>
        <w:gridCol w:w="1314"/>
        <w:gridCol w:w="3472"/>
      </w:tblGrid>
      <w:tr w:rsidR="000B1817" w:rsidTr="00E4085D">
        <w:trPr>
          <w:trHeight w:val="653"/>
        </w:trPr>
        <w:tc>
          <w:tcPr>
            <w:tcW w:w="1476" w:type="dxa"/>
            <w:vAlign w:val="center"/>
          </w:tcPr>
          <w:p w:rsidR="000B1817" w:rsidRPr="003366D7" w:rsidRDefault="000B1817" w:rsidP="00AA1932">
            <w:pPr>
              <w:pStyle w:val="Heading1"/>
              <w:jc w:val="center"/>
              <w:outlineLvl w:val="0"/>
              <w:rPr>
                <w:sz w:val="32"/>
                <w:szCs w:val="32"/>
                <w:rtl/>
              </w:rPr>
            </w:pPr>
            <w:r w:rsidRPr="003366D7">
              <w:rPr>
                <w:rFonts w:hint="cs"/>
                <w:sz w:val="32"/>
                <w:szCs w:val="32"/>
                <w:rtl/>
              </w:rPr>
              <w:t>אירועים</w:t>
            </w:r>
          </w:p>
        </w:tc>
        <w:tc>
          <w:tcPr>
            <w:tcW w:w="3587" w:type="dxa"/>
            <w:vAlign w:val="center"/>
          </w:tcPr>
          <w:p w:rsidR="000B1817" w:rsidRPr="003366D7" w:rsidRDefault="000B1817" w:rsidP="0062775E">
            <w:pPr>
              <w:rPr>
                <w:b/>
                <w:bCs/>
                <w:sz w:val="32"/>
                <w:szCs w:val="32"/>
                <w:u w:val="single"/>
                <w:rtl/>
              </w:rPr>
            </w:pPr>
          </w:p>
          <w:p w:rsidR="000B1817" w:rsidRPr="003366D7" w:rsidRDefault="000B1817" w:rsidP="0062775E">
            <w:pPr>
              <w:rPr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314" w:type="dxa"/>
            <w:vAlign w:val="center"/>
          </w:tcPr>
          <w:p w:rsidR="000B1817" w:rsidRPr="003366D7" w:rsidRDefault="000B1817" w:rsidP="00AA1932">
            <w:pPr>
              <w:pStyle w:val="Heading1"/>
              <w:jc w:val="center"/>
              <w:outlineLvl w:val="0"/>
              <w:rPr>
                <w:b w:val="0"/>
                <w:bCs w:val="0"/>
                <w:sz w:val="32"/>
                <w:szCs w:val="32"/>
                <w:rtl/>
              </w:rPr>
            </w:pPr>
            <w:r w:rsidRPr="003366D7">
              <w:rPr>
                <w:rFonts w:hint="cs"/>
                <w:sz w:val="32"/>
                <w:szCs w:val="32"/>
                <w:rtl/>
              </w:rPr>
              <w:t>פעולות</w:t>
            </w:r>
          </w:p>
        </w:tc>
        <w:tc>
          <w:tcPr>
            <w:tcW w:w="3472" w:type="dxa"/>
            <w:vAlign w:val="center"/>
          </w:tcPr>
          <w:p w:rsidR="000B1817" w:rsidRDefault="000B1817" w:rsidP="0062775E">
            <w:pPr>
              <w:jc w:val="center"/>
              <w:rPr>
                <w:b/>
                <w:bCs/>
                <w:sz w:val="40"/>
                <w:szCs w:val="40"/>
                <w:u w:val="single"/>
                <w:rtl/>
              </w:rPr>
            </w:pPr>
          </w:p>
        </w:tc>
      </w:tr>
      <w:tr w:rsidR="000B1817" w:rsidTr="00E4085D">
        <w:trPr>
          <w:trHeight w:val="1402"/>
        </w:trPr>
        <w:tc>
          <w:tcPr>
            <w:tcW w:w="1476" w:type="dxa"/>
            <w:vAlign w:val="center"/>
          </w:tcPr>
          <w:p w:rsidR="000B1817" w:rsidRDefault="000B1817" w:rsidP="0062775E">
            <w:pPr>
              <w:jc w:val="center"/>
              <w:rPr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noProof/>
              </w:rPr>
              <w:drawing>
                <wp:inline distT="0" distB="0" distL="0" distR="0" wp14:anchorId="487B6666" wp14:editId="41143E75">
                  <wp:extent cx="771525" cy="762000"/>
                  <wp:effectExtent l="0" t="0" r="9525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7" w:type="dxa"/>
            <w:vAlign w:val="center"/>
          </w:tcPr>
          <w:p w:rsidR="000B1817" w:rsidRDefault="000B1817" w:rsidP="00F86BC8">
            <w:pPr>
              <w:spacing w:line="360" w:lineRule="auto"/>
              <w:rPr>
                <w:rtl/>
              </w:rPr>
            </w:pPr>
            <w:r w:rsidRPr="00460B85">
              <w:rPr>
                <w:rFonts w:hint="cs"/>
                <w:b/>
                <w:bCs/>
                <w:rtl/>
              </w:rPr>
              <w:t>כפתור</w:t>
            </w:r>
            <w:r>
              <w:rPr>
                <w:rFonts w:hint="cs"/>
                <w:b/>
                <w:bCs/>
                <w:rtl/>
              </w:rPr>
              <w:t>י</w:t>
            </w:r>
            <w:r w:rsidRPr="00460B85">
              <w:rPr>
                <w:rFonts w:hint="cs"/>
                <w:b/>
                <w:bCs/>
                <w:rtl/>
              </w:rPr>
              <w:t xml:space="preserve"> נגיעה</w:t>
            </w:r>
          </w:p>
          <w:p w:rsidR="000B1817" w:rsidRDefault="000B1817" w:rsidP="00F86BC8">
            <w:pPr>
              <w:spacing w:line="360" w:lineRule="auto"/>
              <w:rPr>
                <w:rtl/>
              </w:rPr>
            </w:pPr>
            <w:r w:rsidRPr="00460B85">
              <w:rPr>
                <w:rFonts w:hint="cs"/>
                <w:b/>
                <w:bCs/>
                <w:rtl/>
              </w:rPr>
              <w:t>אפור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התעלם מהכפתור.</w:t>
            </w:r>
          </w:p>
          <w:p w:rsidR="000B1817" w:rsidRPr="00460B85" w:rsidRDefault="000B1817" w:rsidP="00F86BC8">
            <w:pPr>
              <w:spacing w:line="360" w:lineRule="auto"/>
              <w:rPr>
                <w:rtl/>
              </w:rPr>
            </w:pPr>
            <w:r w:rsidRPr="00460B85">
              <w:rPr>
                <w:rFonts w:hint="cs"/>
                <w:b/>
                <w:bCs/>
                <w:rtl/>
              </w:rPr>
              <w:t>אדום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 w:rsidR="009D15DE">
              <w:rPr>
                <w:rFonts w:hint="cs"/>
                <w:rtl/>
              </w:rPr>
              <w:t xml:space="preserve"> נגיעה גורמת לאירוע.</w:t>
            </w:r>
          </w:p>
        </w:tc>
        <w:tc>
          <w:tcPr>
            <w:tcW w:w="1314" w:type="dxa"/>
            <w:vAlign w:val="center"/>
          </w:tcPr>
          <w:p w:rsidR="000B1817" w:rsidRDefault="000B1817" w:rsidP="0062775E">
            <w:pPr>
              <w:jc w:val="center"/>
              <w:rPr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noProof/>
              </w:rPr>
              <w:drawing>
                <wp:inline distT="0" distB="0" distL="0" distR="0" wp14:anchorId="40ACDB75" wp14:editId="426BDFE3">
                  <wp:extent cx="800100" cy="809625"/>
                  <wp:effectExtent l="0" t="0" r="0" b="9525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2" w:type="dxa"/>
            <w:vAlign w:val="center"/>
          </w:tcPr>
          <w:p w:rsidR="00A77379" w:rsidRDefault="00A77379" w:rsidP="00F86BC8">
            <w:pPr>
              <w:spacing w:line="360" w:lineRule="auto"/>
              <w:rPr>
                <w:b/>
                <w:bCs/>
                <w:rtl/>
              </w:rPr>
            </w:pPr>
          </w:p>
          <w:p w:rsidR="000B1817" w:rsidRPr="009C0D01" w:rsidRDefault="000B1817" w:rsidP="00F86BC8">
            <w:pPr>
              <w:spacing w:line="360" w:lineRule="auto"/>
              <w:rPr>
                <w:b/>
                <w:bCs/>
                <w:rtl/>
              </w:rPr>
            </w:pPr>
            <w:r w:rsidRPr="009C0D01">
              <w:rPr>
                <w:rFonts w:hint="cs"/>
                <w:b/>
                <w:bCs/>
                <w:rtl/>
              </w:rPr>
              <w:t>קביעת מהירות המנוע</w:t>
            </w:r>
            <w:r w:rsidR="00C335A1">
              <w:rPr>
                <w:rFonts w:hint="cs"/>
                <w:b/>
                <w:bCs/>
                <w:rtl/>
              </w:rPr>
              <w:t>ים</w:t>
            </w:r>
          </w:p>
          <w:p w:rsidR="000B1817" w:rsidRPr="009C0D01" w:rsidRDefault="00E102D0" w:rsidP="00F86BC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המהירות תלויה במרחק של פס הגרירה</w:t>
            </w:r>
            <w:r w:rsidR="0081708E">
              <w:rPr>
                <w:rFonts w:hint="cs"/>
                <w:rtl/>
              </w:rPr>
              <w:t xml:space="preserve"> מהאמצע.</w:t>
            </w:r>
            <w:r w:rsidR="006142C3">
              <w:rPr>
                <w:rFonts w:hint="cs"/>
                <w:rtl/>
              </w:rPr>
              <w:t xml:space="preserve"> </w:t>
            </w:r>
            <w:r w:rsidR="0081708E">
              <w:rPr>
                <w:rFonts w:hint="cs"/>
                <w:rtl/>
              </w:rPr>
              <w:t>קביעת כיוון: קדימה מעל לאמצע ואחורה מתחת לאמצע.</w:t>
            </w:r>
          </w:p>
        </w:tc>
      </w:tr>
      <w:tr w:rsidR="000B1817" w:rsidRPr="00460B85" w:rsidTr="00E4085D">
        <w:trPr>
          <w:trHeight w:val="1402"/>
        </w:trPr>
        <w:tc>
          <w:tcPr>
            <w:tcW w:w="1476" w:type="dxa"/>
            <w:vAlign w:val="center"/>
          </w:tcPr>
          <w:p w:rsidR="000B1817" w:rsidRPr="00460B85" w:rsidRDefault="000B1817" w:rsidP="0062775E">
            <w:pPr>
              <w:jc w:val="center"/>
              <w:rPr>
                <w:noProof/>
                <w:rtl/>
              </w:rPr>
            </w:pPr>
            <w:r>
              <w:rPr>
                <w:noProof/>
              </w:rPr>
              <w:drawing>
                <wp:inline distT="0" distB="0" distL="0" distR="0" wp14:anchorId="3F78CCC6" wp14:editId="1854A272">
                  <wp:extent cx="790575" cy="800100"/>
                  <wp:effectExtent l="0" t="0" r="9525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7" w:type="dxa"/>
            <w:vAlign w:val="center"/>
          </w:tcPr>
          <w:p w:rsidR="00514FC3" w:rsidRDefault="00A43C7C" w:rsidP="00F86BC8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חיישנ</w:t>
            </w:r>
            <w:r w:rsidR="00514FC3">
              <w:rPr>
                <w:rFonts w:hint="cs"/>
                <w:b/>
                <w:bCs/>
                <w:rtl/>
              </w:rPr>
              <w:t>ים קדמים ואחוריים</w:t>
            </w:r>
          </w:p>
          <w:p w:rsidR="000B1817" w:rsidRDefault="000B1817" w:rsidP="00F86BC8">
            <w:pPr>
              <w:spacing w:line="360" w:lineRule="auto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אפור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A43C7C">
              <w:rPr>
                <w:rFonts w:hint="cs"/>
                <w:rtl/>
              </w:rPr>
              <w:t>התעלם מחיישן</w:t>
            </w:r>
            <w:r>
              <w:rPr>
                <w:rFonts w:hint="cs"/>
                <w:rtl/>
              </w:rPr>
              <w:t>.</w:t>
            </w:r>
          </w:p>
          <w:p w:rsidR="000B1817" w:rsidRDefault="000B1817" w:rsidP="00F86BC8">
            <w:pPr>
              <w:spacing w:line="360" w:lineRule="auto"/>
              <w:rPr>
                <w:rtl/>
              </w:rPr>
            </w:pPr>
            <w:r w:rsidRPr="00F050E8">
              <w:rPr>
                <w:rFonts w:hint="cs"/>
                <w:b/>
                <w:bCs/>
                <w:rtl/>
              </w:rPr>
              <w:t>לבן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 w:rsidR="009D15DE">
              <w:rPr>
                <w:rFonts w:hint="cs"/>
                <w:rtl/>
              </w:rPr>
              <w:t xml:space="preserve"> עצם קרוב גורם לאירוע.</w:t>
            </w:r>
          </w:p>
          <w:p w:rsidR="000B1817" w:rsidRPr="00460B85" w:rsidRDefault="000B1817" w:rsidP="00F86BC8">
            <w:pPr>
              <w:spacing w:line="360" w:lineRule="auto"/>
              <w:rPr>
                <w:b/>
                <w:bCs/>
                <w:rtl/>
              </w:rPr>
            </w:pPr>
            <w:r w:rsidRPr="00F050E8">
              <w:rPr>
                <w:rFonts w:hint="cs"/>
                <w:b/>
                <w:bCs/>
                <w:rtl/>
              </w:rPr>
              <w:t>שחור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 w:rsidR="009D15DE">
              <w:rPr>
                <w:rFonts w:hint="cs"/>
                <w:rtl/>
              </w:rPr>
              <w:t xml:space="preserve"> עצם רחוק או היעדר עצם גורמים לאירוע.</w:t>
            </w:r>
          </w:p>
        </w:tc>
        <w:tc>
          <w:tcPr>
            <w:tcW w:w="1314" w:type="dxa"/>
            <w:vAlign w:val="center"/>
          </w:tcPr>
          <w:p w:rsidR="000B1817" w:rsidRPr="00460B85" w:rsidRDefault="000B1817" w:rsidP="0062775E">
            <w:pPr>
              <w:jc w:val="center"/>
              <w:rPr>
                <w:noProof/>
                <w:rtl/>
              </w:rPr>
            </w:pPr>
            <w:r>
              <w:rPr>
                <w:noProof/>
              </w:rPr>
              <w:drawing>
                <wp:inline distT="0" distB="0" distL="0" distR="0" wp14:anchorId="01E8B314" wp14:editId="572ABA91">
                  <wp:extent cx="781050" cy="828675"/>
                  <wp:effectExtent l="0" t="0" r="0" b="9525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2" w:type="dxa"/>
            <w:vAlign w:val="center"/>
          </w:tcPr>
          <w:p w:rsidR="000B1817" w:rsidRPr="009C0D01" w:rsidRDefault="000B1817" w:rsidP="00F86BC8">
            <w:pPr>
              <w:spacing w:line="360" w:lineRule="auto"/>
              <w:rPr>
                <w:b/>
                <w:bCs/>
                <w:rtl/>
              </w:rPr>
            </w:pPr>
            <w:r w:rsidRPr="009C0D01">
              <w:rPr>
                <w:rFonts w:hint="cs"/>
                <w:b/>
                <w:bCs/>
                <w:rtl/>
              </w:rPr>
              <w:t xml:space="preserve">קביעת </w:t>
            </w:r>
            <w:r>
              <w:rPr>
                <w:rFonts w:hint="cs"/>
                <w:b/>
                <w:bCs/>
                <w:rtl/>
              </w:rPr>
              <w:t xml:space="preserve">צבע </w:t>
            </w:r>
            <w:r w:rsidR="0004646B">
              <w:rPr>
                <w:rFonts w:hint="cs"/>
                <w:b/>
                <w:bCs/>
                <w:rtl/>
              </w:rPr>
              <w:t>אורות עליונים</w:t>
            </w:r>
          </w:p>
          <w:p w:rsidR="000B1817" w:rsidRPr="00460B85" w:rsidRDefault="00C335A1" w:rsidP="00E4085D">
            <w:pPr>
              <w:spacing w:line="360" w:lineRule="auto"/>
              <w:rPr>
                <w:noProof/>
                <w:rtl/>
              </w:rPr>
            </w:pPr>
            <w:r>
              <w:rPr>
                <w:rFonts w:hint="cs"/>
                <w:rtl/>
              </w:rPr>
              <w:t>ה</w:t>
            </w:r>
            <w:r w:rsidR="0004646B">
              <w:rPr>
                <w:rFonts w:hint="cs"/>
                <w:rtl/>
              </w:rPr>
              <w:t xml:space="preserve">צבע </w:t>
            </w:r>
            <w:r>
              <w:rPr>
                <w:rFonts w:hint="cs"/>
                <w:rtl/>
              </w:rPr>
              <w:t xml:space="preserve">הוא </w:t>
            </w:r>
            <w:r w:rsidR="0004646B">
              <w:rPr>
                <w:rFonts w:hint="cs"/>
                <w:rtl/>
              </w:rPr>
              <w:t xml:space="preserve">ערבוב </w:t>
            </w:r>
            <w:r>
              <w:rPr>
                <w:rFonts w:hint="cs"/>
                <w:rtl/>
              </w:rPr>
              <w:t xml:space="preserve">של </w:t>
            </w:r>
            <w:r w:rsidR="000B1817">
              <w:rPr>
                <w:rFonts w:hint="cs"/>
                <w:rtl/>
              </w:rPr>
              <w:t>אדום, ירוק וכחול</w:t>
            </w:r>
            <w:r>
              <w:rPr>
                <w:rFonts w:hint="cs"/>
                <w:rtl/>
              </w:rPr>
              <w:t>.</w:t>
            </w:r>
            <w:r w:rsidR="00E4085D">
              <w:rPr>
                <w:rFonts w:hint="cs"/>
                <w:rtl/>
              </w:rPr>
              <w:t xml:space="preserve"> </w:t>
            </w:r>
            <w:r w:rsidR="000B2488">
              <w:rPr>
                <w:rFonts w:hint="cs"/>
                <w:noProof/>
                <w:rtl/>
              </w:rPr>
              <w:t>הזז את הפס הגרירה</w:t>
            </w:r>
            <w:r w:rsidR="0004646B">
              <w:rPr>
                <w:rFonts w:hint="cs"/>
                <w:noProof/>
                <w:rtl/>
              </w:rPr>
              <w:t xml:space="preserve"> ימינה כדי להוסיף מהצבע.</w:t>
            </w:r>
          </w:p>
        </w:tc>
      </w:tr>
      <w:tr w:rsidR="000B1817" w:rsidTr="00E4085D">
        <w:tc>
          <w:tcPr>
            <w:tcW w:w="1476" w:type="dxa"/>
            <w:vAlign w:val="center"/>
          </w:tcPr>
          <w:p w:rsidR="000B1817" w:rsidRDefault="000B1817" w:rsidP="0062775E">
            <w:pPr>
              <w:jc w:val="center"/>
              <w:rPr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noProof/>
              </w:rPr>
              <w:drawing>
                <wp:inline distT="0" distB="0" distL="0" distR="0" wp14:anchorId="1D441E47" wp14:editId="594A4CDA">
                  <wp:extent cx="800100" cy="8001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7" w:type="dxa"/>
            <w:vAlign w:val="center"/>
          </w:tcPr>
          <w:p w:rsidR="00A77379" w:rsidRDefault="00A77379" w:rsidP="00F86BC8">
            <w:pPr>
              <w:spacing w:line="360" w:lineRule="auto"/>
              <w:rPr>
                <w:b/>
                <w:bCs/>
                <w:rtl/>
              </w:rPr>
            </w:pPr>
          </w:p>
          <w:p w:rsidR="000B1817" w:rsidRDefault="00A43C7C" w:rsidP="00F86BC8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חיישני</w:t>
            </w:r>
            <w:r w:rsidR="000B1817" w:rsidRPr="00A43C7C">
              <w:rPr>
                <w:b/>
                <w:bCs/>
                <w:rtl/>
              </w:rPr>
              <w:t xml:space="preserve"> </w:t>
            </w:r>
            <w:r w:rsidR="000B1817">
              <w:rPr>
                <w:rFonts w:hint="cs"/>
                <w:b/>
                <w:bCs/>
                <w:rtl/>
              </w:rPr>
              <w:t>גחון</w:t>
            </w:r>
          </w:p>
          <w:p w:rsidR="000B1817" w:rsidRDefault="000B1817" w:rsidP="00F86BC8">
            <w:pPr>
              <w:spacing w:line="360" w:lineRule="auto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אפור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A43C7C">
              <w:rPr>
                <w:rFonts w:hint="cs"/>
                <w:rtl/>
              </w:rPr>
              <w:t>התעלם מהחיישן</w:t>
            </w:r>
            <w:r>
              <w:rPr>
                <w:rFonts w:hint="cs"/>
                <w:rtl/>
              </w:rPr>
              <w:t>.</w:t>
            </w:r>
          </w:p>
          <w:p w:rsidR="000B1817" w:rsidRDefault="000B1817" w:rsidP="00F86BC8">
            <w:pPr>
              <w:spacing w:line="360" w:lineRule="auto"/>
              <w:rPr>
                <w:rtl/>
              </w:rPr>
            </w:pPr>
            <w:r w:rsidRPr="00EC346D">
              <w:rPr>
                <w:rFonts w:hint="cs"/>
                <w:b/>
                <w:bCs/>
                <w:rtl/>
              </w:rPr>
              <w:t>לבן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rtl/>
              </w:rPr>
              <w:t>הרבה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אור</w:t>
            </w:r>
            <w:r>
              <w:rPr>
                <w:rtl/>
              </w:rPr>
              <w:t xml:space="preserve"> </w:t>
            </w:r>
            <w:r w:rsidR="009D15DE">
              <w:rPr>
                <w:rFonts w:hint="cs"/>
                <w:rtl/>
              </w:rPr>
              <w:t>מוחזר גורם לאירוע</w:t>
            </w:r>
            <w:r>
              <w:rPr>
                <w:rtl/>
              </w:rPr>
              <w:t>.</w:t>
            </w:r>
          </w:p>
          <w:p w:rsidR="00C335A1" w:rsidRDefault="000B1817" w:rsidP="00D96A2E">
            <w:pPr>
              <w:spacing w:line="360" w:lineRule="auto"/>
              <w:rPr>
                <w:b/>
                <w:bCs/>
                <w:sz w:val="40"/>
                <w:szCs w:val="40"/>
                <w:u w:val="single"/>
                <w:rtl/>
              </w:rPr>
            </w:pPr>
            <w:r w:rsidRPr="00EC346D">
              <w:rPr>
                <w:rFonts w:hint="cs"/>
                <w:b/>
                <w:bCs/>
                <w:rtl/>
              </w:rPr>
              <w:t>שחור</w:t>
            </w:r>
            <w:r>
              <w:rPr>
                <w:rtl/>
              </w:rPr>
              <w:t xml:space="preserve">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9D15DE">
              <w:rPr>
                <w:rFonts w:hint="cs"/>
                <w:rtl/>
              </w:rPr>
              <w:t>מעט אור מוחזר גורם לאירוע.</w:t>
            </w:r>
          </w:p>
        </w:tc>
        <w:tc>
          <w:tcPr>
            <w:tcW w:w="1314" w:type="dxa"/>
            <w:vAlign w:val="center"/>
          </w:tcPr>
          <w:p w:rsidR="000B1817" w:rsidRDefault="000B1817" w:rsidP="0062775E">
            <w:pPr>
              <w:jc w:val="center"/>
              <w:rPr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noProof/>
              </w:rPr>
              <w:drawing>
                <wp:inline distT="0" distB="0" distL="0" distR="0" wp14:anchorId="127336D7" wp14:editId="690BA24E">
                  <wp:extent cx="790575" cy="819150"/>
                  <wp:effectExtent l="0" t="0" r="9525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2" w:type="dxa"/>
            <w:vAlign w:val="center"/>
          </w:tcPr>
          <w:p w:rsidR="000B1817" w:rsidRPr="009C0D01" w:rsidRDefault="000B1817" w:rsidP="00F86BC8">
            <w:pPr>
              <w:spacing w:line="360" w:lineRule="auto"/>
              <w:rPr>
                <w:b/>
                <w:bCs/>
                <w:rtl/>
              </w:rPr>
            </w:pPr>
            <w:r w:rsidRPr="009C0D01">
              <w:rPr>
                <w:rFonts w:hint="cs"/>
                <w:b/>
                <w:bCs/>
                <w:rtl/>
              </w:rPr>
              <w:t xml:space="preserve">קביעת </w:t>
            </w:r>
            <w:r>
              <w:rPr>
                <w:rFonts w:hint="cs"/>
                <w:b/>
                <w:bCs/>
                <w:rtl/>
              </w:rPr>
              <w:t>צבע תחתון</w:t>
            </w:r>
          </w:p>
          <w:p w:rsidR="000B1817" w:rsidRDefault="00C335A1" w:rsidP="00E4085D">
            <w:pPr>
              <w:spacing w:line="360" w:lineRule="auto"/>
              <w:rPr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rFonts w:hint="cs"/>
                <w:rtl/>
              </w:rPr>
              <w:t>הצבע הוא ערבוב של אדום, ירוק וכחול.</w:t>
            </w:r>
            <w:r w:rsidR="00E4085D">
              <w:rPr>
                <w:rFonts w:hint="cs"/>
                <w:rtl/>
              </w:rPr>
              <w:t xml:space="preserve"> </w:t>
            </w:r>
            <w:r w:rsidR="000B2488">
              <w:rPr>
                <w:rFonts w:hint="cs"/>
                <w:noProof/>
                <w:rtl/>
              </w:rPr>
              <w:t>הזז את הפס הגרירה</w:t>
            </w:r>
            <w:r w:rsidR="0004646B">
              <w:rPr>
                <w:rFonts w:hint="cs"/>
                <w:noProof/>
                <w:rtl/>
              </w:rPr>
              <w:t xml:space="preserve"> ימינה כדי להוסיף מהצבע.</w:t>
            </w:r>
          </w:p>
        </w:tc>
      </w:tr>
      <w:tr w:rsidR="000B1817" w:rsidTr="00E4085D">
        <w:tc>
          <w:tcPr>
            <w:tcW w:w="1476" w:type="dxa"/>
            <w:vAlign w:val="center"/>
          </w:tcPr>
          <w:p w:rsidR="000B1817" w:rsidRDefault="000B1817" w:rsidP="0062775E">
            <w:pPr>
              <w:jc w:val="center"/>
              <w:rPr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noProof/>
              </w:rPr>
              <w:drawing>
                <wp:inline distT="0" distB="0" distL="0" distR="0" wp14:anchorId="7E5E801F" wp14:editId="0A6613C9">
                  <wp:extent cx="800100" cy="828675"/>
                  <wp:effectExtent l="0" t="0" r="0" b="9525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7" w:type="dxa"/>
            <w:vAlign w:val="center"/>
          </w:tcPr>
          <w:p w:rsidR="000B1817" w:rsidRDefault="00A43C7C" w:rsidP="00F86BC8">
            <w:pPr>
              <w:spacing w:line="360" w:lineRule="auto"/>
              <w:rPr>
                <w:b/>
                <w:bCs/>
                <w:rtl/>
              </w:rPr>
            </w:pPr>
            <w:r w:rsidRPr="00A43C7C">
              <w:rPr>
                <w:rFonts w:hint="cs"/>
                <w:b/>
                <w:bCs/>
                <w:rtl/>
              </w:rPr>
              <w:t>חיישן</w:t>
            </w:r>
            <w:r w:rsidR="000B1817" w:rsidRPr="00A43C7C">
              <w:rPr>
                <w:b/>
                <w:bCs/>
                <w:rtl/>
              </w:rPr>
              <w:t xml:space="preserve"> </w:t>
            </w:r>
            <w:r w:rsidR="000B1817">
              <w:rPr>
                <w:rFonts w:hint="cs"/>
                <w:b/>
                <w:bCs/>
                <w:rtl/>
              </w:rPr>
              <w:t>טפיחה</w:t>
            </w:r>
          </w:p>
          <w:p w:rsidR="000B1817" w:rsidRDefault="00C335A1" w:rsidP="00F86BC8">
            <w:pPr>
              <w:spacing w:line="360" w:lineRule="auto"/>
              <w:rPr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rFonts w:hint="cs"/>
                <w:rtl/>
              </w:rPr>
              <w:t>טפיחה על הרובוט גורמת</w:t>
            </w:r>
            <w:r w:rsidR="009D15DE">
              <w:rPr>
                <w:rFonts w:hint="cs"/>
                <w:rtl/>
              </w:rPr>
              <w:t xml:space="preserve"> לאירוע.</w:t>
            </w:r>
          </w:p>
        </w:tc>
        <w:tc>
          <w:tcPr>
            <w:tcW w:w="1314" w:type="dxa"/>
            <w:vAlign w:val="center"/>
          </w:tcPr>
          <w:p w:rsidR="000B1817" w:rsidRDefault="0072339E" w:rsidP="0062775E">
            <w:pPr>
              <w:jc w:val="center"/>
              <w:rPr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noProof/>
              </w:rPr>
              <w:drawing>
                <wp:inline distT="0" distB="0" distL="0" distR="0" wp14:anchorId="0911B680" wp14:editId="079313FC">
                  <wp:extent cx="756757" cy="762000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645" cy="76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2" w:type="dxa"/>
            <w:vAlign w:val="center"/>
          </w:tcPr>
          <w:p w:rsidR="000B1817" w:rsidRPr="009C0D01" w:rsidRDefault="000B1817" w:rsidP="00F86BC8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נגן המוסיקה</w:t>
            </w:r>
          </w:p>
          <w:p w:rsidR="000B1817" w:rsidRDefault="000B1817" w:rsidP="00C335A1">
            <w:pPr>
              <w:spacing w:line="360" w:lineRule="auto"/>
              <w:rPr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rFonts w:hint="cs"/>
                <w:rtl/>
              </w:rPr>
              <w:t xml:space="preserve">משך תו </w:t>
            </w:r>
            <w:r w:rsidRPr="00196559">
              <w:rPr>
                <w:rFonts w:hint="cs"/>
                <w:rtl/>
              </w:rPr>
              <w:t>לבן</w:t>
            </w:r>
            <w:r w:rsidR="00C335A1">
              <w:rPr>
                <w:rFonts w:hint="cs"/>
                <w:rtl/>
              </w:rPr>
              <w:t xml:space="preserve"> כפליים ממשך </w:t>
            </w:r>
            <w:r w:rsidR="004B274E">
              <w:rPr>
                <w:rFonts w:hint="cs"/>
                <w:rtl/>
              </w:rPr>
              <w:t>תו השחור. הקלק</w:t>
            </w:r>
            <w:r>
              <w:rPr>
                <w:rFonts w:hint="cs"/>
                <w:rtl/>
              </w:rPr>
              <w:t xml:space="preserve"> </w:t>
            </w:r>
            <w:r w:rsidR="004B274E">
              <w:rPr>
                <w:rFonts w:hint="cs"/>
                <w:rtl/>
              </w:rPr>
              <w:t>כדי לקבוע של הצלילים ואורכם.</w:t>
            </w:r>
          </w:p>
        </w:tc>
      </w:tr>
      <w:tr w:rsidR="000B1817" w:rsidTr="00E4085D">
        <w:tc>
          <w:tcPr>
            <w:tcW w:w="1476" w:type="dxa"/>
            <w:vAlign w:val="center"/>
          </w:tcPr>
          <w:p w:rsidR="000B1817" w:rsidRDefault="000B1817" w:rsidP="0062775E">
            <w:pPr>
              <w:jc w:val="center"/>
              <w:rPr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noProof/>
              </w:rPr>
              <w:drawing>
                <wp:inline distT="0" distB="0" distL="0" distR="0" wp14:anchorId="307268F7" wp14:editId="30318AF9">
                  <wp:extent cx="790575" cy="809625"/>
                  <wp:effectExtent l="0" t="0" r="9525" b="9525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7" w:type="dxa"/>
            <w:vAlign w:val="center"/>
          </w:tcPr>
          <w:p w:rsidR="000B1817" w:rsidRDefault="00A43C7C" w:rsidP="00F86BC8">
            <w:pPr>
              <w:spacing w:line="360" w:lineRule="auto"/>
              <w:rPr>
                <w:b/>
                <w:bCs/>
                <w:rtl/>
              </w:rPr>
            </w:pPr>
            <w:r w:rsidRPr="00A43C7C">
              <w:rPr>
                <w:rFonts w:hint="cs"/>
                <w:b/>
                <w:bCs/>
                <w:rtl/>
              </w:rPr>
              <w:t xml:space="preserve">חיישן </w:t>
            </w:r>
            <w:r w:rsidR="000B1817">
              <w:rPr>
                <w:rFonts w:hint="cs"/>
                <w:b/>
                <w:bCs/>
                <w:rtl/>
              </w:rPr>
              <w:t>מחיאת כף</w:t>
            </w:r>
          </w:p>
          <w:p w:rsidR="000B1817" w:rsidRDefault="00C335A1" w:rsidP="00D75F2A">
            <w:pPr>
              <w:spacing w:line="360" w:lineRule="auto"/>
              <w:rPr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rFonts w:hint="cs"/>
                <w:rtl/>
              </w:rPr>
              <w:t>מחיאת כף</w:t>
            </w:r>
            <w:r w:rsidR="00397073">
              <w:rPr>
                <w:rFonts w:hint="cs"/>
                <w:rtl/>
              </w:rPr>
              <w:t xml:space="preserve"> גורמת לאירוע.</w:t>
            </w:r>
          </w:p>
        </w:tc>
        <w:tc>
          <w:tcPr>
            <w:tcW w:w="1314" w:type="dxa"/>
            <w:vAlign w:val="center"/>
          </w:tcPr>
          <w:p w:rsidR="000B1817" w:rsidRDefault="000B1817" w:rsidP="0062775E">
            <w:pPr>
              <w:jc w:val="center"/>
              <w:rPr>
                <w:b/>
                <w:bCs/>
                <w:sz w:val="40"/>
                <w:szCs w:val="40"/>
                <w:u w:val="single"/>
                <w:rtl/>
              </w:rPr>
            </w:pPr>
          </w:p>
        </w:tc>
        <w:tc>
          <w:tcPr>
            <w:tcW w:w="3472" w:type="dxa"/>
            <w:vAlign w:val="center"/>
          </w:tcPr>
          <w:p w:rsidR="000B1817" w:rsidRDefault="000B1817" w:rsidP="0062775E">
            <w:pPr>
              <w:jc w:val="center"/>
              <w:rPr>
                <w:b/>
                <w:bCs/>
                <w:sz w:val="40"/>
                <w:szCs w:val="40"/>
                <w:u w:val="single"/>
                <w:rtl/>
              </w:rPr>
            </w:pPr>
          </w:p>
        </w:tc>
      </w:tr>
    </w:tbl>
    <w:p w:rsidR="003366D7" w:rsidRPr="003366D7" w:rsidRDefault="003366D7" w:rsidP="005C0274">
      <w:pPr>
        <w:pStyle w:val="Heading1"/>
        <w:spacing w:after="120" w:line="240" w:lineRule="auto"/>
        <w:rPr>
          <w:sz w:val="32"/>
          <w:szCs w:val="32"/>
          <w:rtl/>
        </w:rPr>
      </w:pPr>
      <w:r w:rsidRPr="003366D7">
        <w:rPr>
          <w:rFonts w:hint="cs"/>
          <w:sz w:val="32"/>
          <w:szCs w:val="32"/>
          <w:rtl/>
        </w:rPr>
        <w:t>אירועים מורכבים</w:t>
      </w:r>
    </w:p>
    <w:p w:rsidR="00D96A2E" w:rsidRDefault="00D70FB3" w:rsidP="008E5B1C">
      <w:pPr>
        <w:spacing w:after="120"/>
        <w:rPr>
          <w:noProof/>
          <w:rtl/>
        </w:rPr>
      </w:pPr>
      <w:r>
        <w:rPr>
          <w:rFonts w:hint="cs"/>
          <w:noProof/>
          <w:rtl/>
        </w:rPr>
        <w:t>אירוע יכול להיות מופעל על</w:t>
      </w:r>
      <w:r w:rsidRPr="00D70FB3">
        <w:rPr>
          <w:rFonts w:hint="cs"/>
          <w:noProof/>
          <w:rtl/>
        </w:rPr>
        <w:t xml:space="preserve"> </w:t>
      </w:r>
      <w:r w:rsidR="008E5B1C">
        <w:rPr>
          <w:rFonts w:hint="cs"/>
          <w:noProof/>
          <w:rtl/>
        </w:rPr>
        <w:t xml:space="preserve">יותר מכפתור אחד </w:t>
      </w:r>
      <w:r>
        <w:rPr>
          <w:rFonts w:hint="cs"/>
          <w:noProof/>
          <w:rtl/>
        </w:rPr>
        <w:t>או על יותר מחיישן אחד:</w:t>
      </w:r>
    </w:p>
    <w:p w:rsidR="003366D7" w:rsidRDefault="00D96A2E" w:rsidP="00D96A2E">
      <w:pPr>
        <w:spacing w:after="120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13D667" wp14:editId="7615036F">
            <wp:simplePos x="0" y="0"/>
            <wp:positionH relativeFrom="column">
              <wp:posOffset>4218305</wp:posOffset>
            </wp:positionH>
            <wp:positionV relativeFrom="paragraph">
              <wp:posOffset>-1905</wp:posOffset>
            </wp:positionV>
            <wp:extent cx="638175" cy="692150"/>
            <wp:effectExtent l="0" t="0" r="9525" b="0"/>
            <wp:wrapTight wrapText="bothSides">
              <wp:wrapPolygon edited="0">
                <wp:start x="0" y="0"/>
                <wp:lineTo x="0" y="20807"/>
                <wp:lineTo x="21278" y="20807"/>
                <wp:lineTo x="21278" y="0"/>
                <wp:lineTo x="0" y="0"/>
              </wp:wrapPolygon>
            </wp:wrapTight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FB3">
        <w:rPr>
          <w:rFonts w:hint="cs"/>
          <w:noProof/>
          <w:rtl/>
        </w:rPr>
        <w:t xml:space="preserve"> </w:t>
      </w:r>
      <w:r>
        <w:rPr>
          <w:noProof/>
        </w:rPr>
        <w:drawing>
          <wp:inline distT="0" distB="0" distL="0" distR="0" wp14:anchorId="1F31A73F" wp14:editId="4EE9E158">
            <wp:extent cx="727363" cy="727363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305" cy="7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B3" w:rsidRDefault="00731735" w:rsidP="00731735">
      <w:pPr>
        <w:spacing w:after="0" w:line="360" w:lineRule="auto"/>
        <w:rPr>
          <w:noProof/>
          <w:rtl/>
        </w:rPr>
      </w:pPr>
      <w:r>
        <w:rPr>
          <w:rFonts w:hint="cs"/>
          <w:noProof/>
          <w:rtl/>
        </w:rPr>
        <w:t>איר</w:t>
      </w:r>
      <w:r w:rsidR="00D70FB3">
        <w:rPr>
          <w:rFonts w:hint="cs"/>
          <w:noProof/>
          <w:rtl/>
        </w:rPr>
        <w:t xml:space="preserve">וע יתרחש כאשר נוגעים </w:t>
      </w:r>
      <w:r w:rsidR="00D70FB3" w:rsidRPr="00D70FB3">
        <w:rPr>
          <w:rFonts w:hint="cs"/>
          <w:b/>
          <w:bCs/>
          <w:noProof/>
          <w:rtl/>
        </w:rPr>
        <w:t>בכל</w:t>
      </w:r>
      <w:r w:rsidR="00D70FB3">
        <w:rPr>
          <w:rFonts w:hint="cs"/>
          <w:noProof/>
          <w:rtl/>
        </w:rPr>
        <w:t xml:space="preserve"> הכפתורים המסומנים</w:t>
      </w:r>
      <w:r>
        <w:rPr>
          <w:rFonts w:hint="cs"/>
          <w:noProof/>
          <w:rtl/>
        </w:rPr>
        <w:t xml:space="preserve"> </w:t>
      </w:r>
      <w:r>
        <w:rPr>
          <w:noProof/>
        </w:rPr>
        <w:t xml:space="preserve"> </w:t>
      </w:r>
      <w:r>
        <w:rPr>
          <w:rFonts w:hint="cs"/>
          <w:noProof/>
          <w:rtl/>
        </w:rPr>
        <w:t xml:space="preserve">(כפתור ימין </w:t>
      </w:r>
      <w:r w:rsidRPr="00D70FB3">
        <w:rPr>
          <w:rFonts w:hint="cs"/>
          <w:b/>
          <w:bCs/>
          <w:noProof/>
          <w:rtl/>
        </w:rPr>
        <w:t>וגם</w:t>
      </w:r>
      <w:r>
        <w:rPr>
          <w:rFonts w:hint="cs"/>
          <w:noProof/>
          <w:rtl/>
        </w:rPr>
        <w:t xml:space="preserve"> כפתור שמאלׂ)</w:t>
      </w:r>
      <w:r w:rsidR="00D70FB3">
        <w:rPr>
          <w:rFonts w:hint="cs"/>
          <w:noProof/>
          <w:rtl/>
        </w:rPr>
        <w:t xml:space="preserve"> </w:t>
      </w:r>
      <w:r>
        <w:rPr>
          <w:rFonts w:hint="cs"/>
          <w:noProof/>
          <w:rtl/>
        </w:rPr>
        <w:t>ׁׁׁׁ</w:t>
      </w:r>
      <w:r w:rsidR="00D70FB3">
        <w:rPr>
          <w:rFonts w:hint="cs"/>
          <w:noProof/>
          <w:rtl/>
        </w:rPr>
        <w:t xml:space="preserve">או כאשר הרובוט מגלה עצם מול </w:t>
      </w:r>
      <w:r w:rsidR="00D70FB3" w:rsidRPr="00D70FB3">
        <w:rPr>
          <w:rFonts w:hint="cs"/>
          <w:b/>
          <w:bCs/>
          <w:noProof/>
          <w:rtl/>
        </w:rPr>
        <w:t>כל</w:t>
      </w:r>
      <w:r w:rsidR="00D70FB3">
        <w:rPr>
          <w:rFonts w:hint="cs"/>
          <w:noProof/>
          <w:rtl/>
        </w:rPr>
        <w:t xml:space="preserve"> החיישנים המסומנים</w:t>
      </w:r>
      <w:r>
        <w:rPr>
          <w:rFonts w:hint="cs"/>
          <w:noProof/>
          <w:rtl/>
        </w:rPr>
        <w:t xml:space="preserve"> (ח</w:t>
      </w:r>
      <w:r w:rsidR="00D70FB3">
        <w:rPr>
          <w:rFonts w:hint="cs"/>
          <w:noProof/>
          <w:rtl/>
        </w:rPr>
        <w:t xml:space="preserve">יישן ימני ביותר </w:t>
      </w:r>
      <w:r w:rsidR="00D70FB3" w:rsidRPr="00D70FB3">
        <w:rPr>
          <w:rFonts w:hint="cs"/>
          <w:b/>
          <w:bCs/>
          <w:noProof/>
          <w:rtl/>
        </w:rPr>
        <w:t>וגם</w:t>
      </w:r>
      <w:r w:rsidR="00D70FB3">
        <w:rPr>
          <w:rFonts w:hint="cs"/>
          <w:noProof/>
          <w:rtl/>
        </w:rPr>
        <w:t xml:space="preserve"> חיישן שמאלי ביותר</w:t>
      </w:r>
      <w:r>
        <w:rPr>
          <w:rFonts w:hint="cs"/>
          <w:noProof/>
          <w:rtl/>
        </w:rPr>
        <w:t>)</w:t>
      </w:r>
      <w:r w:rsidR="00D70FB3">
        <w:rPr>
          <w:rFonts w:hint="cs"/>
          <w:noProof/>
          <w:rtl/>
        </w:rPr>
        <w:t>.</w:t>
      </w:r>
    </w:p>
    <w:p w:rsidR="003366D7" w:rsidRDefault="003366D7" w:rsidP="00863280">
      <w:pPr>
        <w:jc w:val="center"/>
        <w:rPr>
          <w:noProof/>
          <w:rtl/>
        </w:rPr>
      </w:pPr>
    </w:p>
    <w:p w:rsidR="00863280" w:rsidRPr="00863280" w:rsidRDefault="00863280" w:rsidP="005D3810">
      <w:pPr>
        <w:pStyle w:val="Heading1"/>
        <w:jc w:val="center"/>
        <w:rPr>
          <w:rtl/>
        </w:rPr>
      </w:pPr>
      <w:r>
        <w:rPr>
          <w:rFonts w:hint="cs"/>
          <w:rtl/>
        </w:rPr>
        <w:lastRenderedPageBreak/>
        <w:t>לבני אירועים ופעולות</w:t>
      </w:r>
      <w:r w:rsidRPr="00863280">
        <w:rPr>
          <w:rFonts w:hint="cs"/>
          <w:rtl/>
        </w:rPr>
        <w:t xml:space="preserve"> במצב</w:t>
      </w:r>
      <w:r w:rsidRPr="00863280">
        <w:rPr>
          <w:rtl/>
        </w:rPr>
        <w:t xml:space="preserve"> </w:t>
      </w:r>
      <w:r w:rsidRPr="00863280">
        <w:rPr>
          <w:rFonts w:hint="cs"/>
          <w:rtl/>
        </w:rPr>
        <w:t>מתקדם</w:t>
      </w:r>
    </w:p>
    <w:tbl>
      <w:tblPr>
        <w:tblStyle w:val="TableGrid"/>
        <w:bidiVisual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706"/>
        <w:gridCol w:w="1985"/>
        <w:gridCol w:w="3652"/>
      </w:tblGrid>
      <w:tr w:rsidR="00863280" w:rsidTr="007F0E6A">
        <w:trPr>
          <w:trHeight w:val="1472"/>
        </w:trPr>
        <w:tc>
          <w:tcPr>
            <w:tcW w:w="1506" w:type="dxa"/>
            <w:vAlign w:val="center"/>
          </w:tcPr>
          <w:p w:rsidR="00863280" w:rsidRDefault="00863280" w:rsidP="001D3934">
            <w:pPr>
              <w:jc w:val="center"/>
              <w:rPr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noProof/>
              </w:rPr>
              <w:drawing>
                <wp:inline distT="0" distB="0" distL="0" distR="0" wp14:anchorId="58D88211" wp14:editId="0502A830">
                  <wp:extent cx="819150" cy="81915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6" w:type="dxa"/>
            <w:vAlign w:val="center"/>
          </w:tcPr>
          <w:p w:rsidR="00514FC3" w:rsidRDefault="00D42181" w:rsidP="00BC7C0D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חיישני</w:t>
            </w:r>
            <w:r w:rsidR="00514FC3">
              <w:rPr>
                <w:rFonts w:hint="cs"/>
                <w:b/>
                <w:bCs/>
                <w:rtl/>
              </w:rPr>
              <w:t>ם קדמים ואחוריים</w:t>
            </w:r>
          </w:p>
          <w:p w:rsidR="00863280" w:rsidRPr="00460B85" w:rsidRDefault="00514FC3" w:rsidP="00BC7C0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כמו במצב הב</w:t>
            </w:r>
            <w:r w:rsidR="00290CE6">
              <w:rPr>
                <w:rFonts w:hint="cs"/>
                <w:rtl/>
              </w:rPr>
              <w:t>סיסי אבל ניתן לקבוע את הסף הגורם לאירוע</w:t>
            </w:r>
            <w:r>
              <w:rPr>
                <w:rFonts w:hint="cs"/>
                <w:rtl/>
              </w:rPr>
              <w:t xml:space="preserve"> (ראה למטה).</w:t>
            </w:r>
          </w:p>
        </w:tc>
        <w:tc>
          <w:tcPr>
            <w:tcW w:w="1985" w:type="dxa"/>
            <w:vAlign w:val="center"/>
          </w:tcPr>
          <w:p w:rsidR="00863280" w:rsidRDefault="00863280" w:rsidP="001D3934">
            <w:pPr>
              <w:jc w:val="center"/>
              <w:rPr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noProof/>
              </w:rPr>
              <w:drawing>
                <wp:inline distT="0" distB="0" distL="0" distR="0" wp14:anchorId="51FADD07" wp14:editId="1FFE3A19">
                  <wp:extent cx="809625" cy="819150"/>
                  <wp:effectExtent l="0" t="0" r="9525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2" w:type="dxa"/>
            <w:vAlign w:val="center"/>
          </w:tcPr>
          <w:p w:rsidR="00863280" w:rsidRPr="009C0D01" w:rsidRDefault="00863280" w:rsidP="00BC7C0D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התחלת שעון</w:t>
            </w:r>
            <w:r w:rsidR="00EB64BE">
              <w:rPr>
                <w:rFonts w:hint="cs"/>
                <w:b/>
                <w:bCs/>
                <w:rtl/>
              </w:rPr>
              <w:t xml:space="preserve"> (פעולה)</w:t>
            </w:r>
          </w:p>
          <w:p w:rsidR="00863280" w:rsidRPr="009C0D01" w:rsidRDefault="000E2900" w:rsidP="00BC7C0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קבע משך הזמן של השעון</w:t>
            </w:r>
            <w:r w:rsidR="006931BE">
              <w:rPr>
                <w:rFonts w:hint="cs"/>
                <w:rtl/>
              </w:rPr>
              <w:t xml:space="preserve"> בין 0 ל 4 שניות על ידי הקלקה על פני השעון.</w:t>
            </w:r>
          </w:p>
        </w:tc>
      </w:tr>
      <w:tr w:rsidR="00863280" w:rsidRPr="00460B85" w:rsidTr="007F0E6A">
        <w:trPr>
          <w:trHeight w:val="1472"/>
        </w:trPr>
        <w:tc>
          <w:tcPr>
            <w:tcW w:w="1506" w:type="dxa"/>
            <w:vAlign w:val="center"/>
          </w:tcPr>
          <w:p w:rsidR="00863280" w:rsidRPr="00460B85" w:rsidRDefault="00863280" w:rsidP="001D3934">
            <w:pPr>
              <w:jc w:val="center"/>
              <w:rPr>
                <w:noProof/>
                <w:rtl/>
              </w:rPr>
            </w:pPr>
            <w:r>
              <w:rPr>
                <w:noProof/>
              </w:rPr>
              <w:drawing>
                <wp:inline distT="0" distB="0" distL="0" distR="0" wp14:anchorId="53D23837" wp14:editId="42C36BA0">
                  <wp:extent cx="809625" cy="828675"/>
                  <wp:effectExtent l="0" t="0" r="9525" b="9525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6" w:type="dxa"/>
            <w:vAlign w:val="center"/>
          </w:tcPr>
          <w:p w:rsidR="00863280" w:rsidRDefault="00D42181" w:rsidP="00BC7C0D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חיישני</w:t>
            </w:r>
            <w:r w:rsidR="00863280" w:rsidRPr="00460B85">
              <w:rPr>
                <w:b/>
                <w:bCs/>
                <w:rtl/>
              </w:rPr>
              <w:t xml:space="preserve"> </w:t>
            </w:r>
            <w:r w:rsidR="00863280">
              <w:rPr>
                <w:rFonts w:hint="cs"/>
                <w:b/>
                <w:bCs/>
                <w:rtl/>
              </w:rPr>
              <w:t>גחון</w:t>
            </w:r>
          </w:p>
          <w:p w:rsidR="00863280" w:rsidRPr="00460B85" w:rsidRDefault="00514FC3" w:rsidP="00290CE6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כמו במצב הבסיסי אבל ניתן לקבוע את </w:t>
            </w:r>
            <w:r w:rsidR="00290CE6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 xml:space="preserve">סף </w:t>
            </w:r>
            <w:r w:rsidR="00290CE6">
              <w:rPr>
                <w:rFonts w:hint="cs"/>
                <w:rtl/>
              </w:rPr>
              <w:t>הגורם לאירוע (</w:t>
            </w:r>
            <w:r>
              <w:rPr>
                <w:rFonts w:hint="cs"/>
                <w:rtl/>
              </w:rPr>
              <w:t>ראה למטה).</w:t>
            </w:r>
          </w:p>
        </w:tc>
        <w:tc>
          <w:tcPr>
            <w:tcW w:w="1985" w:type="dxa"/>
            <w:vAlign w:val="center"/>
          </w:tcPr>
          <w:p w:rsidR="00863280" w:rsidRPr="00460B85" w:rsidRDefault="00863280" w:rsidP="001D3934">
            <w:pPr>
              <w:jc w:val="center"/>
              <w:rPr>
                <w:noProof/>
                <w:rtl/>
              </w:rPr>
            </w:pPr>
            <w:r>
              <w:rPr>
                <w:noProof/>
              </w:rPr>
              <w:drawing>
                <wp:inline distT="0" distB="0" distL="0" distR="0" wp14:anchorId="5E04A434" wp14:editId="731C38E0">
                  <wp:extent cx="771525" cy="771525"/>
                  <wp:effectExtent l="0" t="0" r="9525" b="9525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2" w:type="dxa"/>
            <w:vAlign w:val="center"/>
          </w:tcPr>
          <w:p w:rsidR="00863280" w:rsidRPr="009C0D01" w:rsidRDefault="00863280" w:rsidP="00BC7C0D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הגדרת מצב לרובוט</w:t>
            </w:r>
            <w:r w:rsidR="00EB64BE">
              <w:rPr>
                <w:rFonts w:hint="cs"/>
                <w:b/>
                <w:bCs/>
                <w:rtl/>
              </w:rPr>
              <w:t xml:space="preserve"> (פעולה)</w:t>
            </w:r>
          </w:p>
          <w:p w:rsidR="00863280" w:rsidRDefault="00863280" w:rsidP="00BC7C0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אפור</w:t>
            </w:r>
            <w:r>
              <w:rPr>
                <w:rtl/>
              </w:rPr>
              <w:t xml:space="preserve"> = </w:t>
            </w:r>
            <w:r>
              <w:rPr>
                <w:rFonts w:hint="cs"/>
                <w:rtl/>
              </w:rPr>
              <w:t>ללא שינוי הערך נשאר</w:t>
            </w:r>
            <w:r>
              <w:rPr>
                <w:rtl/>
              </w:rPr>
              <w:t>.</w:t>
            </w:r>
          </w:p>
          <w:p w:rsidR="00863280" w:rsidRDefault="00863280" w:rsidP="00BC7C0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לבן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= הערך מוגדר ל- </w:t>
            </w:r>
            <w:r>
              <w:rPr>
                <w:rtl/>
              </w:rPr>
              <w:t>0.</w:t>
            </w:r>
          </w:p>
          <w:p w:rsidR="00863280" w:rsidRPr="00460B85" w:rsidRDefault="00956460" w:rsidP="00BC7C0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כתום</w:t>
            </w:r>
            <w:r w:rsidR="00863280">
              <w:rPr>
                <w:rtl/>
              </w:rPr>
              <w:t xml:space="preserve"> </w:t>
            </w:r>
            <w:r w:rsidR="00863280">
              <w:rPr>
                <w:rFonts w:hint="cs"/>
                <w:rtl/>
              </w:rPr>
              <w:t>= הערך מוגדר</w:t>
            </w:r>
            <w:r w:rsidR="00863280">
              <w:rPr>
                <w:rtl/>
              </w:rPr>
              <w:t xml:space="preserve"> </w:t>
            </w:r>
            <w:r w:rsidR="00863280">
              <w:rPr>
                <w:rFonts w:hint="cs"/>
                <w:rtl/>
              </w:rPr>
              <w:t xml:space="preserve">ל- </w:t>
            </w:r>
            <w:r w:rsidR="00863280">
              <w:rPr>
                <w:rtl/>
              </w:rPr>
              <w:t>1.</w:t>
            </w:r>
          </w:p>
        </w:tc>
      </w:tr>
      <w:tr w:rsidR="00863280" w:rsidTr="007F0E6A">
        <w:trPr>
          <w:trHeight w:val="1472"/>
        </w:trPr>
        <w:tc>
          <w:tcPr>
            <w:tcW w:w="1506" w:type="dxa"/>
            <w:vAlign w:val="center"/>
          </w:tcPr>
          <w:p w:rsidR="00863280" w:rsidRDefault="00863280" w:rsidP="001D3934">
            <w:pPr>
              <w:jc w:val="center"/>
              <w:rPr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noProof/>
              </w:rPr>
              <w:drawing>
                <wp:inline distT="0" distB="0" distL="0" distR="0" wp14:anchorId="0B95A8F0" wp14:editId="077EC28D">
                  <wp:extent cx="800100" cy="81915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6" w:type="dxa"/>
            <w:vAlign w:val="center"/>
          </w:tcPr>
          <w:p w:rsidR="00863280" w:rsidRDefault="00D42181" w:rsidP="00BC7C0D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חיישן</w:t>
            </w:r>
            <w:r w:rsidR="00863280" w:rsidRPr="00460B85">
              <w:rPr>
                <w:b/>
                <w:bCs/>
                <w:rtl/>
              </w:rPr>
              <w:t xml:space="preserve"> </w:t>
            </w:r>
            <w:r w:rsidR="00863280">
              <w:rPr>
                <w:rFonts w:hint="cs"/>
                <w:b/>
                <w:bCs/>
                <w:rtl/>
              </w:rPr>
              <w:t>טפיחה</w:t>
            </w:r>
          </w:p>
          <w:p w:rsidR="00863280" w:rsidRDefault="00956460" w:rsidP="00BC7C0D">
            <w:pPr>
              <w:spacing w:line="360" w:lineRule="auto"/>
              <w:rPr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rFonts w:hint="cs"/>
                <w:rtl/>
              </w:rPr>
              <w:t>כמו במצב הבסיסי רק בעיצוב שונה.</w:t>
            </w:r>
          </w:p>
        </w:tc>
        <w:tc>
          <w:tcPr>
            <w:tcW w:w="1985" w:type="dxa"/>
            <w:vAlign w:val="center"/>
          </w:tcPr>
          <w:p w:rsidR="00863280" w:rsidRDefault="00EB64BE" w:rsidP="001D3934">
            <w:pPr>
              <w:jc w:val="center"/>
              <w:rPr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noProof/>
              </w:rPr>
              <w:drawing>
                <wp:inline distT="0" distB="0" distL="0" distR="0" wp14:anchorId="24FA5A04" wp14:editId="335C072C">
                  <wp:extent cx="800100" cy="8001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2" w:type="dxa"/>
            <w:vAlign w:val="center"/>
          </w:tcPr>
          <w:p w:rsidR="00BC7C0D" w:rsidRDefault="00BC7C0D" w:rsidP="00BC7C0D">
            <w:pPr>
              <w:spacing w:line="360" w:lineRule="auto"/>
              <w:rPr>
                <w:b/>
                <w:bCs/>
                <w:rtl/>
              </w:rPr>
            </w:pPr>
          </w:p>
          <w:p w:rsidR="00EB64BE" w:rsidRDefault="00EB64BE" w:rsidP="00BC7C0D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הטיה סביב ציר הגלגלים</w:t>
            </w:r>
          </w:p>
          <w:p w:rsidR="00863280" w:rsidRDefault="00EB64BE" w:rsidP="00091795">
            <w:pPr>
              <w:spacing w:line="360" w:lineRule="auto"/>
              <w:rPr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rFonts w:hint="cs"/>
                <w:sz w:val="40"/>
                <w:rtl/>
              </w:rPr>
              <w:t xml:space="preserve">נוצר אירוע כאשר </w:t>
            </w:r>
            <w:r w:rsidRPr="00213C9F">
              <w:rPr>
                <w:rFonts w:hint="cs"/>
                <w:sz w:val="40"/>
                <w:rtl/>
              </w:rPr>
              <w:t xml:space="preserve">ההטיה </w:t>
            </w:r>
            <w:r>
              <w:rPr>
                <w:rFonts w:hint="cs"/>
                <w:sz w:val="40"/>
                <w:rtl/>
              </w:rPr>
              <w:t>(</w:t>
            </w:r>
            <w:r w:rsidRPr="00213C9F">
              <w:rPr>
                <w:rFonts w:hint="cs"/>
                <w:sz w:val="40"/>
                <w:rtl/>
              </w:rPr>
              <w:t>קד</w:t>
            </w:r>
            <w:r>
              <w:rPr>
                <w:rFonts w:hint="cs"/>
                <w:sz w:val="40"/>
                <w:rtl/>
              </w:rPr>
              <w:t>ימה או</w:t>
            </w:r>
            <w:r w:rsidR="00091795">
              <w:rPr>
                <w:rFonts w:hint="cs"/>
                <w:sz w:val="40"/>
                <w:rtl/>
              </w:rPr>
              <w:t xml:space="preserve"> אחורה) נמצאת בתחום המשולש.</w:t>
            </w:r>
            <w:r>
              <w:rPr>
                <w:rFonts w:hint="cs"/>
                <w:sz w:val="40"/>
                <w:rtl/>
              </w:rPr>
              <w:t xml:space="preserve"> גרור את המשולש כדי לקבוע את התחום.</w:t>
            </w:r>
          </w:p>
        </w:tc>
      </w:tr>
      <w:tr w:rsidR="00863280" w:rsidTr="007F0E6A">
        <w:trPr>
          <w:trHeight w:val="1472"/>
        </w:trPr>
        <w:tc>
          <w:tcPr>
            <w:tcW w:w="1506" w:type="dxa"/>
            <w:vAlign w:val="center"/>
          </w:tcPr>
          <w:p w:rsidR="00863280" w:rsidRDefault="00EB64BE" w:rsidP="001D3934">
            <w:pPr>
              <w:jc w:val="center"/>
              <w:rPr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noProof/>
              </w:rPr>
              <w:drawing>
                <wp:inline distT="0" distB="0" distL="0" distR="0" wp14:anchorId="0D0DE8DA" wp14:editId="69AA9B34">
                  <wp:extent cx="800100" cy="8001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6" w:type="dxa"/>
            <w:vAlign w:val="center"/>
          </w:tcPr>
          <w:p w:rsidR="00EB64BE" w:rsidRDefault="00EB64BE" w:rsidP="00BC7C0D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הטיה צדדית</w:t>
            </w:r>
          </w:p>
          <w:p w:rsidR="00863280" w:rsidRPr="00213C9F" w:rsidRDefault="00EB64BE" w:rsidP="00091795">
            <w:pPr>
              <w:spacing w:line="360" w:lineRule="auto"/>
              <w:rPr>
                <w:sz w:val="40"/>
                <w:szCs w:val="40"/>
              </w:rPr>
            </w:pPr>
            <w:r>
              <w:rPr>
                <w:rFonts w:hint="cs"/>
                <w:sz w:val="40"/>
                <w:rtl/>
              </w:rPr>
              <w:t xml:space="preserve">נוצר אירוע כאשר </w:t>
            </w:r>
            <w:r w:rsidRPr="00213C9F">
              <w:rPr>
                <w:rFonts w:hint="cs"/>
                <w:sz w:val="40"/>
                <w:rtl/>
              </w:rPr>
              <w:t xml:space="preserve">ההטיה </w:t>
            </w:r>
            <w:r>
              <w:rPr>
                <w:rFonts w:hint="cs"/>
                <w:sz w:val="40"/>
                <w:rtl/>
              </w:rPr>
              <w:t>(ימינה או שמאלה) נמצאת בתחום המשולש. גרור את המשולש כדי לקבוע את התחום</w:t>
            </w:r>
            <w:r w:rsidR="00091795">
              <w:rPr>
                <w:rFonts w:hint="cs"/>
                <w:sz w:val="40"/>
                <w:rtl/>
              </w:rPr>
              <w:t>.</w:t>
            </w:r>
          </w:p>
        </w:tc>
        <w:tc>
          <w:tcPr>
            <w:tcW w:w="1985" w:type="dxa"/>
            <w:vAlign w:val="center"/>
          </w:tcPr>
          <w:p w:rsidR="00863280" w:rsidRDefault="00EB64BE" w:rsidP="001D3934">
            <w:pPr>
              <w:jc w:val="center"/>
              <w:rPr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noProof/>
              </w:rPr>
              <w:drawing>
                <wp:inline distT="0" distB="0" distL="0" distR="0" wp14:anchorId="511119F1" wp14:editId="181D1CA7">
                  <wp:extent cx="809625" cy="819150"/>
                  <wp:effectExtent l="0" t="0" r="9525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2" w:type="dxa"/>
            <w:vAlign w:val="center"/>
          </w:tcPr>
          <w:p w:rsidR="00EB64BE" w:rsidRDefault="000E2900" w:rsidP="00BC7C0D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שעון</w:t>
            </w:r>
            <w:r w:rsidR="00EB64BE">
              <w:rPr>
                <w:rFonts w:hint="cs"/>
                <w:b/>
                <w:bCs/>
                <w:rtl/>
              </w:rPr>
              <w:t xml:space="preserve"> צלצל</w:t>
            </w:r>
          </w:p>
          <w:p w:rsidR="00863280" w:rsidRDefault="00EB64BE" w:rsidP="00BC7C0D">
            <w:pPr>
              <w:spacing w:line="360" w:lineRule="auto"/>
              <w:rPr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rFonts w:hint="cs"/>
                <w:rtl/>
              </w:rPr>
              <w:t>נוצר אירוע כאשר פגה תקופת הזמן שנקבעה בלבנת הפעולה.</w:t>
            </w:r>
          </w:p>
        </w:tc>
      </w:tr>
    </w:tbl>
    <w:p w:rsidR="00863280" w:rsidRDefault="00EB64BE" w:rsidP="00EB64BE">
      <w:pPr>
        <w:pStyle w:val="Heading1"/>
        <w:spacing w:line="240" w:lineRule="auto"/>
        <w:rPr>
          <w:sz w:val="32"/>
          <w:szCs w:val="32"/>
          <w:rtl/>
        </w:rPr>
      </w:pPr>
      <w:r w:rsidRPr="00EB64BE">
        <w:rPr>
          <w:rFonts w:hint="cs"/>
          <w:sz w:val="32"/>
          <w:szCs w:val="32"/>
          <w:rtl/>
        </w:rPr>
        <w:t>קביעת סף במצב מתקדם</w:t>
      </w:r>
    </w:p>
    <w:p w:rsidR="00956460" w:rsidRDefault="00956460" w:rsidP="00B065F1">
      <w:pPr>
        <w:spacing w:after="0" w:line="360" w:lineRule="auto"/>
        <w:rPr>
          <w:rtl/>
        </w:rPr>
      </w:pPr>
    </w:p>
    <w:p w:rsidR="00956460" w:rsidRDefault="00EB64BE" w:rsidP="00B065F1">
      <w:pPr>
        <w:spacing w:after="0" w:line="360" w:lineRule="auto"/>
        <w:rPr>
          <w:rtl/>
        </w:rPr>
      </w:pPr>
      <w:r>
        <w:rPr>
          <w:rFonts w:hint="cs"/>
          <w:rtl/>
        </w:rPr>
        <w:t>במצב בסיסי, סף הגילוי של החיישנים קבוע. מעל כמות מסוימת של אור מוחזר לחיישן, מתרחש אירוע של גילוי (ריבוע לבן) ומתחת לכמות מסוימת של אור</w:t>
      </w:r>
      <w:r w:rsidR="00956460">
        <w:rPr>
          <w:rFonts w:hint="cs"/>
          <w:rtl/>
        </w:rPr>
        <w:t xml:space="preserve"> מוחזר, מתרחש אירוע של אי-גלוי.</w:t>
      </w:r>
    </w:p>
    <w:p w:rsidR="005E1741" w:rsidRDefault="00EB64BE" w:rsidP="00E102D0">
      <w:pPr>
        <w:spacing w:after="0" w:line="360" w:lineRule="auto"/>
        <w:rPr>
          <w:rtl/>
        </w:rPr>
      </w:pPr>
      <w:r>
        <w:rPr>
          <w:rFonts w:hint="cs"/>
          <w:rtl/>
        </w:rPr>
        <w:t>במצב מתקדם, ניתן לשנות את ערכי הספים.</w:t>
      </w:r>
      <w:r w:rsidR="00072627">
        <w:t xml:space="preserve"> </w:t>
      </w:r>
      <w:r>
        <w:rPr>
          <w:rFonts w:hint="cs"/>
          <w:rtl/>
        </w:rPr>
        <w:t>בלבנה הימנית בתרשים למטה, החיישן האמצעי מופעל. ניתן להזיז את ה</w:t>
      </w:r>
      <w:r w:rsidR="00E102D0">
        <w:rPr>
          <w:rFonts w:hint="cs"/>
          <w:rtl/>
        </w:rPr>
        <w:t>פס הגרירה</w:t>
      </w:r>
      <w:r>
        <w:rPr>
          <w:rFonts w:hint="cs"/>
          <w:rtl/>
        </w:rPr>
        <w:t xml:space="preserve"> (עם חוד לכיוון למ</w:t>
      </w:r>
      <w:r w:rsidR="00E102D0">
        <w:rPr>
          <w:rFonts w:hint="cs"/>
          <w:rtl/>
        </w:rPr>
        <w:t>טה) כדי לקבוע את הסף. ככל שפס הגרירה</w:t>
      </w:r>
      <w:r>
        <w:rPr>
          <w:rFonts w:hint="cs"/>
          <w:rtl/>
        </w:rPr>
        <w:t xml:space="preserve"> מוזז שמאלה, כך החזר אור חלש יותר </w:t>
      </w:r>
      <w:r w:rsidR="00956460">
        <w:rPr>
          <w:rFonts w:hint="cs"/>
          <w:rtl/>
        </w:rPr>
        <w:t>י</w:t>
      </w:r>
      <w:r w:rsidR="005E1741">
        <w:rPr>
          <w:rFonts w:hint="cs"/>
          <w:rtl/>
        </w:rPr>
        <w:t xml:space="preserve">גרום לאירוע: </w:t>
      </w:r>
      <w:r>
        <w:rPr>
          <w:rFonts w:hint="cs"/>
          <w:rtl/>
        </w:rPr>
        <w:t>ניתן לגלות עצמים רחוקים. הלבנה השנייה היא המקב</w:t>
      </w:r>
      <w:r w:rsidR="00E102D0">
        <w:rPr>
          <w:rFonts w:hint="cs"/>
          <w:rtl/>
        </w:rPr>
        <w:t>ילה עבור הריבוע השחר: ככל שהפס הגרירה</w:t>
      </w:r>
      <w:r>
        <w:rPr>
          <w:rFonts w:hint="cs"/>
          <w:rtl/>
        </w:rPr>
        <w:t xml:space="preserve"> מוזז ימינה אי-גלוי עצמים רחוקים יגרום לאירוע.</w:t>
      </w:r>
    </w:p>
    <w:p w:rsidR="00B065F1" w:rsidRDefault="00EB64BE" w:rsidP="00A54159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הלבנה השלישית עם הריבוע באפר כהה מדגימה אפשרות חדשה: אירוע יתרחש רק אם כמות </w:t>
      </w:r>
      <w:r w:rsidR="008143E1">
        <w:rPr>
          <w:rFonts w:hint="cs"/>
          <w:rtl/>
        </w:rPr>
        <w:t>האור המ</w:t>
      </w:r>
      <w:r w:rsidR="005E1741">
        <w:rPr>
          <w:rFonts w:hint="cs"/>
          <w:rtl/>
        </w:rPr>
        <w:t xml:space="preserve">וחזרת היא בין שני הספים: </w:t>
      </w:r>
      <w:r w:rsidR="008143E1">
        <w:rPr>
          <w:rFonts w:hint="cs"/>
          <w:rtl/>
        </w:rPr>
        <w:t xml:space="preserve">רק גילוי עצמים במרחק בינוני יגרום לאירוע. </w:t>
      </w:r>
    </w:p>
    <w:p w:rsidR="00A54159" w:rsidRDefault="00A54159" w:rsidP="00A54159">
      <w:pPr>
        <w:spacing w:after="0" w:line="360" w:lineRule="auto"/>
        <w:rPr>
          <w:rtl/>
        </w:rPr>
      </w:pPr>
      <w:bookmarkStart w:id="0" w:name="_GoBack"/>
      <w:bookmarkEnd w:id="0"/>
    </w:p>
    <w:p w:rsidR="00863280" w:rsidRPr="000B1817" w:rsidRDefault="00EB64BE" w:rsidP="00B065F1">
      <w:pPr>
        <w:spacing w:after="0" w:line="360" w:lineRule="auto"/>
        <w:jc w:val="center"/>
        <w:rPr>
          <w:spacing w:val="-20"/>
          <w:sz w:val="28"/>
          <w:szCs w:val="28"/>
        </w:rPr>
      </w:pPr>
      <w:r>
        <w:rPr>
          <w:noProof/>
          <w:spacing w:val="-20"/>
          <w:sz w:val="28"/>
          <w:szCs w:val="28"/>
        </w:rPr>
        <w:drawing>
          <wp:inline distT="0" distB="0" distL="0" distR="0" wp14:anchorId="11155E0B" wp14:editId="7BC578F3">
            <wp:extent cx="1127858" cy="1150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-gray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pacing w:val="-20"/>
          <w:sz w:val="28"/>
          <w:szCs w:val="28"/>
        </w:rPr>
        <w:drawing>
          <wp:inline distT="0" distB="0" distL="0" distR="0" wp14:anchorId="61BE01E1" wp14:editId="515AFB77">
            <wp:extent cx="1158340" cy="118120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-black.pn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pacing w:val="-20"/>
          <w:sz w:val="28"/>
          <w:szCs w:val="28"/>
        </w:rPr>
        <w:drawing>
          <wp:inline distT="0" distB="0" distL="0" distR="0" wp14:anchorId="2A6DDF32" wp14:editId="54184845">
            <wp:extent cx="1158340" cy="11507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-red.pn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17" w:rsidRDefault="00185CD5" w:rsidP="00372BEF">
      <w:pPr>
        <w:pStyle w:val="Heading1"/>
        <w:jc w:val="center"/>
        <w:rPr>
          <w:rtl/>
        </w:rPr>
      </w:pPr>
      <w:r w:rsidRPr="00185CD5">
        <w:rPr>
          <w:rFonts w:hint="cs"/>
          <w:rtl/>
        </w:rPr>
        <w:lastRenderedPageBreak/>
        <w:t xml:space="preserve">בניית </w:t>
      </w:r>
      <w:proofErr w:type="spellStart"/>
      <w:r w:rsidR="000B1817" w:rsidRPr="00185CD5">
        <w:rPr>
          <w:rFonts w:hint="cs"/>
          <w:rtl/>
        </w:rPr>
        <w:t>תוכני</w:t>
      </w:r>
      <w:r w:rsidRPr="00185CD5">
        <w:rPr>
          <w:rFonts w:hint="cs"/>
          <w:rtl/>
        </w:rPr>
        <w:t>ו</w:t>
      </w:r>
      <w:r w:rsidR="000B1817" w:rsidRPr="00185CD5">
        <w:rPr>
          <w:rFonts w:hint="cs"/>
          <w:rtl/>
        </w:rPr>
        <w:t>ת</w:t>
      </w:r>
      <w:proofErr w:type="spellEnd"/>
      <w:r w:rsidRPr="00185CD5">
        <w:rPr>
          <w:rFonts w:hint="cs"/>
          <w:rtl/>
        </w:rPr>
        <w:t xml:space="preserve"> ב </w:t>
      </w:r>
      <w:proofErr w:type="spellStart"/>
      <w:r w:rsidRPr="00185CD5">
        <w:t>VPL</w:t>
      </w:r>
      <w:proofErr w:type="spellEnd"/>
    </w:p>
    <w:p w:rsidR="00F77EDA" w:rsidRDefault="00F77EDA" w:rsidP="00F77EDA">
      <w:pPr>
        <w:rPr>
          <w:rtl/>
        </w:rPr>
      </w:pPr>
    </w:p>
    <w:p w:rsidR="00F77EDA" w:rsidRPr="00F77EDA" w:rsidRDefault="00F77EDA" w:rsidP="005F1933">
      <w:pPr>
        <w:spacing w:line="360" w:lineRule="auto"/>
        <w:rPr>
          <w:rtl/>
        </w:rPr>
      </w:pPr>
      <w:r>
        <w:rPr>
          <w:rFonts w:hint="cs"/>
          <w:rtl/>
        </w:rPr>
        <w:t>מבנה התכנית הבסיס</w:t>
      </w:r>
      <w:r w:rsidR="00372BEF">
        <w:rPr>
          <w:rFonts w:hint="cs"/>
          <w:rtl/>
        </w:rPr>
        <w:t>י</w:t>
      </w:r>
      <w:r>
        <w:rPr>
          <w:rFonts w:hint="cs"/>
          <w:rtl/>
        </w:rPr>
        <w:t xml:space="preserve"> ב </w:t>
      </w:r>
      <w:proofErr w:type="spellStart"/>
      <w:r>
        <w:t>VPL</w:t>
      </w:r>
      <w:proofErr w:type="spellEnd"/>
      <w:r>
        <w:rPr>
          <w:rFonts w:hint="cs"/>
          <w:rtl/>
        </w:rPr>
        <w:t xml:space="preserve"> הוא </w:t>
      </w:r>
      <w:r w:rsidRPr="00F77EDA">
        <w:rPr>
          <w:rFonts w:hint="cs"/>
          <w:b/>
          <w:bCs/>
          <w:rtl/>
        </w:rPr>
        <w:t>זוג אירוע-פעולות</w:t>
      </w:r>
      <w:r>
        <w:rPr>
          <w:rFonts w:hint="cs"/>
          <w:rtl/>
        </w:rPr>
        <w:t xml:space="preserve">. </w:t>
      </w:r>
      <w:r w:rsidR="00B941CA">
        <w:rPr>
          <w:rFonts w:hint="cs"/>
          <w:rtl/>
        </w:rPr>
        <w:t xml:space="preserve">הזוג מורכב מלבנה אחת שהיא אירוע ולפחות לבנה אחת שהיא פעולה. </w:t>
      </w:r>
      <w:r w:rsidR="00372BEF">
        <w:rPr>
          <w:rFonts w:hint="cs"/>
          <w:rtl/>
        </w:rPr>
        <w:t>תכנית מורכבת משורות</w:t>
      </w:r>
      <w:r>
        <w:rPr>
          <w:rFonts w:hint="cs"/>
          <w:rtl/>
        </w:rPr>
        <w:t xml:space="preserve"> של זוגות כאלה.</w:t>
      </w:r>
    </w:p>
    <w:tbl>
      <w:tblPr>
        <w:tblStyle w:val="TableGrid"/>
        <w:bidiVisual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4833"/>
      </w:tblGrid>
      <w:tr w:rsidR="000B1817" w:rsidTr="0062775E">
        <w:trPr>
          <w:trHeight w:val="1402"/>
        </w:trPr>
        <w:tc>
          <w:tcPr>
            <w:tcW w:w="5016" w:type="dxa"/>
            <w:vAlign w:val="center"/>
          </w:tcPr>
          <w:p w:rsidR="000B1817" w:rsidRDefault="000B1817" w:rsidP="005F1933">
            <w:pPr>
              <w:spacing w:line="360" w:lineRule="auto"/>
              <w:jc w:val="center"/>
              <w:rPr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noProof/>
              </w:rPr>
              <w:drawing>
                <wp:inline distT="0" distB="0" distL="0" distR="0" wp14:anchorId="4299675E" wp14:editId="121F54FF">
                  <wp:extent cx="3038475" cy="1019175"/>
                  <wp:effectExtent l="0" t="0" r="9525" b="9525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3" w:type="dxa"/>
            <w:vAlign w:val="center"/>
          </w:tcPr>
          <w:p w:rsidR="000B1817" w:rsidRPr="00B73F89" w:rsidRDefault="00B73F89" w:rsidP="00372BEF">
            <w:pPr>
              <w:spacing w:line="360" w:lineRule="auto"/>
              <w:rPr>
                <w:rtl/>
              </w:rPr>
            </w:pPr>
            <w:r w:rsidRPr="00B73F89">
              <w:rPr>
                <w:rFonts w:hint="cs"/>
                <w:rtl/>
              </w:rPr>
              <w:t>באיור מופיע זוג ריק. גרור ושחרר לבנת אירוע לצד השמאלי (</w:t>
            </w:r>
            <w:r w:rsidR="00372BEF">
              <w:rPr>
                <w:rFonts w:hint="cs"/>
                <w:rtl/>
              </w:rPr>
              <w:t>ב</w:t>
            </w:r>
            <w:r w:rsidRPr="00B73F89">
              <w:rPr>
                <w:rFonts w:hint="cs"/>
                <w:rtl/>
              </w:rPr>
              <w:t>צבע זהב) וגרור ושחרר לבנת אירוע לצד הימני (בצבע כחול).</w:t>
            </w:r>
            <w:r w:rsidRPr="00B73F89">
              <w:rPr>
                <w:rtl/>
              </w:rPr>
              <w:t xml:space="preserve"> </w:t>
            </w:r>
          </w:p>
        </w:tc>
      </w:tr>
      <w:tr w:rsidR="000B1817" w:rsidRPr="00460B85" w:rsidTr="0062775E">
        <w:trPr>
          <w:trHeight w:val="1402"/>
        </w:trPr>
        <w:tc>
          <w:tcPr>
            <w:tcW w:w="5016" w:type="dxa"/>
            <w:vAlign w:val="center"/>
          </w:tcPr>
          <w:p w:rsidR="000B1817" w:rsidRPr="00460B85" w:rsidRDefault="000B1817" w:rsidP="005F1933">
            <w:pPr>
              <w:spacing w:line="360" w:lineRule="auto"/>
              <w:jc w:val="center"/>
              <w:rPr>
                <w:noProof/>
                <w:rtl/>
              </w:rPr>
            </w:pPr>
            <w:r>
              <w:rPr>
                <w:noProof/>
              </w:rPr>
              <w:drawing>
                <wp:inline distT="0" distB="0" distL="0" distR="0" wp14:anchorId="570C77ED" wp14:editId="1461AF45">
                  <wp:extent cx="3028950" cy="97155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3" w:type="dxa"/>
            <w:vAlign w:val="center"/>
          </w:tcPr>
          <w:p w:rsidR="000B1817" w:rsidRPr="006215DB" w:rsidRDefault="00B73F89" w:rsidP="00372BEF">
            <w:pPr>
              <w:spacing w:line="360" w:lineRule="auto"/>
              <w:rPr>
                <w:b/>
                <w:bCs/>
                <w:rtl/>
              </w:rPr>
            </w:pPr>
            <w:r w:rsidRPr="00B73F89">
              <w:rPr>
                <w:rFonts w:hint="cs"/>
                <w:rtl/>
              </w:rPr>
              <w:t xml:space="preserve">בזוג חייב להופיע בדיוק לבנת אירוע אחד אבל יכולים להופיע </w:t>
            </w:r>
            <w:r w:rsidR="000B1817" w:rsidRPr="00B73F89">
              <w:rPr>
                <w:rFonts w:hint="cs"/>
                <w:rtl/>
              </w:rPr>
              <w:t>מספר</w:t>
            </w:r>
            <w:r w:rsidR="000B1817" w:rsidRPr="00B73F89">
              <w:rPr>
                <w:rtl/>
              </w:rPr>
              <w:t xml:space="preserve"> </w:t>
            </w:r>
            <w:r w:rsidR="00372BEF">
              <w:rPr>
                <w:rFonts w:hint="cs"/>
                <w:rtl/>
              </w:rPr>
              <w:t>לבנים ש</w:t>
            </w:r>
            <w:r w:rsidRPr="00B73F89">
              <w:rPr>
                <w:rFonts w:hint="cs"/>
                <w:rtl/>
              </w:rPr>
              <w:t>ל אירועים.</w:t>
            </w:r>
            <w:r w:rsidR="00372BEF">
              <w:rPr>
                <w:rFonts w:hint="cs"/>
                <w:rtl/>
              </w:rPr>
              <w:t xml:space="preserve"> </w:t>
            </w:r>
            <w:r w:rsidR="000B1817" w:rsidRPr="00B73F89">
              <w:rPr>
                <w:rFonts w:hint="cs"/>
                <w:rtl/>
              </w:rPr>
              <w:t>כאשר</w:t>
            </w:r>
            <w:r w:rsidR="000B1817" w:rsidRPr="00B73F89">
              <w:rPr>
                <w:rtl/>
              </w:rPr>
              <w:t xml:space="preserve"> </w:t>
            </w:r>
            <w:r w:rsidR="000B1817" w:rsidRPr="00B73F89">
              <w:rPr>
                <w:rFonts w:hint="cs"/>
                <w:rtl/>
              </w:rPr>
              <w:t>אירוע</w:t>
            </w:r>
            <w:r w:rsidR="000B1817" w:rsidRPr="00B73F89">
              <w:rPr>
                <w:rtl/>
              </w:rPr>
              <w:t xml:space="preserve"> </w:t>
            </w:r>
            <w:r w:rsidR="000B1817" w:rsidRPr="00B73F89">
              <w:rPr>
                <w:rFonts w:hint="cs"/>
                <w:rtl/>
              </w:rPr>
              <w:t>מתרחש</w:t>
            </w:r>
            <w:r w:rsidR="000B1817" w:rsidRPr="00B73F89">
              <w:rPr>
                <w:rtl/>
              </w:rPr>
              <w:t xml:space="preserve">, </w:t>
            </w:r>
            <w:r w:rsidR="000B1817" w:rsidRPr="00B73F89">
              <w:rPr>
                <w:rFonts w:hint="cs"/>
                <w:rtl/>
              </w:rPr>
              <w:t>הרובוט</w:t>
            </w:r>
            <w:r w:rsidR="000B1817" w:rsidRPr="00B73F89">
              <w:rPr>
                <w:rtl/>
              </w:rPr>
              <w:t xml:space="preserve"> </w:t>
            </w:r>
            <w:r w:rsidR="000B1817" w:rsidRPr="00B73F89">
              <w:rPr>
                <w:rFonts w:hint="cs"/>
                <w:rtl/>
              </w:rPr>
              <w:t>מבצע</w:t>
            </w:r>
            <w:r w:rsidR="000B1817" w:rsidRPr="00B73F89">
              <w:rPr>
                <w:rtl/>
              </w:rPr>
              <w:t xml:space="preserve"> </w:t>
            </w:r>
            <w:r w:rsidR="000B1817" w:rsidRPr="00B73F89">
              <w:rPr>
                <w:rFonts w:hint="cs"/>
                <w:rtl/>
              </w:rPr>
              <w:t>את</w:t>
            </w:r>
            <w:r w:rsidR="000B1817" w:rsidRPr="00B73F89">
              <w:rPr>
                <w:rtl/>
              </w:rPr>
              <w:t xml:space="preserve"> </w:t>
            </w:r>
            <w:r w:rsidR="000B1817" w:rsidRPr="00B73F89">
              <w:rPr>
                <w:rFonts w:hint="cs"/>
                <w:rtl/>
              </w:rPr>
              <w:t>כל פעולות</w:t>
            </w:r>
            <w:r w:rsidR="000B1817" w:rsidRPr="00B73F89">
              <w:rPr>
                <w:rtl/>
              </w:rPr>
              <w:t>.</w:t>
            </w:r>
          </w:p>
        </w:tc>
      </w:tr>
    </w:tbl>
    <w:p w:rsidR="000B1817" w:rsidRDefault="000B1817" w:rsidP="000B1817">
      <w:pPr>
        <w:bidi w:val="0"/>
        <w:rPr>
          <w:b/>
          <w:bCs/>
          <w:sz w:val="16"/>
          <w:szCs w:val="16"/>
        </w:rPr>
      </w:pPr>
    </w:p>
    <w:p w:rsidR="00185CD5" w:rsidRPr="00196910" w:rsidRDefault="00B73F89" w:rsidP="00B73F89">
      <w:pPr>
        <w:pStyle w:val="NoSpacing"/>
        <w:rPr>
          <w:sz w:val="24"/>
          <w:szCs w:val="24"/>
          <w:rtl/>
        </w:rPr>
      </w:pPr>
      <w:r w:rsidRPr="00196910">
        <w:rPr>
          <w:rFonts w:hint="cs"/>
          <w:b/>
          <w:bCs/>
          <w:sz w:val="24"/>
          <w:szCs w:val="24"/>
          <w:rtl/>
        </w:rPr>
        <w:t>הזזת זוג</w:t>
      </w:r>
      <w:r w:rsidR="00372BEF">
        <w:rPr>
          <w:rFonts w:hint="cs"/>
          <w:b/>
          <w:bCs/>
          <w:sz w:val="24"/>
          <w:szCs w:val="24"/>
          <w:rtl/>
        </w:rPr>
        <w:t>:</w:t>
      </w:r>
      <w:r w:rsidRPr="00196910">
        <w:rPr>
          <w:rFonts w:hint="cs"/>
          <w:sz w:val="24"/>
          <w:szCs w:val="24"/>
          <w:rtl/>
        </w:rPr>
        <w:t xml:space="preserve"> </w:t>
      </w:r>
      <w:r w:rsidR="00185CD5" w:rsidRPr="00196910">
        <w:rPr>
          <w:rFonts w:hint="cs"/>
          <w:sz w:val="24"/>
          <w:szCs w:val="24"/>
          <w:rtl/>
        </w:rPr>
        <w:t>גרור</w:t>
      </w:r>
      <w:r w:rsidR="00185CD5" w:rsidRPr="00196910">
        <w:rPr>
          <w:sz w:val="24"/>
          <w:szCs w:val="24"/>
          <w:rtl/>
        </w:rPr>
        <w:t xml:space="preserve"> </w:t>
      </w:r>
      <w:r w:rsidRPr="00196910">
        <w:rPr>
          <w:rFonts w:hint="cs"/>
          <w:sz w:val="24"/>
          <w:szCs w:val="24"/>
          <w:rtl/>
        </w:rPr>
        <w:t xml:space="preserve">זוג </w:t>
      </w:r>
      <w:r w:rsidR="00185CD5" w:rsidRPr="00196910">
        <w:rPr>
          <w:rFonts w:hint="cs"/>
          <w:sz w:val="24"/>
          <w:szCs w:val="24"/>
          <w:rtl/>
        </w:rPr>
        <w:t xml:space="preserve">ושחרר </w:t>
      </w:r>
      <w:r w:rsidRPr="00196910">
        <w:rPr>
          <w:rFonts w:hint="cs"/>
          <w:sz w:val="24"/>
          <w:szCs w:val="24"/>
          <w:rtl/>
        </w:rPr>
        <w:t>בין שני זוגות אחרים (או בסוף התכנית).</w:t>
      </w:r>
    </w:p>
    <w:p w:rsidR="00185CD5" w:rsidRPr="00196910" w:rsidRDefault="00185CD5" w:rsidP="00185CD5">
      <w:pPr>
        <w:pStyle w:val="NoSpacing"/>
        <w:rPr>
          <w:sz w:val="24"/>
          <w:szCs w:val="24"/>
          <w:rtl/>
        </w:rPr>
      </w:pPr>
    </w:p>
    <w:p w:rsidR="00185CD5" w:rsidRPr="00196910" w:rsidRDefault="00B73F89" w:rsidP="00B73F89">
      <w:pPr>
        <w:pStyle w:val="NoSpacing"/>
        <w:rPr>
          <w:sz w:val="24"/>
          <w:szCs w:val="24"/>
          <w:rtl/>
        </w:rPr>
      </w:pPr>
      <w:r w:rsidRPr="00196910">
        <w:rPr>
          <w:rFonts w:hint="cs"/>
          <w:b/>
          <w:bCs/>
          <w:sz w:val="24"/>
          <w:szCs w:val="24"/>
          <w:rtl/>
        </w:rPr>
        <w:t>העתקת זוג</w:t>
      </w:r>
      <w:r w:rsidR="00372BEF">
        <w:rPr>
          <w:rFonts w:hint="cs"/>
          <w:b/>
          <w:bCs/>
          <w:sz w:val="24"/>
          <w:szCs w:val="24"/>
          <w:rtl/>
        </w:rPr>
        <w:t>:</w:t>
      </w:r>
      <w:r w:rsidRPr="00196910">
        <w:rPr>
          <w:rFonts w:hint="cs"/>
          <w:sz w:val="24"/>
          <w:szCs w:val="24"/>
          <w:rtl/>
        </w:rPr>
        <w:t xml:space="preserve"> כמו בהזזה אבל החזק את המקש </w:t>
      </w:r>
      <w:r w:rsidR="00185CD5" w:rsidRPr="00196910">
        <w:rPr>
          <w:rFonts w:hint="cs"/>
          <w:sz w:val="24"/>
          <w:szCs w:val="24"/>
          <w:rtl/>
        </w:rPr>
        <w:t xml:space="preserve">קונטרול  </w:t>
      </w:r>
      <w:r w:rsidR="00185CD5" w:rsidRPr="00196910">
        <w:rPr>
          <w:sz w:val="24"/>
          <w:szCs w:val="24"/>
        </w:rPr>
        <w:t>(CTRL)</w:t>
      </w:r>
      <w:r w:rsidRPr="00196910">
        <w:rPr>
          <w:rFonts w:hint="cs"/>
          <w:sz w:val="24"/>
          <w:szCs w:val="24"/>
          <w:rtl/>
        </w:rPr>
        <w:t>.</w:t>
      </w:r>
    </w:p>
    <w:p w:rsidR="004F299E" w:rsidRPr="00196910" w:rsidRDefault="004F299E" w:rsidP="00B73F89">
      <w:pPr>
        <w:pStyle w:val="NoSpacing"/>
        <w:rPr>
          <w:sz w:val="24"/>
          <w:szCs w:val="24"/>
          <w:rtl/>
        </w:rPr>
      </w:pPr>
    </w:p>
    <w:p w:rsidR="004F299E" w:rsidRPr="00196910" w:rsidRDefault="004F299E" w:rsidP="00B73F89">
      <w:pPr>
        <w:pStyle w:val="NoSpacing"/>
        <w:rPr>
          <w:sz w:val="24"/>
          <w:szCs w:val="24"/>
          <w:rtl/>
        </w:rPr>
      </w:pPr>
      <w:r w:rsidRPr="00196910">
        <w:rPr>
          <w:rFonts w:hint="cs"/>
          <w:b/>
          <w:bCs/>
          <w:sz w:val="24"/>
          <w:szCs w:val="24"/>
          <w:rtl/>
        </w:rPr>
        <w:t>מחיקת זוג</w:t>
      </w:r>
      <w:r w:rsidR="00372BEF">
        <w:rPr>
          <w:rFonts w:hint="cs"/>
          <w:b/>
          <w:bCs/>
          <w:sz w:val="24"/>
          <w:szCs w:val="24"/>
          <w:rtl/>
        </w:rPr>
        <w:t>:</w:t>
      </w:r>
      <w:r w:rsidR="006F7AAE" w:rsidRPr="00196910">
        <w:rPr>
          <w:rFonts w:hint="cs"/>
          <w:b/>
          <w:bCs/>
          <w:sz w:val="24"/>
          <w:szCs w:val="24"/>
          <w:rtl/>
        </w:rPr>
        <w:t xml:space="preserve"> </w:t>
      </w:r>
      <w:r w:rsidR="006F7AAE" w:rsidRPr="00196910">
        <w:rPr>
          <w:rFonts w:hint="cs"/>
          <w:sz w:val="24"/>
          <w:szCs w:val="24"/>
          <w:rtl/>
        </w:rPr>
        <w:t xml:space="preserve">הקלק על ה </w:t>
      </w:r>
      <w:r w:rsidR="006F7AAE" w:rsidRPr="00196910">
        <w:rPr>
          <w:sz w:val="24"/>
          <w:szCs w:val="24"/>
        </w:rPr>
        <w:t>X</w:t>
      </w:r>
      <w:r w:rsidR="006F7AAE" w:rsidRPr="00196910">
        <w:rPr>
          <w:rFonts w:hint="cs"/>
          <w:sz w:val="24"/>
          <w:szCs w:val="24"/>
          <w:rtl/>
        </w:rPr>
        <w:t xml:space="preserve"> בצד הימני של הזוג.</w:t>
      </w:r>
    </w:p>
    <w:p w:rsidR="00B941CA" w:rsidRPr="00196910" w:rsidRDefault="00B941CA" w:rsidP="00B73F89">
      <w:pPr>
        <w:pStyle w:val="NoSpacing"/>
        <w:rPr>
          <w:sz w:val="24"/>
          <w:szCs w:val="24"/>
          <w:rtl/>
        </w:rPr>
      </w:pPr>
    </w:p>
    <w:p w:rsidR="00B941CA" w:rsidRPr="00196910" w:rsidRDefault="00B941CA" w:rsidP="00B73F89">
      <w:pPr>
        <w:pStyle w:val="NoSpacing"/>
        <w:rPr>
          <w:sz w:val="24"/>
          <w:szCs w:val="24"/>
          <w:rtl/>
        </w:rPr>
      </w:pPr>
      <w:r w:rsidRPr="00196910">
        <w:rPr>
          <w:rFonts w:hint="cs"/>
          <w:b/>
          <w:bCs/>
          <w:sz w:val="24"/>
          <w:szCs w:val="24"/>
          <w:rtl/>
        </w:rPr>
        <w:t>מחיקת</w:t>
      </w:r>
      <w:r w:rsidR="00032902" w:rsidRPr="00196910">
        <w:rPr>
          <w:rFonts w:hint="cs"/>
          <w:b/>
          <w:bCs/>
          <w:sz w:val="24"/>
          <w:szCs w:val="24"/>
          <w:rtl/>
        </w:rPr>
        <w:t xml:space="preserve"> לבנה</w:t>
      </w:r>
      <w:r w:rsidR="00032902" w:rsidRPr="00372BEF">
        <w:rPr>
          <w:rFonts w:hint="cs"/>
          <w:b/>
          <w:bCs/>
          <w:sz w:val="24"/>
          <w:szCs w:val="24"/>
          <w:rtl/>
        </w:rPr>
        <w:t xml:space="preserve"> מזוג</w:t>
      </w:r>
      <w:r w:rsidR="00372BEF" w:rsidRPr="00372BEF">
        <w:rPr>
          <w:rFonts w:hint="cs"/>
          <w:b/>
          <w:bCs/>
          <w:sz w:val="24"/>
          <w:szCs w:val="24"/>
          <w:rtl/>
        </w:rPr>
        <w:t>:</w:t>
      </w:r>
      <w:r w:rsidR="00032902" w:rsidRPr="00196910">
        <w:rPr>
          <w:rFonts w:hint="cs"/>
          <w:sz w:val="24"/>
          <w:szCs w:val="24"/>
          <w:rtl/>
        </w:rPr>
        <w:t xml:space="preserve"> העמד את העכבר מעל ללבנה, והקלק על ה </w:t>
      </w:r>
      <w:r w:rsidR="00032902" w:rsidRPr="00196910">
        <w:rPr>
          <w:sz w:val="24"/>
          <w:szCs w:val="24"/>
        </w:rPr>
        <w:t>X</w:t>
      </w:r>
      <w:r w:rsidR="00032902" w:rsidRPr="00196910">
        <w:rPr>
          <w:rFonts w:hint="cs"/>
          <w:sz w:val="24"/>
          <w:szCs w:val="24"/>
          <w:rtl/>
        </w:rPr>
        <w:t xml:space="preserve"> הקטן שיופיע.</w:t>
      </w:r>
    </w:p>
    <w:p w:rsidR="006E71AE" w:rsidRDefault="006E71AE">
      <w:pPr>
        <w:bidi w:val="0"/>
        <w:rPr>
          <w:szCs w:val="28"/>
          <w:rtl/>
        </w:rPr>
      </w:pPr>
      <w:r>
        <w:rPr>
          <w:b/>
          <w:bCs/>
          <w:szCs w:val="28"/>
          <w:rtl/>
        </w:rPr>
        <w:br w:type="page"/>
      </w:r>
    </w:p>
    <w:p w:rsidR="00FE37BA" w:rsidRPr="00D07E68" w:rsidRDefault="00D07E68" w:rsidP="00D07E68">
      <w:pPr>
        <w:pStyle w:val="Heading1"/>
        <w:jc w:val="center"/>
        <w:rPr>
          <w:rtl/>
        </w:rPr>
      </w:pPr>
      <w:r>
        <w:rPr>
          <w:rFonts w:hint="cs"/>
          <w:rtl/>
        </w:rPr>
        <w:lastRenderedPageBreak/>
        <w:t>דוגמות</w:t>
      </w:r>
      <w:r>
        <w:t xml:space="preserve"> </w:t>
      </w:r>
      <w:r>
        <w:rPr>
          <w:rFonts w:hint="cs"/>
          <w:rtl/>
        </w:rPr>
        <w:t xml:space="preserve"> לתכניות </w:t>
      </w:r>
      <w:proofErr w:type="spellStart"/>
      <w:r>
        <w:t>VPL</w:t>
      </w:r>
      <w:proofErr w:type="spellEnd"/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8"/>
        <w:gridCol w:w="432"/>
        <w:gridCol w:w="6462"/>
      </w:tblGrid>
      <w:tr w:rsidR="00FE37BA" w:rsidTr="00372BEF">
        <w:trPr>
          <w:trHeight w:val="2326"/>
        </w:trPr>
        <w:tc>
          <w:tcPr>
            <w:tcW w:w="3068" w:type="dxa"/>
            <w:vAlign w:val="center"/>
          </w:tcPr>
          <w:p w:rsidR="00FE37BA" w:rsidRDefault="00FE37BA" w:rsidP="003F3357">
            <w:pPr>
              <w:jc w:val="center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6CC32502" wp14:editId="156FA2BC">
                  <wp:extent cx="1607820" cy="68835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847" cy="705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  <w:gridSpan w:val="2"/>
            <w:vAlign w:val="center"/>
          </w:tcPr>
          <w:p w:rsidR="00FE37BA" w:rsidRDefault="00FE37BA" w:rsidP="00FE37BA">
            <w:pPr>
              <w:rPr>
                <w:rtl/>
              </w:rPr>
            </w:pPr>
            <w:r>
              <w:rPr>
                <w:rFonts w:hint="cs"/>
                <w:rtl/>
              </w:rPr>
              <w:t>הרובוט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עוצר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כאשר</w:t>
            </w:r>
            <w:r>
              <w:rPr>
                <w:rtl/>
              </w:rPr>
              <w:t xml:space="preserve"> </w:t>
            </w:r>
            <w:r w:rsidR="0093346C">
              <w:rPr>
                <w:rFonts w:hint="cs"/>
                <w:rtl/>
              </w:rPr>
              <w:t xml:space="preserve">חיישני הגחון </w:t>
            </w:r>
            <w:r w:rsidR="00D07E68">
              <w:rPr>
                <w:rFonts w:hint="cs"/>
                <w:rtl/>
              </w:rPr>
              <w:t xml:space="preserve">אינם מגלים אור: </w:t>
            </w:r>
            <w:r w:rsidR="0093346C">
              <w:rPr>
                <w:rFonts w:hint="cs"/>
                <w:rtl/>
              </w:rPr>
              <w:t xml:space="preserve">סוף </w:t>
            </w:r>
            <w:r w:rsidR="00D07E68">
              <w:rPr>
                <w:rFonts w:hint="cs"/>
                <w:rtl/>
              </w:rPr>
              <w:t>ה</w:t>
            </w:r>
            <w:r w:rsidR="0093346C">
              <w:rPr>
                <w:rFonts w:hint="cs"/>
                <w:rtl/>
              </w:rPr>
              <w:t>שולחן או</w:t>
            </w:r>
            <w:r>
              <w:rPr>
                <w:rFonts w:hint="cs"/>
                <w:rtl/>
              </w:rPr>
              <w:t xml:space="preserve"> פס שחור.</w:t>
            </w:r>
          </w:p>
        </w:tc>
      </w:tr>
      <w:tr w:rsidR="00FE37BA" w:rsidTr="00372BEF">
        <w:trPr>
          <w:trHeight w:val="2326"/>
        </w:trPr>
        <w:tc>
          <w:tcPr>
            <w:tcW w:w="3068" w:type="dxa"/>
            <w:vAlign w:val="center"/>
          </w:tcPr>
          <w:p w:rsidR="00FE37BA" w:rsidRDefault="00CD43C5" w:rsidP="003F3357">
            <w:pPr>
              <w:jc w:val="center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34AD7CCD" wp14:editId="7E998715">
                  <wp:extent cx="1562100" cy="1689943"/>
                  <wp:effectExtent l="0" t="0" r="0" b="571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595" cy="1698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  <w:gridSpan w:val="2"/>
            <w:vAlign w:val="center"/>
          </w:tcPr>
          <w:p w:rsidR="00A21F4F" w:rsidRDefault="00FE37BA" w:rsidP="00626C3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הרובוט</w:t>
            </w:r>
            <w:r>
              <w:rPr>
                <w:rtl/>
              </w:rPr>
              <w:t xml:space="preserve"> </w:t>
            </w:r>
            <w:r w:rsidR="0093346C">
              <w:rPr>
                <w:rFonts w:hint="cs"/>
                <w:rtl/>
              </w:rPr>
              <w:t>פונה</w:t>
            </w:r>
            <w:r>
              <w:rPr>
                <w:rtl/>
              </w:rPr>
              <w:t xml:space="preserve"> </w:t>
            </w:r>
            <w:r w:rsidR="0093346C">
              <w:rPr>
                <w:rFonts w:hint="cs"/>
                <w:rtl/>
              </w:rPr>
              <w:t>ל</w:t>
            </w:r>
            <w:r>
              <w:rPr>
                <w:rFonts w:hint="cs"/>
                <w:rtl/>
              </w:rPr>
              <w:t xml:space="preserve">כיוון </w:t>
            </w:r>
            <w:r w:rsidR="0093346C">
              <w:rPr>
                <w:rFonts w:hint="cs"/>
                <w:rtl/>
              </w:rPr>
              <w:t>ימי</w:t>
            </w:r>
            <w:r w:rsidR="00CD43C5">
              <w:rPr>
                <w:rFonts w:hint="cs"/>
                <w:rtl/>
              </w:rPr>
              <w:t>ן</w:t>
            </w:r>
            <w:r w:rsidR="00D07E68">
              <w:rPr>
                <w:rFonts w:hint="cs"/>
                <w:rtl/>
              </w:rPr>
              <w:t xml:space="preserve"> /</w:t>
            </w:r>
            <w:r w:rsidR="0093346C">
              <w:rPr>
                <w:rFonts w:hint="cs"/>
                <w:rtl/>
              </w:rPr>
              <w:t xml:space="preserve"> שמאל </w:t>
            </w:r>
            <w:r>
              <w:rPr>
                <w:rFonts w:hint="cs"/>
                <w:rtl/>
              </w:rPr>
              <w:t>כאשר</w:t>
            </w:r>
            <w:r>
              <w:rPr>
                <w:rtl/>
              </w:rPr>
              <w:t xml:space="preserve"> </w:t>
            </w:r>
            <w:r w:rsidR="001D0B94">
              <w:rPr>
                <w:rFonts w:hint="cs"/>
                <w:rtl/>
              </w:rPr>
              <w:t xml:space="preserve">הוא </w:t>
            </w:r>
            <w:r w:rsidR="00D07E68">
              <w:rPr>
                <w:rFonts w:hint="cs"/>
                <w:rtl/>
              </w:rPr>
              <w:t>מגלה</w:t>
            </w:r>
            <w:r>
              <w:rPr>
                <w:rtl/>
              </w:rPr>
              <w:t xml:space="preserve"> </w:t>
            </w:r>
            <w:r w:rsidR="0093346C">
              <w:rPr>
                <w:rFonts w:hint="cs"/>
                <w:rtl/>
              </w:rPr>
              <w:t xml:space="preserve">עצם </w:t>
            </w:r>
            <w:r>
              <w:rPr>
                <w:rFonts w:hint="cs"/>
                <w:rtl/>
              </w:rPr>
              <w:t>בחיישן</w:t>
            </w:r>
            <w:r>
              <w:rPr>
                <w:rtl/>
              </w:rPr>
              <w:t xml:space="preserve"> </w:t>
            </w:r>
            <w:r w:rsidR="00CD43C5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>ימני</w:t>
            </w:r>
            <w:r>
              <w:rPr>
                <w:rtl/>
              </w:rPr>
              <w:t xml:space="preserve"> </w:t>
            </w:r>
            <w:r w:rsidR="00D07E68">
              <w:rPr>
                <w:rFonts w:hint="cs"/>
                <w:rtl/>
              </w:rPr>
              <w:t>/</w:t>
            </w:r>
            <w:r w:rsidR="00A21F4F">
              <w:rPr>
                <w:rFonts w:hint="cs"/>
                <w:rtl/>
              </w:rPr>
              <w:t xml:space="preserve"> </w:t>
            </w:r>
          </w:p>
          <w:p w:rsidR="00FE37BA" w:rsidRDefault="00CD43C5" w:rsidP="00A21F4F">
            <w:pPr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 w:rsidR="00FE37BA">
              <w:rPr>
                <w:rFonts w:hint="cs"/>
                <w:rtl/>
              </w:rPr>
              <w:t>שמאלי</w:t>
            </w:r>
            <w:r w:rsidR="00FE37BA">
              <w:rPr>
                <w:rtl/>
              </w:rPr>
              <w:t>.</w:t>
            </w:r>
          </w:p>
        </w:tc>
      </w:tr>
      <w:tr w:rsidR="00530E87" w:rsidTr="00372BEF">
        <w:trPr>
          <w:trHeight w:val="548"/>
        </w:trPr>
        <w:tc>
          <w:tcPr>
            <w:tcW w:w="3068" w:type="dxa"/>
            <w:vAlign w:val="center"/>
          </w:tcPr>
          <w:p w:rsidR="00530E87" w:rsidRDefault="00530E87" w:rsidP="003F3357">
            <w:pPr>
              <w:jc w:val="center"/>
              <w:rPr>
                <w:noProof/>
              </w:rPr>
            </w:pPr>
          </w:p>
        </w:tc>
        <w:tc>
          <w:tcPr>
            <w:tcW w:w="6894" w:type="dxa"/>
            <w:gridSpan w:val="2"/>
            <w:vAlign w:val="center"/>
          </w:tcPr>
          <w:p w:rsidR="00530E87" w:rsidRDefault="00530E87" w:rsidP="00CD43C5">
            <w:pPr>
              <w:rPr>
                <w:rtl/>
              </w:rPr>
            </w:pPr>
          </w:p>
        </w:tc>
      </w:tr>
      <w:tr w:rsidR="000B1817" w:rsidTr="00A9342E">
        <w:trPr>
          <w:trHeight w:val="1117"/>
        </w:trPr>
        <w:tc>
          <w:tcPr>
            <w:tcW w:w="3500" w:type="dxa"/>
            <w:gridSpan w:val="2"/>
            <w:vAlign w:val="center"/>
          </w:tcPr>
          <w:p w:rsidR="000B1817" w:rsidRDefault="000B1817" w:rsidP="0062775E">
            <w:pPr>
              <w:jc w:val="center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636D87E2" wp14:editId="7C02C722">
                  <wp:extent cx="1736767" cy="5143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541" cy="514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2" w:type="dxa"/>
            <w:vAlign w:val="center"/>
          </w:tcPr>
          <w:p w:rsidR="000B1817" w:rsidRDefault="00EB64C7" w:rsidP="00EB64C7">
            <w:pPr>
              <w:rPr>
                <w:rtl/>
              </w:rPr>
            </w:pPr>
            <w:r>
              <w:rPr>
                <w:rFonts w:hint="cs"/>
                <w:rtl/>
              </w:rPr>
              <w:t>נגיעה בכפתור האמצעי מכבה את האורות למעלה ו</w:t>
            </w:r>
            <w:r w:rsidR="001D0B94">
              <w:rPr>
                <w:rFonts w:hint="cs"/>
                <w:rtl/>
              </w:rPr>
              <w:t xml:space="preserve">גם את </w:t>
            </w:r>
            <w:r>
              <w:rPr>
                <w:rFonts w:hint="cs"/>
                <w:rtl/>
              </w:rPr>
              <w:t>אורות הגחון.</w:t>
            </w:r>
          </w:p>
        </w:tc>
      </w:tr>
      <w:tr w:rsidR="000B1817" w:rsidTr="00A9342E">
        <w:trPr>
          <w:trHeight w:val="1117"/>
        </w:trPr>
        <w:tc>
          <w:tcPr>
            <w:tcW w:w="3500" w:type="dxa"/>
            <w:gridSpan w:val="2"/>
            <w:vAlign w:val="center"/>
          </w:tcPr>
          <w:p w:rsidR="000B1817" w:rsidRDefault="000B1817" w:rsidP="0062775E">
            <w:pPr>
              <w:jc w:val="center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39605CE6" wp14:editId="40D8AD49">
                  <wp:extent cx="1685090" cy="516503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226" cy="52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2" w:type="dxa"/>
            <w:vAlign w:val="center"/>
          </w:tcPr>
          <w:p w:rsidR="000B1817" w:rsidRDefault="000B1817" w:rsidP="00A21F4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כאשר החיישן</w:t>
            </w:r>
            <w:r w:rsidR="00EB64C7">
              <w:rPr>
                <w:rFonts w:hint="cs"/>
                <w:rtl/>
              </w:rPr>
              <w:t xml:space="preserve"> מגלה עצם </w:t>
            </w:r>
            <w:r>
              <w:rPr>
                <w:rFonts w:hint="cs"/>
                <w:rtl/>
              </w:rPr>
              <w:t>במרכז</w:t>
            </w:r>
            <w:r>
              <w:rPr>
                <w:rtl/>
              </w:rPr>
              <w:t xml:space="preserve">, </w:t>
            </w:r>
            <w:r w:rsidR="001D0B94">
              <w:rPr>
                <w:rFonts w:hint="cs"/>
                <w:rtl/>
              </w:rPr>
              <w:t xml:space="preserve">הרובוט </w:t>
            </w:r>
            <w:r w:rsidR="00EB64C7">
              <w:rPr>
                <w:rFonts w:hint="cs"/>
                <w:rtl/>
              </w:rPr>
              <w:t>פ</w:t>
            </w:r>
            <w:r w:rsidR="001D0B94">
              <w:rPr>
                <w:rFonts w:hint="cs"/>
                <w:rtl/>
              </w:rPr>
              <w:t>ו</w:t>
            </w:r>
            <w:r>
              <w:rPr>
                <w:rFonts w:hint="cs"/>
                <w:rtl/>
              </w:rPr>
              <w:t>נה</w:t>
            </w:r>
            <w:r>
              <w:rPr>
                <w:rtl/>
              </w:rPr>
              <w:t xml:space="preserve"> </w:t>
            </w:r>
            <w:r w:rsidR="00EB64C7">
              <w:rPr>
                <w:rFonts w:hint="cs"/>
                <w:rtl/>
              </w:rPr>
              <w:t>שמאלה</w:t>
            </w:r>
            <w:r w:rsidR="001D0B94">
              <w:rPr>
                <w:rFonts w:hint="cs"/>
                <w:rtl/>
              </w:rPr>
              <w:t xml:space="preserve"> ומתחיל שעון ל</w:t>
            </w:r>
            <w:r>
              <w:rPr>
                <w:rFonts w:hint="cs"/>
                <w:rtl/>
              </w:rPr>
              <w:t>שתי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שניות</w:t>
            </w:r>
            <w:r w:rsidR="001D0B94">
              <w:rPr>
                <w:rFonts w:hint="cs"/>
                <w:rtl/>
              </w:rPr>
              <w:t>.</w:t>
            </w:r>
          </w:p>
        </w:tc>
      </w:tr>
      <w:tr w:rsidR="000B1817" w:rsidTr="00A9342E">
        <w:trPr>
          <w:trHeight w:val="1117"/>
        </w:trPr>
        <w:tc>
          <w:tcPr>
            <w:tcW w:w="3500" w:type="dxa"/>
            <w:gridSpan w:val="2"/>
            <w:vAlign w:val="center"/>
          </w:tcPr>
          <w:p w:rsidR="000B1817" w:rsidRDefault="000B1817" w:rsidP="0062775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85B0E6" wp14:editId="22E02692">
                  <wp:extent cx="2085974" cy="4635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137" cy="464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2" w:type="dxa"/>
            <w:vAlign w:val="center"/>
          </w:tcPr>
          <w:p w:rsidR="000B1817" w:rsidRPr="00BE0AD5" w:rsidRDefault="000B1817" w:rsidP="00A21F4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טפיחה</w:t>
            </w:r>
            <w:r>
              <w:rPr>
                <w:rtl/>
              </w:rPr>
              <w:t xml:space="preserve"> </w:t>
            </w:r>
            <w:r w:rsidR="00262877">
              <w:rPr>
                <w:rFonts w:hint="cs"/>
                <w:rtl/>
              </w:rPr>
              <w:t xml:space="preserve">על הרובוט במצב 0 משנה את המצב ל 1 ומדליק </w:t>
            </w:r>
            <w:r w:rsidR="00A21F4F">
              <w:rPr>
                <w:rFonts w:hint="cs"/>
                <w:rtl/>
              </w:rPr>
              <w:t>את האורות.</w:t>
            </w:r>
          </w:p>
        </w:tc>
      </w:tr>
    </w:tbl>
    <w:p w:rsidR="000B1817" w:rsidRPr="00842C40" w:rsidRDefault="000B1817" w:rsidP="000B1817">
      <w:pPr>
        <w:rPr>
          <w:rtl/>
        </w:rPr>
      </w:pPr>
    </w:p>
    <w:p w:rsidR="00C145F9" w:rsidRDefault="00C145F9">
      <w:pPr>
        <w:bidi w:val="0"/>
        <w:rPr>
          <w:rFonts w:asciiTheme="majorHAnsi" w:eastAsiaTheme="majorEastAsia" w:hAnsiTheme="majorHAnsi"/>
          <w:b/>
          <w:bCs/>
          <w:color w:val="365F91" w:themeColor="accent1" w:themeShade="BF"/>
          <w:sz w:val="28"/>
          <w:szCs w:val="36"/>
          <w:rtl/>
        </w:rPr>
      </w:pPr>
    </w:p>
    <w:sectPr w:rsidR="00C145F9" w:rsidSect="00192D91">
      <w:footerReference w:type="default" r:id="rId54"/>
      <w:pgSz w:w="11906" w:h="16838"/>
      <w:pgMar w:top="1440" w:right="1080" w:bottom="1440" w:left="1080" w:header="5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400" w:rsidRDefault="00DD3400" w:rsidP="008355DF">
      <w:pPr>
        <w:spacing w:after="0" w:line="240" w:lineRule="auto"/>
      </w:pPr>
      <w:r>
        <w:separator/>
      </w:r>
    </w:p>
  </w:endnote>
  <w:endnote w:type="continuationSeparator" w:id="0">
    <w:p w:rsidR="00DD3400" w:rsidRDefault="00DD3400" w:rsidP="0083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258754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55DF" w:rsidRDefault="00622FE5">
        <w:pPr>
          <w:pStyle w:val="Footer"/>
          <w:jc w:val="center"/>
        </w:pPr>
        <w:r>
          <w:fldChar w:fldCharType="begin"/>
        </w:r>
        <w:r w:rsidR="008355DF">
          <w:instrText xml:space="preserve"> PAGE   \* MERGEFORMAT </w:instrText>
        </w:r>
        <w:r>
          <w:fldChar w:fldCharType="separate"/>
        </w:r>
        <w:r w:rsidR="007F0E6A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:rsidR="008355DF" w:rsidRDefault="008355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400" w:rsidRDefault="00DD3400" w:rsidP="008355DF">
      <w:pPr>
        <w:spacing w:after="0" w:line="240" w:lineRule="auto"/>
      </w:pPr>
      <w:r>
        <w:separator/>
      </w:r>
    </w:p>
  </w:footnote>
  <w:footnote w:type="continuationSeparator" w:id="0">
    <w:p w:rsidR="00DD3400" w:rsidRDefault="00DD3400" w:rsidP="008355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6AE"/>
    <w:rsid w:val="00015A40"/>
    <w:rsid w:val="00032902"/>
    <w:rsid w:val="00034D55"/>
    <w:rsid w:val="0004646B"/>
    <w:rsid w:val="00071B32"/>
    <w:rsid w:val="00072627"/>
    <w:rsid w:val="00091795"/>
    <w:rsid w:val="000A3A77"/>
    <w:rsid w:val="000B1817"/>
    <w:rsid w:val="000B2488"/>
    <w:rsid w:val="000E2900"/>
    <w:rsid w:val="000F3DF2"/>
    <w:rsid w:val="001053A5"/>
    <w:rsid w:val="0011234A"/>
    <w:rsid w:val="001133D1"/>
    <w:rsid w:val="00175E6C"/>
    <w:rsid w:val="00185CD5"/>
    <w:rsid w:val="00192D91"/>
    <w:rsid w:val="00196910"/>
    <w:rsid w:val="001D0B94"/>
    <w:rsid w:val="00214659"/>
    <w:rsid w:val="00215320"/>
    <w:rsid w:val="00262877"/>
    <w:rsid w:val="00290CE6"/>
    <w:rsid w:val="002C70BD"/>
    <w:rsid w:val="002D56AE"/>
    <w:rsid w:val="00317A45"/>
    <w:rsid w:val="003366D7"/>
    <w:rsid w:val="00342161"/>
    <w:rsid w:val="00372BEF"/>
    <w:rsid w:val="00397073"/>
    <w:rsid w:val="003A2DF6"/>
    <w:rsid w:val="003C525B"/>
    <w:rsid w:val="003F6D54"/>
    <w:rsid w:val="00445826"/>
    <w:rsid w:val="004778C1"/>
    <w:rsid w:val="00492617"/>
    <w:rsid w:val="004939D7"/>
    <w:rsid w:val="004A4895"/>
    <w:rsid w:val="004B274E"/>
    <w:rsid w:val="004F299E"/>
    <w:rsid w:val="00514FC3"/>
    <w:rsid w:val="00530E87"/>
    <w:rsid w:val="00536836"/>
    <w:rsid w:val="0054341E"/>
    <w:rsid w:val="00574CA4"/>
    <w:rsid w:val="005C0274"/>
    <w:rsid w:val="005C5764"/>
    <w:rsid w:val="005D3810"/>
    <w:rsid w:val="005E1741"/>
    <w:rsid w:val="005F1933"/>
    <w:rsid w:val="006142C3"/>
    <w:rsid w:val="00622FE5"/>
    <w:rsid w:val="00625DD2"/>
    <w:rsid w:val="00626C37"/>
    <w:rsid w:val="00654C06"/>
    <w:rsid w:val="00665362"/>
    <w:rsid w:val="00687B75"/>
    <w:rsid w:val="00687BE5"/>
    <w:rsid w:val="006931BE"/>
    <w:rsid w:val="006A58B7"/>
    <w:rsid w:val="006D3C3A"/>
    <w:rsid w:val="006E5EF5"/>
    <w:rsid w:val="006E71AE"/>
    <w:rsid w:val="006F7AAE"/>
    <w:rsid w:val="00700154"/>
    <w:rsid w:val="0072339E"/>
    <w:rsid w:val="00731735"/>
    <w:rsid w:val="00743712"/>
    <w:rsid w:val="00752F6D"/>
    <w:rsid w:val="007772E1"/>
    <w:rsid w:val="00796B27"/>
    <w:rsid w:val="007C254D"/>
    <w:rsid w:val="007F0E6A"/>
    <w:rsid w:val="00807354"/>
    <w:rsid w:val="008143E1"/>
    <w:rsid w:val="0081708E"/>
    <w:rsid w:val="008355DF"/>
    <w:rsid w:val="00842C40"/>
    <w:rsid w:val="008627CF"/>
    <w:rsid w:val="00863280"/>
    <w:rsid w:val="008849CB"/>
    <w:rsid w:val="00885404"/>
    <w:rsid w:val="00896041"/>
    <w:rsid w:val="008B17F8"/>
    <w:rsid w:val="008C37C7"/>
    <w:rsid w:val="008E5B1C"/>
    <w:rsid w:val="008F6B5F"/>
    <w:rsid w:val="00916AAA"/>
    <w:rsid w:val="009178B3"/>
    <w:rsid w:val="00925890"/>
    <w:rsid w:val="009318B4"/>
    <w:rsid w:val="0093346C"/>
    <w:rsid w:val="009361E2"/>
    <w:rsid w:val="00956460"/>
    <w:rsid w:val="009651C9"/>
    <w:rsid w:val="009A07AB"/>
    <w:rsid w:val="009B0A4D"/>
    <w:rsid w:val="009B78B0"/>
    <w:rsid w:val="009D15DE"/>
    <w:rsid w:val="00A21F4F"/>
    <w:rsid w:val="00A43C7C"/>
    <w:rsid w:val="00A54159"/>
    <w:rsid w:val="00A727C1"/>
    <w:rsid w:val="00A77379"/>
    <w:rsid w:val="00A9342E"/>
    <w:rsid w:val="00A97C5F"/>
    <w:rsid w:val="00AA1932"/>
    <w:rsid w:val="00AD7A13"/>
    <w:rsid w:val="00B065F1"/>
    <w:rsid w:val="00B73F89"/>
    <w:rsid w:val="00B941CA"/>
    <w:rsid w:val="00BC7C0D"/>
    <w:rsid w:val="00BE0AD5"/>
    <w:rsid w:val="00C07C7A"/>
    <w:rsid w:val="00C145F9"/>
    <w:rsid w:val="00C335A1"/>
    <w:rsid w:val="00CA1BCA"/>
    <w:rsid w:val="00CD335A"/>
    <w:rsid w:val="00CD43C5"/>
    <w:rsid w:val="00CE4BC0"/>
    <w:rsid w:val="00D07E68"/>
    <w:rsid w:val="00D26F30"/>
    <w:rsid w:val="00D42181"/>
    <w:rsid w:val="00D654F1"/>
    <w:rsid w:val="00D70FB3"/>
    <w:rsid w:val="00D75F2A"/>
    <w:rsid w:val="00D96A2E"/>
    <w:rsid w:val="00DB0456"/>
    <w:rsid w:val="00DB2BB8"/>
    <w:rsid w:val="00DB5A5C"/>
    <w:rsid w:val="00DD3400"/>
    <w:rsid w:val="00DD5F99"/>
    <w:rsid w:val="00DE52AB"/>
    <w:rsid w:val="00E03542"/>
    <w:rsid w:val="00E06C1A"/>
    <w:rsid w:val="00E06EBF"/>
    <w:rsid w:val="00E102D0"/>
    <w:rsid w:val="00E22B70"/>
    <w:rsid w:val="00E4085D"/>
    <w:rsid w:val="00E6576A"/>
    <w:rsid w:val="00E7090F"/>
    <w:rsid w:val="00EB64BE"/>
    <w:rsid w:val="00EB64C7"/>
    <w:rsid w:val="00EE22F7"/>
    <w:rsid w:val="00EE4AD8"/>
    <w:rsid w:val="00F77EDA"/>
    <w:rsid w:val="00F806ED"/>
    <w:rsid w:val="00F86BC8"/>
    <w:rsid w:val="00FD48CF"/>
    <w:rsid w:val="00FD5AA2"/>
    <w:rsid w:val="00FE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6AE"/>
    <w:pPr>
      <w:bidi/>
    </w:pPr>
    <w:rPr>
      <w:rFonts w:cs="David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6AE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6AE"/>
    <w:pPr>
      <w:bidi/>
      <w:spacing w:after="0" w:line="240" w:lineRule="auto"/>
    </w:pPr>
    <w:rPr>
      <w:rFonts w:cs="David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D56AE"/>
    <w:rPr>
      <w:rFonts w:asciiTheme="majorHAnsi" w:eastAsiaTheme="majorEastAsia" w:hAnsiTheme="majorHAnsi" w:cs="David"/>
      <w:b/>
      <w:bCs/>
      <w:color w:val="365F91" w:themeColor="accent1" w:themeShade="BF"/>
      <w:sz w:val="28"/>
      <w:szCs w:val="36"/>
    </w:rPr>
  </w:style>
  <w:style w:type="table" w:styleId="TableGrid">
    <w:name w:val="Table Grid"/>
    <w:basedOn w:val="TableNormal"/>
    <w:uiPriority w:val="59"/>
    <w:rsid w:val="002D5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5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7A1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07C7A"/>
  </w:style>
  <w:style w:type="paragraph" w:styleId="Header">
    <w:name w:val="header"/>
    <w:basedOn w:val="Normal"/>
    <w:link w:val="HeaderChar"/>
    <w:uiPriority w:val="99"/>
    <w:unhideWhenUsed/>
    <w:rsid w:val="008355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5DF"/>
    <w:rPr>
      <w:rFonts w:cs="David"/>
      <w:szCs w:val="24"/>
    </w:rPr>
  </w:style>
  <w:style w:type="paragraph" w:styleId="Footer">
    <w:name w:val="footer"/>
    <w:basedOn w:val="Normal"/>
    <w:link w:val="FooterChar"/>
    <w:uiPriority w:val="99"/>
    <w:unhideWhenUsed/>
    <w:rsid w:val="008355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5DF"/>
    <w:rPr>
      <w:rFonts w:cs="David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F3D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6AE"/>
    <w:pPr>
      <w:bidi/>
    </w:pPr>
    <w:rPr>
      <w:rFonts w:cs="David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6AE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6AE"/>
    <w:pPr>
      <w:bidi/>
      <w:spacing w:after="0" w:line="240" w:lineRule="auto"/>
    </w:pPr>
    <w:rPr>
      <w:rFonts w:cs="David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D56AE"/>
    <w:rPr>
      <w:rFonts w:asciiTheme="majorHAnsi" w:eastAsiaTheme="majorEastAsia" w:hAnsiTheme="majorHAnsi" w:cs="David"/>
      <w:b/>
      <w:bCs/>
      <w:color w:val="365F91" w:themeColor="accent1" w:themeShade="BF"/>
      <w:sz w:val="28"/>
      <w:szCs w:val="36"/>
    </w:rPr>
  </w:style>
  <w:style w:type="table" w:styleId="TableGrid">
    <w:name w:val="Table Grid"/>
    <w:basedOn w:val="TableNormal"/>
    <w:uiPriority w:val="59"/>
    <w:rsid w:val="002D5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5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7A1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07C7A"/>
  </w:style>
  <w:style w:type="paragraph" w:styleId="Header">
    <w:name w:val="header"/>
    <w:basedOn w:val="Normal"/>
    <w:link w:val="HeaderChar"/>
    <w:uiPriority w:val="99"/>
    <w:unhideWhenUsed/>
    <w:rsid w:val="008355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5DF"/>
    <w:rPr>
      <w:rFonts w:cs="David"/>
      <w:szCs w:val="24"/>
    </w:rPr>
  </w:style>
  <w:style w:type="paragraph" w:styleId="Footer">
    <w:name w:val="footer"/>
    <w:basedOn w:val="Normal"/>
    <w:link w:val="FooterChar"/>
    <w:uiPriority w:val="99"/>
    <w:unhideWhenUsed/>
    <w:rsid w:val="008355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5DF"/>
    <w:rPr>
      <w:rFonts w:cs="David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F3D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ymio.org/en:visualprogramming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10" Type="http://schemas.openxmlformats.org/officeDocument/2006/relationships/hyperlink" Target="https://www.thymio.org/en:start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hyperlink" Target="https://www.thymio.org/en:thymio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theme" Target="theme/theme1.xml"/><Relationship Id="rId8" Type="http://schemas.openxmlformats.org/officeDocument/2006/relationships/hyperlink" Target="https://creativecommons.org/licenses/by-sa/3.0/" TargetMode="External"/><Relationship Id="rId51" Type="http://schemas.openxmlformats.org/officeDocument/2006/relationships/image" Target="media/image40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87FE8-0FE4-487F-949A-FA02F979E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52</cp:revision>
  <cp:lastPrinted>2015-08-05T07:53:00Z</cp:lastPrinted>
  <dcterms:created xsi:type="dcterms:W3CDTF">2015-08-05T10:17:00Z</dcterms:created>
  <dcterms:modified xsi:type="dcterms:W3CDTF">2015-08-16T08:23:00Z</dcterms:modified>
</cp:coreProperties>
</file>