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7D0E27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 xml:space="preserve">Estimation </w:t>
      </w:r>
      <w:r w:rsidR="00BB12A9"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080"/>
        <w:gridCol w:w="1170"/>
        <w:gridCol w:w="1260"/>
        <w:gridCol w:w="1620"/>
        <w:gridCol w:w="4062"/>
      </w:tblGrid>
      <w:tr w:rsidR="003B3372" w:rsidRPr="00B33EE2" w:rsidTr="00D553FE">
        <w:trPr>
          <w:trHeight w:val="329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17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D553FE">
        <w:trPr>
          <w:trHeight w:val="311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D553F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170" w:type="dxa"/>
          </w:tcPr>
          <w:p w:rsidR="003B3372" w:rsidRPr="001C4E23" w:rsidRDefault="007D0E27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5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2198E">
              <w:rPr>
                <w:rFonts w:eastAsia="Times New Roman" w:cs="Calibri"/>
                <w:szCs w:val="20"/>
              </w:rPr>
              <w:t>Nov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D553FE">
        <w:trPr>
          <w:trHeight w:val="329"/>
        </w:trPr>
        <w:tc>
          <w:tcPr>
            <w:tcW w:w="1000" w:type="dxa"/>
          </w:tcPr>
          <w:p w:rsidR="003B3372" w:rsidRPr="001C4E23" w:rsidRDefault="00D553F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3B3372" w:rsidRPr="001C4E23" w:rsidRDefault="00D553F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170" w:type="dxa"/>
          </w:tcPr>
          <w:p w:rsidR="003B3372" w:rsidRPr="001C4E23" w:rsidRDefault="00D553F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D553F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D553FE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baselined</w:t>
            </w:r>
          </w:p>
        </w:tc>
      </w:tr>
      <w:tr w:rsidR="003B3372" w:rsidRPr="00B33EE2" w:rsidTr="00D553FE">
        <w:trPr>
          <w:trHeight w:val="311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D553FE">
        <w:trPr>
          <w:trHeight w:val="329"/>
        </w:trPr>
        <w:tc>
          <w:tcPr>
            <w:tcW w:w="100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CF36F8" w:rsidRPr="00E92EF0" w:rsidRDefault="00CF36F8" w:rsidP="00E92EF0">
      <w:pPr>
        <w:rPr>
          <w:rFonts w:cs="Calibri"/>
        </w:rPr>
      </w:pPr>
      <w:r w:rsidRPr="00CF36F8">
        <w:rPr>
          <w:rFonts w:cs="Calibri"/>
        </w:rPr>
        <w:t>Purpose of estimation process is to estimate the size to derive the effort, cost and schedule using the estimation methodology and the historical data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32198E" w:rsidRDefault="0032198E" w:rsidP="00D048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Request for Proposal</w:t>
            </w:r>
          </w:p>
          <w:p w:rsidR="00DE13B3" w:rsidRPr="00CF36F8" w:rsidRDefault="00CF36F8" w:rsidP="00D048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Software Requirement Specification</w:t>
            </w:r>
          </w:p>
          <w:p w:rsidR="00CF36F8" w:rsidRDefault="00CF36F8" w:rsidP="00D048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Change Request</w:t>
            </w:r>
          </w:p>
          <w:p w:rsidR="00192660" w:rsidRPr="00E92EF0" w:rsidRDefault="00192660" w:rsidP="00D048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Historical data</w:t>
            </w:r>
          </w:p>
        </w:tc>
        <w:tc>
          <w:tcPr>
            <w:tcW w:w="4755" w:type="dxa"/>
          </w:tcPr>
          <w:p w:rsidR="00DE13B3" w:rsidRPr="003F5A84" w:rsidRDefault="003F5A84" w:rsidP="00D04815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Estimation Sheet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C20140" w:rsidRDefault="0032198E" w:rsidP="00D04815">
      <w:pPr>
        <w:pStyle w:val="ListParagraph"/>
        <w:numPr>
          <w:ilvl w:val="0"/>
          <w:numId w:val="3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Project </w:t>
      </w:r>
      <w:r w:rsidR="00C20140">
        <w:rPr>
          <w:rFonts w:ascii="Calibri" w:hAnsi="Calibri" w:cs="Calibri"/>
          <w:color w:val="222222"/>
          <w:sz w:val="22"/>
          <w:szCs w:val="22"/>
        </w:rPr>
        <w:t>is assigned to Uneecops</w:t>
      </w:r>
    </w:p>
    <w:p w:rsidR="003F5A84" w:rsidRPr="003F5A84" w:rsidRDefault="003F5A84" w:rsidP="00D04815">
      <w:pPr>
        <w:pStyle w:val="Body"/>
        <w:numPr>
          <w:ilvl w:val="0"/>
          <w:numId w:val="3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3F5A84">
        <w:rPr>
          <w:rFonts w:ascii="Calibri" w:eastAsia="Times New Roman" w:hAnsi="Calibri" w:cs="Calibri"/>
          <w:color w:val="222222"/>
          <w:sz w:val="22"/>
          <w:szCs w:val="22"/>
        </w:rPr>
        <w:t>Contract or Request for Proposal is received</w:t>
      </w:r>
    </w:p>
    <w:p w:rsidR="003F5A84" w:rsidRPr="003F5A84" w:rsidRDefault="003F5A84" w:rsidP="00D04815">
      <w:pPr>
        <w:pStyle w:val="Body"/>
        <w:numPr>
          <w:ilvl w:val="0"/>
          <w:numId w:val="3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3F5A84">
        <w:rPr>
          <w:rFonts w:ascii="Calibri" w:eastAsia="Times New Roman" w:hAnsi="Calibri" w:cs="Calibri"/>
          <w:color w:val="222222"/>
          <w:sz w:val="22"/>
          <w:szCs w:val="22"/>
        </w:rPr>
        <w:t>Change Request is received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7E22B8">
        <w:trPr>
          <w:tblHeader/>
        </w:trPr>
        <w:tc>
          <w:tcPr>
            <w:tcW w:w="179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E9685A" w:rsidRPr="00251367" w:rsidTr="00DD2769">
        <w:trPr>
          <w:trHeight w:val="1277"/>
        </w:trPr>
        <w:tc>
          <w:tcPr>
            <w:tcW w:w="1795" w:type="dxa"/>
          </w:tcPr>
          <w:p w:rsidR="00E9685A" w:rsidRPr="00E03CB7" w:rsidRDefault="00E54458" w:rsidP="00E9685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E9685A" w:rsidRPr="00DD2769" w:rsidRDefault="00DD2769" w:rsidP="007E23F4">
            <w:pPr>
              <w:pStyle w:val="Body"/>
              <w:spacing w:after="0"/>
              <w:ind w:left="27"/>
              <w:jc w:val="left"/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Study </w:t>
            </w:r>
            <w:r w:rsidR="007E23F4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Requirements </w:t>
            </w:r>
            <w:r w:rsidRPr="00DD2769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Document</w:t>
            </w:r>
          </w:p>
        </w:tc>
        <w:tc>
          <w:tcPr>
            <w:tcW w:w="4765" w:type="dxa"/>
          </w:tcPr>
          <w:p w:rsidR="00E9685A" w:rsidRPr="00251367" w:rsidRDefault="00DD2769" w:rsidP="00E9036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Project Manager </w:t>
            </w:r>
            <w:r w:rsidR="00BD3678">
              <w:rPr>
                <w:rFonts w:asciiTheme="minorHAnsi" w:hAnsiTheme="minorHAnsi" w:cstheme="minorHAnsi"/>
                <w:szCs w:val="22"/>
              </w:rPr>
              <w:t>in discussion with</w:t>
            </w:r>
            <w:r>
              <w:rPr>
                <w:rFonts w:asciiTheme="minorHAnsi" w:hAnsiTheme="minorHAnsi" w:cstheme="minorHAnsi"/>
                <w:szCs w:val="22"/>
              </w:rPr>
              <w:t xml:space="preserve"> functional consultant</w:t>
            </w:r>
            <w:r w:rsidR="00AE47DE">
              <w:rPr>
                <w:rFonts w:asciiTheme="minorHAnsi" w:hAnsiTheme="minorHAnsi" w:cstheme="minorHAnsi"/>
                <w:szCs w:val="22"/>
              </w:rPr>
              <w:t>/Business Analyst</w:t>
            </w:r>
            <w:r>
              <w:rPr>
                <w:rFonts w:asciiTheme="minorHAnsi" w:hAnsiTheme="minorHAnsi" w:cstheme="minorHAnsi"/>
                <w:szCs w:val="22"/>
              </w:rPr>
              <w:t xml:space="preserve"> analyses the </w:t>
            </w:r>
            <w:r w:rsidR="007E23F4">
              <w:rPr>
                <w:rFonts w:asciiTheme="minorHAnsi" w:hAnsiTheme="minorHAnsi" w:cstheme="minorHAnsi"/>
                <w:szCs w:val="22"/>
              </w:rPr>
              <w:t>technical</w:t>
            </w:r>
            <w:r>
              <w:rPr>
                <w:rFonts w:asciiTheme="minorHAnsi" w:hAnsiTheme="minorHAnsi" w:cstheme="minorHAnsi"/>
                <w:szCs w:val="22"/>
              </w:rPr>
              <w:t xml:space="preserve"> proposal </w:t>
            </w:r>
            <w:r w:rsidR="00E9036F">
              <w:rPr>
                <w:rFonts w:asciiTheme="minorHAnsi" w:hAnsiTheme="minorHAnsi" w:cstheme="minorHAnsi"/>
                <w:szCs w:val="22"/>
              </w:rPr>
              <w:t>and</w:t>
            </w:r>
            <w:r>
              <w:rPr>
                <w:rFonts w:asciiTheme="minorHAnsi" w:hAnsiTheme="minorHAnsi" w:cstheme="minorHAnsi"/>
                <w:szCs w:val="22"/>
              </w:rPr>
              <w:t xml:space="preserve"> software requirement specification document</w:t>
            </w:r>
            <w:r w:rsidR="00855685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E54458" w:rsidRPr="00251367" w:rsidTr="00DD2769">
        <w:tc>
          <w:tcPr>
            <w:tcW w:w="1795" w:type="dxa"/>
          </w:tcPr>
          <w:p w:rsidR="00E54458" w:rsidRPr="00E03CB7" w:rsidRDefault="00E54458" w:rsidP="00E03CB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E54458" w:rsidRPr="00E03CB7" w:rsidRDefault="00DD2769" w:rsidP="00115CE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Perform Estimation</w:t>
            </w:r>
          </w:p>
        </w:tc>
        <w:tc>
          <w:tcPr>
            <w:tcW w:w="4765" w:type="dxa"/>
          </w:tcPr>
          <w:p w:rsidR="00DD2769" w:rsidRPr="00D47124" w:rsidRDefault="001E25FD" w:rsidP="004D1915">
            <w:pPr>
              <w:pStyle w:val="Body"/>
              <w:spacing w:after="0"/>
              <w:ind w:left="27"/>
              <w:jc w:val="left"/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Project manager p</w:t>
            </w:r>
            <w:r w:rsidR="00DD2769" w:rsidRPr="00DD2769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erform</w:t>
            </w:r>
            <w:r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s</w:t>
            </w:r>
            <w:r w:rsidR="00DD2769" w:rsidRPr="00DD2769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estimation at </w:t>
            </w:r>
            <w:r w:rsidR="00973721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requirements</w:t>
            </w:r>
            <w:r w:rsidR="00DD2769" w:rsidRPr="00DD2769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phase</w:t>
            </w:r>
            <w:r w:rsidR="00973721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end</w:t>
            </w:r>
            <w:r w:rsidR="004D1915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after requirements sign-off from customer and at the time of following-</w:t>
            </w:r>
          </w:p>
          <w:p w:rsidR="00DD2769" w:rsidRPr="00DD2769" w:rsidRDefault="00DD2769" w:rsidP="00D04815">
            <w:pPr>
              <w:pStyle w:val="Body"/>
              <w:numPr>
                <w:ilvl w:val="0"/>
                <w:numId w:val="14"/>
              </w:numPr>
              <w:spacing w:after="0" w:line="360" w:lineRule="auto"/>
              <w:jc w:val="left"/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</w:pPr>
            <w:r w:rsidRPr="00DD2769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Change in scope</w:t>
            </w:r>
          </w:p>
          <w:p w:rsidR="00115CED" w:rsidRPr="00906FAE" w:rsidRDefault="00DD2769" w:rsidP="00906FAE">
            <w:pPr>
              <w:pStyle w:val="Body"/>
              <w:numPr>
                <w:ilvl w:val="0"/>
                <w:numId w:val="14"/>
              </w:numPr>
              <w:spacing w:after="0" w:line="360" w:lineRule="auto"/>
              <w:jc w:val="left"/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</w:pPr>
            <w:r w:rsidRPr="00DD2769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Change request</w:t>
            </w:r>
          </w:p>
          <w:p w:rsidR="00115CED" w:rsidRPr="00720ABF" w:rsidRDefault="00115CED" w:rsidP="007049B2">
            <w:pPr>
              <w:pStyle w:val="Body"/>
              <w:spacing w:after="0"/>
              <w:ind w:left="72"/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</w:pPr>
            <w:r w:rsidRPr="00720AB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Project Manager documents the </w:t>
            </w:r>
            <w:r w:rsidR="00D01E55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complexity level </w:t>
            </w:r>
            <w:r w:rsidR="002F0A6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criteria</w:t>
            </w:r>
            <w:r w:rsidR="00EF1717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,</w:t>
            </w:r>
            <w:r w:rsidR="002F0A6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elaborates the coding &amp; unit testing activities/tasks WBS, maps each activity with complexity level,</w:t>
            </w:r>
            <w:r w:rsidRPr="00720AB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</w:t>
            </w:r>
            <w:r w:rsidR="002F0A6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sets the effort distribution across phases, </w:t>
            </w:r>
            <w:r w:rsidRPr="00720AB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assumptions and risk related to the estimation</w:t>
            </w:r>
            <w:r w:rsidR="00EF1717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sheet.</w:t>
            </w:r>
          </w:p>
          <w:p w:rsidR="00AE3192" w:rsidRPr="00AE3192" w:rsidRDefault="00AE3192" w:rsidP="00EF1717">
            <w:pPr>
              <w:pStyle w:val="Body"/>
              <w:spacing w:after="0"/>
              <w:ind w:left="72"/>
              <w:rPr>
                <w:rFonts w:asciiTheme="minorHAnsi" w:eastAsia="Times New Roman" w:hAnsiTheme="minorHAnsi" w:cstheme="minorHAnsi"/>
                <w:i/>
                <w:iCs/>
                <w:sz w:val="22"/>
                <w:szCs w:val="22"/>
              </w:rPr>
            </w:pPr>
            <w:r w:rsidRPr="00720AB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Project Manager </w:t>
            </w:r>
            <w:r w:rsidR="00EF1717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>may</w:t>
            </w:r>
            <w:r w:rsidRPr="00720ABF">
              <w:rPr>
                <w:rFonts w:asciiTheme="minorHAnsi" w:eastAsia="Times New Roman" w:hAnsiTheme="minorHAnsi" w:cstheme="minorHAnsi"/>
                <w:iCs/>
                <w:sz w:val="22"/>
                <w:szCs w:val="22"/>
              </w:rPr>
              <w:t xml:space="preserve"> refer to organisational or project level historical data while conducting the estimation.</w:t>
            </w:r>
          </w:p>
        </w:tc>
      </w:tr>
      <w:tr w:rsidR="00FC15A1" w:rsidRPr="00251367" w:rsidTr="00DD2769">
        <w:tc>
          <w:tcPr>
            <w:tcW w:w="1795" w:type="dxa"/>
          </w:tcPr>
          <w:p w:rsidR="00FC15A1" w:rsidRPr="00E03CB7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FC15A1" w:rsidRPr="00E03CB7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Add Contingency Factor (Where Applicable)</w:t>
            </w:r>
          </w:p>
        </w:tc>
        <w:tc>
          <w:tcPr>
            <w:tcW w:w="4765" w:type="dxa"/>
          </w:tcPr>
          <w:p w:rsidR="00FC15A1" w:rsidRPr="008D3C25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identifies contingency factor to the overall estimation.</w:t>
            </w:r>
          </w:p>
        </w:tc>
      </w:tr>
      <w:tr w:rsidR="00FC15A1" w:rsidRPr="00251367" w:rsidTr="00DD2769">
        <w:tc>
          <w:tcPr>
            <w:tcW w:w="1795" w:type="dxa"/>
          </w:tcPr>
          <w:p w:rsidR="00FC15A1" w:rsidRPr="00E03CB7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FC15A1" w:rsidRPr="00E03CB7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Arrive At Schedule</w:t>
            </w:r>
          </w:p>
        </w:tc>
        <w:tc>
          <w:tcPr>
            <w:tcW w:w="4765" w:type="dxa"/>
          </w:tcPr>
          <w:p w:rsidR="00FC15A1" w:rsidRPr="00251367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Based on the estimated effort, project manager arrives at schedule of the project in discussion with Head of department.</w:t>
            </w:r>
          </w:p>
        </w:tc>
      </w:tr>
      <w:tr w:rsidR="00FC15A1" w:rsidRPr="00251367" w:rsidTr="00DD2769">
        <w:tc>
          <w:tcPr>
            <w:tcW w:w="1795" w:type="dxa"/>
          </w:tcPr>
          <w:p w:rsidR="00FC15A1" w:rsidRPr="00E03CB7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lastRenderedPageBreak/>
              <w:t xml:space="preserve">Project </w:t>
            </w:r>
            <w:r>
              <w:rPr>
                <w:rFonts w:asciiTheme="minorHAnsi" w:hAnsiTheme="minorHAnsi" w:cstheme="minorHAnsi"/>
                <w:szCs w:val="22"/>
              </w:rPr>
              <w:t>Head</w:t>
            </w:r>
          </w:p>
        </w:tc>
        <w:tc>
          <w:tcPr>
            <w:tcW w:w="2790" w:type="dxa"/>
          </w:tcPr>
          <w:p w:rsidR="00FC15A1" w:rsidRPr="00E03CB7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03CB7">
              <w:rPr>
                <w:rFonts w:asciiTheme="minorHAnsi" w:hAnsiTheme="minorHAnsi" w:cstheme="minorHAnsi"/>
                <w:szCs w:val="22"/>
              </w:rPr>
              <w:t>Review And Approve The Estimation</w:t>
            </w:r>
          </w:p>
        </w:tc>
        <w:tc>
          <w:tcPr>
            <w:tcW w:w="4765" w:type="dxa"/>
          </w:tcPr>
          <w:p w:rsidR="00FC15A1" w:rsidRPr="008D3C25" w:rsidRDefault="00FC15A1" w:rsidP="00FC15A1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head reviews and approves the estimation</w:t>
            </w:r>
          </w:p>
        </w:tc>
        <w:bookmarkStart w:id="0" w:name="_GoBack"/>
        <w:bookmarkEnd w:id="0"/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CE69B6" w:rsidRPr="00CE69B6" w:rsidRDefault="00CE69B6" w:rsidP="00D04815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CE69B6">
        <w:rPr>
          <w:rFonts w:ascii="Calibri" w:hAnsi="Calibri" w:cs="Calibri"/>
          <w:color w:val="222222"/>
          <w:sz w:val="22"/>
          <w:szCs w:val="22"/>
        </w:rPr>
        <w:t>Estimation is approved and available with project manager for planning project activities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CE69B6" w:rsidRPr="00CE69B6" w:rsidRDefault="00CE69B6" w:rsidP="00D04815">
      <w:pPr>
        <w:pStyle w:val="Body"/>
        <w:numPr>
          <w:ilvl w:val="0"/>
          <w:numId w:val="4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CE69B6">
        <w:rPr>
          <w:rFonts w:ascii="Calibri" w:eastAsia="Times New Roman" w:hAnsi="Calibri" w:cs="Calibri"/>
          <w:color w:val="222222"/>
          <w:sz w:val="22"/>
          <w:szCs w:val="22"/>
        </w:rPr>
        <w:t>Review of estimation process by SQA during process compliance audit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CE69B6" w:rsidRPr="00CE69B6" w:rsidRDefault="00CE69B6" w:rsidP="00D04815">
      <w:pPr>
        <w:pStyle w:val="Body"/>
        <w:numPr>
          <w:ilvl w:val="0"/>
          <w:numId w:val="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CE69B6">
        <w:rPr>
          <w:rFonts w:ascii="Calibri" w:eastAsia="Times New Roman" w:hAnsi="Calibri" w:cs="Calibri"/>
          <w:color w:val="222222"/>
          <w:sz w:val="22"/>
          <w:szCs w:val="22"/>
        </w:rPr>
        <w:t>Total size estimated</w:t>
      </w:r>
    </w:p>
    <w:p w:rsidR="00CE69B6" w:rsidRPr="00CE69B6" w:rsidRDefault="00CE69B6" w:rsidP="00D04815">
      <w:pPr>
        <w:pStyle w:val="Body"/>
        <w:numPr>
          <w:ilvl w:val="0"/>
          <w:numId w:val="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CE69B6">
        <w:rPr>
          <w:rFonts w:ascii="Calibri" w:eastAsia="Times New Roman" w:hAnsi="Calibri" w:cs="Calibri"/>
          <w:color w:val="222222"/>
          <w:sz w:val="22"/>
          <w:szCs w:val="22"/>
        </w:rPr>
        <w:t>Total effort estimated</w:t>
      </w:r>
    </w:p>
    <w:p w:rsidR="00663A6C" w:rsidRPr="006F2308" w:rsidRDefault="00663A6C" w:rsidP="006F2308">
      <w:pPr>
        <w:spacing w:after="160" w:line="259" w:lineRule="auto"/>
        <w:rPr>
          <w:rFonts w:eastAsia="Times New Roman" w:cs="Calibri"/>
          <w:color w:val="222222"/>
        </w:rPr>
      </w:pPr>
    </w:p>
    <w:sectPr w:rsidR="00663A6C" w:rsidRPr="006F2308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BD5" w:rsidRDefault="006F0BD5" w:rsidP="00BB12A9">
      <w:pPr>
        <w:spacing w:after="0" w:line="240" w:lineRule="auto"/>
      </w:pPr>
      <w:r>
        <w:separator/>
      </w:r>
    </w:p>
  </w:endnote>
  <w:endnote w:type="continuationSeparator" w:id="0">
    <w:p w:rsidR="006F0BD5" w:rsidRDefault="006F0BD5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15A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BD5" w:rsidRDefault="006F0BD5" w:rsidP="00BB12A9">
      <w:pPr>
        <w:spacing w:after="0" w:line="240" w:lineRule="auto"/>
      </w:pPr>
      <w:r>
        <w:separator/>
      </w:r>
    </w:p>
  </w:footnote>
  <w:footnote w:type="continuationSeparator" w:id="0">
    <w:p w:rsidR="006F0BD5" w:rsidRDefault="006F0BD5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7D0E27" w:rsidP="00BB12A9">
    <w:pPr>
      <w:pStyle w:val="Header"/>
    </w:pPr>
    <w:r>
      <w:t>E</w:t>
    </w:r>
    <w:r w:rsidR="00322DB4">
      <w:t>P</w:t>
    </w:r>
    <w:r w:rsidR="000467EA">
      <w:t>/1.0</w:t>
    </w:r>
    <w:r w:rsidR="00BB12A9">
      <w:ptab w:relativeTo="margin" w:alignment="center" w:leader="none"/>
    </w:r>
    <w:r>
      <w:t xml:space="preserve">Estimation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73B1C"/>
    <w:multiLevelType w:val="hybridMultilevel"/>
    <w:tmpl w:val="B4547866"/>
    <w:lvl w:ilvl="0" w:tplc="814CB2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auto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06F"/>
    <w:multiLevelType w:val="multilevel"/>
    <w:tmpl w:val="8778AB14"/>
    <w:lvl w:ilvl="0">
      <w:start w:val="1"/>
      <w:numFmt w:val="lowerLetter"/>
      <w:lvlText w:val="(%1)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72"/>
        </w:tabs>
        <w:ind w:left="22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12"/>
        </w:tabs>
        <w:ind w:left="37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32"/>
        </w:tabs>
        <w:ind w:left="44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72"/>
        </w:tabs>
        <w:ind w:left="58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92"/>
        </w:tabs>
        <w:ind w:left="65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12"/>
        </w:tabs>
        <w:ind w:left="7312" w:hanging="360"/>
      </w:pPr>
      <w:rPr>
        <w:rFonts w:ascii="Wingdings" w:hAnsi="Wingdings" w:hint="default"/>
      </w:rPr>
    </w:lvl>
  </w:abstractNum>
  <w:abstractNum w:abstractNumId="3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9048A"/>
    <w:multiLevelType w:val="hybridMultilevel"/>
    <w:tmpl w:val="9ABA760A"/>
    <w:lvl w:ilvl="0" w:tplc="03EA860A">
      <w:start w:val="1"/>
      <w:numFmt w:val="lowerRoman"/>
      <w:lvlText w:val="(%1)"/>
      <w:lvlJc w:val="righ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5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205BA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41E52DA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5CCB"/>
    <w:multiLevelType w:val="multilevel"/>
    <w:tmpl w:val="FD46EAD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Calibri" w:hAnsi="Wingdings" w:cstheme="minorHAnsi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376E4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58B96B1C"/>
    <w:multiLevelType w:val="hybridMultilevel"/>
    <w:tmpl w:val="8778AB14"/>
    <w:lvl w:ilvl="0" w:tplc="0ADE5BE0">
      <w:start w:val="1"/>
      <w:numFmt w:val="lowerLetter"/>
      <w:lvlText w:val="(%1)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272"/>
        </w:tabs>
        <w:ind w:left="2272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992"/>
        </w:tabs>
        <w:ind w:left="299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12"/>
        </w:tabs>
        <w:ind w:left="371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432"/>
        </w:tabs>
        <w:ind w:left="4432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152"/>
        </w:tabs>
        <w:ind w:left="515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872"/>
        </w:tabs>
        <w:ind w:left="587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592"/>
        </w:tabs>
        <w:ind w:left="6592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12"/>
        </w:tabs>
        <w:ind w:left="7312" w:hanging="360"/>
      </w:pPr>
      <w:rPr>
        <w:rFonts w:ascii="Wingdings" w:hAnsi="Wingdings" w:hint="default"/>
      </w:rPr>
    </w:lvl>
  </w:abstractNum>
  <w:abstractNum w:abstractNumId="11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07D30"/>
    <w:multiLevelType w:val="multilevel"/>
    <w:tmpl w:val="0AE6857E"/>
    <w:lvl w:ilvl="0">
      <w:start w:val="1"/>
      <w:numFmt w:val="lowerLetter"/>
      <w:lvlText w:val="(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11"/>
  </w:num>
  <w:num w:numId="7">
    <w:abstractNumId w:val="7"/>
  </w:num>
  <w:num w:numId="8">
    <w:abstractNumId w:val="6"/>
  </w:num>
  <w:num w:numId="9">
    <w:abstractNumId w:val="1"/>
  </w:num>
  <w:num w:numId="10">
    <w:abstractNumId w:val="12"/>
  </w:num>
  <w:num w:numId="11">
    <w:abstractNumId w:val="9"/>
  </w:num>
  <w:num w:numId="12">
    <w:abstractNumId w:val="10"/>
  </w:num>
  <w:num w:numId="13">
    <w:abstractNumId w:val="2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71E26"/>
    <w:rsid w:val="00093BC8"/>
    <w:rsid w:val="00093DF5"/>
    <w:rsid w:val="000A739C"/>
    <w:rsid w:val="000C5464"/>
    <w:rsid w:val="000E3E0E"/>
    <w:rsid w:val="00101882"/>
    <w:rsid w:val="00111E1E"/>
    <w:rsid w:val="00115CED"/>
    <w:rsid w:val="00121135"/>
    <w:rsid w:val="001300D6"/>
    <w:rsid w:val="00144CF0"/>
    <w:rsid w:val="00172D46"/>
    <w:rsid w:val="00186835"/>
    <w:rsid w:val="00192660"/>
    <w:rsid w:val="001A3ECA"/>
    <w:rsid w:val="001A6A05"/>
    <w:rsid w:val="001C5BE7"/>
    <w:rsid w:val="001D679D"/>
    <w:rsid w:val="001E25FD"/>
    <w:rsid w:val="001F3369"/>
    <w:rsid w:val="001F44FA"/>
    <w:rsid w:val="00237495"/>
    <w:rsid w:val="00240314"/>
    <w:rsid w:val="00251367"/>
    <w:rsid w:val="00252C7C"/>
    <w:rsid w:val="00261A55"/>
    <w:rsid w:val="00273A2D"/>
    <w:rsid w:val="00277B47"/>
    <w:rsid w:val="00290934"/>
    <w:rsid w:val="002E0585"/>
    <w:rsid w:val="002E2869"/>
    <w:rsid w:val="002E2968"/>
    <w:rsid w:val="002E2AFC"/>
    <w:rsid w:val="002F0A6F"/>
    <w:rsid w:val="002F1B66"/>
    <w:rsid w:val="0032198E"/>
    <w:rsid w:val="00322DB4"/>
    <w:rsid w:val="003278BB"/>
    <w:rsid w:val="00346A77"/>
    <w:rsid w:val="00354E76"/>
    <w:rsid w:val="00367F59"/>
    <w:rsid w:val="00374493"/>
    <w:rsid w:val="003763B0"/>
    <w:rsid w:val="00393C44"/>
    <w:rsid w:val="00396DFE"/>
    <w:rsid w:val="003B3372"/>
    <w:rsid w:val="003F5A84"/>
    <w:rsid w:val="004126B9"/>
    <w:rsid w:val="00421CAC"/>
    <w:rsid w:val="00441CF5"/>
    <w:rsid w:val="00450356"/>
    <w:rsid w:val="00462483"/>
    <w:rsid w:val="004A1C5C"/>
    <w:rsid w:val="004A7FF5"/>
    <w:rsid w:val="004B37B6"/>
    <w:rsid w:val="004D1915"/>
    <w:rsid w:val="004F1130"/>
    <w:rsid w:val="004F2DBD"/>
    <w:rsid w:val="00507172"/>
    <w:rsid w:val="00516004"/>
    <w:rsid w:val="005172BE"/>
    <w:rsid w:val="0052300B"/>
    <w:rsid w:val="00547785"/>
    <w:rsid w:val="00555B10"/>
    <w:rsid w:val="00556E8A"/>
    <w:rsid w:val="00560EBD"/>
    <w:rsid w:val="00572766"/>
    <w:rsid w:val="00572C55"/>
    <w:rsid w:val="005741AB"/>
    <w:rsid w:val="00583200"/>
    <w:rsid w:val="00593598"/>
    <w:rsid w:val="00594201"/>
    <w:rsid w:val="005A29C7"/>
    <w:rsid w:val="005B5F87"/>
    <w:rsid w:val="005F0AEB"/>
    <w:rsid w:val="005F634B"/>
    <w:rsid w:val="006070A0"/>
    <w:rsid w:val="00615746"/>
    <w:rsid w:val="006312C9"/>
    <w:rsid w:val="006351B8"/>
    <w:rsid w:val="006505C1"/>
    <w:rsid w:val="0065092F"/>
    <w:rsid w:val="00663A6C"/>
    <w:rsid w:val="0069030B"/>
    <w:rsid w:val="006A0E25"/>
    <w:rsid w:val="006C4046"/>
    <w:rsid w:val="006E0547"/>
    <w:rsid w:val="006E111B"/>
    <w:rsid w:val="006E3B73"/>
    <w:rsid w:val="006F0BD5"/>
    <w:rsid w:val="006F2308"/>
    <w:rsid w:val="007049B2"/>
    <w:rsid w:val="00706759"/>
    <w:rsid w:val="00712C89"/>
    <w:rsid w:val="00720ABF"/>
    <w:rsid w:val="00722E72"/>
    <w:rsid w:val="00744194"/>
    <w:rsid w:val="00754273"/>
    <w:rsid w:val="00755E8F"/>
    <w:rsid w:val="00757FDC"/>
    <w:rsid w:val="00763AF6"/>
    <w:rsid w:val="0077410E"/>
    <w:rsid w:val="00775AE9"/>
    <w:rsid w:val="00785179"/>
    <w:rsid w:val="007905EF"/>
    <w:rsid w:val="0079270A"/>
    <w:rsid w:val="007B6EB9"/>
    <w:rsid w:val="007D0E27"/>
    <w:rsid w:val="007D3846"/>
    <w:rsid w:val="007D763E"/>
    <w:rsid w:val="007E22B8"/>
    <w:rsid w:val="007E23F4"/>
    <w:rsid w:val="00824D97"/>
    <w:rsid w:val="00850D8A"/>
    <w:rsid w:val="00851933"/>
    <w:rsid w:val="00855685"/>
    <w:rsid w:val="00863E0D"/>
    <w:rsid w:val="008664D8"/>
    <w:rsid w:val="0089752E"/>
    <w:rsid w:val="008A4E3C"/>
    <w:rsid w:val="008B5D8C"/>
    <w:rsid w:val="008D24F6"/>
    <w:rsid w:val="008D3C25"/>
    <w:rsid w:val="008E40F6"/>
    <w:rsid w:val="00906FAE"/>
    <w:rsid w:val="009265BF"/>
    <w:rsid w:val="00934EF9"/>
    <w:rsid w:val="009363AA"/>
    <w:rsid w:val="00946631"/>
    <w:rsid w:val="009652F5"/>
    <w:rsid w:val="00972B87"/>
    <w:rsid w:val="00973721"/>
    <w:rsid w:val="00974142"/>
    <w:rsid w:val="00977F71"/>
    <w:rsid w:val="00983E0B"/>
    <w:rsid w:val="009B2EB8"/>
    <w:rsid w:val="009B38A2"/>
    <w:rsid w:val="009B7796"/>
    <w:rsid w:val="009C0175"/>
    <w:rsid w:val="009D5A4D"/>
    <w:rsid w:val="009E5735"/>
    <w:rsid w:val="009E6D26"/>
    <w:rsid w:val="009F5249"/>
    <w:rsid w:val="00A46385"/>
    <w:rsid w:val="00A46F82"/>
    <w:rsid w:val="00A67FFB"/>
    <w:rsid w:val="00A72C10"/>
    <w:rsid w:val="00A7744D"/>
    <w:rsid w:val="00A81004"/>
    <w:rsid w:val="00AA4144"/>
    <w:rsid w:val="00AB0C3C"/>
    <w:rsid w:val="00AB5051"/>
    <w:rsid w:val="00AB7CA0"/>
    <w:rsid w:val="00AD38C4"/>
    <w:rsid w:val="00AE0694"/>
    <w:rsid w:val="00AE3192"/>
    <w:rsid w:val="00AE47DE"/>
    <w:rsid w:val="00B239C8"/>
    <w:rsid w:val="00B34EE9"/>
    <w:rsid w:val="00B83B7F"/>
    <w:rsid w:val="00B8458E"/>
    <w:rsid w:val="00B865B1"/>
    <w:rsid w:val="00B87F7B"/>
    <w:rsid w:val="00BB12A9"/>
    <w:rsid w:val="00BD3678"/>
    <w:rsid w:val="00BF1814"/>
    <w:rsid w:val="00BF5C90"/>
    <w:rsid w:val="00C036C6"/>
    <w:rsid w:val="00C10F13"/>
    <w:rsid w:val="00C20140"/>
    <w:rsid w:val="00C35AB2"/>
    <w:rsid w:val="00C52C91"/>
    <w:rsid w:val="00C7766F"/>
    <w:rsid w:val="00C91104"/>
    <w:rsid w:val="00CB3F4A"/>
    <w:rsid w:val="00CE69B6"/>
    <w:rsid w:val="00CE7C9C"/>
    <w:rsid w:val="00CF0E20"/>
    <w:rsid w:val="00CF36F8"/>
    <w:rsid w:val="00CF5E01"/>
    <w:rsid w:val="00CF62EF"/>
    <w:rsid w:val="00D01E55"/>
    <w:rsid w:val="00D04815"/>
    <w:rsid w:val="00D14E2E"/>
    <w:rsid w:val="00D261EC"/>
    <w:rsid w:val="00D36088"/>
    <w:rsid w:val="00D413FC"/>
    <w:rsid w:val="00D47124"/>
    <w:rsid w:val="00D51A21"/>
    <w:rsid w:val="00D553FE"/>
    <w:rsid w:val="00D73D47"/>
    <w:rsid w:val="00DA5A62"/>
    <w:rsid w:val="00DB01D5"/>
    <w:rsid w:val="00DB22D9"/>
    <w:rsid w:val="00DD2769"/>
    <w:rsid w:val="00DE13B3"/>
    <w:rsid w:val="00DE67A7"/>
    <w:rsid w:val="00DF3889"/>
    <w:rsid w:val="00E0366E"/>
    <w:rsid w:val="00E03CB7"/>
    <w:rsid w:val="00E54458"/>
    <w:rsid w:val="00E9036F"/>
    <w:rsid w:val="00E92EF0"/>
    <w:rsid w:val="00E9685A"/>
    <w:rsid w:val="00EA0C87"/>
    <w:rsid w:val="00EB10C6"/>
    <w:rsid w:val="00ED69B5"/>
    <w:rsid w:val="00EF1717"/>
    <w:rsid w:val="00F1321E"/>
    <w:rsid w:val="00F262A2"/>
    <w:rsid w:val="00F32640"/>
    <w:rsid w:val="00F32B64"/>
    <w:rsid w:val="00F34484"/>
    <w:rsid w:val="00F37843"/>
    <w:rsid w:val="00F52029"/>
    <w:rsid w:val="00F667BB"/>
    <w:rsid w:val="00F749D2"/>
    <w:rsid w:val="00F75F86"/>
    <w:rsid w:val="00F81994"/>
    <w:rsid w:val="00F85AFA"/>
    <w:rsid w:val="00F8720C"/>
    <w:rsid w:val="00FB13E5"/>
    <w:rsid w:val="00FC15A1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7F436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6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6FDD1-1169-4FAD-8529-5EA2ACC14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4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231</cp:revision>
  <dcterms:created xsi:type="dcterms:W3CDTF">2014-09-29T07:28:00Z</dcterms:created>
  <dcterms:modified xsi:type="dcterms:W3CDTF">2018-10-04T10:27:00Z</dcterms:modified>
</cp:coreProperties>
</file>