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48F7EE" w14:textId="77777777"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14:paraId="465C5CF9" w14:textId="77777777" w:rsidR="000467EA" w:rsidRDefault="000467EA" w:rsidP="00BB12A9">
      <w:pPr>
        <w:jc w:val="right"/>
        <w:rPr>
          <w:rFonts w:cs="Calibri"/>
          <w:b/>
          <w:sz w:val="56"/>
          <w:szCs w:val="56"/>
        </w:rPr>
      </w:pPr>
    </w:p>
    <w:p w14:paraId="60678B81" w14:textId="77777777"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14:paraId="7F5FC5E7" w14:textId="77777777"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14:paraId="18381A4B" w14:textId="77777777" w:rsidR="000412FA" w:rsidRDefault="000412FA" w:rsidP="00BB12A9">
      <w:pPr>
        <w:jc w:val="right"/>
        <w:rPr>
          <w:rFonts w:cs="Calibri"/>
          <w:b/>
          <w:sz w:val="56"/>
          <w:szCs w:val="56"/>
        </w:rPr>
      </w:pPr>
      <w:r>
        <w:rPr>
          <w:rFonts w:cs="Calibri"/>
          <w:b/>
          <w:sz w:val="56"/>
          <w:szCs w:val="56"/>
        </w:rPr>
        <w:t>Formal Evaluation</w:t>
      </w:r>
    </w:p>
    <w:p w14:paraId="3B556DF6" w14:textId="77777777" w:rsidR="00BB12A9" w:rsidRPr="00B33EE2" w:rsidRDefault="00BB12A9" w:rsidP="00BB12A9">
      <w:pPr>
        <w:jc w:val="right"/>
        <w:rPr>
          <w:rFonts w:cs="Calibri"/>
          <w:b/>
          <w:sz w:val="56"/>
          <w:szCs w:val="56"/>
        </w:rPr>
      </w:pPr>
      <w:r w:rsidRPr="00B33EE2">
        <w:rPr>
          <w:rFonts w:cs="Calibri"/>
          <w:b/>
          <w:sz w:val="56"/>
          <w:szCs w:val="56"/>
        </w:rPr>
        <w:t>Procedure</w:t>
      </w:r>
    </w:p>
    <w:p w14:paraId="5768517B" w14:textId="77777777" w:rsidR="00BB12A9" w:rsidRPr="00B33EE2" w:rsidRDefault="00BB12A9" w:rsidP="00BB12A9">
      <w:pPr>
        <w:jc w:val="right"/>
        <w:rPr>
          <w:rFonts w:cs="Calibri"/>
        </w:rPr>
      </w:pPr>
    </w:p>
    <w:p w14:paraId="580AB0BA" w14:textId="77777777" w:rsidR="00BB12A9" w:rsidRPr="00B33EE2" w:rsidRDefault="00BB12A9" w:rsidP="00BB12A9">
      <w:pPr>
        <w:jc w:val="right"/>
        <w:rPr>
          <w:rFonts w:cs="Calibri"/>
        </w:rPr>
      </w:pPr>
    </w:p>
    <w:p w14:paraId="2D2AAFA1" w14:textId="77777777" w:rsidR="00BB12A9" w:rsidRPr="00B33EE2" w:rsidRDefault="00BB12A9" w:rsidP="00BB12A9">
      <w:pPr>
        <w:jc w:val="right"/>
        <w:rPr>
          <w:rFonts w:cs="Calibri"/>
        </w:rPr>
      </w:pPr>
    </w:p>
    <w:p w14:paraId="59A08815" w14:textId="77777777" w:rsidR="00BB12A9" w:rsidRPr="00B33EE2" w:rsidRDefault="00BB12A9" w:rsidP="00BB12A9">
      <w:pPr>
        <w:jc w:val="right"/>
        <w:rPr>
          <w:rFonts w:cs="Calibri"/>
        </w:rPr>
      </w:pPr>
    </w:p>
    <w:p w14:paraId="7E916A3D" w14:textId="77777777" w:rsidR="00BB12A9" w:rsidRPr="00B33EE2" w:rsidRDefault="00BB12A9" w:rsidP="00BB12A9">
      <w:pPr>
        <w:jc w:val="right"/>
        <w:rPr>
          <w:rFonts w:cs="Calibri"/>
        </w:rPr>
      </w:pPr>
    </w:p>
    <w:p w14:paraId="2BA5937B" w14:textId="77777777" w:rsidR="00BB12A9" w:rsidRPr="00B33EE2" w:rsidRDefault="00BB12A9" w:rsidP="00BB12A9">
      <w:pPr>
        <w:jc w:val="right"/>
        <w:rPr>
          <w:rFonts w:cs="Calibri"/>
        </w:rPr>
      </w:pPr>
    </w:p>
    <w:p w14:paraId="0A17B020" w14:textId="77777777" w:rsidR="00BB12A9" w:rsidRPr="00B33EE2" w:rsidRDefault="00BB12A9" w:rsidP="00BB12A9">
      <w:pPr>
        <w:jc w:val="right"/>
        <w:rPr>
          <w:rFonts w:cs="Calibri"/>
        </w:rPr>
      </w:pPr>
    </w:p>
    <w:p w14:paraId="49CC7851" w14:textId="77777777" w:rsidR="00BB12A9" w:rsidRPr="00B33EE2" w:rsidRDefault="00BB12A9" w:rsidP="00BB12A9">
      <w:pPr>
        <w:jc w:val="right"/>
        <w:rPr>
          <w:rFonts w:cs="Calibri"/>
        </w:rPr>
      </w:pPr>
    </w:p>
    <w:p w14:paraId="44309A36" w14:textId="77777777" w:rsidR="00BB12A9" w:rsidRPr="00B33EE2" w:rsidRDefault="00BB12A9" w:rsidP="00BB12A9">
      <w:pPr>
        <w:jc w:val="right"/>
        <w:rPr>
          <w:rFonts w:cs="Calibri"/>
        </w:rPr>
      </w:pPr>
    </w:p>
    <w:p w14:paraId="1798DAD8" w14:textId="77777777" w:rsidR="00BB12A9" w:rsidRPr="00B33EE2" w:rsidRDefault="00BB12A9" w:rsidP="00BB12A9">
      <w:pPr>
        <w:jc w:val="right"/>
        <w:rPr>
          <w:rFonts w:cs="Calibri"/>
        </w:rPr>
      </w:pPr>
    </w:p>
    <w:p w14:paraId="5E10400C" w14:textId="77777777" w:rsidR="00BB12A9" w:rsidRPr="00B33EE2" w:rsidRDefault="00BB12A9" w:rsidP="00BB12A9">
      <w:pPr>
        <w:jc w:val="right"/>
        <w:rPr>
          <w:rFonts w:cs="Calibri"/>
        </w:rPr>
      </w:pPr>
    </w:p>
    <w:p w14:paraId="3075F350" w14:textId="77777777" w:rsidR="00BB12A9" w:rsidRPr="00B33EE2" w:rsidRDefault="00BB12A9" w:rsidP="00BB12A9">
      <w:pPr>
        <w:jc w:val="right"/>
        <w:rPr>
          <w:rFonts w:cs="Calibri"/>
        </w:rPr>
      </w:pPr>
    </w:p>
    <w:p w14:paraId="38040D91" w14:textId="77777777" w:rsidR="00BB12A9" w:rsidRPr="00B33EE2" w:rsidRDefault="00BB12A9" w:rsidP="00BB12A9">
      <w:pPr>
        <w:jc w:val="right"/>
        <w:rPr>
          <w:rFonts w:cs="Calibri"/>
        </w:rPr>
      </w:pPr>
    </w:p>
    <w:p w14:paraId="0E8954C9" w14:textId="77777777" w:rsidR="00BB12A9" w:rsidRPr="00B33EE2" w:rsidRDefault="00BB12A9" w:rsidP="00BB12A9">
      <w:pPr>
        <w:jc w:val="right"/>
        <w:rPr>
          <w:rFonts w:cs="Calibri"/>
        </w:rPr>
      </w:pPr>
    </w:p>
    <w:p w14:paraId="45866615" w14:textId="77777777" w:rsidR="00BB12A9" w:rsidRPr="00B33EE2" w:rsidRDefault="00BB12A9" w:rsidP="002E2869">
      <w:pPr>
        <w:spacing w:after="160" w:line="259" w:lineRule="auto"/>
        <w:rPr>
          <w:rFonts w:cs="Calibri"/>
        </w:rPr>
      </w:pPr>
      <w:r w:rsidRPr="002E2869">
        <w:rPr>
          <w:rFonts w:eastAsia="Times New Roman" w:cs="Calibri"/>
          <w:b/>
          <w:bCs/>
          <w:i/>
          <w:iCs/>
          <w:sz w:val="28"/>
          <w:szCs w:val="28"/>
        </w:rPr>
        <w:t>Revision History</w:t>
      </w:r>
    </w:p>
    <w:p w14:paraId="5006FCE8" w14:textId="77777777" w:rsidR="00BB12A9" w:rsidRPr="00B33EE2" w:rsidRDefault="00BB12A9" w:rsidP="00BB12A9">
      <w:pPr>
        <w:rPr>
          <w:rFonts w:cs="Calibri"/>
        </w:rPr>
      </w:pPr>
    </w:p>
    <w:tbl>
      <w:tblPr>
        <w:tblW w:w="10192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0"/>
        <w:gridCol w:w="1080"/>
        <w:gridCol w:w="1170"/>
        <w:gridCol w:w="1620"/>
        <w:gridCol w:w="1170"/>
        <w:gridCol w:w="4062"/>
      </w:tblGrid>
      <w:tr w:rsidR="003B3372" w:rsidRPr="00B33EE2" w14:paraId="3F24083E" w14:textId="77777777" w:rsidTr="005F30B7">
        <w:trPr>
          <w:trHeight w:val="329"/>
        </w:trPr>
        <w:tc>
          <w:tcPr>
            <w:tcW w:w="1090" w:type="dxa"/>
          </w:tcPr>
          <w:p w14:paraId="372142D9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Version</w:t>
            </w:r>
          </w:p>
        </w:tc>
        <w:tc>
          <w:tcPr>
            <w:tcW w:w="1080" w:type="dxa"/>
          </w:tcPr>
          <w:p w14:paraId="120E4E42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Updated By</w:t>
            </w:r>
          </w:p>
        </w:tc>
        <w:tc>
          <w:tcPr>
            <w:tcW w:w="1170" w:type="dxa"/>
          </w:tcPr>
          <w:p w14:paraId="49DD0222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Date</w:t>
            </w:r>
          </w:p>
        </w:tc>
        <w:tc>
          <w:tcPr>
            <w:tcW w:w="1620" w:type="dxa"/>
          </w:tcPr>
          <w:p w14:paraId="3EA7A91E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Approved By</w:t>
            </w:r>
          </w:p>
        </w:tc>
        <w:tc>
          <w:tcPr>
            <w:tcW w:w="1170" w:type="dxa"/>
          </w:tcPr>
          <w:p w14:paraId="410FCAC6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>
              <w:rPr>
                <w:rFonts w:eastAsia="Times New Roman" w:cs="Calibri"/>
                <w:b/>
                <w:szCs w:val="20"/>
              </w:rPr>
              <w:t>Change Request ID</w:t>
            </w:r>
          </w:p>
        </w:tc>
        <w:tc>
          <w:tcPr>
            <w:tcW w:w="4062" w:type="dxa"/>
          </w:tcPr>
          <w:p w14:paraId="15E2F6D5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Significant Changes</w:t>
            </w:r>
          </w:p>
        </w:tc>
      </w:tr>
      <w:tr w:rsidR="003B3372" w:rsidRPr="00B33EE2" w14:paraId="34BA2CAF" w14:textId="77777777" w:rsidTr="005F30B7">
        <w:trPr>
          <w:trHeight w:val="311"/>
        </w:trPr>
        <w:tc>
          <w:tcPr>
            <w:tcW w:w="1090" w:type="dxa"/>
          </w:tcPr>
          <w:p w14:paraId="645D1B92" w14:textId="77777777" w:rsidR="003B3372" w:rsidRPr="001C4E23" w:rsidRDefault="00133284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0.1</w:t>
            </w:r>
          </w:p>
        </w:tc>
        <w:tc>
          <w:tcPr>
            <w:tcW w:w="1080" w:type="dxa"/>
          </w:tcPr>
          <w:p w14:paraId="62F7A334" w14:textId="77777777" w:rsidR="003B3372" w:rsidRPr="001C4E23" w:rsidRDefault="0085194F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SEPG</w:t>
            </w:r>
          </w:p>
        </w:tc>
        <w:tc>
          <w:tcPr>
            <w:tcW w:w="1170" w:type="dxa"/>
          </w:tcPr>
          <w:p w14:paraId="513CE2B2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1</w:t>
            </w:r>
            <w:r w:rsidRPr="001C4E23">
              <w:rPr>
                <w:rFonts w:eastAsia="Times New Roman" w:cs="Calibri"/>
                <w:szCs w:val="20"/>
              </w:rPr>
              <w:t>-</w:t>
            </w:r>
            <w:r>
              <w:rPr>
                <w:rFonts w:eastAsia="Times New Roman" w:cs="Calibri"/>
                <w:szCs w:val="20"/>
              </w:rPr>
              <w:t>Oct</w:t>
            </w:r>
            <w:r w:rsidRPr="001C4E23">
              <w:rPr>
                <w:rFonts w:eastAsia="Times New Roman" w:cs="Calibri"/>
                <w:szCs w:val="20"/>
              </w:rPr>
              <w:t>-14</w:t>
            </w:r>
          </w:p>
        </w:tc>
        <w:tc>
          <w:tcPr>
            <w:tcW w:w="1620" w:type="dxa"/>
          </w:tcPr>
          <w:p w14:paraId="27D1BA94" w14:textId="314CFE98" w:rsidR="003B3372" w:rsidRPr="001C4E23" w:rsidRDefault="00BC36DC" w:rsidP="00BC36DC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SEPG Head</w:t>
            </w:r>
          </w:p>
        </w:tc>
        <w:tc>
          <w:tcPr>
            <w:tcW w:w="1170" w:type="dxa"/>
          </w:tcPr>
          <w:p w14:paraId="33EF9988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NA</w:t>
            </w:r>
          </w:p>
        </w:tc>
        <w:tc>
          <w:tcPr>
            <w:tcW w:w="4062" w:type="dxa"/>
          </w:tcPr>
          <w:p w14:paraId="09E1C11D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Initial Version</w:t>
            </w:r>
          </w:p>
        </w:tc>
      </w:tr>
      <w:tr w:rsidR="00BC36DC" w:rsidRPr="00B33EE2" w14:paraId="7DA9E115" w14:textId="77777777" w:rsidTr="005F30B7">
        <w:trPr>
          <w:trHeight w:val="329"/>
        </w:trPr>
        <w:tc>
          <w:tcPr>
            <w:tcW w:w="1090" w:type="dxa"/>
          </w:tcPr>
          <w:p w14:paraId="6551036C" w14:textId="77777777" w:rsidR="00BC36DC" w:rsidRPr="001C4E23" w:rsidRDefault="00BC36DC" w:rsidP="00BC36DC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1.0</w:t>
            </w:r>
          </w:p>
        </w:tc>
        <w:tc>
          <w:tcPr>
            <w:tcW w:w="1080" w:type="dxa"/>
          </w:tcPr>
          <w:p w14:paraId="6FFD3BDF" w14:textId="77777777" w:rsidR="00BC36DC" w:rsidRPr="001C4E23" w:rsidRDefault="00BC36DC" w:rsidP="00BC36DC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SEPG</w:t>
            </w:r>
          </w:p>
        </w:tc>
        <w:tc>
          <w:tcPr>
            <w:tcW w:w="1170" w:type="dxa"/>
          </w:tcPr>
          <w:p w14:paraId="60EEBA98" w14:textId="77777777" w:rsidR="00BC36DC" w:rsidRPr="001C4E23" w:rsidRDefault="00BC36DC" w:rsidP="00BC36DC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26-Nov-14</w:t>
            </w:r>
          </w:p>
        </w:tc>
        <w:tc>
          <w:tcPr>
            <w:tcW w:w="1620" w:type="dxa"/>
          </w:tcPr>
          <w:p w14:paraId="4179384E" w14:textId="7EE4B516" w:rsidR="00BC36DC" w:rsidRPr="001C4E23" w:rsidRDefault="00BC36DC" w:rsidP="00BC36DC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SEPG Head</w:t>
            </w:r>
          </w:p>
        </w:tc>
        <w:tc>
          <w:tcPr>
            <w:tcW w:w="1170" w:type="dxa"/>
          </w:tcPr>
          <w:p w14:paraId="6271CF11" w14:textId="77777777" w:rsidR="00BC36DC" w:rsidRPr="001C4E23" w:rsidRDefault="00BC36DC" w:rsidP="00BC36DC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NA</w:t>
            </w:r>
          </w:p>
        </w:tc>
        <w:tc>
          <w:tcPr>
            <w:tcW w:w="4062" w:type="dxa"/>
          </w:tcPr>
          <w:p w14:paraId="4321AAFF" w14:textId="77777777" w:rsidR="00BC36DC" w:rsidRPr="001C4E23" w:rsidRDefault="00BC36DC" w:rsidP="00BC36DC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Baselined</w:t>
            </w:r>
          </w:p>
        </w:tc>
      </w:tr>
      <w:tr w:rsidR="00BC36DC" w:rsidRPr="00B33EE2" w14:paraId="53CA00B0" w14:textId="77777777" w:rsidTr="005F30B7">
        <w:trPr>
          <w:trHeight w:val="311"/>
        </w:trPr>
        <w:tc>
          <w:tcPr>
            <w:tcW w:w="1090" w:type="dxa"/>
          </w:tcPr>
          <w:p w14:paraId="792CEAC5" w14:textId="2559E573" w:rsidR="00BC36DC" w:rsidRPr="00387E1F" w:rsidRDefault="00BC36DC" w:rsidP="00BC36DC">
            <w:pPr>
              <w:spacing w:before="20" w:after="20" w:line="240" w:lineRule="auto"/>
              <w:rPr>
                <w:rFonts w:eastAsia="Times New Roman" w:cs="Calibri"/>
                <w:bCs/>
                <w:szCs w:val="20"/>
              </w:rPr>
            </w:pPr>
            <w:bookmarkStart w:id="0" w:name="_GoBack" w:colFirst="3" w:colLast="3"/>
            <w:r>
              <w:rPr>
                <w:rFonts w:eastAsia="Times New Roman" w:cs="Calibri"/>
                <w:bCs/>
                <w:szCs w:val="20"/>
              </w:rPr>
              <w:t>1.1</w:t>
            </w:r>
          </w:p>
        </w:tc>
        <w:tc>
          <w:tcPr>
            <w:tcW w:w="1080" w:type="dxa"/>
          </w:tcPr>
          <w:p w14:paraId="4B37896B" w14:textId="49B1A36F" w:rsidR="00BC36DC" w:rsidRPr="001C4E23" w:rsidRDefault="00BC36DC" w:rsidP="00BC36DC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SEPG</w:t>
            </w:r>
          </w:p>
        </w:tc>
        <w:tc>
          <w:tcPr>
            <w:tcW w:w="1170" w:type="dxa"/>
          </w:tcPr>
          <w:p w14:paraId="2C9F9F78" w14:textId="158D2151" w:rsidR="00BC36DC" w:rsidRPr="001C4E23" w:rsidRDefault="00BC36DC" w:rsidP="00BC36DC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01-Jul-21</w:t>
            </w:r>
          </w:p>
        </w:tc>
        <w:tc>
          <w:tcPr>
            <w:tcW w:w="1620" w:type="dxa"/>
          </w:tcPr>
          <w:p w14:paraId="02B59105" w14:textId="04D0B00A" w:rsidR="00BC36DC" w:rsidRPr="001C4E23" w:rsidRDefault="00BC36DC" w:rsidP="00BC36DC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SEPG Head</w:t>
            </w:r>
          </w:p>
        </w:tc>
        <w:tc>
          <w:tcPr>
            <w:tcW w:w="1170" w:type="dxa"/>
          </w:tcPr>
          <w:p w14:paraId="0A8918CE" w14:textId="5FF12D68" w:rsidR="00BC36DC" w:rsidRPr="001C4E23" w:rsidRDefault="00BC36DC" w:rsidP="00BC36DC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NA</w:t>
            </w:r>
          </w:p>
        </w:tc>
        <w:tc>
          <w:tcPr>
            <w:tcW w:w="4062" w:type="dxa"/>
          </w:tcPr>
          <w:p w14:paraId="48893BDA" w14:textId="038969BE" w:rsidR="00BC36DC" w:rsidRPr="001C4E23" w:rsidRDefault="00BC36DC" w:rsidP="00BC36DC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Added Decision authority matrix section</w:t>
            </w:r>
          </w:p>
        </w:tc>
      </w:tr>
      <w:bookmarkEnd w:id="0"/>
      <w:tr w:rsidR="003B3372" w:rsidRPr="00B33EE2" w14:paraId="2A91DBC6" w14:textId="77777777" w:rsidTr="005F30B7">
        <w:trPr>
          <w:trHeight w:val="329"/>
        </w:trPr>
        <w:tc>
          <w:tcPr>
            <w:tcW w:w="1090" w:type="dxa"/>
          </w:tcPr>
          <w:p w14:paraId="07893D14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14:paraId="36F8D346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170" w:type="dxa"/>
          </w:tcPr>
          <w:p w14:paraId="02CE0850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14:paraId="35219D69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170" w:type="dxa"/>
          </w:tcPr>
          <w:p w14:paraId="65A08F66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14:paraId="5BAA2D1F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</w:tbl>
    <w:p w14:paraId="38A908C8" w14:textId="77777777" w:rsidR="00BB12A9" w:rsidRDefault="00BB12A9" w:rsidP="00BB12A9">
      <w:pPr>
        <w:spacing w:after="180" w:line="220" w:lineRule="atLeast"/>
        <w:ind w:right="720"/>
        <w:rPr>
          <w:rFonts w:eastAsia="Times New Roman" w:cs="Calibri"/>
          <w:szCs w:val="20"/>
        </w:rPr>
      </w:pPr>
    </w:p>
    <w:p w14:paraId="47C2AFEE" w14:textId="77777777" w:rsidR="00BB12A9" w:rsidRDefault="00BB12A9" w:rsidP="00BB12A9">
      <w:pPr>
        <w:spacing w:after="0" w:line="240" w:lineRule="auto"/>
        <w:rPr>
          <w:rFonts w:eastAsia="Times New Roman" w:cs="Calibri"/>
          <w:szCs w:val="20"/>
        </w:rPr>
      </w:pPr>
      <w:r>
        <w:rPr>
          <w:rFonts w:eastAsia="Times New Roman" w:cs="Calibri"/>
          <w:szCs w:val="20"/>
        </w:rPr>
        <w:br w:type="page"/>
      </w:r>
    </w:p>
    <w:p w14:paraId="12E41E0C" w14:textId="77777777"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 w:rsidRPr="001C4E23">
        <w:rPr>
          <w:rFonts w:eastAsia="Times New Roman" w:cs="Calibri"/>
          <w:b/>
          <w:bCs/>
          <w:color w:val="000000"/>
          <w:u w:val="single"/>
        </w:rPr>
        <w:lastRenderedPageBreak/>
        <w:t>Purpose:</w:t>
      </w:r>
    </w:p>
    <w:p w14:paraId="54616B01" w14:textId="77777777" w:rsidR="00676CC3" w:rsidRPr="00676CC3" w:rsidRDefault="00676CC3" w:rsidP="00676CC3">
      <w:pPr>
        <w:pStyle w:val="Heading1"/>
        <w:jc w:val="both"/>
        <w:rPr>
          <w:rFonts w:ascii="Calibri" w:eastAsia="Calibri" w:hAnsi="Calibri" w:cs="Calibri"/>
          <w:color w:val="auto"/>
          <w:sz w:val="22"/>
          <w:szCs w:val="22"/>
        </w:rPr>
      </w:pPr>
      <w:r w:rsidRPr="00676CC3">
        <w:rPr>
          <w:rFonts w:ascii="Calibri" w:eastAsia="Calibri" w:hAnsi="Calibri" w:cs="Calibri"/>
          <w:color w:val="auto"/>
          <w:sz w:val="22"/>
          <w:szCs w:val="22"/>
        </w:rPr>
        <w:t xml:space="preserve">The purpose of </w:t>
      </w:r>
      <w:r>
        <w:rPr>
          <w:rFonts w:ascii="Calibri" w:eastAsia="Calibri" w:hAnsi="Calibri" w:cs="Calibri"/>
          <w:color w:val="auto"/>
          <w:sz w:val="22"/>
          <w:szCs w:val="22"/>
        </w:rPr>
        <w:t xml:space="preserve">formal evaluation procedure </w:t>
      </w:r>
      <w:r w:rsidRPr="00676CC3">
        <w:rPr>
          <w:rFonts w:ascii="Calibri" w:eastAsia="Calibri" w:hAnsi="Calibri" w:cs="Calibri"/>
          <w:color w:val="auto"/>
          <w:sz w:val="22"/>
          <w:szCs w:val="22"/>
        </w:rPr>
        <w:t>is to analyze possible decisions and evaluate identified alternatives against established criteria and select most appropriate alternative</w:t>
      </w:r>
    </w:p>
    <w:p w14:paraId="3852EB7E" w14:textId="77777777" w:rsidR="004A7FF5" w:rsidRPr="001C4E23" w:rsidRDefault="004A7FF5" w:rsidP="00BB12A9">
      <w:pPr>
        <w:spacing w:after="0" w:line="240" w:lineRule="auto"/>
        <w:jc w:val="both"/>
        <w:rPr>
          <w:rFonts w:cs="Calibri"/>
        </w:rPr>
      </w:pP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DE13B3" w14:paraId="32EB98DF" w14:textId="77777777" w:rsidTr="00DE13B3">
        <w:trPr>
          <w:trHeight w:val="323"/>
        </w:trPr>
        <w:tc>
          <w:tcPr>
            <w:tcW w:w="4755" w:type="dxa"/>
          </w:tcPr>
          <w:p w14:paraId="60210A5A" w14:textId="77777777" w:rsidR="00DE13B3" w:rsidRDefault="00DE13B3" w:rsidP="00BB12A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Inputs</w:t>
            </w:r>
          </w:p>
        </w:tc>
        <w:tc>
          <w:tcPr>
            <w:tcW w:w="4755" w:type="dxa"/>
          </w:tcPr>
          <w:p w14:paraId="6E9706C5" w14:textId="77777777" w:rsidR="00DE13B3" w:rsidRDefault="00DE13B3" w:rsidP="00BB12A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Outputs</w:t>
            </w:r>
          </w:p>
        </w:tc>
      </w:tr>
      <w:tr w:rsidR="00DE13B3" w14:paraId="0FA85010" w14:textId="77777777" w:rsidTr="00DE13B3">
        <w:trPr>
          <w:trHeight w:val="722"/>
        </w:trPr>
        <w:tc>
          <w:tcPr>
            <w:tcW w:w="4755" w:type="dxa"/>
          </w:tcPr>
          <w:p w14:paraId="13546CAB" w14:textId="77777777" w:rsidR="00DE13B3" w:rsidRPr="00676CC3" w:rsidRDefault="00676CC3" w:rsidP="00676CC3">
            <w:pPr>
              <w:pStyle w:val="Body"/>
              <w:numPr>
                <w:ilvl w:val="0"/>
                <w:numId w:val="3"/>
              </w:numPr>
              <w:spacing w:after="0"/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</w:pPr>
            <w:r w:rsidRPr="00676CC3">
              <w:rPr>
                <w:rFonts w:ascii="Calibri" w:eastAsia="Times New Roman" w:hAnsi="Calibri" w:cs="Calibri"/>
                <w:color w:val="222222"/>
                <w:sz w:val="22"/>
                <w:szCs w:val="22"/>
              </w:rPr>
              <w:t>Identification of issue that requires a structured decision making</w:t>
            </w:r>
          </w:p>
        </w:tc>
        <w:tc>
          <w:tcPr>
            <w:tcW w:w="4755" w:type="dxa"/>
          </w:tcPr>
          <w:p w14:paraId="28D9A4CE" w14:textId="77777777" w:rsidR="00676CC3" w:rsidRPr="00676CC3" w:rsidRDefault="00676CC3" w:rsidP="00676CC3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676CC3">
              <w:rPr>
                <w:rFonts w:ascii="Calibri" w:hAnsi="Calibri" w:cs="Calibri"/>
                <w:color w:val="222222"/>
                <w:sz w:val="22"/>
                <w:szCs w:val="22"/>
              </w:rPr>
              <w:t xml:space="preserve">Filled </w:t>
            </w:r>
            <w:r>
              <w:rPr>
                <w:rFonts w:ascii="Calibri" w:hAnsi="Calibri" w:cs="Calibri"/>
                <w:color w:val="222222"/>
                <w:sz w:val="22"/>
                <w:szCs w:val="22"/>
              </w:rPr>
              <w:t>formal evaluation</w:t>
            </w:r>
            <w:r w:rsidRPr="00676CC3">
              <w:rPr>
                <w:rFonts w:ascii="Calibri" w:hAnsi="Calibri" w:cs="Calibri"/>
                <w:color w:val="222222"/>
                <w:sz w:val="22"/>
                <w:szCs w:val="22"/>
              </w:rPr>
              <w:t xml:space="preserve"> form</w:t>
            </w:r>
          </w:p>
          <w:p w14:paraId="40942DA8" w14:textId="77777777" w:rsidR="00676CC3" w:rsidRPr="00676CC3" w:rsidRDefault="00676CC3" w:rsidP="00676CC3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676CC3">
              <w:rPr>
                <w:rFonts w:ascii="Calibri" w:hAnsi="Calibri" w:cs="Calibri"/>
                <w:color w:val="222222"/>
                <w:sz w:val="22"/>
                <w:szCs w:val="22"/>
              </w:rPr>
              <w:t>Process pilot feedback form (if required)</w:t>
            </w:r>
          </w:p>
        </w:tc>
      </w:tr>
    </w:tbl>
    <w:p w14:paraId="47143AF9" w14:textId="77777777"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</w:rPr>
      </w:pPr>
    </w:p>
    <w:p w14:paraId="6E272F08" w14:textId="77777777" w:rsidR="00BB12A9" w:rsidRPr="001C4E23" w:rsidRDefault="00DE13B3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>
        <w:rPr>
          <w:rFonts w:eastAsia="Times New Roman" w:cs="Calibri"/>
          <w:b/>
          <w:bCs/>
          <w:color w:val="000000"/>
          <w:u w:val="single"/>
        </w:rPr>
        <w:t>Entry Criteria</w:t>
      </w:r>
      <w:r w:rsidR="00BB12A9" w:rsidRPr="001C4E23">
        <w:rPr>
          <w:rFonts w:eastAsia="Times New Roman" w:cs="Calibri"/>
          <w:b/>
          <w:bCs/>
          <w:color w:val="000000"/>
          <w:u w:val="single"/>
        </w:rPr>
        <w:t>:</w:t>
      </w:r>
    </w:p>
    <w:p w14:paraId="7044382B" w14:textId="77777777" w:rsidR="00BB12A9" w:rsidRPr="001C4E23" w:rsidRDefault="00BB12A9" w:rsidP="00BB12A9">
      <w:pPr>
        <w:spacing w:after="0" w:line="240" w:lineRule="auto"/>
        <w:rPr>
          <w:rFonts w:eastAsia="Times New Roman" w:cs="Calibri"/>
          <w:u w:val="single"/>
        </w:rPr>
      </w:pPr>
    </w:p>
    <w:p w14:paraId="042BC9FA" w14:textId="77777777" w:rsidR="00676CC3" w:rsidRPr="00676CC3" w:rsidRDefault="00676CC3" w:rsidP="00676CC3">
      <w:pPr>
        <w:pStyle w:val="Body"/>
        <w:numPr>
          <w:ilvl w:val="0"/>
          <w:numId w:val="16"/>
        </w:numPr>
        <w:spacing w:after="0"/>
        <w:rPr>
          <w:rFonts w:ascii="Calibri" w:eastAsia="Times New Roman" w:hAnsi="Calibri" w:cs="Calibri"/>
          <w:color w:val="222222"/>
          <w:sz w:val="22"/>
          <w:szCs w:val="22"/>
        </w:rPr>
      </w:pPr>
      <w:r w:rsidRPr="00676CC3">
        <w:rPr>
          <w:rFonts w:ascii="Calibri" w:eastAsia="Times New Roman" w:hAnsi="Calibri" w:cs="Calibri"/>
          <w:color w:val="222222"/>
          <w:sz w:val="22"/>
          <w:szCs w:val="22"/>
        </w:rPr>
        <w:t>Whenever there is a need to make a decision</w:t>
      </w:r>
    </w:p>
    <w:p w14:paraId="1EF03525" w14:textId="77777777" w:rsidR="00BB12A9" w:rsidRPr="001C4E23" w:rsidRDefault="00BB12A9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14:paraId="00337E33" w14:textId="77777777" w:rsidR="00BB12A9" w:rsidRPr="001C4E23" w:rsidRDefault="00C52C91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  <w:r>
        <w:rPr>
          <w:rFonts w:eastAsia="Times New Roman" w:cs="Calibri"/>
          <w:b/>
          <w:bCs/>
          <w:color w:val="000000"/>
          <w:u w:val="single"/>
        </w:rPr>
        <w:t>Steps</w:t>
      </w:r>
      <w:r w:rsidR="00BB12A9" w:rsidRPr="001C4E23">
        <w:rPr>
          <w:rFonts w:eastAsia="Times New Roman" w:cs="Calibri"/>
          <w:b/>
          <w:bCs/>
          <w:color w:val="000000"/>
        </w:rPr>
        <w:t>:</w:t>
      </w:r>
    </w:p>
    <w:p w14:paraId="527D0F04" w14:textId="77777777" w:rsidR="00C91104" w:rsidRDefault="00C91104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790"/>
        <w:gridCol w:w="4765"/>
      </w:tblGrid>
      <w:tr w:rsidR="00615746" w14:paraId="2F535DB9" w14:textId="77777777" w:rsidTr="007C18A1">
        <w:trPr>
          <w:tblHeader/>
        </w:trPr>
        <w:tc>
          <w:tcPr>
            <w:tcW w:w="1795" w:type="dxa"/>
          </w:tcPr>
          <w:p w14:paraId="22B5F7E7" w14:textId="77777777" w:rsidR="00615746" w:rsidRDefault="00615746" w:rsidP="00AA3B33">
            <w:pPr>
              <w:spacing w:after="0" w:line="240" w:lineRule="auto"/>
              <w:jc w:val="both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Responsibility</w:t>
            </w:r>
          </w:p>
        </w:tc>
        <w:tc>
          <w:tcPr>
            <w:tcW w:w="2790" w:type="dxa"/>
          </w:tcPr>
          <w:p w14:paraId="39F42CEA" w14:textId="77777777" w:rsidR="00615746" w:rsidRDefault="00615746" w:rsidP="00AA3B33">
            <w:pPr>
              <w:spacing w:after="0" w:line="240" w:lineRule="auto"/>
              <w:jc w:val="both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Action</w:t>
            </w:r>
          </w:p>
        </w:tc>
        <w:tc>
          <w:tcPr>
            <w:tcW w:w="4765" w:type="dxa"/>
          </w:tcPr>
          <w:p w14:paraId="676BD83C" w14:textId="77777777" w:rsidR="00615746" w:rsidRDefault="00615746" w:rsidP="00AA3B33">
            <w:pPr>
              <w:spacing w:after="0" w:line="240" w:lineRule="auto"/>
              <w:jc w:val="both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Description</w:t>
            </w:r>
          </w:p>
        </w:tc>
      </w:tr>
      <w:tr w:rsidR="00615746" w14:paraId="34611125" w14:textId="77777777" w:rsidTr="009B2EB8">
        <w:tc>
          <w:tcPr>
            <w:tcW w:w="1795" w:type="dxa"/>
          </w:tcPr>
          <w:p w14:paraId="2C3F5993" w14:textId="77777777" w:rsidR="00615746" w:rsidRPr="005F0AEB" w:rsidRDefault="00130ABD" w:rsidP="00AA3B33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Project Manager/ Technical Lead</w:t>
            </w:r>
          </w:p>
        </w:tc>
        <w:tc>
          <w:tcPr>
            <w:tcW w:w="2790" w:type="dxa"/>
          </w:tcPr>
          <w:p w14:paraId="155C2E4D" w14:textId="77777777" w:rsidR="00615746" w:rsidRPr="00A72C10" w:rsidRDefault="00130ABD" w:rsidP="00BA24F8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asciiTheme="minorHAnsi" w:hAnsiTheme="minorHAnsi" w:cstheme="minorHAnsi"/>
              </w:rPr>
              <w:t>Identify</w:t>
            </w:r>
            <w:r w:rsidRPr="004A5E34">
              <w:rPr>
                <w:rFonts w:asciiTheme="minorHAnsi" w:hAnsiTheme="minorHAnsi" w:cstheme="minorHAnsi"/>
              </w:rPr>
              <w:t xml:space="preserve"> </w:t>
            </w:r>
            <w:r w:rsidR="00BA24F8">
              <w:rPr>
                <w:rFonts w:asciiTheme="minorHAnsi" w:hAnsiTheme="minorHAnsi" w:cstheme="minorHAnsi"/>
              </w:rPr>
              <w:t>Scenario for Decision Making</w:t>
            </w:r>
          </w:p>
        </w:tc>
        <w:tc>
          <w:tcPr>
            <w:tcW w:w="4765" w:type="dxa"/>
          </w:tcPr>
          <w:p w14:paraId="0C6907E8" w14:textId="77777777" w:rsidR="00615746" w:rsidRPr="004A5E34" w:rsidRDefault="00130ABD" w:rsidP="00BA24F8">
            <w:pPr>
              <w:autoSpaceDE w:val="0"/>
              <w:autoSpaceDN w:val="0"/>
              <w:spacing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Project Manager or Technical Lead</w:t>
            </w:r>
            <w:r w:rsidRPr="004A5E3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i</w:t>
            </w:r>
            <w:r w:rsidR="00D34172" w:rsidRPr="004A5E34">
              <w:rPr>
                <w:rFonts w:asciiTheme="minorHAnsi" w:hAnsiTheme="minorHAnsi" w:cstheme="minorHAnsi"/>
              </w:rPr>
              <w:t xml:space="preserve">dentify </w:t>
            </w:r>
            <w:r w:rsidR="00BA24F8">
              <w:rPr>
                <w:rFonts w:asciiTheme="minorHAnsi" w:hAnsiTheme="minorHAnsi" w:cstheme="minorHAnsi"/>
              </w:rPr>
              <w:t>the scenario t</w:t>
            </w:r>
            <w:r w:rsidR="00D34172" w:rsidRPr="004A5E34">
              <w:rPr>
                <w:rFonts w:asciiTheme="minorHAnsi" w:hAnsiTheme="minorHAnsi" w:cstheme="minorHAnsi"/>
              </w:rPr>
              <w:t>hat require formal evaluation</w:t>
            </w:r>
          </w:p>
        </w:tc>
      </w:tr>
      <w:tr w:rsidR="00130ABD" w14:paraId="71E6EAB7" w14:textId="77777777" w:rsidTr="009B2EB8">
        <w:tc>
          <w:tcPr>
            <w:tcW w:w="1795" w:type="dxa"/>
          </w:tcPr>
          <w:p w14:paraId="0ADB8552" w14:textId="77777777" w:rsidR="00130ABD" w:rsidRPr="005F0AEB" w:rsidRDefault="00130ABD" w:rsidP="00AA3B33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Project Manager/ Technical Lead</w:t>
            </w:r>
          </w:p>
        </w:tc>
        <w:tc>
          <w:tcPr>
            <w:tcW w:w="2790" w:type="dxa"/>
          </w:tcPr>
          <w:p w14:paraId="22965C34" w14:textId="77777777" w:rsidR="00130ABD" w:rsidRPr="00A72C10" w:rsidRDefault="00130ABD" w:rsidP="00AA3B33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asciiTheme="minorHAnsi" w:hAnsiTheme="minorHAnsi" w:cstheme="minorHAnsi"/>
              </w:rPr>
              <w:t>Constitute Formal Evaluation Team</w:t>
            </w:r>
          </w:p>
        </w:tc>
        <w:tc>
          <w:tcPr>
            <w:tcW w:w="4765" w:type="dxa"/>
          </w:tcPr>
          <w:p w14:paraId="7D5C0051" w14:textId="77777777" w:rsidR="00130ABD" w:rsidRDefault="00130ABD" w:rsidP="00AA3B33">
            <w:pPr>
              <w:pStyle w:val="Body"/>
              <w:spacing w:after="0"/>
              <w:ind w:left="0"/>
              <w:jc w:val="left"/>
              <w:rPr>
                <w:rFonts w:asciiTheme="minorHAnsi" w:hAnsiTheme="minorHAnsi" w:cstheme="minorHAnsi"/>
                <w:sz w:val="22"/>
              </w:rPr>
            </w:pPr>
            <w:r w:rsidRPr="004A5E34">
              <w:rPr>
                <w:rFonts w:asciiTheme="minorHAnsi" w:hAnsiTheme="minorHAnsi" w:cstheme="minorHAnsi"/>
                <w:sz w:val="22"/>
              </w:rPr>
              <w:t xml:space="preserve">Identify the </w:t>
            </w:r>
            <w:r w:rsidR="006903F3">
              <w:rPr>
                <w:rFonts w:asciiTheme="minorHAnsi" w:hAnsiTheme="minorHAnsi" w:cstheme="minorHAnsi"/>
                <w:sz w:val="22"/>
              </w:rPr>
              <w:t xml:space="preserve">formal evaluation </w:t>
            </w:r>
            <w:r w:rsidRPr="004A5E34">
              <w:rPr>
                <w:rFonts w:asciiTheme="minorHAnsi" w:hAnsiTheme="minorHAnsi" w:cstheme="minorHAnsi"/>
                <w:sz w:val="22"/>
              </w:rPr>
              <w:t>team members and decision authority based on decision scenario</w:t>
            </w:r>
          </w:p>
          <w:p w14:paraId="4D8523ED" w14:textId="77777777" w:rsidR="006903F3" w:rsidRDefault="006903F3" w:rsidP="00AA3B33">
            <w:pPr>
              <w:pStyle w:val="Body"/>
              <w:spacing w:after="0"/>
              <w:ind w:left="0"/>
              <w:jc w:val="left"/>
              <w:rPr>
                <w:rFonts w:asciiTheme="minorHAnsi" w:hAnsiTheme="minorHAnsi" w:cstheme="minorHAnsi"/>
                <w:sz w:val="22"/>
              </w:rPr>
            </w:pPr>
          </w:p>
          <w:p w14:paraId="07C028B9" w14:textId="77777777" w:rsidR="006903F3" w:rsidRPr="004A5E34" w:rsidRDefault="006903F3" w:rsidP="00BA24F8">
            <w:pPr>
              <w:pStyle w:val="Body"/>
              <w:spacing w:after="0"/>
              <w:ind w:left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6903F3">
              <w:rPr>
                <w:rFonts w:asciiTheme="minorHAnsi" w:hAnsiTheme="minorHAnsi" w:cstheme="minorHAnsi"/>
                <w:sz w:val="22"/>
              </w:rPr>
              <w:t xml:space="preserve">Whenever formal </w:t>
            </w:r>
            <w:r>
              <w:rPr>
                <w:rFonts w:asciiTheme="minorHAnsi" w:hAnsiTheme="minorHAnsi" w:cstheme="minorHAnsi"/>
                <w:sz w:val="22"/>
              </w:rPr>
              <w:t>evaluation procedure</w:t>
            </w:r>
            <w:r w:rsidRPr="006903F3">
              <w:rPr>
                <w:rFonts w:asciiTheme="minorHAnsi" w:hAnsiTheme="minorHAnsi" w:cstheme="minorHAnsi"/>
                <w:sz w:val="22"/>
              </w:rPr>
              <w:t xml:space="preserve"> is invoked, </w:t>
            </w:r>
            <w:r>
              <w:rPr>
                <w:rFonts w:asciiTheme="minorHAnsi" w:hAnsiTheme="minorHAnsi" w:cstheme="minorHAnsi"/>
                <w:sz w:val="22"/>
              </w:rPr>
              <w:t>formal evaluation t</w:t>
            </w:r>
            <w:r w:rsidRPr="006903F3">
              <w:rPr>
                <w:rFonts w:asciiTheme="minorHAnsi" w:hAnsiTheme="minorHAnsi" w:cstheme="minorHAnsi"/>
                <w:sz w:val="22"/>
              </w:rPr>
              <w:t xml:space="preserve">eam is constituted within the project, to identify and evaluate alternatives. Composition of </w:t>
            </w:r>
            <w:r>
              <w:rPr>
                <w:rFonts w:asciiTheme="minorHAnsi" w:hAnsiTheme="minorHAnsi" w:cstheme="minorHAnsi"/>
                <w:sz w:val="22"/>
              </w:rPr>
              <w:t>formal evaluation</w:t>
            </w:r>
            <w:r w:rsidRPr="006903F3">
              <w:rPr>
                <w:rFonts w:asciiTheme="minorHAnsi" w:hAnsiTheme="minorHAnsi" w:cstheme="minorHAnsi"/>
                <w:sz w:val="22"/>
              </w:rPr>
              <w:t xml:space="preserve"> team depends upon the criticality of the decision scenario. It can comprise of PM, </w:t>
            </w:r>
            <w:r>
              <w:rPr>
                <w:rFonts w:asciiTheme="minorHAnsi" w:hAnsiTheme="minorHAnsi" w:cstheme="minorHAnsi"/>
                <w:sz w:val="22"/>
              </w:rPr>
              <w:t xml:space="preserve">BA, FC, TL, SA, </w:t>
            </w:r>
            <w:r w:rsidRPr="006903F3">
              <w:rPr>
                <w:rFonts w:asciiTheme="minorHAnsi" w:hAnsiTheme="minorHAnsi" w:cstheme="minorHAnsi"/>
                <w:sz w:val="22"/>
              </w:rPr>
              <w:t xml:space="preserve">team members, </w:t>
            </w:r>
            <w:r>
              <w:rPr>
                <w:rFonts w:asciiTheme="minorHAnsi" w:hAnsiTheme="minorHAnsi" w:cstheme="minorHAnsi"/>
                <w:sz w:val="22"/>
              </w:rPr>
              <w:t>customer</w:t>
            </w:r>
            <w:r w:rsidRPr="006903F3">
              <w:rPr>
                <w:rFonts w:asciiTheme="minorHAnsi" w:hAnsiTheme="minorHAnsi" w:cstheme="minorHAnsi"/>
                <w:sz w:val="22"/>
              </w:rPr>
              <w:t xml:space="preserve"> or relevant stakeholders.</w:t>
            </w:r>
          </w:p>
        </w:tc>
      </w:tr>
      <w:tr w:rsidR="006903F3" w14:paraId="0FFA8CAA" w14:textId="77777777" w:rsidTr="009B2EB8">
        <w:trPr>
          <w:trHeight w:val="908"/>
        </w:trPr>
        <w:tc>
          <w:tcPr>
            <w:tcW w:w="1795" w:type="dxa"/>
          </w:tcPr>
          <w:p w14:paraId="42C76072" w14:textId="77777777" w:rsidR="006903F3" w:rsidRDefault="006903F3" w:rsidP="00AA3B33">
            <w:pPr>
              <w:spacing w:line="240" w:lineRule="auto"/>
            </w:pPr>
            <w:r w:rsidRPr="002646B6">
              <w:rPr>
                <w:rFonts w:asciiTheme="minorHAnsi" w:hAnsiTheme="minorHAnsi" w:cstheme="minorHAnsi"/>
              </w:rPr>
              <w:t>Formal Evaluation Team</w:t>
            </w:r>
          </w:p>
        </w:tc>
        <w:tc>
          <w:tcPr>
            <w:tcW w:w="2790" w:type="dxa"/>
          </w:tcPr>
          <w:p w14:paraId="75CBD9E4" w14:textId="77777777" w:rsidR="006903F3" w:rsidRPr="00A72C10" w:rsidRDefault="006903F3" w:rsidP="00AA3B33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 w:rsidRPr="004A5E34">
              <w:rPr>
                <w:rFonts w:asciiTheme="minorHAnsi" w:hAnsiTheme="minorHAnsi" w:cstheme="minorHAnsi"/>
              </w:rPr>
              <w:t>Identify alternative and criteria</w:t>
            </w:r>
            <w:r>
              <w:rPr>
                <w:rFonts w:asciiTheme="minorHAnsi" w:hAnsiTheme="minorHAnsi" w:cstheme="minorHAnsi"/>
              </w:rPr>
              <w:t xml:space="preserve"> for evaluation</w:t>
            </w:r>
          </w:p>
        </w:tc>
        <w:tc>
          <w:tcPr>
            <w:tcW w:w="4765" w:type="dxa"/>
          </w:tcPr>
          <w:p w14:paraId="2872EFEC" w14:textId="77777777" w:rsidR="006903F3" w:rsidRPr="00B663BB" w:rsidRDefault="006903F3" w:rsidP="00704A8A">
            <w:pPr>
              <w:autoSpaceDE w:val="0"/>
              <w:autoSpaceDN w:val="0"/>
              <w:spacing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Theme="minorHAnsi" w:hAnsiTheme="minorHAnsi" w:cstheme="minorHAnsi"/>
              </w:rPr>
              <w:t>Formal evaluation team</w:t>
            </w:r>
            <w:r w:rsidRPr="004A5E3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identifies</w:t>
            </w:r>
            <w:r w:rsidRPr="004A5E34">
              <w:rPr>
                <w:rFonts w:asciiTheme="minorHAnsi" w:hAnsiTheme="minorHAnsi" w:cstheme="minorHAnsi"/>
              </w:rPr>
              <w:t xml:space="preserve"> the alternative and criteria for evaluating the alternatives.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663BB">
              <w:rPr>
                <w:rFonts w:ascii="Arial" w:hAnsi="Arial" w:cs="Arial"/>
              </w:rPr>
              <w:tab/>
            </w:r>
          </w:p>
          <w:p w14:paraId="5C6B0062" w14:textId="77777777" w:rsidR="006903F3" w:rsidRPr="006903F3" w:rsidRDefault="006903F3" w:rsidP="00AA3B33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Theme="minorHAnsi" w:hAnsiTheme="minorHAnsi" w:cstheme="minorHAnsi"/>
              </w:rPr>
              <w:t>Formal evaluation team</w:t>
            </w:r>
            <w:r w:rsidRPr="004A5E3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ranks the c</w:t>
            </w:r>
            <w:r w:rsidRPr="006903F3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riteria in the 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formal evaluation </w:t>
            </w:r>
            <w:r w:rsidRPr="006903F3">
              <w:rPr>
                <w:rFonts w:asciiTheme="minorHAnsi" w:eastAsia="Calibri" w:hAnsiTheme="minorHAnsi" w:cstheme="minorHAnsi"/>
                <w:sz w:val="22"/>
                <w:szCs w:val="22"/>
              </w:rPr>
              <w:t>form, so that the highest ranked criteria exert the most influence on the evaluation.</w:t>
            </w: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They also d</w:t>
            </w:r>
            <w:r w:rsidRPr="004A5E34">
              <w:rPr>
                <w:rFonts w:asciiTheme="minorHAnsi" w:hAnsiTheme="minorHAnsi" w:cstheme="minorHAnsi"/>
                <w:sz w:val="22"/>
              </w:rPr>
              <w:t>ocument the rationale for selection of criteria and ranking as per the assigned weight</w:t>
            </w:r>
          </w:p>
        </w:tc>
      </w:tr>
      <w:tr w:rsidR="006903F3" w14:paraId="67095E5E" w14:textId="77777777" w:rsidTr="009B2EB8">
        <w:tc>
          <w:tcPr>
            <w:tcW w:w="1795" w:type="dxa"/>
          </w:tcPr>
          <w:p w14:paraId="19F3202A" w14:textId="77777777" w:rsidR="006903F3" w:rsidRDefault="006903F3" w:rsidP="00AA3B33">
            <w:pPr>
              <w:spacing w:line="240" w:lineRule="auto"/>
            </w:pPr>
            <w:r w:rsidRPr="002646B6">
              <w:rPr>
                <w:rFonts w:asciiTheme="minorHAnsi" w:hAnsiTheme="minorHAnsi" w:cstheme="minorHAnsi"/>
              </w:rPr>
              <w:t>Formal Evaluation Team</w:t>
            </w:r>
          </w:p>
        </w:tc>
        <w:tc>
          <w:tcPr>
            <w:tcW w:w="2790" w:type="dxa"/>
          </w:tcPr>
          <w:p w14:paraId="1F25ACE6" w14:textId="77777777" w:rsidR="00AA3B33" w:rsidRDefault="00AA3B33" w:rsidP="00AA3B33">
            <w:pPr>
              <w:autoSpaceDE w:val="0"/>
              <w:autoSpaceDN w:val="0"/>
              <w:spacing w:line="240" w:lineRule="auto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</w:t>
            </w:r>
            <w:r w:rsidRPr="004A5E34">
              <w:rPr>
                <w:rFonts w:asciiTheme="minorHAnsi" w:hAnsiTheme="minorHAnsi" w:cstheme="minorHAnsi"/>
              </w:rPr>
              <w:t>ssign the weight to criteria</w:t>
            </w:r>
            <w:r>
              <w:rPr>
                <w:rFonts w:asciiTheme="minorHAnsi" w:hAnsiTheme="minorHAnsi" w:cstheme="minorHAnsi"/>
              </w:rPr>
              <w:t>.</w:t>
            </w:r>
          </w:p>
          <w:p w14:paraId="0366AB88" w14:textId="77777777" w:rsidR="006903F3" w:rsidRPr="00A72C10" w:rsidRDefault="006903F3" w:rsidP="00AA3B33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</w:p>
        </w:tc>
        <w:tc>
          <w:tcPr>
            <w:tcW w:w="4765" w:type="dxa"/>
          </w:tcPr>
          <w:p w14:paraId="14CF27D2" w14:textId="77777777" w:rsidR="006903F3" w:rsidRDefault="00AA3B33" w:rsidP="00AA3B33">
            <w:pPr>
              <w:autoSpaceDE w:val="0"/>
              <w:autoSpaceDN w:val="0"/>
              <w:spacing w:line="240" w:lineRule="auto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Formal evaluation team a</w:t>
            </w:r>
            <w:r w:rsidR="006903F3" w:rsidRPr="004A5E34">
              <w:rPr>
                <w:rFonts w:asciiTheme="minorHAnsi" w:hAnsiTheme="minorHAnsi" w:cstheme="minorHAnsi"/>
              </w:rPr>
              <w:t>ssign the weight to criteria</w:t>
            </w:r>
            <w:r>
              <w:rPr>
                <w:rFonts w:asciiTheme="minorHAnsi" w:hAnsiTheme="minorHAnsi" w:cstheme="minorHAnsi"/>
              </w:rPr>
              <w:t>.</w:t>
            </w:r>
          </w:p>
          <w:p w14:paraId="6A376B98" w14:textId="77777777" w:rsidR="00AA3B33" w:rsidRDefault="00AA3B33" w:rsidP="00AA3B33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AA3B33">
              <w:rPr>
                <w:rFonts w:asciiTheme="minorHAnsi" w:hAnsiTheme="minorHAnsi" w:cstheme="minorHAnsi"/>
              </w:rPr>
              <w:t xml:space="preserve">Weightage are assigned on the scale of 1 to 5 </w:t>
            </w:r>
          </w:p>
          <w:p w14:paraId="6B278AEC" w14:textId="77777777" w:rsidR="00AA3B33" w:rsidRPr="00AA3B33" w:rsidRDefault="00AA3B33" w:rsidP="00AA3B33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AA3B33">
              <w:rPr>
                <w:rFonts w:asciiTheme="minorHAnsi" w:hAnsiTheme="minorHAnsi" w:cstheme="minorHAnsi"/>
              </w:rPr>
              <w:t>(1 = Least important and 5 = Most important).</w:t>
            </w:r>
          </w:p>
        </w:tc>
      </w:tr>
      <w:tr w:rsidR="006903F3" w14:paraId="50743B42" w14:textId="77777777" w:rsidTr="009B2EB8">
        <w:tc>
          <w:tcPr>
            <w:tcW w:w="1795" w:type="dxa"/>
          </w:tcPr>
          <w:p w14:paraId="6D7625DF" w14:textId="77777777" w:rsidR="006903F3" w:rsidRDefault="006903F3" w:rsidP="00AA3B33">
            <w:pPr>
              <w:spacing w:line="240" w:lineRule="auto"/>
            </w:pPr>
            <w:r w:rsidRPr="002646B6">
              <w:rPr>
                <w:rFonts w:asciiTheme="minorHAnsi" w:hAnsiTheme="minorHAnsi" w:cstheme="minorHAnsi"/>
              </w:rPr>
              <w:t>Formal Evaluation Team</w:t>
            </w:r>
          </w:p>
        </w:tc>
        <w:tc>
          <w:tcPr>
            <w:tcW w:w="2790" w:type="dxa"/>
          </w:tcPr>
          <w:p w14:paraId="6897C12A" w14:textId="77777777" w:rsidR="006903F3" w:rsidRPr="00A72C10" w:rsidRDefault="00AA3B33" w:rsidP="00AA3B33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Evaluate and Select Best Alternative</w:t>
            </w:r>
          </w:p>
        </w:tc>
        <w:tc>
          <w:tcPr>
            <w:tcW w:w="4765" w:type="dxa"/>
          </w:tcPr>
          <w:p w14:paraId="20DA4A7E" w14:textId="77777777" w:rsidR="006903F3" w:rsidRDefault="00AA3B33" w:rsidP="00AA3B33">
            <w:pPr>
              <w:autoSpaceDE w:val="0"/>
              <w:autoSpaceDN w:val="0"/>
              <w:spacing w:line="240" w:lineRule="auto"/>
              <w:jc w:val="both"/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</w:rPr>
              <w:t>Formal evaluation team e</w:t>
            </w:r>
            <w:r w:rsidR="006903F3" w:rsidRPr="004A5E34">
              <w:rPr>
                <w:rFonts w:asciiTheme="minorHAnsi" w:hAnsiTheme="minorHAnsi" w:cstheme="minorHAnsi"/>
              </w:rPr>
              <w:t>valuate</w:t>
            </w:r>
            <w:r>
              <w:rPr>
                <w:rFonts w:asciiTheme="minorHAnsi" w:hAnsiTheme="minorHAnsi" w:cstheme="minorHAnsi"/>
              </w:rPr>
              <w:t>s</w:t>
            </w:r>
            <w:r w:rsidR="006903F3" w:rsidRPr="004A5E34">
              <w:rPr>
                <w:rFonts w:asciiTheme="minorHAnsi" w:hAnsiTheme="minorHAnsi" w:cstheme="minorHAnsi"/>
              </w:rPr>
              <w:t xml:space="preserve"> the proposed alternative using the established criteria and </w:t>
            </w:r>
            <w:r w:rsidR="006903F3" w:rsidRPr="004A5E34">
              <w:rPr>
                <w:rFonts w:asciiTheme="minorHAnsi" w:hAnsiTheme="minorHAnsi" w:cstheme="minorHAnsi"/>
              </w:rPr>
              <w:lastRenderedPageBreak/>
              <w:t>evaluation method</w:t>
            </w:r>
            <w:r>
              <w:rPr>
                <w:rFonts w:asciiTheme="minorHAnsi" w:hAnsiTheme="minorHAnsi" w:cstheme="minorHAnsi"/>
              </w:rPr>
              <w:t xml:space="preserve"> and </w:t>
            </w:r>
            <w:r w:rsidRPr="004A5E34">
              <w:rPr>
                <w:rFonts w:asciiTheme="minorHAnsi" w:hAnsiTheme="minorHAnsi" w:cstheme="minorHAnsi"/>
                <w:iCs/>
              </w:rPr>
              <w:t>Select the best alternative among proposed alternatives</w:t>
            </w:r>
            <w:r>
              <w:rPr>
                <w:rFonts w:asciiTheme="minorHAnsi" w:hAnsiTheme="minorHAnsi" w:cstheme="minorHAnsi"/>
                <w:iCs/>
              </w:rPr>
              <w:t>.</w:t>
            </w:r>
          </w:p>
          <w:p w14:paraId="71687C44" w14:textId="77777777" w:rsidR="00AA3B33" w:rsidRPr="004A5E34" w:rsidRDefault="00AA3B33" w:rsidP="00AA3B33">
            <w:pPr>
              <w:autoSpaceDE w:val="0"/>
              <w:autoSpaceDN w:val="0"/>
              <w:spacing w:line="240" w:lineRule="auto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iCs/>
              </w:rPr>
              <w:t xml:space="preserve">Once the best alternative is selected, they </w:t>
            </w:r>
            <w:r>
              <w:rPr>
                <w:rFonts w:asciiTheme="minorHAnsi" w:hAnsiTheme="minorHAnsi" w:cstheme="minorHAnsi"/>
              </w:rPr>
              <w:t>s</w:t>
            </w:r>
            <w:r w:rsidRPr="004A5E34">
              <w:rPr>
                <w:rFonts w:asciiTheme="minorHAnsi" w:hAnsiTheme="minorHAnsi" w:cstheme="minorHAnsi"/>
              </w:rPr>
              <w:t>eek approval from decision authority for the selected alternative</w:t>
            </w:r>
          </w:p>
        </w:tc>
      </w:tr>
      <w:tr w:rsidR="006903F3" w14:paraId="5139CF5D" w14:textId="77777777" w:rsidTr="009B2EB8">
        <w:tc>
          <w:tcPr>
            <w:tcW w:w="1795" w:type="dxa"/>
          </w:tcPr>
          <w:p w14:paraId="161224E0" w14:textId="77777777" w:rsidR="006903F3" w:rsidRDefault="006903F3" w:rsidP="00AA3B33">
            <w:pPr>
              <w:spacing w:line="240" w:lineRule="auto"/>
            </w:pPr>
            <w:r w:rsidRPr="00F14082">
              <w:rPr>
                <w:rFonts w:asciiTheme="minorHAnsi" w:hAnsiTheme="minorHAnsi" w:cstheme="minorHAnsi"/>
              </w:rPr>
              <w:lastRenderedPageBreak/>
              <w:t>Formal Evaluation Team</w:t>
            </w:r>
          </w:p>
        </w:tc>
        <w:tc>
          <w:tcPr>
            <w:tcW w:w="2790" w:type="dxa"/>
          </w:tcPr>
          <w:p w14:paraId="511D6D4E" w14:textId="77777777" w:rsidR="006903F3" w:rsidRPr="00A72C10" w:rsidRDefault="00AA3B33" w:rsidP="00AA3B33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asciiTheme="minorHAnsi" w:hAnsiTheme="minorHAnsi" w:cstheme="minorHAnsi"/>
              </w:rPr>
              <w:t>Perform P</w:t>
            </w:r>
            <w:r w:rsidRPr="004A5E34">
              <w:rPr>
                <w:rFonts w:asciiTheme="minorHAnsi" w:hAnsiTheme="minorHAnsi" w:cstheme="minorHAnsi"/>
              </w:rPr>
              <w:t>ilots</w:t>
            </w:r>
          </w:p>
        </w:tc>
        <w:tc>
          <w:tcPr>
            <w:tcW w:w="4765" w:type="dxa"/>
          </w:tcPr>
          <w:p w14:paraId="70F7318F" w14:textId="77777777" w:rsidR="00AA3B33" w:rsidRDefault="006903F3" w:rsidP="00AA3B33">
            <w:pPr>
              <w:autoSpaceDE w:val="0"/>
              <w:autoSpaceDN w:val="0"/>
              <w:spacing w:line="240" w:lineRule="auto"/>
              <w:jc w:val="both"/>
              <w:rPr>
                <w:rFonts w:asciiTheme="minorHAnsi" w:hAnsiTheme="minorHAnsi" w:cstheme="minorHAnsi"/>
              </w:rPr>
            </w:pPr>
            <w:r w:rsidRPr="004A5E34">
              <w:rPr>
                <w:rFonts w:asciiTheme="minorHAnsi" w:hAnsiTheme="minorHAnsi" w:cstheme="minorHAnsi"/>
              </w:rPr>
              <w:t>If necessary</w:t>
            </w:r>
            <w:r w:rsidR="00AA3B33">
              <w:rPr>
                <w:rFonts w:asciiTheme="minorHAnsi" w:hAnsiTheme="minorHAnsi" w:cstheme="minorHAnsi"/>
              </w:rPr>
              <w:t>, formal evaluation team can</w:t>
            </w:r>
            <w:r w:rsidRPr="004A5E34">
              <w:rPr>
                <w:rFonts w:asciiTheme="minorHAnsi" w:hAnsiTheme="minorHAnsi" w:cstheme="minorHAnsi"/>
              </w:rPr>
              <w:t xml:space="preserve"> perform pilots to exercise selected alternative</w:t>
            </w:r>
            <w:r w:rsidR="00AA3B33">
              <w:rPr>
                <w:rFonts w:asciiTheme="minorHAnsi" w:hAnsiTheme="minorHAnsi" w:cstheme="minorHAnsi"/>
              </w:rPr>
              <w:t xml:space="preserve">. </w:t>
            </w:r>
          </w:p>
          <w:p w14:paraId="56352E30" w14:textId="77777777" w:rsidR="006903F3" w:rsidRPr="004A5E34" w:rsidRDefault="00AA3B33" w:rsidP="00AA3B33">
            <w:pPr>
              <w:autoSpaceDE w:val="0"/>
              <w:autoSpaceDN w:val="0"/>
              <w:spacing w:line="240" w:lineRule="auto"/>
              <w:jc w:val="both"/>
              <w:rPr>
                <w:rFonts w:asciiTheme="minorHAnsi" w:hAnsiTheme="minorHAnsi" w:cstheme="minorHAnsi"/>
              </w:rPr>
            </w:pPr>
            <w:r w:rsidRPr="004A5E34">
              <w:rPr>
                <w:rFonts w:asciiTheme="minorHAnsi" w:hAnsiTheme="minorHAnsi" w:cstheme="minorHAnsi"/>
              </w:rPr>
              <w:t>In case proposed alternative test well</w:t>
            </w:r>
            <w:r>
              <w:rPr>
                <w:rFonts w:asciiTheme="minorHAnsi" w:hAnsiTheme="minorHAnsi" w:cstheme="minorHAnsi"/>
              </w:rPr>
              <w:t>, implement the selected alternative else re-identify and evaluate the alternatives</w:t>
            </w:r>
          </w:p>
        </w:tc>
      </w:tr>
      <w:tr w:rsidR="00130ABD" w14:paraId="7FBCD408" w14:textId="77777777" w:rsidTr="009B2EB8">
        <w:tc>
          <w:tcPr>
            <w:tcW w:w="1795" w:type="dxa"/>
          </w:tcPr>
          <w:p w14:paraId="31D4FA27" w14:textId="77777777" w:rsidR="00130ABD" w:rsidRPr="005F0AEB" w:rsidRDefault="00AA3B33" w:rsidP="00AA3B33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Project Manager</w:t>
            </w:r>
          </w:p>
        </w:tc>
        <w:tc>
          <w:tcPr>
            <w:tcW w:w="2790" w:type="dxa"/>
          </w:tcPr>
          <w:p w14:paraId="528D7C10" w14:textId="77777777" w:rsidR="00130ABD" w:rsidRPr="00A72C10" w:rsidRDefault="00AA3B33" w:rsidP="00AA3B33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asciiTheme="minorHAnsi" w:hAnsiTheme="minorHAnsi" w:cstheme="minorHAnsi"/>
              </w:rPr>
              <w:t>Review Decision M</w:t>
            </w:r>
            <w:r w:rsidRPr="004A5E34">
              <w:rPr>
                <w:rFonts w:asciiTheme="minorHAnsi" w:hAnsiTheme="minorHAnsi" w:cstheme="minorHAnsi"/>
              </w:rPr>
              <w:t xml:space="preserve">aking </w:t>
            </w:r>
            <w:r>
              <w:rPr>
                <w:rFonts w:asciiTheme="minorHAnsi" w:hAnsiTheme="minorHAnsi" w:cstheme="minorHAnsi"/>
              </w:rPr>
              <w:t>A</w:t>
            </w:r>
            <w:r w:rsidRPr="004A5E34">
              <w:rPr>
                <w:rFonts w:asciiTheme="minorHAnsi" w:hAnsiTheme="minorHAnsi" w:cstheme="minorHAnsi"/>
              </w:rPr>
              <w:t>ctivities</w:t>
            </w:r>
          </w:p>
        </w:tc>
        <w:tc>
          <w:tcPr>
            <w:tcW w:w="4765" w:type="dxa"/>
          </w:tcPr>
          <w:p w14:paraId="18DD601C" w14:textId="77777777" w:rsidR="00130ABD" w:rsidRPr="004A5E34" w:rsidRDefault="00AA3B33" w:rsidP="00AA3B33">
            <w:pPr>
              <w:autoSpaceDE w:val="0"/>
              <w:autoSpaceDN w:val="0"/>
              <w:spacing w:line="240" w:lineRule="auto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Project Manager r</w:t>
            </w:r>
            <w:r w:rsidR="00130ABD" w:rsidRPr="004A5E34">
              <w:rPr>
                <w:rFonts w:asciiTheme="minorHAnsi" w:hAnsiTheme="minorHAnsi" w:cstheme="minorHAnsi"/>
              </w:rPr>
              <w:t>eview</w:t>
            </w:r>
            <w:r>
              <w:rPr>
                <w:rFonts w:asciiTheme="minorHAnsi" w:hAnsiTheme="minorHAnsi" w:cstheme="minorHAnsi"/>
              </w:rPr>
              <w:t>s</w:t>
            </w:r>
            <w:r w:rsidR="00130ABD" w:rsidRPr="004A5E34">
              <w:rPr>
                <w:rFonts w:asciiTheme="minorHAnsi" w:hAnsiTheme="minorHAnsi" w:cstheme="minorHAnsi"/>
              </w:rPr>
              <w:t xml:space="preserve"> decision making activities during project progress review meetings</w:t>
            </w:r>
          </w:p>
        </w:tc>
      </w:tr>
      <w:tr w:rsidR="00130ABD" w14:paraId="49E5CFD9" w14:textId="77777777" w:rsidTr="009B2EB8">
        <w:tc>
          <w:tcPr>
            <w:tcW w:w="1795" w:type="dxa"/>
          </w:tcPr>
          <w:p w14:paraId="0A1F2A26" w14:textId="77777777" w:rsidR="00130ABD" w:rsidRPr="005F0AEB" w:rsidRDefault="00D325E5" w:rsidP="00AA3B33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Project Manager</w:t>
            </w:r>
          </w:p>
        </w:tc>
        <w:tc>
          <w:tcPr>
            <w:tcW w:w="2790" w:type="dxa"/>
          </w:tcPr>
          <w:p w14:paraId="68A0B55D" w14:textId="77777777" w:rsidR="00130ABD" w:rsidRPr="00A72C10" w:rsidRDefault="00D325E5" w:rsidP="00D325E5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 w:rsidRPr="004A5E34">
              <w:rPr>
                <w:rFonts w:asciiTheme="minorHAnsi" w:hAnsiTheme="minorHAnsi" w:cstheme="minorHAnsi"/>
              </w:rPr>
              <w:t xml:space="preserve">Submit the </w:t>
            </w:r>
            <w:r>
              <w:rPr>
                <w:rFonts w:asciiTheme="minorHAnsi" w:hAnsiTheme="minorHAnsi" w:cstheme="minorHAnsi"/>
              </w:rPr>
              <w:t>Formal Evaluation F</w:t>
            </w:r>
            <w:r w:rsidRPr="004A5E34">
              <w:rPr>
                <w:rFonts w:asciiTheme="minorHAnsi" w:hAnsiTheme="minorHAnsi" w:cstheme="minorHAnsi"/>
              </w:rPr>
              <w:t>orms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4A5E34">
              <w:rPr>
                <w:rFonts w:asciiTheme="minorHAnsi" w:hAnsiTheme="minorHAnsi" w:cstheme="minorHAnsi"/>
              </w:rPr>
              <w:t>with the organization</w:t>
            </w:r>
          </w:p>
        </w:tc>
        <w:tc>
          <w:tcPr>
            <w:tcW w:w="4765" w:type="dxa"/>
          </w:tcPr>
          <w:p w14:paraId="785AAE83" w14:textId="77777777" w:rsidR="00130ABD" w:rsidRPr="004A5E34" w:rsidRDefault="00D325E5" w:rsidP="00D325E5">
            <w:pPr>
              <w:autoSpaceDE w:val="0"/>
              <w:autoSpaceDN w:val="0"/>
              <w:spacing w:line="240" w:lineRule="auto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Project Manager s</w:t>
            </w:r>
            <w:r w:rsidR="00130ABD" w:rsidRPr="004A5E34">
              <w:rPr>
                <w:rFonts w:asciiTheme="minorHAnsi" w:hAnsiTheme="minorHAnsi" w:cstheme="minorHAnsi"/>
              </w:rPr>
              <w:t xml:space="preserve">ubmit the </w:t>
            </w:r>
            <w:r>
              <w:rPr>
                <w:rFonts w:asciiTheme="minorHAnsi" w:hAnsiTheme="minorHAnsi" w:cstheme="minorHAnsi"/>
              </w:rPr>
              <w:t>Formal Evaluation F</w:t>
            </w:r>
            <w:r w:rsidRPr="004A5E34">
              <w:rPr>
                <w:rFonts w:asciiTheme="minorHAnsi" w:hAnsiTheme="minorHAnsi" w:cstheme="minorHAnsi"/>
              </w:rPr>
              <w:t>orms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130ABD" w:rsidRPr="004A5E34">
              <w:rPr>
                <w:rFonts w:asciiTheme="minorHAnsi" w:hAnsiTheme="minorHAnsi" w:cstheme="minorHAnsi"/>
              </w:rPr>
              <w:t>to process database and share decision making instances with the organization</w:t>
            </w:r>
          </w:p>
        </w:tc>
      </w:tr>
    </w:tbl>
    <w:p w14:paraId="1063A634" w14:textId="77777777" w:rsidR="00615746" w:rsidRPr="001C4E23" w:rsidRDefault="00615746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14:paraId="59EBE1B8" w14:textId="77777777" w:rsidR="00BB12A9" w:rsidRPr="001C4E23" w:rsidRDefault="00BB12A9" w:rsidP="00273A2D">
      <w:pPr>
        <w:spacing w:after="160" w:line="259" w:lineRule="auto"/>
        <w:rPr>
          <w:rFonts w:cs="Calibri"/>
          <w:color w:val="000000"/>
        </w:rPr>
      </w:pPr>
      <w:r w:rsidRPr="001C4E23">
        <w:rPr>
          <w:rFonts w:cs="Calibri"/>
          <w:b/>
          <w:bCs/>
          <w:color w:val="000000"/>
          <w:u w:val="single"/>
        </w:rPr>
        <w:t>Exit Criteria</w:t>
      </w:r>
      <w:r w:rsidRPr="001C4E23">
        <w:rPr>
          <w:rFonts w:cs="Calibri"/>
          <w:b/>
          <w:bCs/>
          <w:color w:val="000000"/>
        </w:rPr>
        <w:t>:</w:t>
      </w:r>
      <w:r w:rsidRPr="001C4E23">
        <w:rPr>
          <w:rFonts w:cs="Calibri"/>
          <w:color w:val="000000"/>
        </w:rPr>
        <w:t> </w:t>
      </w:r>
    </w:p>
    <w:p w14:paraId="493F3EF6" w14:textId="77777777" w:rsidR="00BB12A9" w:rsidRPr="001C4E23" w:rsidRDefault="00BB12A9" w:rsidP="00BB12A9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14:paraId="1A5F4B85" w14:textId="77777777" w:rsidR="00676CC3" w:rsidRPr="00676CC3" w:rsidRDefault="00676CC3" w:rsidP="00676CC3">
      <w:pPr>
        <w:pStyle w:val="ListParagraph"/>
        <w:numPr>
          <w:ilvl w:val="0"/>
          <w:numId w:val="15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676CC3">
        <w:rPr>
          <w:rFonts w:ascii="Calibri" w:hAnsi="Calibri" w:cs="Calibri"/>
          <w:color w:val="222222"/>
          <w:sz w:val="22"/>
          <w:szCs w:val="22"/>
        </w:rPr>
        <w:t>Decision analyzed and implemented</w:t>
      </w:r>
    </w:p>
    <w:p w14:paraId="54E0F339" w14:textId="77777777" w:rsidR="00A72C10" w:rsidRDefault="00A72C10">
      <w:pPr>
        <w:spacing w:after="160" w:line="259" w:lineRule="auto"/>
        <w:rPr>
          <w:rFonts w:cs="Calibri"/>
          <w:color w:val="222222"/>
        </w:rPr>
      </w:pPr>
    </w:p>
    <w:p w14:paraId="54DFBD9A" w14:textId="77777777"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Verification and Validation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14:paraId="2679AC5E" w14:textId="77777777"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14:paraId="24D64973" w14:textId="77777777" w:rsidR="00516004" w:rsidRDefault="00676CC3" w:rsidP="00A72C10">
      <w:pPr>
        <w:pStyle w:val="ListParagraph"/>
        <w:numPr>
          <w:ilvl w:val="0"/>
          <w:numId w:val="17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R</w:t>
      </w:r>
      <w:r w:rsidR="00516004">
        <w:rPr>
          <w:rFonts w:ascii="Calibri" w:hAnsi="Calibri" w:cs="Calibri"/>
          <w:color w:val="222222"/>
          <w:sz w:val="22"/>
          <w:szCs w:val="22"/>
        </w:rPr>
        <w:t xml:space="preserve">eview </w:t>
      </w:r>
      <w:r>
        <w:rPr>
          <w:rFonts w:ascii="Calibri" w:hAnsi="Calibri" w:cs="Calibri"/>
          <w:color w:val="222222"/>
          <w:sz w:val="22"/>
          <w:szCs w:val="22"/>
        </w:rPr>
        <w:t xml:space="preserve">of usage of formal evaluation </w:t>
      </w:r>
      <w:r w:rsidR="00516004">
        <w:rPr>
          <w:rFonts w:ascii="Calibri" w:hAnsi="Calibri" w:cs="Calibri"/>
          <w:color w:val="222222"/>
          <w:sz w:val="22"/>
          <w:szCs w:val="22"/>
        </w:rPr>
        <w:t>procedure during process compliance audits</w:t>
      </w:r>
      <w:r w:rsidR="00555B10">
        <w:rPr>
          <w:rFonts w:ascii="Calibri" w:hAnsi="Calibri" w:cs="Calibri"/>
          <w:color w:val="222222"/>
          <w:sz w:val="22"/>
          <w:szCs w:val="22"/>
        </w:rPr>
        <w:t xml:space="preserve"> by SQA</w:t>
      </w:r>
    </w:p>
    <w:p w14:paraId="4BCC7633" w14:textId="77777777" w:rsidR="00A72C10" w:rsidRDefault="00A72C10">
      <w:pPr>
        <w:spacing w:after="160" w:line="259" w:lineRule="auto"/>
        <w:rPr>
          <w:rFonts w:cs="Calibri"/>
          <w:color w:val="222222"/>
        </w:rPr>
      </w:pPr>
    </w:p>
    <w:p w14:paraId="7DDF6FEB" w14:textId="77777777"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Measurements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14:paraId="7FD59210" w14:textId="77777777"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14:paraId="3F516E38" w14:textId="77777777" w:rsidR="00555B10" w:rsidRPr="00D82894" w:rsidRDefault="00555B10" w:rsidP="00D82894">
      <w:pPr>
        <w:pStyle w:val="ListParagraph"/>
        <w:numPr>
          <w:ilvl w:val="0"/>
          <w:numId w:val="20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555B10">
        <w:rPr>
          <w:rFonts w:ascii="Calibri" w:hAnsi="Calibri" w:cs="Calibri"/>
          <w:color w:val="222222"/>
          <w:sz w:val="22"/>
          <w:szCs w:val="22"/>
        </w:rPr>
        <w:t xml:space="preserve">Effort spent in </w:t>
      </w:r>
      <w:r w:rsidR="00D82894">
        <w:rPr>
          <w:rFonts w:ascii="Calibri" w:hAnsi="Calibri" w:cs="Calibri"/>
          <w:color w:val="222222"/>
          <w:sz w:val="22"/>
          <w:szCs w:val="22"/>
        </w:rPr>
        <w:t xml:space="preserve">formal evaluation </w:t>
      </w:r>
      <w:r w:rsidRPr="00555B10">
        <w:rPr>
          <w:rFonts w:ascii="Calibri" w:hAnsi="Calibri" w:cs="Calibri"/>
          <w:color w:val="222222"/>
          <w:sz w:val="22"/>
          <w:szCs w:val="22"/>
        </w:rPr>
        <w:t>activity</w:t>
      </w:r>
    </w:p>
    <w:p w14:paraId="31FE1E4E" w14:textId="77777777" w:rsidR="009F5249" w:rsidRDefault="006070A0" w:rsidP="004922A0">
      <w:pPr>
        <w:spacing w:after="160" w:line="259" w:lineRule="auto"/>
        <w:jc w:val="right"/>
        <w:rPr>
          <w:rFonts w:eastAsia="Times New Roman" w:cs="Calibri"/>
          <w:b/>
          <w:bCs/>
          <w:color w:val="000000"/>
          <w:u w:val="single"/>
        </w:rPr>
      </w:pPr>
      <w:r>
        <w:rPr>
          <w:rFonts w:cs="Calibri"/>
          <w:color w:val="222222"/>
        </w:rPr>
        <w:br w:type="page"/>
      </w:r>
      <w:r w:rsidR="00B57698" w:rsidRPr="00B57698">
        <w:rPr>
          <w:rFonts w:eastAsia="Times New Roman" w:cs="Calibri"/>
          <w:b/>
          <w:bCs/>
          <w:color w:val="000000"/>
          <w:u w:val="single"/>
        </w:rPr>
        <w:lastRenderedPageBreak/>
        <w:t>Guidelines</w:t>
      </w:r>
    </w:p>
    <w:p w14:paraId="7CDD6681" w14:textId="77777777" w:rsidR="00BF5C90" w:rsidRDefault="00BF5C90" w:rsidP="009B38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rPr>
          <w:rFonts w:eastAsia="Times New Roman" w:cs="Calibri"/>
          <w:b/>
          <w:bCs/>
          <w:color w:val="000000"/>
          <w:u w:val="single"/>
        </w:rPr>
      </w:pPr>
    </w:p>
    <w:p w14:paraId="54B270B4" w14:textId="77777777" w:rsidR="00564F01" w:rsidRPr="00564F01" w:rsidRDefault="00564F01" w:rsidP="00483DC9">
      <w:pPr>
        <w:jc w:val="both"/>
        <w:rPr>
          <w:rFonts w:asciiTheme="minorHAnsi" w:eastAsia="Times New Roman" w:hAnsiTheme="minorHAnsi" w:cstheme="minorHAnsi"/>
          <w:b/>
          <w:bCs/>
          <w:u w:val="single"/>
        </w:rPr>
      </w:pPr>
      <w:r w:rsidRPr="00564F01">
        <w:rPr>
          <w:rFonts w:asciiTheme="minorHAnsi" w:eastAsia="Times New Roman" w:hAnsiTheme="minorHAnsi" w:cstheme="minorHAnsi"/>
          <w:b/>
          <w:bCs/>
          <w:u w:val="single"/>
        </w:rPr>
        <w:t xml:space="preserve">Scenarios for Formal evaluation: </w:t>
      </w:r>
    </w:p>
    <w:p w14:paraId="5C9A7D62" w14:textId="71E69504" w:rsidR="00483DC9" w:rsidRPr="00564F01" w:rsidRDefault="00564F01" w:rsidP="00483DC9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</w:t>
      </w:r>
      <w:r w:rsidR="00483DC9" w:rsidRPr="00564F01">
        <w:rPr>
          <w:rFonts w:asciiTheme="minorHAnsi" w:hAnsiTheme="minorHAnsi" w:cstheme="minorHAnsi"/>
        </w:rPr>
        <w:t>rimary application of this proce</w:t>
      </w:r>
      <w:r>
        <w:rPr>
          <w:rFonts w:asciiTheme="minorHAnsi" w:hAnsiTheme="minorHAnsi" w:cstheme="minorHAnsi"/>
        </w:rPr>
        <w:t>dure</w:t>
      </w:r>
      <w:r w:rsidR="00483DC9" w:rsidRPr="00564F01">
        <w:rPr>
          <w:rFonts w:asciiTheme="minorHAnsi" w:hAnsiTheme="minorHAnsi" w:cstheme="minorHAnsi"/>
        </w:rPr>
        <w:t xml:space="preserve"> is to technical concerns </w:t>
      </w:r>
      <w:r w:rsidR="008548F2" w:rsidRPr="00564F01">
        <w:rPr>
          <w:rFonts w:asciiTheme="minorHAnsi" w:hAnsiTheme="minorHAnsi" w:cstheme="minorHAnsi"/>
        </w:rPr>
        <w:t>e.g.,</w:t>
      </w:r>
      <w:r w:rsidR="00483DC9" w:rsidRPr="00564F01">
        <w:rPr>
          <w:rFonts w:asciiTheme="minorHAnsi" w:hAnsiTheme="minorHAnsi" w:cstheme="minorHAnsi"/>
        </w:rPr>
        <w:t xml:space="preserve"> design approaches, </w:t>
      </w:r>
      <w:r>
        <w:rPr>
          <w:rFonts w:asciiTheme="minorHAnsi" w:hAnsiTheme="minorHAnsi" w:cstheme="minorHAnsi"/>
        </w:rPr>
        <w:t xml:space="preserve">but this </w:t>
      </w:r>
      <w:r w:rsidR="00483DC9" w:rsidRPr="00564F01">
        <w:rPr>
          <w:rFonts w:asciiTheme="minorHAnsi" w:hAnsiTheme="minorHAnsi" w:cstheme="minorHAnsi"/>
        </w:rPr>
        <w:t>proce</w:t>
      </w:r>
      <w:r>
        <w:rPr>
          <w:rFonts w:asciiTheme="minorHAnsi" w:hAnsiTheme="minorHAnsi" w:cstheme="minorHAnsi"/>
        </w:rPr>
        <w:t xml:space="preserve">dure </w:t>
      </w:r>
      <w:r w:rsidR="00483DC9" w:rsidRPr="00564F01">
        <w:rPr>
          <w:rFonts w:asciiTheme="minorHAnsi" w:hAnsiTheme="minorHAnsi" w:cstheme="minorHAnsi"/>
        </w:rPr>
        <w:t>can be applied to many nontechnical issues, like project management, risk management, etc.</w:t>
      </w:r>
    </w:p>
    <w:p w14:paraId="2DC90A32" w14:textId="77777777" w:rsidR="00483DC9" w:rsidRPr="00564F01" w:rsidRDefault="00483DC9" w:rsidP="00483DC9">
      <w:pPr>
        <w:rPr>
          <w:rFonts w:asciiTheme="minorHAnsi" w:hAnsiTheme="minorHAnsi" w:cstheme="minorHAnsi"/>
        </w:rPr>
      </w:pPr>
      <w:r w:rsidRPr="00564F01">
        <w:rPr>
          <w:rFonts w:asciiTheme="minorHAnsi" w:hAnsiTheme="minorHAnsi" w:cstheme="minorHAnsi"/>
        </w:rPr>
        <w:t>Typical scenarios (but not limited to) where formal evaluation proce</w:t>
      </w:r>
      <w:r w:rsidR="00564F01">
        <w:rPr>
          <w:rFonts w:asciiTheme="minorHAnsi" w:hAnsiTheme="minorHAnsi" w:cstheme="minorHAnsi"/>
        </w:rPr>
        <w:t>dure</w:t>
      </w:r>
      <w:r w:rsidRPr="00564F01">
        <w:rPr>
          <w:rFonts w:asciiTheme="minorHAnsi" w:hAnsiTheme="minorHAnsi" w:cstheme="minorHAnsi"/>
        </w:rPr>
        <w:t xml:space="preserve"> can be applied are as follows</w:t>
      </w:r>
    </w:p>
    <w:p w14:paraId="1498E1BB" w14:textId="77777777" w:rsidR="00483DC9" w:rsidRPr="00564F01" w:rsidRDefault="00483DC9" w:rsidP="00483DC9">
      <w:pPr>
        <w:pStyle w:val="ListParagraph"/>
        <w:numPr>
          <w:ilvl w:val="0"/>
          <w:numId w:val="32"/>
        </w:numPr>
        <w:ind w:left="567" w:firstLine="0"/>
        <w:rPr>
          <w:rFonts w:asciiTheme="minorHAnsi" w:hAnsiTheme="minorHAnsi" w:cstheme="minorHAnsi"/>
          <w:sz w:val="22"/>
          <w:szCs w:val="22"/>
        </w:rPr>
      </w:pPr>
      <w:r w:rsidRPr="00564F01">
        <w:rPr>
          <w:rFonts w:asciiTheme="minorHAnsi" w:hAnsiTheme="minorHAnsi" w:cstheme="minorHAnsi"/>
          <w:sz w:val="22"/>
          <w:szCs w:val="22"/>
        </w:rPr>
        <w:t>Selection among architectural or design alternatives</w:t>
      </w:r>
    </w:p>
    <w:p w14:paraId="481873F0" w14:textId="77777777" w:rsidR="00483DC9" w:rsidRPr="00564F01" w:rsidRDefault="00483DC9" w:rsidP="00483DC9">
      <w:pPr>
        <w:pStyle w:val="ListParagraph"/>
        <w:numPr>
          <w:ilvl w:val="0"/>
          <w:numId w:val="32"/>
        </w:numPr>
        <w:ind w:left="567" w:firstLine="0"/>
        <w:rPr>
          <w:rFonts w:asciiTheme="minorHAnsi" w:hAnsiTheme="minorHAnsi" w:cstheme="minorHAnsi"/>
          <w:sz w:val="22"/>
          <w:szCs w:val="22"/>
        </w:rPr>
      </w:pPr>
      <w:r w:rsidRPr="00564F01">
        <w:rPr>
          <w:rFonts w:asciiTheme="minorHAnsi" w:hAnsiTheme="minorHAnsi" w:cstheme="minorHAnsi"/>
          <w:sz w:val="22"/>
          <w:szCs w:val="22"/>
        </w:rPr>
        <w:t>Use of reusable</w:t>
      </w:r>
      <w:r w:rsidR="00164509">
        <w:rPr>
          <w:rFonts w:asciiTheme="minorHAnsi" w:hAnsiTheme="minorHAnsi" w:cstheme="minorHAnsi"/>
          <w:sz w:val="22"/>
          <w:szCs w:val="22"/>
        </w:rPr>
        <w:t xml:space="preserve"> components</w:t>
      </w:r>
    </w:p>
    <w:p w14:paraId="6D249015" w14:textId="77777777" w:rsidR="00483DC9" w:rsidRPr="00564F01" w:rsidRDefault="00483DC9" w:rsidP="00483DC9">
      <w:pPr>
        <w:pStyle w:val="ListParagraph"/>
        <w:numPr>
          <w:ilvl w:val="0"/>
          <w:numId w:val="32"/>
        </w:numPr>
        <w:ind w:left="567" w:firstLine="0"/>
        <w:rPr>
          <w:rFonts w:asciiTheme="minorHAnsi" w:hAnsiTheme="minorHAnsi" w:cstheme="minorHAnsi"/>
          <w:sz w:val="22"/>
          <w:szCs w:val="22"/>
        </w:rPr>
      </w:pPr>
      <w:r w:rsidRPr="00564F01">
        <w:rPr>
          <w:rFonts w:asciiTheme="minorHAnsi" w:hAnsiTheme="minorHAnsi" w:cstheme="minorHAnsi"/>
          <w:sz w:val="22"/>
          <w:szCs w:val="22"/>
        </w:rPr>
        <w:t>Make-or-buy decision</w:t>
      </w:r>
    </w:p>
    <w:p w14:paraId="2EB863ED" w14:textId="77777777" w:rsidR="00483DC9" w:rsidRPr="00564F01" w:rsidRDefault="00483DC9" w:rsidP="00483DC9">
      <w:pPr>
        <w:pStyle w:val="ListParagraph"/>
        <w:numPr>
          <w:ilvl w:val="0"/>
          <w:numId w:val="32"/>
        </w:numPr>
        <w:ind w:left="567" w:firstLine="0"/>
        <w:rPr>
          <w:rFonts w:asciiTheme="minorHAnsi" w:hAnsiTheme="minorHAnsi" w:cstheme="minorHAnsi"/>
          <w:sz w:val="22"/>
          <w:szCs w:val="22"/>
        </w:rPr>
      </w:pPr>
      <w:r w:rsidRPr="00564F01">
        <w:rPr>
          <w:rFonts w:asciiTheme="minorHAnsi" w:hAnsiTheme="minorHAnsi" w:cstheme="minorHAnsi"/>
          <w:sz w:val="22"/>
          <w:szCs w:val="22"/>
        </w:rPr>
        <w:t>Evaluating technologies / platforms for a project</w:t>
      </w:r>
    </w:p>
    <w:p w14:paraId="72DE3CF5" w14:textId="77777777" w:rsidR="00483DC9" w:rsidRPr="00564F01" w:rsidRDefault="00483DC9" w:rsidP="00483DC9">
      <w:pPr>
        <w:pStyle w:val="ListParagraph"/>
        <w:numPr>
          <w:ilvl w:val="0"/>
          <w:numId w:val="32"/>
        </w:numPr>
        <w:ind w:left="567" w:firstLine="0"/>
        <w:rPr>
          <w:rFonts w:asciiTheme="minorHAnsi" w:hAnsiTheme="minorHAnsi" w:cstheme="minorHAnsi"/>
          <w:sz w:val="22"/>
          <w:szCs w:val="22"/>
        </w:rPr>
      </w:pPr>
      <w:r w:rsidRPr="00564F01">
        <w:rPr>
          <w:rFonts w:asciiTheme="minorHAnsi" w:hAnsiTheme="minorHAnsi" w:cstheme="minorHAnsi"/>
          <w:sz w:val="22"/>
          <w:szCs w:val="22"/>
        </w:rPr>
        <w:t>Evaluating process improvements</w:t>
      </w:r>
    </w:p>
    <w:p w14:paraId="52D5763E" w14:textId="77777777" w:rsidR="00483DC9" w:rsidRPr="00564F01" w:rsidRDefault="00483DC9" w:rsidP="00483DC9">
      <w:pPr>
        <w:pStyle w:val="ListParagraph"/>
        <w:numPr>
          <w:ilvl w:val="0"/>
          <w:numId w:val="32"/>
        </w:numPr>
        <w:ind w:left="567" w:firstLine="0"/>
        <w:rPr>
          <w:rFonts w:asciiTheme="minorHAnsi" w:hAnsiTheme="minorHAnsi" w:cstheme="minorHAnsi"/>
          <w:sz w:val="22"/>
          <w:szCs w:val="22"/>
        </w:rPr>
      </w:pPr>
      <w:r w:rsidRPr="00564F01">
        <w:rPr>
          <w:rFonts w:asciiTheme="minorHAnsi" w:hAnsiTheme="minorHAnsi" w:cstheme="minorHAnsi"/>
          <w:sz w:val="22"/>
          <w:szCs w:val="22"/>
        </w:rPr>
        <w:t>Selection of tools /methodologies</w:t>
      </w:r>
    </w:p>
    <w:p w14:paraId="62261072" w14:textId="77777777" w:rsidR="00483DC9" w:rsidRPr="00564F01" w:rsidRDefault="00483DC9" w:rsidP="00483DC9">
      <w:pPr>
        <w:pStyle w:val="ListParagraph"/>
        <w:numPr>
          <w:ilvl w:val="0"/>
          <w:numId w:val="32"/>
        </w:numPr>
        <w:ind w:left="567" w:firstLine="0"/>
        <w:rPr>
          <w:rFonts w:asciiTheme="minorHAnsi" w:hAnsiTheme="minorHAnsi" w:cstheme="minorHAnsi"/>
          <w:sz w:val="22"/>
          <w:szCs w:val="22"/>
        </w:rPr>
      </w:pPr>
      <w:r w:rsidRPr="00564F01">
        <w:rPr>
          <w:rFonts w:asciiTheme="minorHAnsi" w:hAnsiTheme="minorHAnsi" w:cstheme="minorHAnsi"/>
          <w:sz w:val="22"/>
          <w:szCs w:val="22"/>
        </w:rPr>
        <w:t>Selection of vendors</w:t>
      </w:r>
    </w:p>
    <w:p w14:paraId="6951E324" w14:textId="77777777" w:rsidR="00483DC9" w:rsidRPr="00564F01" w:rsidRDefault="00483DC9" w:rsidP="00483DC9">
      <w:pPr>
        <w:pStyle w:val="ListParagraph"/>
        <w:numPr>
          <w:ilvl w:val="0"/>
          <w:numId w:val="32"/>
        </w:numPr>
        <w:ind w:left="567" w:firstLine="0"/>
        <w:rPr>
          <w:rFonts w:asciiTheme="minorHAnsi" w:hAnsiTheme="minorHAnsi" w:cstheme="minorHAnsi"/>
          <w:sz w:val="22"/>
          <w:szCs w:val="22"/>
        </w:rPr>
      </w:pPr>
      <w:r w:rsidRPr="00564F01">
        <w:rPr>
          <w:rFonts w:asciiTheme="minorHAnsi" w:hAnsiTheme="minorHAnsi" w:cstheme="minorHAnsi"/>
          <w:sz w:val="22"/>
          <w:szCs w:val="22"/>
        </w:rPr>
        <w:t>Evaluating mitigation actions for handling risks</w:t>
      </w:r>
    </w:p>
    <w:p w14:paraId="0583D458" w14:textId="77777777" w:rsidR="00483DC9" w:rsidRPr="00564F01" w:rsidRDefault="00483DC9" w:rsidP="00483DC9">
      <w:pPr>
        <w:rPr>
          <w:rFonts w:asciiTheme="minorHAnsi" w:hAnsiTheme="minorHAnsi" w:cstheme="minorHAnsi"/>
        </w:rPr>
      </w:pPr>
    </w:p>
    <w:p w14:paraId="2D75D58A" w14:textId="77777777" w:rsidR="00704A8A" w:rsidRDefault="00483DC9" w:rsidP="00704A8A">
      <w:pPr>
        <w:pStyle w:val="Heading1"/>
        <w:keepLines w:val="0"/>
        <w:spacing w:before="0" w:line="240" w:lineRule="auto"/>
        <w:jc w:val="both"/>
        <w:rPr>
          <w:rFonts w:asciiTheme="minorHAnsi" w:eastAsia="Times New Roman" w:hAnsiTheme="minorHAnsi" w:cstheme="minorHAnsi"/>
          <w:b/>
          <w:bCs/>
          <w:color w:val="auto"/>
          <w:sz w:val="22"/>
          <w:szCs w:val="22"/>
          <w:u w:val="single"/>
        </w:rPr>
      </w:pPr>
      <w:bookmarkStart w:id="1" w:name="_Toc280264388"/>
      <w:bookmarkStart w:id="2" w:name="_Toc394928082"/>
      <w:r w:rsidRPr="00704A8A">
        <w:rPr>
          <w:rFonts w:asciiTheme="minorHAnsi" w:eastAsia="Times New Roman" w:hAnsiTheme="minorHAnsi" w:cstheme="minorHAnsi"/>
          <w:b/>
          <w:bCs/>
          <w:color w:val="auto"/>
          <w:sz w:val="22"/>
          <w:szCs w:val="22"/>
          <w:u w:val="single"/>
        </w:rPr>
        <w:t xml:space="preserve">Establish Criteria for evaluating </w:t>
      </w:r>
      <w:bookmarkEnd w:id="1"/>
      <w:r w:rsidRPr="00704A8A">
        <w:rPr>
          <w:rFonts w:asciiTheme="minorHAnsi" w:eastAsia="Times New Roman" w:hAnsiTheme="minorHAnsi" w:cstheme="minorHAnsi"/>
          <w:b/>
          <w:bCs/>
          <w:color w:val="auto"/>
          <w:sz w:val="22"/>
          <w:szCs w:val="22"/>
          <w:u w:val="single"/>
        </w:rPr>
        <w:t>alternatives</w:t>
      </w:r>
      <w:r w:rsidR="00704A8A">
        <w:rPr>
          <w:rFonts w:asciiTheme="minorHAnsi" w:eastAsia="Times New Roman" w:hAnsiTheme="minorHAnsi" w:cstheme="minorHAnsi"/>
          <w:b/>
          <w:bCs/>
          <w:color w:val="auto"/>
          <w:sz w:val="22"/>
          <w:szCs w:val="22"/>
          <w:u w:val="single"/>
        </w:rPr>
        <w:t>:</w:t>
      </w:r>
    </w:p>
    <w:p w14:paraId="1C8DD0FF" w14:textId="77777777" w:rsidR="00704A8A" w:rsidRDefault="00704A8A" w:rsidP="00704A8A">
      <w:pPr>
        <w:pStyle w:val="Heading1"/>
        <w:keepLines w:val="0"/>
        <w:spacing w:before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07979384" w14:textId="77777777" w:rsidR="00483DC9" w:rsidRPr="00564F01" w:rsidRDefault="00483DC9" w:rsidP="00704A8A">
      <w:pPr>
        <w:pStyle w:val="Heading1"/>
        <w:keepLines w:val="0"/>
        <w:spacing w:before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564F01">
        <w:rPr>
          <w:rFonts w:asciiTheme="minorHAnsi" w:hAnsiTheme="minorHAnsi" w:cstheme="minorHAnsi"/>
          <w:color w:val="auto"/>
          <w:sz w:val="22"/>
          <w:szCs w:val="22"/>
        </w:rPr>
        <w:t xml:space="preserve">An evaluation criterion provides the basis for evaluating alternative solutions. The criteria should be linked to objectives of the solution. The criteria are listed in </w:t>
      </w:r>
      <w:r w:rsidR="00704A8A">
        <w:rPr>
          <w:rFonts w:asciiTheme="minorHAnsi" w:hAnsiTheme="minorHAnsi" w:cstheme="minorHAnsi"/>
          <w:color w:val="auto"/>
          <w:sz w:val="22"/>
          <w:szCs w:val="22"/>
        </w:rPr>
        <w:t xml:space="preserve">formal evaluation </w:t>
      </w:r>
      <w:r w:rsidRPr="00564F01">
        <w:rPr>
          <w:rFonts w:asciiTheme="minorHAnsi" w:hAnsiTheme="minorHAnsi" w:cstheme="minorHAnsi"/>
          <w:color w:val="auto"/>
          <w:sz w:val="22"/>
          <w:szCs w:val="22"/>
        </w:rPr>
        <w:t>form. Some criteria on which evaluation can be performed (but not limited to) are as follows</w:t>
      </w:r>
      <w:bookmarkEnd w:id="2"/>
    </w:p>
    <w:p w14:paraId="5D02F05D" w14:textId="77777777" w:rsidR="00483DC9" w:rsidRPr="00564F01" w:rsidRDefault="00483DC9" w:rsidP="00483DC9">
      <w:pPr>
        <w:pStyle w:val="ListParagraph"/>
        <w:ind w:left="567"/>
        <w:rPr>
          <w:rFonts w:asciiTheme="minorHAnsi" w:hAnsiTheme="minorHAnsi" w:cstheme="minorHAnsi"/>
          <w:sz w:val="22"/>
          <w:szCs w:val="22"/>
        </w:rPr>
      </w:pPr>
    </w:p>
    <w:p w14:paraId="54CC0F94" w14:textId="77777777" w:rsidR="00483DC9" w:rsidRPr="00564F01" w:rsidRDefault="00BA24F8" w:rsidP="00483DC9">
      <w:pPr>
        <w:pStyle w:val="ListParagraph"/>
        <w:numPr>
          <w:ilvl w:val="0"/>
          <w:numId w:val="26"/>
        </w:numPr>
        <w:ind w:left="567" w:firstLine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Cost</w:t>
      </w:r>
    </w:p>
    <w:p w14:paraId="337E7AE8" w14:textId="77777777" w:rsidR="00483DC9" w:rsidRPr="00564F01" w:rsidRDefault="00483DC9" w:rsidP="00483DC9">
      <w:pPr>
        <w:pStyle w:val="ListParagraph"/>
        <w:numPr>
          <w:ilvl w:val="0"/>
          <w:numId w:val="26"/>
        </w:numPr>
        <w:ind w:left="567" w:firstLine="0"/>
        <w:rPr>
          <w:rFonts w:asciiTheme="minorHAnsi" w:hAnsiTheme="minorHAnsi" w:cstheme="minorHAnsi"/>
          <w:sz w:val="22"/>
          <w:szCs w:val="22"/>
        </w:rPr>
      </w:pPr>
      <w:r w:rsidRPr="00564F01">
        <w:rPr>
          <w:rFonts w:asciiTheme="minorHAnsi" w:hAnsiTheme="minorHAnsi" w:cstheme="minorHAnsi"/>
          <w:sz w:val="22"/>
          <w:szCs w:val="22"/>
        </w:rPr>
        <w:t>Ease of implementation</w:t>
      </w:r>
    </w:p>
    <w:p w14:paraId="163DDD77" w14:textId="77777777" w:rsidR="00483DC9" w:rsidRPr="00564F01" w:rsidRDefault="00483DC9" w:rsidP="00483DC9">
      <w:pPr>
        <w:pStyle w:val="ListParagraph"/>
        <w:numPr>
          <w:ilvl w:val="0"/>
          <w:numId w:val="26"/>
        </w:numPr>
        <w:ind w:left="567" w:firstLine="0"/>
        <w:rPr>
          <w:rFonts w:asciiTheme="minorHAnsi" w:hAnsiTheme="minorHAnsi" w:cstheme="minorHAnsi"/>
          <w:sz w:val="22"/>
          <w:szCs w:val="22"/>
        </w:rPr>
      </w:pPr>
      <w:r w:rsidRPr="00564F01">
        <w:rPr>
          <w:rFonts w:asciiTheme="minorHAnsi" w:hAnsiTheme="minorHAnsi" w:cstheme="minorHAnsi"/>
          <w:sz w:val="22"/>
          <w:szCs w:val="22"/>
        </w:rPr>
        <w:t>Reliability</w:t>
      </w:r>
    </w:p>
    <w:p w14:paraId="5E65E722" w14:textId="77777777" w:rsidR="00483DC9" w:rsidRPr="00564F01" w:rsidRDefault="00483DC9" w:rsidP="00483DC9">
      <w:pPr>
        <w:pStyle w:val="ListParagraph"/>
        <w:numPr>
          <w:ilvl w:val="0"/>
          <w:numId w:val="26"/>
        </w:numPr>
        <w:ind w:left="567" w:firstLine="0"/>
        <w:rPr>
          <w:rFonts w:asciiTheme="minorHAnsi" w:hAnsiTheme="minorHAnsi" w:cstheme="minorHAnsi"/>
          <w:sz w:val="22"/>
          <w:szCs w:val="22"/>
        </w:rPr>
      </w:pPr>
      <w:r w:rsidRPr="00564F01">
        <w:rPr>
          <w:rFonts w:asciiTheme="minorHAnsi" w:hAnsiTheme="minorHAnsi" w:cstheme="minorHAnsi"/>
          <w:sz w:val="22"/>
          <w:szCs w:val="22"/>
        </w:rPr>
        <w:t>Efficiency</w:t>
      </w:r>
    </w:p>
    <w:p w14:paraId="0660F971" w14:textId="77777777" w:rsidR="00483DC9" w:rsidRPr="00564F01" w:rsidRDefault="00483DC9" w:rsidP="00483DC9">
      <w:pPr>
        <w:pStyle w:val="ListParagraph"/>
        <w:numPr>
          <w:ilvl w:val="0"/>
          <w:numId w:val="26"/>
        </w:numPr>
        <w:ind w:left="567" w:firstLine="0"/>
        <w:rPr>
          <w:rFonts w:asciiTheme="minorHAnsi" w:hAnsiTheme="minorHAnsi" w:cstheme="minorHAnsi"/>
          <w:sz w:val="22"/>
          <w:szCs w:val="22"/>
        </w:rPr>
      </w:pPr>
      <w:r w:rsidRPr="00564F01">
        <w:rPr>
          <w:rFonts w:asciiTheme="minorHAnsi" w:hAnsiTheme="minorHAnsi" w:cstheme="minorHAnsi"/>
          <w:sz w:val="22"/>
          <w:szCs w:val="22"/>
        </w:rPr>
        <w:t>Performance</w:t>
      </w:r>
    </w:p>
    <w:p w14:paraId="514E21B7" w14:textId="77777777" w:rsidR="00483DC9" w:rsidRPr="00564F01" w:rsidRDefault="00483DC9" w:rsidP="00483DC9">
      <w:pPr>
        <w:pStyle w:val="ListParagraph"/>
        <w:numPr>
          <w:ilvl w:val="0"/>
          <w:numId w:val="26"/>
        </w:numPr>
        <w:ind w:left="567" w:firstLine="0"/>
        <w:rPr>
          <w:rFonts w:asciiTheme="minorHAnsi" w:hAnsiTheme="minorHAnsi" w:cstheme="minorHAnsi"/>
          <w:sz w:val="22"/>
          <w:szCs w:val="22"/>
        </w:rPr>
      </w:pPr>
      <w:r w:rsidRPr="00564F01">
        <w:rPr>
          <w:rFonts w:asciiTheme="minorHAnsi" w:hAnsiTheme="minorHAnsi" w:cstheme="minorHAnsi"/>
          <w:sz w:val="22"/>
          <w:szCs w:val="22"/>
        </w:rPr>
        <w:t>Maintainability</w:t>
      </w:r>
    </w:p>
    <w:p w14:paraId="3D705621" w14:textId="77777777" w:rsidR="00483DC9" w:rsidRPr="00564F01" w:rsidRDefault="00483DC9" w:rsidP="00483DC9">
      <w:pPr>
        <w:pStyle w:val="ListParagraph"/>
        <w:numPr>
          <w:ilvl w:val="0"/>
          <w:numId w:val="26"/>
        </w:numPr>
        <w:ind w:left="567" w:firstLine="0"/>
        <w:rPr>
          <w:rFonts w:asciiTheme="minorHAnsi" w:hAnsiTheme="minorHAnsi" w:cstheme="minorHAnsi"/>
          <w:sz w:val="22"/>
          <w:szCs w:val="22"/>
        </w:rPr>
      </w:pPr>
      <w:r w:rsidRPr="00564F01">
        <w:rPr>
          <w:rFonts w:asciiTheme="minorHAnsi" w:hAnsiTheme="minorHAnsi" w:cstheme="minorHAnsi"/>
          <w:sz w:val="22"/>
          <w:szCs w:val="22"/>
        </w:rPr>
        <w:t>Changeability</w:t>
      </w:r>
    </w:p>
    <w:p w14:paraId="19A4F201" w14:textId="77777777" w:rsidR="00483DC9" w:rsidRPr="00564F01" w:rsidRDefault="00483DC9" w:rsidP="00483DC9">
      <w:pPr>
        <w:pStyle w:val="ListParagraph"/>
        <w:numPr>
          <w:ilvl w:val="0"/>
          <w:numId w:val="26"/>
        </w:numPr>
        <w:ind w:left="567" w:firstLine="0"/>
        <w:rPr>
          <w:rFonts w:asciiTheme="minorHAnsi" w:hAnsiTheme="minorHAnsi" w:cstheme="minorHAnsi"/>
          <w:sz w:val="22"/>
          <w:szCs w:val="22"/>
        </w:rPr>
      </w:pPr>
      <w:r w:rsidRPr="00564F01">
        <w:rPr>
          <w:rFonts w:asciiTheme="minorHAnsi" w:hAnsiTheme="minorHAnsi" w:cstheme="minorHAnsi"/>
          <w:sz w:val="22"/>
          <w:szCs w:val="22"/>
        </w:rPr>
        <w:t>Testability</w:t>
      </w:r>
    </w:p>
    <w:p w14:paraId="67E4C4D0" w14:textId="77777777" w:rsidR="00483DC9" w:rsidRPr="00564F01" w:rsidRDefault="00483DC9" w:rsidP="00483DC9">
      <w:pPr>
        <w:pStyle w:val="ListParagraph"/>
        <w:numPr>
          <w:ilvl w:val="0"/>
          <w:numId w:val="27"/>
        </w:numPr>
        <w:ind w:left="567" w:firstLine="0"/>
        <w:rPr>
          <w:rFonts w:asciiTheme="minorHAnsi" w:hAnsiTheme="minorHAnsi" w:cstheme="minorHAnsi"/>
          <w:sz w:val="22"/>
          <w:szCs w:val="22"/>
        </w:rPr>
      </w:pPr>
      <w:r w:rsidRPr="00564F01">
        <w:rPr>
          <w:rFonts w:asciiTheme="minorHAnsi" w:hAnsiTheme="minorHAnsi" w:cstheme="minorHAnsi"/>
          <w:sz w:val="22"/>
          <w:szCs w:val="22"/>
        </w:rPr>
        <w:t>Training required</w:t>
      </w:r>
    </w:p>
    <w:p w14:paraId="4E5F3F18" w14:textId="77777777" w:rsidR="00483DC9" w:rsidRPr="00704A8A" w:rsidRDefault="00483DC9" w:rsidP="00704A8A">
      <w:pPr>
        <w:pStyle w:val="ListParagraph"/>
        <w:ind w:left="0"/>
        <w:rPr>
          <w:rFonts w:asciiTheme="minorHAnsi" w:hAnsiTheme="minorHAnsi" w:cstheme="minorHAnsi"/>
          <w:sz w:val="22"/>
          <w:szCs w:val="22"/>
        </w:rPr>
      </w:pPr>
      <w:r w:rsidRPr="00564F01">
        <w:rPr>
          <w:rFonts w:asciiTheme="minorHAnsi" w:hAnsiTheme="minorHAnsi" w:cstheme="minorHAnsi"/>
          <w:sz w:val="22"/>
          <w:szCs w:val="22"/>
        </w:rPr>
        <w:tab/>
      </w:r>
    </w:p>
    <w:p w14:paraId="37046C43" w14:textId="77777777" w:rsidR="00483DC9" w:rsidRPr="00704A8A" w:rsidRDefault="00483DC9" w:rsidP="00483DC9">
      <w:pPr>
        <w:pStyle w:val="BodyText"/>
        <w:jc w:val="both"/>
        <w:rPr>
          <w:rFonts w:asciiTheme="minorHAnsi" w:eastAsia="Times New Roman" w:hAnsiTheme="minorHAnsi" w:cstheme="minorHAnsi"/>
          <w:b/>
          <w:bCs/>
          <w:u w:val="single"/>
        </w:rPr>
      </w:pPr>
    </w:p>
    <w:p w14:paraId="3FBA1970" w14:textId="77777777" w:rsidR="00704A8A" w:rsidRDefault="00483DC9" w:rsidP="00704A8A">
      <w:pPr>
        <w:pStyle w:val="Heading1"/>
        <w:keepLines w:val="0"/>
        <w:spacing w:before="0" w:line="240" w:lineRule="auto"/>
        <w:rPr>
          <w:rFonts w:asciiTheme="minorHAnsi" w:eastAsia="Times New Roman" w:hAnsiTheme="minorHAnsi" w:cstheme="minorHAnsi"/>
          <w:bCs/>
          <w:color w:val="auto"/>
          <w:sz w:val="22"/>
          <w:szCs w:val="22"/>
        </w:rPr>
      </w:pPr>
      <w:bookmarkStart w:id="3" w:name="_Toc394928085"/>
      <w:r w:rsidRPr="00704A8A">
        <w:rPr>
          <w:rFonts w:asciiTheme="minorHAnsi" w:eastAsia="Times New Roman" w:hAnsiTheme="minorHAnsi" w:cstheme="minorHAnsi"/>
          <w:b/>
          <w:bCs/>
          <w:color w:val="auto"/>
          <w:sz w:val="22"/>
          <w:szCs w:val="22"/>
          <w:u w:val="single"/>
        </w:rPr>
        <w:t>Evaluating Alternative Solutions Using DAR Form</w:t>
      </w:r>
      <w:r w:rsidR="00704A8A">
        <w:rPr>
          <w:rFonts w:asciiTheme="minorHAnsi" w:eastAsia="Times New Roman" w:hAnsiTheme="minorHAnsi" w:cstheme="minorHAnsi"/>
          <w:b/>
          <w:bCs/>
          <w:color w:val="auto"/>
          <w:sz w:val="22"/>
          <w:szCs w:val="22"/>
          <w:u w:val="single"/>
        </w:rPr>
        <w:t>:</w:t>
      </w:r>
      <w:bookmarkEnd w:id="3"/>
      <w:r w:rsidRPr="00564F01">
        <w:rPr>
          <w:rFonts w:asciiTheme="minorHAnsi" w:eastAsia="Times New Roman" w:hAnsiTheme="minorHAnsi" w:cstheme="minorHAnsi"/>
          <w:bCs/>
          <w:color w:val="auto"/>
          <w:sz w:val="22"/>
          <w:szCs w:val="22"/>
        </w:rPr>
        <w:tab/>
      </w:r>
      <w:bookmarkStart w:id="4" w:name="_Toc394928086"/>
    </w:p>
    <w:p w14:paraId="616EA205" w14:textId="77777777" w:rsidR="00704A8A" w:rsidRDefault="00704A8A" w:rsidP="00704A8A">
      <w:pPr>
        <w:pStyle w:val="Heading1"/>
        <w:keepLines w:val="0"/>
        <w:spacing w:before="0" w:line="240" w:lineRule="auto"/>
        <w:rPr>
          <w:rFonts w:asciiTheme="minorHAnsi" w:eastAsia="Times New Roman" w:hAnsiTheme="minorHAnsi" w:cstheme="minorHAnsi"/>
          <w:bCs/>
          <w:color w:val="auto"/>
          <w:sz w:val="22"/>
          <w:szCs w:val="22"/>
        </w:rPr>
      </w:pPr>
    </w:p>
    <w:p w14:paraId="6C4A8CD4" w14:textId="77777777" w:rsidR="00483DC9" w:rsidRPr="00564F01" w:rsidRDefault="00483DC9" w:rsidP="00704A8A">
      <w:pPr>
        <w:pStyle w:val="Heading1"/>
        <w:keepLines w:val="0"/>
        <w:spacing w:before="0" w:line="240" w:lineRule="auto"/>
        <w:rPr>
          <w:rFonts w:asciiTheme="minorHAnsi" w:eastAsia="Times New Roman" w:hAnsiTheme="minorHAnsi" w:cstheme="minorHAnsi"/>
          <w:bCs/>
          <w:color w:val="auto"/>
          <w:sz w:val="22"/>
          <w:szCs w:val="22"/>
        </w:rPr>
      </w:pPr>
      <w:r w:rsidRPr="00564F01">
        <w:rPr>
          <w:rFonts w:asciiTheme="minorHAnsi" w:eastAsia="Times New Roman" w:hAnsiTheme="minorHAnsi" w:cstheme="minorHAnsi"/>
          <w:bCs/>
          <w:color w:val="auto"/>
          <w:sz w:val="22"/>
          <w:szCs w:val="22"/>
        </w:rPr>
        <w:t xml:space="preserve">For identification and alternatives, criteria and evaluation of alternatives, </w:t>
      </w:r>
      <w:r w:rsidR="00704A8A">
        <w:rPr>
          <w:rFonts w:asciiTheme="minorHAnsi" w:eastAsia="Times New Roman" w:hAnsiTheme="minorHAnsi" w:cstheme="minorHAnsi"/>
          <w:bCs/>
          <w:color w:val="auto"/>
          <w:sz w:val="22"/>
          <w:szCs w:val="22"/>
        </w:rPr>
        <w:t xml:space="preserve">formal evaluation </w:t>
      </w:r>
      <w:r w:rsidRPr="00564F01">
        <w:rPr>
          <w:rFonts w:asciiTheme="minorHAnsi" w:eastAsia="Times New Roman" w:hAnsiTheme="minorHAnsi" w:cstheme="minorHAnsi"/>
          <w:bCs/>
          <w:color w:val="auto"/>
          <w:sz w:val="22"/>
          <w:szCs w:val="22"/>
        </w:rPr>
        <w:t xml:space="preserve">team will use </w:t>
      </w:r>
      <w:r w:rsidR="00704A8A">
        <w:rPr>
          <w:rFonts w:asciiTheme="minorHAnsi" w:eastAsia="Times New Roman" w:hAnsiTheme="minorHAnsi" w:cstheme="minorHAnsi"/>
          <w:bCs/>
          <w:color w:val="auto"/>
          <w:sz w:val="22"/>
          <w:szCs w:val="22"/>
        </w:rPr>
        <w:t xml:space="preserve">formal evaluation </w:t>
      </w:r>
      <w:r w:rsidRPr="00564F01">
        <w:rPr>
          <w:rFonts w:asciiTheme="minorHAnsi" w:eastAsia="Times New Roman" w:hAnsiTheme="minorHAnsi" w:cstheme="minorHAnsi"/>
          <w:bCs/>
          <w:color w:val="auto"/>
          <w:sz w:val="22"/>
          <w:szCs w:val="22"/>
        </w:rPr>
        <w:t>form described in the below steps.</w:t>
      </w:r>
      <w:bookmarkEnd w:id="4"/>
    </w:p>
    <w:p w14:paraId="03099A41" w14:textId="77777777" w:rsidR="00483DC9" w:rsidRPr="00564F01" w:rsidRDefault="00483DC9" w:rsidP="00483DC9">
      <w:pPr>
        <w:spacing w:line="259" w:lineRule="auto"/>
        <w:rPr>
          <w:rFonts w:asciiTheme="minorHAnsi" w:hAnsiTheme="minorHAnsi" w:cstheme="minorHAnsi"/>
        </w:rPr>
      </w:pPr>
    </w:p>
    <w:p w14:paraId="226F5F32" w14:textId="77777777" w:rsidR="00483DC9" w:rsidRPr="00564F01" w:rsidRDefault="00483DC9" w:rsidP="00483DC9">
      <w:pPr>
        <w:pStyle w:val="ListParagraph"/>
        <w:numPr>
          <w:ilvl w:val="0"/>
          <w:numId w:val="30"/>
        </w:numPr>
        <w:ind w:firstLine="0"/>
        <w:rPr>
          <w:rFonts w:asciiTheme="minorHAnsi" w:hAnsiTheme="minorHAnsi" w:cstheme="minorHAnsi"/>
          <w:sz w:val="22"/>
          <w:szCs w:val="22"/>
        </w:rPr>
      </w:pPr>
      <w:r w:rsidRPr="00564F01">
        <w:rPr>
          <w:rFonts w:asciiTheme="minorHAnsi" w:hAnsiTheme="minorHAnsi" w:cstheme="minorHAnsi"/>
          <w:sz w:val="22"/>
          <w:szCs w:val="22"/>
        </w:rPr>
        <w:t xml:space="preserve">Identify the alternatives and source of alternatives in the </w:t>
      </w:r>
      <w:r w:rsidR="00704A8A">
        <w:rPr>
          <w:rFonts w:asciiTheme="minorHAnsi" w:hAnsiTheme="minorHAnsi" w:cstheme="minorHAnsi"/>
          <w:sz w:val="22"/>
          <w:szCs w:val="22"/>
        </w:rPr>
        <w:t>formal evaluation</w:t>
      </w:r>
      <w:r w:rsidRPr="00564F01">
        <w:rPr>
          <w:rFonts w:asciiTheme="minorHAnsi" w:hAnsiTheme="minorHAnsi" w:cstheme="minorHAnsi"/>
          <w:sz w:val="22"/>
          <w:szCs w:val="22"/>
        </w:rPr>
        <w:t xml:space="preserve"> form.</w:t>
      </w:r>
    </w:p>
    <w:p w14:paraId="25A3C1C2" w14:textId="77777777" w:rsidR="00483DC9" w:rsidRPr="00564F01" w:rsidRDefault="00483DC9" w:rsidP="00483DC9">
      <w:pPr>
        <w:ind w:left="360"/>
        <w:rPr>
          <w:rFonts w:asciiTheme="minorHAnsi" w:hAnsiTheme="minorHAnsi" w:cstheme="minorHAnsi"/>
        </w:rPr>
      </w:pPr>
      <w:r w:rsidRPr="00564F01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76BDA764" wp14:editId="64CB8D9A">
            <wp:extent cx="5943600" cy="5930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CE9A0" w14:textId="44E1B68C" w:rsidR="00483DC9" w:rsidRPr="00564F01" w:rsidRDefault="00483DC9" w:rsidP="00704A8A">
      <w:pPr>
        <w:pStyle w:val="ListParagraph"/>
        <w:numPr>
          <w:ilvl w:val="0"/>
          <w:numId w:val="30"/>
        </w:numPr>
        <w:ind w:firstLine="0"/>
        <w:jc w:val="both"/>
        <w:rPr>
          <w:rFonts w:asciiTheme="minorHAnsi" w:hAnsiTheme="minorHAnsi" w:cstheme="minorHAnsi"/>
          <w:sz w:val="22"/>
          <w:szCs w:val="22"/>
        </w:rPr>
      </w:pPr>
      <w:r w:rsidRPr="00564F01">
        <w:rPr>
          <w:rFonts w:asciiTheme="minorHAnsi" w:hAnsiTheme="minorHAnsi" w:cstheme="minorHAnsi"/>
          <w:sz w:val="22"/>
          <w:szCs w:val="22"/>
        </w:rPr>
        <w:t xml:space="preserve">Identify the criteria for evaluation and assign weight to each </w:t>
      </w:r>
      <w:r w:rsidR="008548F2" w:rsidRPr="00564F01">
        <w:rPr>
          <w:rFonts w:asciiTheme="minorHAnsi" w:hAnsiTheme="minorHAnsi" w:cstheme="minorHAnsi"/>
          <w:sz w:val="22"/>
          <w:szCs w:val="22"/>
        </w:rPr>
        <w:t>criterion</w:t>
      </w:r>
      <w:r w:rsidRPr="00564F01">
        <w:rPr>
          <w:rFonts w:asciiTheme="minorHAnsi" w:hAnsiTheme="minorHAnsi" w:cstheme="minorHAnsi"/>
          <w:sz w:val="22"/>
          <w:szCs w:val="22"/>
        </w:rPr>
        <w:t xml:space="preserve"> based on the importance of the criteria. The importance of criteria may depend upon the problem or decision scenario. </w:t>
      </w:r>
    </w:p>
    <w:p w14:paraId="1FAB50CE" w14:textId="77777777" w:rsidR="00483DC9" w:rsidRPr="00564F01" w:rsidRDefault="00483DC9" w:rsidP="00483DC9">
      <w:pPr>
        <w:ind w:left="360"/>
        <w:rPr>
          <w:rFonts w:asciiTheme="minorHAnsi" w:hAnsiTheme="minorHAnsi" w:cstheme="minorHAnsi"/>
        </w:rPr>
      </w:pPr>
      <w:r w:rsidRPr="00564F01">
        <w:rPr>
          <w:rFonts w:asciiTheme="minorHAnsi" w:hAnsiTheme="minorHAnsi" w:cstheme="minorHAnsi"/>
          <w:noProof/>
        </w:rPr>
        <w:drawing>
          <wp:inline distT="0" distB="0" distL="0" distR="0" wp14:anchorId="70044AE6" wp14:editId="6FBA405B">
            <wp:extent cx="5943600" cy="80160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1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7B2B9" w14:textId="77777777" w:rsidR="00483DC9" w:rsidRPr="00564F01" w:rsidRDefault="00483DC9" w:rsidP="00483DC9">
      <w:pPr>
        <w:spacing w:after="0" w:line="240" w:lineRule="auto"/>
        <w:ind w:firstLine="720"/>
        <w:rPr>
          <w:rFonts w:asciiTheme="minorHAnsi" w:eastAsia="Times New Roman" w:hAnsiTheme="minorHAnsi" w:cstheme="minorHAnsi"/>
          <w:bCs/>
        </w:rPr>
      </w:pPr>
      <w:r w:rsidRPr="00564F01">
        <w:rPr>
          <w:rFonts w:asciiTheme="minorHAnsi" w:eastAsia="Times New Roman" w:hAnsiTheme="minorHAnsi" w:cstheme="minorHAnsi"/>
          <w:bCs/>
        </w:rPr>
        <w:t>Weightage are assigned on the scale of 1 to 5 (1 = Least important and 5 = Most important).</w:t>
      </w:r>
    </w:p>
    <w:p w14:paraId="7BA02C69" w14:textId="77777777" w:rsidR="00483DC9" w:rsidRPr="00564F01" w:rsidRDefault="00483DC9" w:rsidP="00483DC9">
      <w:pPr>
        <w:rPr>
          <w:rFonts w:asciiTheme="minorHAnsi" w:hAnsiTheme="minorHAnsi" w:cstheme="minorHAnsi"/>
        </w:rPr>
      </w:pPr>
    </w:p>
    <w:p w14:paraId="4AD4A3BE" w14:textId="77777777" w:rsidR="00483DC9" w:rsidRPr="00564F01" w:rsidRDefault="00483DC9" w:rsidP="00483DC9">
      <w:pPr>
        <w:pStyle w:val="ListParagraph"/>
        <w:numPr>
          <w:ilvl w:val="0"/>
          <w:numId w:val="30"/>
        </w:numPr>
        <w:ind w:firstLine="0"/>
        <w:jc w:val="both"/>
        <w:rPr>
          <w:rFonts w:asciiTheme="minorHAnsi" w:hAnsiTheme="minorHAnsi" w:cstheme="minorHAnsi"/>
          <w:sz w:val="22"/>
          <w:szCs w:val="22"/>
        </w:rPr>
      </w:pPr>
      <w:r w:rsidRPr="00564F01">
        <w:rPr>
          <w:rFonts w:asciiTheme="minorHAnsi" w:hAnsiTheme="minorHAnsi" w:cstheme="minorHAnsi"/>
          <w:sz w:val="22"/>
          <w:szCs w:val="22"/>
        </w:rPr>
        <w:t>Record the rationale for assigning weight to criteria.</w:t>
      </w:r>
    </w:p>
    <w:p w14:paraId="5A9A8391" w14:textId="77777777" w:rsidR="00483DC9" w:rsidRPr="00564F01" w:rsidRDefault="00483DC9" w:rsidP="00483DC9">
      <w:pPr>
        <w:pStyle w:val="ListParagraph"/>
        <w:jc w:val="both"/>
        <w:rPr>
          <w:rFonts w:asciiTheme="minorHAnsi" w:hAnsiTheme="minorHAnsi" w:cstheme="minorHAnsi"/>
          <w:sz w:val="22"/>
          <w:szCs w:val="22"/>
        </w:rPr>
      </w:pPr>
    </w:p>
    <w:p w14:paraId="74B63FD1" w14:textId="77777777" w:rsidR="00483DC9" w:rsidRPr="00564F01" w:rsidRDefault="00483DC9" w:rsidP="00483DC9">
      <w:pPr>
        <w:pStyle w:val="ListParagraph"/>
        <w:numPr>
          <w:ilvl w:val="0"/>
          <w:numId w:val="30"/>
        </w:numPr>
        <w:ind w:firstLine="0"/>
        <w:jc w:val="both"/>
        <w:rPr>
          <w:rFonts w:asciiTheme="minorHAnsi" w:hAnsiTheme="minorHAnsi" w:cstheme="minorHAnsi"/>
          <w:sz w:val="22"/>
          <w:szCs w:val="22"/>
        </w:rPr>
      </w:pPr>
      <w:r w:rsidRPr="00564F01">
        <w:rPr>
          <w:rFonts w:asciiTheme="minorHAnsi" w:hAnsiTheme="minorHAnsi" w:cstheme="minorHAnsi"/>
          <w:sz w:val="22"/>
          <w:szCs w:val="22"/>
        </w:rPr>
        <w:t>Score the alternatives against each criteria on the scale of 1 to 5 (1 being least value and 5 being the highest value).</w:t>
      </w:r>
    </w:p>
    <w:p w14:paraId="0EBB3595" w14:textId="77777777" w:rsidR="00483DC9" w:rsidRPr="00564F01" w:rsidRDefault="00483DC9" w:rsidP="00483DC9">
      <w:pPr>
        <w:pStyle w:val="ListParagraph"/>
        <w:jc w:val="both"/>
        <w:rPr>
          <w:rFonts w:asciiTheme="minorHAnsi" w:hAnsiTheme="minorHAnsi" w:cstheme="minorHAnsi"/>
          <w:sz w:val="22"/>
          <w:szCs w:val="22"/>
        </w:rPr>
      </w:pPr>
    </w:p>
    <w:p w14:paraId="3F0343F6" w14:textId="77777777" w:rsidR="00483DC9" w:rsidRPr="00564F01" w:rsidRDefault="00483DC9" w:rsidP="00483DC9">
      <w:pPr>
        <w:pStyle w:val="ListParagraph"/>
        <w:numPr>
          <w:ilvl w:val="0"/>
          <w:numId w:val="30"/>
        </w:numPr>
        <w:ind w:firstLine="0"/>
        <w:jc w:val="both"/>
        <w:rPr>
          <w:rFonts w:asciiTheme="minorHAnsi" w:hAnsiTheme="minorHAnsi" w:cstheme="minorHAnsi"/>
          <w:sz w:val="22"/>
          <w:szCs w:val="22"/>
        </w:rPr>
      </w:pPr>
      <w:r w:rsidRPr="00564F01">
        <w:rPr>
          <w:rFonts w:asciiTheme="minorHAnsi" w:hAnsiTheme="minorHAnsi" w:cstheme="minorHAnsi"/>
          <w:sz w:val="22"/>
          <w:szCs w:val="22"/>
        </w:rPr>
        <w:t>Weighted score is computed (automatically) based on weight and score assigned.</w:t>
      </w:r>
    </w:p>
    <w:p w14:paraId="7B52FBFF" w14:textId="77777777" w:rsidR="00483DC9" w:rsidRPr="00564F01" w:rsidRDefault="00483DC9" w:rsidP="00483DC9">
      <w:pPr>
        <w:pStyle w:val="ListParagraph"/>
        <w:jc w:val="both"/>
        <w:rPr>
          <w:rFonts w:asciiTheme="minorHAnsi" w:hAnsiTheme="minorHAnsi" w:cstheme="minorHAnsi"/>
          <w:sz w:val="22"/>
          <w:szCs w:val="22"/>
        </w:rPr>
      </w:pPr>
    </w:p>
    <w:p w14:paraId="399A585A" w14:textId="77777777" w:rsidR="00483DC9" w:rsidRPr="00564F01" w:rsidRDefault="00483DC9" w:rsidP="00483DC9">
      <w:pPr>
        <w:pStyle w:val="ListParagraph"/>
        <w:numPr>
          <w:ilvl w:val="0"/>
          <w:numId w:val="30"/>
        </w:numPr>
        <w:ind w:firstLine="0"/>
        <w:rPr>
          <w:rFonts w:asciiTheme="minorHAnsi" w:hAnsiTheme="minorHAnsi" w:cstheme="minorHAnsi"/>
          <w:sz w:val="22"/>
          <w:szCs w:val="22"/>
        </w:rPr>
      </w:pPr>
      <w:r w:rsidRPr="00564F01">
        <w:rPr>
          <w:rFonts w:asciiTheme="minorHAnsi" w:hAnsiTheme="minorHAnsi" w:cstheme="minorHAnsi"/>
          <w:sz w:val="22"/>
          <w:szCs w:val="22"/>
        </w:rPr>
        <w:t>Average weighted score for each alternative is computed.</w:t>
      </w:r>
    </w:p>
    <w:p w14:paraId="713C5221" w14:textId="77777777" w:rsidR="00483DC9" w:rsidRPr="00564F01" w:rsidRDefault="00483DC9" w:rsidP="00483DC9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  <w:r w:rsidRPr="00564F01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5743C4FD" wp14:editId="5DE90755">
            <wp:extent cx="5943600" cy="186389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3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7A93C" w14:textId="77777777" w:rsidR="00483DC9" w:rsidRPr="00564F01" w:rsidRDefault="00483DC9" w:rsidP="00483DC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36943658" w14:textId="77777777" w:rsidR="00483DC9" w:rsidRPr="00564F01" w:rsidRDefault="00483DC9" w:rsidP="00483DC9">
      <w:pPr>
        <w:pStyle w:val="ListParagraph"/>
        <w:numPr>
          <w:ilvl w:val="0"/>
          <w:numId w:val="30"/>
        </w:numPr>
        <w:ind w:firstLine="0"/>
        <w:rPr>
          <w:rFonts w:asciiTheme="minorHAnsi" w:hAnsiTheme="minorHAnsi" w:cstheme="minorHAnsi"/>
          <w:sz w:val="22"/>
          <w:szCs w:val="22"/>
        </w:rPr>
      </w:pPr>
      <w:r w:rsidRPr="00564F01">
        <w:rPr>
          <w:rFonts w:asciiTheme="minorHAnsi" w:hAnsiTheme="minorHAnsi" w:cstheme="minorHAnsi"/>
          <w:sz w:val="22"/>
          <w:szCs w:val="22"/>
        </w:rPr>
        <w:t>The average scores are ranked.</w:t>
      </w:r>
    </w:p>
    <w:p w14:paraId="6EF595BF" w14:textId="77777777" w:rsidR="00483DC9" w:rsidRPr="00564F01" w:rsidRDefault="00483DC9" w:rsidP="00483DC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5E7EC109" w14:textId="77777777" w:rsidR="00483DC9" w:rsidRPr="00564F01" w:rsidRDefault="00483DC9" w:rsidP="00483DC9">
      <w:pPr>
        <w:pStyle w:val="ListParagraph"/>
        <w:numPr>
          <w:ilvl w:val="0"/>
          <w:numId w:val="30"/>
        </w:numPr>
        <w:ind w:firstLine="0"/>
        <w:rPr>
          <w:rFonts w:asciiTheme="minorHAnsi" w:hAnsiTheme="minorHAnsi" w:cstheme="minorHAnsi"/>
          <w:sz w:val="22"/>
          <w:szCs w:val="22"/>
        </w:rPr>
      </w:pPr>
      <w:r w:rsidRPr="00564F01">
        <w:rPr>
          <w:rFonts w:asciiTheme="minorHAnsi" w:hAnsiTheme="minorHAnsi" w:cstheme="minorHAnsi"/>
          <w:sz w:val="22"/>
          <w:szCs w:val="22"/>
        </w:rPr>
        <w:t>The alternative with maximum average score is ranked 1 and is accepted.</w:t>
      </w:r>
    </w:p>
    <w:p w14:paraId="3FC071D4" w14:textId="77777777" w:rsidR="00483DC9" w:rsidRPr="00564F01" w:rsidRDefault="00483DC9" w:rsidP="00483DC9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</w:p>
    <w:p w14:paraId="54DB99A5" w14:textId="77777777" w:rsidR="002E2AFC" w:rsidRPr="00704A8A" w:rsidRDefault="00483DC9" w:rsidP="00704A8A">
      <w:pPr>
        <w:autoSpaceDE w:val="0"/>
        <w:autoSpaceDN w:val="0"/>
        <w:adjustRightInd w:val="0"/>
        <w:spacing w:line="360" w:lineRule="auto"/>
        <w:ind w:left="450"/>
        <w:jc w:val="both"/>
        <w:rPr>
          <w:rFonts w:asciiTheme="minorHAnsi" w:hAnsiTheme="minorHAnsi" w:cstheme="minorHAnsi"/>
        </w:rPr>
      </w:pPr>
      <w:r w:rsidRPr="00564F01">
        <w:rPr>
          <w:rFonts w:asciiTheme="minorHAnsi" w:hAnsiTheme="minorHAnsi" w:cstheme="minorHAnsi"/>
          <w:noProof/>
        </w:rPr>
        <w:drawing>
          <wp:inline distT="0" distB="0" distL="0" distR="0" wp14:anchorId="4FCB3785" wp14:editId="421DDBE2">
            <wp:extent cx="5943600" cy="6647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241A9" w14:textId="1EB845D7" w:rsidR="00BB12A9" w:rsidRDefault="00BB12A9" w:rsidP="00BF5C90">
      <w:pPr>
        <w:spacing w:after="160" w:line="259" w:lineRule="auto"/>
        <w:rPr>
          <w:rFonts w:asciiTheme="minorHAnsi" w:eastAsia="Times New Roman" w:hAnsiTheme="minorHAnsi" w:cstheme="minorHAnsi"/>
          <w:bCs/>
          <w:u w:val="single"/>
        </w:rPr>
      </w:pPr>
    </w:p>
    <w:p w14:paraId="1E5C1CCE" w14:textId="1A087C57" w:rsidR="00C852AD" w:rsidRDefault="00C852AD" w:rsidP="00BF5C90">
      <w:pPr>
        <w:spacing w:after="160" w:line="259" w:lineRule="auto"/>
        <w:rPr>
          <w:rFonts w:asciiTheme="minorHAnsi" w:eastAsia="Times New Roman" w:hAnsiTheme="minorHAnsi" w:cstheme="minorHAnsi"/>
          <w:b/>
          <w:bCs/>
          <w:u w:val="single"/>
        </w:rPr>
      </w:pPr>
      <w:r>
        <w:rPr>
          <w:rFonts w:asciiTheme="minorHAnsi" w:eastAsia="Times New Roman" w:hAnsiTheme="minorHAnsi" w:cstheme="minorHAnsi"/>
          <w:b/>
          <w:bCs/>
          <w:u w:val="single"/>
        </w:rPr>
        <w:lastRenderedPageBreak/>
        <w:t xml:space="preserve">Role based decision </w:t>
      </w:r>
      <w:r w:rsidR="00864775">
        <w:rPr>
          <w:rFonts w:asciiTheme="minorHAnsi" w:eastAsia="Times New Roman" w:hAnsiTheme="minorHAnsi" w:cstheme="minorHAnsi"/>
          <w:b/>
          <w:bCs/>
          <w:u w:val="single"/>
        </w:rPr>
        <w:t xml:space="preserve">authority </w:t>
      </w:r>
      <w:r>
        <w:rPr>
          <w:rFonts w:asciiTheme="minorHAnsi" w:eastAsia="Times New Roman" w:hAnsiTheme="minorHAnsi" w:cstheme="minorHAnsi"/>
          <w:b/>
          <w:bCs/>
          <w:u w:val="single"/>
        </w:rPr>
        <w:t>matrix:</w:t>
      </w:r>
    </w:p>
    <w:p w14:paraId="0D1CBCC8" w14:textId="628C727C" w:rsidR="00864775" w:rsidRDefault="00864775" w:rsidP="00BF5C90">
      <w:pPr>
        <w:spacing w:after="160" w:line="259" w:lineRule="auto"/>
        <w:rPr>
          <w:rFonts w:asciiTheme="minorHAnsi" w:eastAsia="Times New Roman" w:hAnsiTheme="minorHAnsi" w:cstheme="minorHAnsi"/>
          <w:bCs/>
        </w:rPr>
      </w:pPr>
      <w:r>
        <w:rPr>
          <w:rFonts w:asciiTheme="minorHAnsi" w:eastAsia="Times New Roman" w:hAnsiTheme="minorHAnsi" w:cstheme="minorHAnsi"/>
          <w:bCs/>
        </w:rPr>
        <w:t xml:space="preserve">Following authority matrix should be referred </w:t>
      </w:r>
      <w:r w:rsidR="006577F6">
        <w:rPr>
          <w:rFonts w:asciiTheme="minorHAnsi" w:eastAsia="Times New Roman" w:hAnsiTheme="minorHAnsi" w:cstheme="minorHAnsi"/>
          <w:bCs/>
        </w:rPr>
        <w:t xml:space="preserve">to </w:t>
      </w:r>
      <w:r>
        <w:rPr>
          <w:rFonts w:asciiTheme="minorHAnsi" w:eastAsia="Times New Roman" w:hAnsiTheme="minorHAnsi" w:cstheme="minorHAnsi"/>
          <w:bCs/>
        </w:rPr>
        <w:t>identif</w:t>
      </w:r>
      <w:r w:rsidR="006577F6">
        <w:rPr>
          <w:rFonts w:asciiTheme="minorHAnsi" w:eastAsia="Times New Roman" w:hAnsiTheme="minorHAnsi" w:cstheme="minorHAnsi"/>
          <w:bCs/>
        </w:rPr>
        <w:t xml:space="preserve">y </w:t>
      </w:r>
      <w:r w:rsidR="008F5F89">
        <w:rPr>
          <w:rFonts w:asciiTheme="minorHAnsi" w:eastAsia="Times New Roman" w:hAnsiTheme="minorHAnsi" w:cstheme="minorHAnsi"/>
          <w:bCs/>
        </w:rPr>
        <w:t xml:space="preserve">authorized role </w:t>
      </w:r>
      <w:r w:rsidR="005879FA">
        <w:rPr>
          <w:rFonts w:asciiTheme="minorHAnsi" w:eastAsia="Times New Roman" w:hAnsiTheme="minorHAnsi" w:cstheme="minorHAnsi"/>
          <w:bCs/>
        </w:rPr>
        <w:t xml:space="preserve">holder </w:t>
      </w:r>
      <w:r>
        <w:rPr>
          <w:rFonts w:asciiTheme="minorHAnsi" w:eastAsia="Times New Roman" w:hAnsiTheme="minorHAnsi" w:cstheme="minorHAnsi"/>
          <w:bCs/>
        </w:rPr>
        <w:t xml:space="preserve">while analyzing possible </w:t>
      </w:r>
      <w:r w:rsidR="0070246D">
        <w:rPr>
          <w:rFonts w:asciiTheme="minorHAnsi" w:eastAsia="Times New Roman" w:hAnsiTheme="minorHAnsi" w:cstheme="minorHAnsi"/>
          <w:bCs/>
        </w:rPr>
        <w:t xml:space="preserve">scenarios </w:t>
      </w:r>
      <w:r w:rsidR="006577F6">
        <w:rPr>
          <w:rFonts w:asciiTheme="minorHAnsi" w:eastAsia="Times New Roman" w:hAnsiTheme="minorHAnsi" w:cstheme="minorHAnsi"/>
          <w:bCs/>
        </w:rPr>
        <w:t xml:space="preserve">using formal </w:t>
      </w:r>
      <w:r w:rsidR="00CD0320">
        <w:rPr>
          <w:rFonts w:asciiTheme="minorHAnsi" w:eastAsia="Times New Roman" w:hAnsiTheme="minorHAnsi" w:cstheme="minorHAnsi"/>
          <w:bCs/>
        </w:rPr>
        <w:t>evaluation</w:t>
      </w:r>
      <w:r w:rsidR="006577F6">
        <w:rPr>
          <w:rFonts w:asciiTheme="minorHAnsi" w:eastAsia="Times New Roman" w:hAnsiTheme="minorHAnsi" w:cstheme="minorHAnsi"/>
          <w:bCs/>
        </w:rPr>
        <w:t xml:space="preserve"> process.</w:t>
      </w:r>
      <w:r>
        <w:rPr>
          <w:rFonts w:asciiTheme="minorHAnsi" w:eastAsia="Times New Roman" w:hAnsiTheme="minorHAnsi" w:cstheme="minorHAnsi"/>
          <w:bCs/>
        </w:rPr>
        <w:t xml:space="preserve"> </w:t>
      </w:r>
    </w:p>
    <w:p w14:paraId="4110ED91" w14:textId="4176AA71" w:rsidR="00A67AD0" w:rsidRDefault="00A67AD0" w:rsidP="00BF5C90">
      <w:pPr>
        <w:spacing w:after="160" w:line="259" w:lineRule="auto"/>
        <w:rPr>
          <w:rFonts w:asciiTheme="minorHAnsi" w:eastAsia="Times New Roman" w:hAnsiTheme="minorHAnsi" w:cstheme="minorHAnsi"/>
          <w:bCs/>
        </w:rPr>
      </w:pPr>
    </w:p>
    <w:tbl>
      <w:tblPr>
        <w:tblW w:w="9295" w:type="dxa"/>
        <w:tblLayout w:type="fixed"/>
        <w:tblLook w:val="04A0" w:firstRow="1" w:lastRow="0" w:firstColumn="1" w:lastColumn="0" w:noHBand="0" w:noVBand="1"/>
      </w:tblPr>
      <w:tblGrid>
        <w:gridCol w:w="2764"/>
        <w:gridCol w:w="1306"/>
        <w:gridCol w:w="1306"/>
        <w:gridCol w:w="1306"/>
        <w:gridCol w:w="1306"/>
        <w:gridCol w:w="1307"/>
      </w:tblGrid>
      <w:tr w:rsidR="00A514E4" w:rsidRPr="00A67AD0" w14:paraId="48177541" w14:textId="77777777" w:rsidTr="00BE7726">
        <w:trPr>
          <w:trHeight w:val="491"/>
        </w:trPr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199D43D" w14:textId="4465327B" w:rsidR="00A514E4" w:rsidRPr="00A67AD0" w:rsidRDefault="00A514E4" w:rsidP="00A67AD0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lang w:val="en-IN" w:eastAsia="en-IN"/>
              </w:rPr>
            </w:pPr>
            <w:r w:rsidRPr="00A67AD0">
              <w:rPr>
                <w:rFonts w:eastAsia="Times New Roman" w:cs="Calibri"/>
                <w:b/>
                <w:bCs/>
                <w:lang w:val="en-IN" w:eastAsia="en-IN"/>
              </w:rPr>
              <w:t xml:space="preserve">Role </w:t>
            </w:r>
            <w:r w:rsidRPr="00A67AD0">
              <w:rPr>
                <w:rFonts w:eastAsia="Times New Roman" w:cs="Calibri"/>
                <w:b/>
                <w:bCs/>
                <w:lang w:val="en-IN" w:eastAsia="en-IN"/>
              </w:rPr>
              <w:sym w:font="Wingdings" w:char="F0E0"/>
            </w:r>
            <w:r w:rsidRPr="00A67AD0">
              <w:rPr>
                <w:rFonts w:eastAsia="Times New Roman" w:cs="Calibri"/>
                <w:b/>
                <w:bCs/>
                <w:lang w:val="en-IN" w:eastAsia="en-IN"/>
              </w:rPr>
              <w:t>‎‎</w:t>
            </w:r>
          </w:p>
        </w:tc>
        <w:tc>
          <w:tcPr>
            <w:tcW w:w="13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1860DC44" w14:textId="1E16B4E6" w:rsidR="00A514E4" w:rsidRPr="00A67AD0" w:rsidRDefault="00A514E4" w:rsidP="00136E8F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 w:rsidRPr="00A67AD0">
              <w:rPr>
                <w:rFonts w:eastAsia="Times New Roman" w:cs="Calibri"/>
                <w:b/>
                <w:bCs/>
                <w:lang w:val="en-IN" w:eastAsia="en-IN"/>
              </w:rPr>
              <w:t xml:space="preserve">Delivery Head </w:t>
            </w:r>
            <w:r>
              <w:rPr>
                <w:rFonts w:eastAsia="Times New Roman" w:cs="Calibri"/>
                <w:b/>
                <w:bCs/>
                <w:lang w:val="en-IN" w:eastAsia="en-IN"/>
              </w:rPr>
              <w:t xml:space="preserve">/ </w:t>
            </w:r>
            <w:r w:rsidRPr="00A67AD0">
              <w:rPr>
                <w:rFonts w:eastAsia="Times New Roman" w:cs="Calibri"/>
                <w:b/>
                <w:bCs/>
                <w:lang w:val="en-IN" w:eastAsia="en-IN"/>
              </w:rPr>
              <w:t>HOD</w:t>
            </w:r>
          </w:p>
        </w:tc>
        <w:tc>
          <w:tcPr>
            <w:tcW w:w="13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bottom"/>
            <w:hideMark/>
          </w:tcPr>
          <w:p w14:paraId="157000F4" w14:textId="38403707" w:rsidR="00A514E4" w:rsidRPr="00A67AD0" w:rsidRDefault="00A514E4" w:rsidP="00A67AD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SEPG Head</w:t>
            </w:r>
          </w:p>
        </w:tc>
        <w:tc>
          <w:tcPr>
            <w:tcW w:w="13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bottom"/>
            <w:hideMark/>
          </w:tcPr>
          <w:p w14:paraId="04E14D7D" w14:textId="6C6C51F8" w:rsidR="00A514E4" w:rsidRPr="00A67AD0" w:rsidRDefault="00A514E4" w:rsidP="00A67AD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Project Manager</w:t>
            </w:r>
          </w:p>
        </w:tc>
        <w:tc>
          <w:tcPr>
            <w:tcW w:w="13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bottom"/>
            <w:hideMark/>
          </w:tcPr>
          <w:p w14:paraId="52665467" w14:textId="15413757" w:rsidR="00A514E4" w:rsidRPr="00A67AD0" w:rsidRDefault="00A514E4" w:rsidP="00A67AD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Tech Lead</w:t>
            </w:r>
          </w:p>
        </w:tc>
        <w:tc>
          <w:tcPr>
            <w:tcW w:w="130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4B56D17E" w14:textId="7F1E32E4" w:rsidR="00A514E4" w:rsidRDefault="00A514E4" w:rsidP="000E0B2E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Business Analyst</w:t>
            </w:r>
          </w:p>
        </w:tc>
      </w:tr>
      <w:tr w:rsidR="00A514E4" w:rsidRPr="00A67AD0" w14:paraId="31A96C3A" w14:textId="77777777" w:rsidTr="00BE7726">
        <w:trPr>
          <w:trHeight w:val="448"/>
        </w:trPr>
        <w:tc>
          <w:tcPr>
            <w:tcW w:w="27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FA2005" w14:textId="75951AC6" w:rsidR="00A514E4" w:rsidRPr="00A67AD0" w:rsidRDefault="00A514E4" w:rsidP="00A67AD0">
            <w:pPr>
              <w:spacing w:after="0" w:line="240" w:lineRule="auto"/>
              <w:rPr>
                <w:rFonts w:eastAsia="Times New Roman" w:cs="Calibri"/>
                <w:b/>
                <w:bCs/>
                <w:color w:val="FFFFFF"/>
                <w:lang w:val="en-IN" w:eastAsia="en-IN"/>
              </w:rPr>
            </w:pPr>
            <w:r w:rsidRPr="00A67AD0">
              <w:rPr>
                <w:rFonts w:eastAsia="Times New Roman" w:cs="Calibri"/>
                <w:b/>
                <w:bCs/>
                <w:lang w:val="en-IN" w:eastAsia="en-IN"/>
              </w:rPr>
              <w:t>Activity</w:t>
            </w:r>
          </w:p>
        </w:tc>
        <w:tc>
          <w:tcPr>
            <w:tcW w:w="13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5B1E3FC" w14:textId="77777777" w:rsidR="00A514E4" w:rsidRPr="007B20A3" w:rsidRDefault="00A514E4" w:rsidP="007B20A3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  <w:tc>
          <w:tcPr>
            <w:tcW w:w="13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B3EC1" w14:textId="56EEE41C" w:rsidR="00A514E4" w:rsidRPr="00A67AD0" w:rsidRDefault="00A514E4" w:rsidP="00A67AD0">
            <w:pPr>
              <w:spacing w:after="0" w:line="240" w:lineRule="auto"/>
              <w:rPr>
                <w:rFonts w:eastAsia="Times New Roman" w:cs="Calibri"/>
                <w:b/>
                <w:bCs/>
                <w:color w:val="FFFFFF"/>
                <w:lang w:val="en-IN" w:eastAsia="en-IN"/>
              </w:rPr>
            </w:pPr>
          </w:p>
        </w:tc>
        <w:tc>
          <w:tcPr>
            <w:tcW w:w="13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32AE9" w14:textId="77777777" w:rsidR="00A514E4" w:rsidRPr="00A67AD0" w:rsidRDefault="00A514E4" w:rsidP="00A67AD0">
            <w:pPr>
              <w:spacing w:after="0" w:line="240" w:lineRule="auto"/>
              <w:rPr>
                <w:rFonts w:eastAsia="Times New Roman" w:cs="Calibri"/>
                <w:b/>
                <w:bCs/>
                <w:color w:val="FFFFFF"/>
                <w:lang w:val="en-IN" w:eastAsia="en-IN"/>
              </w:rPr>
            </w:pPr>
          </w:p>
        </w:tc>
        <w:tc>
          <w:tcPr>
            <w:tcW w:w="13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1FA59" w14:textId="77777777" w:rsidR="00A514E4" w:rsidRPr="00A67AD0" w:rsidRDefault="00A514E4" w:rsidP="00A67AD0">
            <w:pPr>
              <w:spacing w:after="0" w:line="240" w:lineRule="auto"/>
              <w:rPr>
                <w:rFonts w:eastAsia="Times New Roman" w:cs="Calibri"/>
                <w:b/>
                <w:bCs/>
                <w:color w:val="FFFFFF"/>
                <w:lang w:val="en-IN" w:eastAsia="en-IN"/>
              </w:rPr>
            </w:pPr>
          </w:p>
        </w:tc>
        <w:tc>
          <w:tcPr>
            <w:tcW w:w="13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26F31" w14:textId="77777777" w:rsidR="00A514E4" w:rsidRPr="00A67AD0" w:rsidRDefault="00A514E4" w:rsidP="00A67AD0">
            <w:pPr>
              <w:spacing w:after="0" w:line="240" w:lineRule="auto"/>
              <w:rPr>
                <w:rFonts w:eastAsia="Times New Roman" w:cs="Calibri"/>
                <w:b/>
                <w:bCs/>
                <w:color w:val="FFFFFF"/>
                <w:lang w:val="en-IN" w:eastAsia="en-IN"/>
              </w:rPr>
            </w:pPr>
          </w:p>
        </w:tc>
      </w:tr>
      <w:tr w:rsidR="00A514E4" w:rsidRPr="00A67AD0" w14:paraId="276F44D2" w14:textId="77777777" w:rsidTr="00BE7726">
        <w:trPr>
          <w:trHeight w:val="539"/>
        </w:trPr>
        <w:tc>
          <w:tcPr>
            <w:tcW w:w="27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4BA9BE71" w14:textId="408D1257" w:rsidR="00A514E4" w:rsidRPr="00A67AD0" w:rsidRDefault="00A514E4" w:rsidP="001F6C90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Milestone sign-off related decision</w:t>
            </w:r>
          </w:p>
        </w:tc>
        <w:tc>
          <w:tcPr>
            <w:tcW w:w="13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B0926F" w14:textId="28001952" w:rsidR="00A514E4" w:rsidRPr="00A67AD0" w:rsidRDefault="00A514E4" w:rsidP="00BE7726">
            <w:pPr>
              <w:spacing w:after="0" w:line="240" w:lineRule="auto"/>
              <w:jc w:val="center"/>
              <w:rPr>
                <w:rFonts w:ascii="Wingdings" w:eastAsia="Times New Roman" w:hAnsi="Times New Roman" w:cs="Calibri"/>
                <w:color w:val="000000"/>
                <w:lang w:val="en-IN" w:eastAsia="en-IN"/>
              </w:rPr>
            </w:pPr>
            <w:r w:rsidRPr="00A67AD0">
              <w:rPr>
                <w:rFonts w:ascii="Wingdings" w:eastAsia="Times New Roman" w:hAnsi="Wingdings" w:cs="Calibri"/>
                <w:color w:val="000000"/>
                <w:lang w:val="en-IN" w:eastAsia="en-IN"/>
              </w:rPr>
              <w:t></w:t>
            </w: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BD8EE" w14:textId="27E0CD36" w:rsidR="00A514E4" w:rsidRPr="00A67AD0" w:rsidRDefault="00A514E4" w:rsidP="00BE7726">
            <w:pPr>
              <w:spacing w:after="0" w:line="240" w:lineRule="auto"/>
              <w:jc w:val="center"/>
              <w:rPr>
                <w:rFonts w:ascii="Wingdings" w:eastAsia="Times New Roman" w:hAnsi="Wingdings" w:cs="Calibri"/>
                <w:color w:val="000000"/>
                <w:lang w:val="en-IN" w:eastAsia="en-IN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E012B" w14:textId="44A7FB37" w:rsidR="00A514E4" w:rsidRPr="00A67AD0" w:rsidRDefault="00A514E4" w:rsidP="00BE7726">
            <w:pPr>
              <w:spacing w:after="0" w:line="240" w:lineRule="auto"/>
              <w:jc w:val="center"/>
              <w:rPr>
                <w:rFonts w:ascii="Wingdings" w:eastAsia="Times New Roman" w:hAnsi="Wingdings" w:cs="Calibri"/>
                <w:color w:val="000000"/>
                <w:lang w:val="en-IN" w:eastAsia="en-IN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FBF3D" w14:textId="069DF40C" w:rsidR="00A514E4" w:rsidRPr="00A67AD0" w:rsidRDefault="00A514E4" w:rsidP="00BE772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5A17F5" w14:textId="77777777" w:rsidR="00A514E4" w:rsidRPr="00A67AD0" w:rsidRDefault="00A514E4" w:rsidP="00BE772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A514E4" w:rsidRPr="00A67AD0" w14:paraId="46F57E43" w14:textId="77777777" w:rsidTr="00BE7726">
        <w:trPr>
          <w:trHeight w:val="269"/>
        </w:trPr>
        <w:tc>
          <w:tcPr>
            <w:tcW w:w="27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1C45BEFA" w14:textId="10A6D858" w:rsidR="00A514E4" w:rsidRPr="00A67AD0" w:rsidRDefault="00A514E4" w:rsidP="001F6C90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A67AD0">
              <w:rPr>
                <w:rFonts w:eastAsia="Times New Roman" w:cs="Calibri"/>
                <w:color w:val="000000"/>
                <w:lang w:val="en-IN" w:eastAsia="en-IN"/>
              </w:rPr>
              <w:t>Project management</w:t>
            </w:r>
            <w:r>
              <w:rPr>
                <w:rFonts w:eastAsia="Times New Roman" w:cs="Calibri"/>
                <w:color w:val="000000"/>
                <w:lang w:val="en-IN" w:eastAsia="en-IN"/>
              </w:rPr>
              <w:t>, plan</w:t>
            </w:r>
            <w:r w:rsidRPr="00A67AD0">
              <w:rPr>
                <w:rFonts w:eastAsia="Times New Roman" w:cs="Calibri"/>
                <w:color w:val="000000"/>
                <w:lang w:val="en-IN" w:eastAsia="en-IN"/>
              </w:rPr>
              <w:t xml:space="preserve"> related</w:t>
            </w:r>
            <w:r>
              <w:rPr>
                <w:rFonts w:eastAsia="Times New Roman" w:cs="Calibri"/>
                <w:color w:val="000000"/>
                <w:lang w:val="en-IN" w:eastAsia="en-IN"/>
              </w:rPr>
              <w:t xml:space="preserve"> decision</w:t>
            </w:r>
          </w:p>
        </w:tc>
        <w:tc>
          <w:tcPr>
            <w:tcW w:w="13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31C19A" w14:textId="77777777" w:rsidR="00A514E4" w:rsidRPr="00A67AD0" w:rsidRDefault="00A514E4" w:rsidP="00BE7726">
            <w:pPr>
              <w:spacing w:after="0" w:line="240" w:lineRule="auto"/>
              <w:jc w:val="center"/>
              <w:rPr>
                <w:rFonts w:ascii="Wingdings" w:eastAsia="Times New Roman" w:hAnsi="Wingdings" w:cs="Calibri"/>
                <w:color w:val="000000"/>
                <w:lang w:val="en-IN" w:eastAsia="en-IN"/>
              </w:rPr>
            </w:pP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BC3FCF" w14:textId="01594331" w:rsidR="00A514E4" w:rsidRPr="00A67AD0" w:rsidRDefault="00A514E4" w:rsidP="00BE7726">
            <w:pPr>
              <w:spacing w:after="0" w:line="240" w:lineRule="auto"/>
              <w:jc w:val="center"/>
              <w:rPr>
                <w:rFonts w:ascii="Wingdings" w:eastAsia="Times New Roman" w:hAnsi="Wingdings" w:cs="Calibri"/>
                <w:color w:val="000000"/>
                <w:lang w:val="en-IN" w:eastAsia="en-IN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E8AA82" w14:textId="58735D1B" w:rsidR="00A514E4" w:rsidRPr="00A67AD0" w:rsidRDefault="00A514E4" w:rsidP="00BE7726">
            <w:pPr>
              <w:spacing w:after="0" w:line="240" w:lineRule="auto"/>
              <w:jc w:val="center"/>
              <w:rPr>
                <w:rFonts w:ascii="Wingdings" w:eastAsia="Times New Roman" w:hAnsi="Wingdings" w:cs="Calibri"/>
                <w:color w:val="000000"/>
                <w:lang w:val="en-IN" w:eastAsia="en-IN"/>
              </w:rPr>
            </w:pPr>
            <w:r w:rsidRPr="00A67AD0">
              <w:rPr>
                <w:rFonts w:ascii="Wingdings" w:eastAsia="Times New Roman" w:hAnsi="Wingdings" w:cs="Calibri"/>
                <w:color w:val="000000"/>
                <w:lang w:val="en-IN" w:eastAsia="en-IN"/>
              </w:rPr>
              <w:t>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E233EB" w14:textId="1A2A2475" w:rsidR="00A514E4" w:rsidRPr="00A67AD0" w:rsidRDefault="00A514E4" w:rsidP="00BE772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C714D4" w14:textId="77777777" w:rsidR="00A514E4" w:rsidRPr="00A67AD0" w:rsidRDefault="00A514E4" w:rsidP="00BE772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A514E4" w:rsidRPr="00A67AD0" w14:paraId="5FD00EC8" w14:textId="77777777" w:rsidTr="00BE7726">
        <w:trPr>
          <w:trHeight w:val="269"/>
        </w:trPr>
        <w:tc>
          <w:tcPr>
            <w:tcW w:w="27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4804A059" w14:textId="07897F81" w:rsidR="00A514E4" w:rsidRPr="00A67AD0" w:rsidRDefault="00A514E4" w:rsidP="001F6C90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 xml:space="preserve">Technology selection </w:t>
            </w:r>
          </w:p>
        </w:tc>
        <w:tc>
          <w:tcPr>
            <w:tcW w:w="13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B94FA3" w14:textId="77777777" w:rsidR="00A514E4" w:rsidRPr="00A67AD0" w:rsidRDefault="00A514E4" w:rsidP="00BE7726">
            <w:pPr>
              <w:spacing w:after="0" w:line="240" w:lineRule="auto"/>
              <w:jc w:val="center"/>
              <w:rPr>
                <w:rFonts w:ascii="Wingdings" w:eastAsia="Times New Roman" w:hAnsi="Wingdings" w:cs="Calibri"/>
                <w:color w:val="000000"/>
                <w:lang w:val="en-IN" w:eastAsia="en-IN"/>
              </w:rPr>
            </w:pP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886047" w14:textId="373828E8" w:rsidR="00A514E4" w:rsidRPr="00A67AD0" w:rsidRDefault="00A514E4" w:rsidP="00BE7726">
            <w:pPr>
              <w:spacing w:after="0" w:line="240" w:lineRule="auto"/>
              <w:jc w:val="center"/>
              <w:rPr>
                <w:rFonts w:ascii="Wingdings" w:eastAsia="Times New Roman" w:hAnsi="Wingdings" w:cs="Calibri"/>
                <w:color w:val="000000"/>
                <w:lang w:val="en-IN" w:eastAsia="en-IN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E27DDA" w14:textId="7B5D3E20" w:rsidR="00A514E4" w:rsidRPr="00A67AD0" w:rsidRDefault="00A514E4" w:rsidP="00BE772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A67AD0">
              <w:rPr>
                <w:rFonts w:ascii="Wingdings" w:eastAsia="Times New Roman" w:hAnsi="Wingdings" w:cs="Calibri"/>
                <w:color w:val="000000"/>
                <w:lang w:val="en-IN" w:eastAsia="en-IN"/>
              </w:rPr>
              <w:t>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02E9FD" w14:textId="6249B163" w:rsidR="00A514E4" w:rsidRPr="00A67AD0" w:rsidRDefault="00A514E4" w:rsidP="00BE772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05CDF9" w14:textId="77777777" w:rsidR="00A514E4" w:rsidRPr="00A67AD0" w:rsidRDefault="00A514E4" w:rsidP="00BE772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A514E4" w:rsidRPr="00A67AD0" w14:paraId="5CB2E1C5" w14:textId="77777777" w:rsidTr="00BE7726">
        <w:trPr>
          <w:trHeight w:val="269"/>
        </w:trPr>
        <w:tc>
          <w:tcPr>
            <w:tcW w:w="27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7A09F8C9" w14:textId="7E540833" w:rsidR="00A514E4" w:rsidRDefault="008548F2" w:rsidP="001F6C90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Requirement’s</w:t>
            </w:r>
            <w:r w:rsidR="00A514E4">
              <w:rPr>
                <w:rFonts w:eastAsia="Times New Roman" w:cs="Calibri"/>
                <w:color w:val="000000"/>
                <w:lang w:val="en-IN" w:eastAsia="en-IN"/>
              </w:rPr>
              <w:t xml:space="preserve"> solution approach related</w:t>
            </w:r>
          </w:p>
        </w:tc>
        <w:tc>
          <w:tcPr>
            <w:tcW w:w="13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9A3ABE" w14:textId="77777777" w:rsidR="00A514E4" w:rsidRPr="00A67AD0" w:rsidRDefault="00A514E4" w:rsidP="00BE7726">
            <w:pPr>
              <w:spacing w:after="0" w:line="240" w:lineRule="auto"/>
              <w:jc w:val="center"/>
              <w:rPr>
                <w:rFonts w:ascii="Wingdings" w:eastAsia="Times New Roman" w:hAnsi="Wingdings" w:cs="Calibri"/>
                <w:color w:val="000000"/>
                <w:lang w:val="en-IN" w:eastAsia="en-IN"/>
              </w:rPr>
            </w:pP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CC7174" w14:textId="77777777" w:rsidR="00A514E4" w:rsidRPr="00A67AD0" w:rsidRDefault="00A514E4" w:rsidP="00BE7726">
            <w:pPr>
              <w:spacing w:after="0" w:line="240" w:lineRule="auto"/>
              <w:jc w:val="center"/>
              <w:rPr>
                <w:rFonts w:ascii="Wingdings" w:eastAsia="Times New Roman" w:hAnsi="Wingdings" w:cs="Calibri"/>
                <w:color w:val="000000"/>
                <w:lang w:val="en-IN" w:eastAsia="en-IN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292E4E" w14:textId="77777777" w:rsidR="00A514E4" w:rsidRPr="00A67AD0" w:rsidRDefault="00A514E4" w:rsidP="00BE772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E244E6" w14:textId="3FB70CAD" w:rsidR="00A514E4" w:rsidRPr="00A67AD0" w:rsidRDefault="00A514E4" w:rsidP="00BE772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9CD5FC" w14:textId="6C6E2F92" w:rsidR="00A514E4" w:rsidRPr="00A67AD0" w:rsidRDefault="00A514E4" w:rsidP="00BE772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A67AD0">
              <w:rPr>
                <w:rFonts w:ascii="Wingdings" w:eastAsia="Times New Roman" w:hAnsi="Wingdings" w:cs="Calibri"/>
                <w:color w:val="000000"/>
                <w:lang w:val="en-IN" w:eastAsia="en-IN"/>
              </w:rPr>
              <w:t></w:t>
            </w:r>
          </w:p>
        </w:tc>
      </w:tr>
      <w:tr w:rsidR="00A514E4" w:rsidRPr="00A67AD0" w14:paraId="4E152BBE" w14:textId="77777777" w:rsidTr="00BE7726">
        <w:trPr>
          <w:trHeight w:val="269"/>
        </w:trPr>
        <w:tc>
          <w:tcPr>
            <w:tcW w:w="27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63D249ED" w14:textId="6BFC7510" w:rsidR="00A514E4" w:rsidRDefault="00A514E4" w:rsidP="001F6C90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Technical solution approach related</w:t>
            </w:r>
          </w:p>
        </w:tc>
        <w:tc>
          <w:tcPr>
            <w:tcW w:w="13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6AE38A" w14:textId="77777777" w:rsidR="00A514E4" w:rsidRPr="00A67AD0" w:rsidRDefault="00A514E4" w:rsidP="00BE7726">
            <w:pPr>
              <w:spacing w:after="0" w:line="240" w:lineRule="auto"/>
              <w:jc w:val="center"/>
              <w:rPr>
                <w:rFonts w:ascii="Wingdings" w:eastAsia="Times New Roman" w:hAnsi="Wingdings" w:cs="Calibri"/>
                <w:color w:val="000000"/>
                <w:lang w:val="en-IN" w:eastAsia="en-IN"/>
              </w:rPr>
            </w:pP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A7E1D3" w14:textId="77777777" w:rsidR="00A514E4" w:rsidRPr="00A67AD0" w:rsidRDefault="00A514E4" w:rsidP="00BE7726">
            <w:pPr>
              <w:spacing w:after="0" w:line="240" w:lineRule="auto"/>
              <w:jc w:val="center"/>
              <w:rPr>
                <w:rFonts w:ascii="Wingdings" w:eastAsia="Times New Roman" w:hAnsi="Wingdings" w:cs="Calibri"/>
                <w:color w:val="000000"/>
                <w:lang w:val="en-IN" w:eastAsia="en-IN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8F3A71" w14:textId="77777777" w:rsidR="00A514E4" w:rsidRPr="00A67AD0" w:rsidRDefault="00A514E4" w:rsidP="00BE772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C1ABE9" w14:textId="08203698" w:rsidR="00A514E4" w:rsidRPr="00A67AD0" w:rsidRDefault="00A514E4" w:rsidP="00BE772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A67AD0">
              <w:rPr>
                <w:rFonts w:ascii="Wingdings" w:eastAsia="Times New Roman" w:hAnsi="Wingdings" w:cs="Calibri"/>
                <w:color w:val="000000"/>
                <w:lang w:val="en-IN" w:eastAsia="en-IN"/>
              </w:rPr>
              <w:t></w:t>
            </w: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B34CE1" w14:textId="77777777" w:rsidR="00A514E4" w:rsidRPr="00A67AD0" w:rsidRDefault="00A514E4" w:rsidP="00BE772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A514E4" w:rsidRPr="00A67AD0" w14:paraId="2B647086" w14:textId="77777777" w:rsidTr="00BE7726">
        <w:trPr>
          <w:trHeight w:val="269"/>
        </w:trPr>
        <w:tc>
          <w:tcPr>
            <w:tcW w:w="27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4BD4015F" w14:textId="77777777" w:rsidR="00A514E4" w:rsidRPr="00A67AD0" w:rsidRDefault="00A514E4" w:rsidP="001F6C90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A67AD0">
              <w:rPr>
                <w:rFonts w:eastAsia="Times New Roman" w:cs="Calibri"/>
                <w:color w:val="000000"/>
                <w:lang w:val="en-IN" w:eastAsia="en-IN"/>
              </w:rPr>
              <w:t>Invoice clearance</w:t>
            </w:r>
          </w:p>
        </w:tc>
        <w:tc>
          <w:tcPr>
            <w:tcW w:w="13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1DCF95" w14:textId="5A23F55D" w:rsidR="00A514E4" w:rsidRPr="00A67AD0" w:rsidRDefault="00A514E4" w:rsidP="00BE7726">
            <w:pPr>
              <w:spacing w:after="0" w:line="240" w:lineRule="auto"/>
              <w:jc w:val="center"/>
              <w:rPr>
                <w:rFonts w:ascii="Wingdings" w:eastAsia="Times New Roman" w:hAnsi="Wingdings" w:cs="Calibri"/>
                <w:color w:val="000000"/>
                <w:lang w:val="en-IN" w:eastAsia="en-IN"/>
              </w:rPr>
            </w:pPr>
            <w:r w:rsidRPr="00A67AD0">
              <w:rPr>
                <w:rFonts w:ascii="Wingdings" w:eastAsia="Times New Roman" w:hAnsi="Wingdings" w:cs="Calibri"/>
                <w:color w:val="000000"/>
                <w:lang w:val="en-IN" w:eastAsia="en-IN"/>
              </w:rPr>
              <w:t></w:t>
            </w: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4576E0" w14:textId="5C819AD9" w:rsidR="00A514E4" w:rsidRPr="00A67AD0" w:rsidRDefault="00A514E4" w:rsidP="00BE7726">
            <w:pPr>
              <w:spacing w:after="0" w:line="240" w:lineRule="auto"/>
              <w:jc w:val="center"/>
              <w:rPr>
                <w:rFonts w:ascii="Wingdings" w:eastAsia="Times New Roman" w:hAnsi="Wingdings" w:cs="Calibri"/>
                <w:color w:val="000000"/>
                <w:lang w:val="en-IN" w:eastAsia="en-IN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EE2F4A" w14:textId="554F411B" w:rsidR="00A514E4" w:rsidRPr="00A67AD0" w:rsidRDefault="00A514E4" w:rsidP="00BE772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990166" w14:textId="362C1C87" w:rsidR="00A514E4" w:rsidRPr="00A67AD0" w:rsidRDefault="00A514E4" w:rsidP="00BE772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B05862" w14:textId="77777777" w:rsidR="00A514E4" w:rsidRPr="00A67AD0" w:rsidRDefault="00A514E4" w:rsidP="00BE772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A514E4" w:rsidRPr="00A67AD0" w14:paraId="70F063D8" w14:textId="77777777" w:rsidTr="00BE7726">
        <w:trPr>
          <w:trHeight w:val="269"/>
        </w:trPr>
        <w:tc>
          <w:tcPr>
            <w:tcW w:w="27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492F8547" w14:textId="77777777" w:rsidR="00A514E4" w:rsidRPr="00A67AD0" w:rsidRDefault="00A514E4" w:rsidP="001F6C90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A67AD0">
              <w:rPr>
                <w:rFonts w:eastAsia="Times New Roman" w:cs="Calibri"/>
                <w:color w:val="000000"/>
                <w:lang w:val="en-IN" w:eastAsia="en-IN"/>
              </w:rPr>
              <w:t>Any Process Tailoring Request</w:t>
            </w:r>
          </w:p>
        </w:tc>
        <w:tc>
          <w:tcPr>
            <w:tcW w:w="13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CD29D9" w14:textId="77777777" w:rsidR="00A514E4" w:rsidRPr="00A67AD0" w:rsidRDefault="00A514E4" w:rsidP="00BE772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18BE73" w14:textId="3088DE68" w:rsidR="00A514E4" w:rsidRPr="00A67AD0" w:rsidRDefault="00A514E4" w:rsidP="00BE772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A67AD0">
              <w:rPr>
                <w:rFonts w:ascii="Wingdings" w:eastAsia="Times New Roman" w:hAnsi="Wingdings" w:cs="Calibri"/>
                <w:color w:val="000000"/>
                <w:lang w:val="en-IN" w:eastAsia="en-IN"/>
              </w:rPr>
              <w:t>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4F0A75" w14:textId="773B0747" w:rsidR="00A514E4" w:rsidRPr="00A67AD0" w:rsidRDefault="00A514E4" w:rsidP="00BE772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510BAF" w14:textId="5055661B" w:rsidR="00A514E4" w:rsidRPr="00A67AD0" w:rsidRDefault="00A514E4" w:rsidP="00BE7726">
            <w:pPr>
              <w:spacing w:after="0" w:line="240" w:lineRule="auto"/>
              <w:jc w:val="center"/>
              <w:rPr>
                <w:rFonts w:ascii="Wingdings" w:eastAsia="Times New Roman" w:hAnsi="Wingdings" w:cs="Calibri"/>
                <w:color w:val="000000"/>
                <w:lang w:val="en-IN" w:eastAsia="en-IN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215D69" w14:textId="77777777" w:rsidR="00A514E4" w:rsidRPr="00A67AD0" w:rsidRDefault="00A514E4" w:rsidP="00BE772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A514E4" w:rsidRPr="00A67AD0" w14:paraId="6335884F" w14:textId="77777777" w:rsidTr="00BE7726">
        <w:trPr>
          <w:trHeight w:val="269"/>
        </w:trPr>
        <w:tc>
          <w:tcPr>
            <w:tcW w:w="27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51334CFB" w14:textId="77777777" w:rsidR="00A514E4" w:rsidRPr="00A67AD0" w:rsidRDefault="00A514E4" w:rsidP="001F6C90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A67AD0">
              <w:rPr>
                <w:rFonts w:eastAsia="Times New Roman" w:cs="Calibri"/>
                <w:color w:val="000000"/>
                <w:lang w:val="en-IN" w:eastAsia="en-IN"/>
              </w:rPr>
              <w:t>Any Template Deviation Request</w:t>
            </w:r>
          </w:p>
        </w:tc>
        <w:tc>
          <w:tcPr>
            <w:tcW w:w="13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D8C4AF" w14:textId="77777777" w:rsidR="00A514E4" w:rsidRPr="00A67AD0" w:rsidRDefault="00A514E4" w:rsidP="00BE772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1D083C" w14:textId="0DC90BA8" w:rsidR="00A514E4" w:rsidRPr="00A67AD0" w:rsidRDefault="00A514E4" w:rsidP="00BE772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A67AD0">
              <w:rPr>
                <w:rFonts w:ascii="Wingdings" w:eastAsia="Times New Roman" w:hAnsi="Wingdings" w:cs="Calibri"/>
                <w:color w:val="000000"/>
                <w:lang w:val="en-IN" w:eastAsia="en-IN"/>
              </w:rPr>
              <w:t>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D1B179" w14:textId="4FD96DE6" w:rsidR="00A514E4" w:rsidRPr="00A67AD0" w:rsidRDefault="00A514E4" w:rsidP="00BE772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925A55" w14:textId="3299C2F8" w:rsidR="00A514E4" w:rsidRPr="00A67AD0" w:rsidRDefault="00A514E4" w:rsidP="00BE772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914922" w14:textId="77777777" w:rsidR="00A514E4" w:rsidRPr="00A67AD0" w:rsidRDefault="00A514E4" w:rsidP="00BE7726">
            <w:pPr>
              <w:spacing w:after="0" w:line="240" w:lineRule="auto"/>
              <w:jc w:val="center"/>
              <w:rPr>
                <w:rFonts w:ascii="Wingdings" w:eastAsia="Times New Roman" w:hAnsi="Wingdings" w:cs="Calibri"/>
                <w:color w:val="000000"/>
                <w:lang w:val="en-IN" w:eastAsia="en-IN"/>
              </w:rPr>
            </w:pPr>
          </w:p>
        </w:tc>
      </w:tr>
      <w:tr w:rsidR="00A514E4" w:rsidRPr="00A67AD0" w14:paraId="362979D2" w14:textId="77777777" w:rsidTr="00BE7726">
        <w:trPr>
          <w:trHeight w:val="269"/>
        </w:trPr>
        <w:tc>
          <w:tcPr>
            <w:tcW w:w="27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17BB2A26" w14:textId="77777777" w:rsidR="00A514E4" w:rsidRPr="00A67AD0" w:rsidRDefault="00A514E4" w:rsidP="001F6C90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A67AD0">
              <w:rPr>
                <w:rFonts w:eastAsia="Times New Roman" w:cs="Calibri"/>
                <w:color w:val="000000"/>
                <w:lang w:val="en-IN" w:eastAsia="en-IN"/>
              </w:rPr>
              <w:t>Release clearance / Release audit</w:t>
            </w:r>
          </w:p>
        </w:tc>
        <w:tc>
          <w:tcPr>
            <w:tcW w:w="13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ED4E62" w14:textId="77777777" w:rsidR="00A514E4" w:rsidRPr="00A67AD0" w:rsidRDefault="00A514E4" w:rsidP="00BE772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CB96B" w14:textId="74D0F7A2" w:rsidR="00A514E4" w:rsidRPr="00A67AD0" w:rsidRDefault="00A514E4" w:rsidP="00BE772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A67AD0">
              <w:rPr>
                <w:rFonts w:ascii="Wingdings" w:eastAsia="Times New Roman" w:hAnsi="Wingdings" w:cs="Calibri"/>
                <w:color w:val="000000"/>
                <w:lang w:val="en-IN" w:eastAsia="en-IN"/>
              </w:rPr>
              <w:t>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1E788" w14:textId="1F2FCAB6" w:rsidR="00A514E4" w:rsidRPr="00A67AD0" w:rsidRDefault="00A514E4" w:rsidP="00BE772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C25F3" w14:textId="078075BF" w:rsidR="00A514E4" w:rsidRPr="00A67AD0" w:rsidRDefault="00A514E4" w:rsidP="00BE772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71BE8A" w14:textId="77777777" w:rsidR="00A514E4" w:rsidRPr="00A67AD0" w:rsidRDefault="00A514E4" w:rsidP="00BE7726">
            <w:pPr>
              <w:spacing w:after="0" w:line="240" w:lineRule="auto"/>
              <w:jc w:val="center"/>
              <w:rPr>
                <w:rFonts w:ascii="Wingdings" w:eastAsia="Times New Roman" w:hAnsi="Wingdings" w:cs="Calibri"/>
                <w:color w:val="000000"/>
                <w:lang w:val="en-IN" w:eastAsia="en-IN"/>
              </w:rPr>
            </w:pPr>
          </w:p>
        </w:tc>
      </w:tr>
      <w:tr w:rsidR="00A514E4" w:rsidRPr="00A67AD0" w14:paraId="521B43D0" w14:textId="77777777" w:rsidTr="00BE7726">
        <w:trPr>
          <w:trHeight w:val="269"/>
        </w:trPr>
        <w:tc>
          <w:tcPr>
            <w:tcW w:w="27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663B75E5" w14:textId="51CFCCE4" w:rsidR="00A514E4" w:rsidRPr="00A67AD0" w:rsidRDefault="00A514E4" w:rsidP="00C66616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A67AD0">
              <w:rPr>
                <w:rFonts w:eastAsia="Times New Roman" w:cs="Calibri"/>
                <w:color w:val="000000"/>
                <w:lang w:val="en-IN" w:eastAsia="en-IN"/>
              </w:rPr>
              <w:t xml:space="preserve">Timesheet </w:t>
            </w:r>
            <w:r>
              <w:rPr>
                <w:rFonts w:eastAsia="Times New Roman" w:cs="Calibri"/>
                <w:color w:val="000000"/>
                <w:lang w:val="en-IN" w:eastAsia="en-IN"/>
              </w:rPr>
              <w:t>related</w:t>
            </w:r>
          </w:p>
        </w:tc>
        <w:tc>
          <w:tcPr>
            <w:tcW w:w="13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26CB0E" w14:textId="77777777" w:rsidR="00A514E4" w:rsidRPr="00A67AD0" w:rsidRDefault="00A514E4" w:rsidP="00BE772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488B09" w14:textId="77777777" w:rsidR="00A514E4" w:rsidRPr="00A67AD0" w:rsidRDefault="00A514E4" w:rsidP="00BE772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0AC5E3" w14:textId="0FB8E642" w:rsidR="00A514E4" w:rsidRPr="00A67AD0" w:rsidRDefault="00A514E4" w:rsidP="00BE772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A67AD0">
              <w:rPr>
                <w:rFonts w:ascii="Wingdings" w:eastAsia="Times New Roman" w:hAnsi="Wingdings" w:cs="Calibri"/>
                <w:color w:val="000000"/>
                <w:lang w:val="en-IN" w:eastAsia="en-IN"/>
              </w:rPr>
              <w:t>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568BC6" w14:textId="77777777" w:rsidR="00A514E4" w:rsidRPr="00A67AD0" w:rsidRDefault="00A514E4" w:rsidP="00BE772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432C84" w14:textId="77777777" w:rsidR="00A514E4" w:rsidRPr="00A67AD0" w:rsidRDefault="00A514E4" w:rsidP="00BE7726">
            <w:pPr>
              <w:spacing w:after="0" w:line="240" w:lineRule="auto"/>
              <w:jc w:val="center"/>
              <w:rPr>
                <w:rFonts w:ascii="Wingdings" w:eastAsia="Times New Roman" w:hAnsi="Wingdings" w:cs="Calibri"/>
                <w:color w:val="000000"/>
                <w:lang w:val="en-IN" w:eastAsia="en-IN"/>
              </w:rPr>
            </w:pPr>
          </w:p>
        </w:tc>
      </w:tr>
      <w:tr w:rsidR="00A514E4" w:rsidRPr="00A67AD0" w14:paraId="5A27DBD1" w14:textId="77777777" w:rsidTr="00BE7726">
        <w:trPr>
          <w:trHeight w:val="269"/>
        </w:trPr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</w:tcPr>
          <w:p w14:paraId="6EC782D0" w14:textId="05834157" w:rsidR="00A514E4" w:rsidRPr="00A67AD0" w:rsidRDefault="00A514E4" w:rsidP="00C66616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A67AD0">
              <w:rPr>
                <w:rFonts w:eastAsia="Times New Roman" w:cs="Calibri"/>
                <w:color w:val="000000"/>
                <w:lang w:val="en-IN" w:eastAsia="en-IN"/>
              </w:rPr>
              <w:t>Subcontractor related</w:t>
            </w:r>
          </w:p>
        </w:tc>
        <w:tc>
          <w:tcPr>
            <w:tcW w:w="13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F2562D" w14:textId="436634BD" w:rsidR="00A514E4" w:rsidRPr="00A67AD0" w:rsidRDefault="00A514E4" w:rsidP="00BE772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A67AD0">
              <w:rPr>
                <w:rFonts w:ascii="Wingdings" w:eastAsia="Times New Roman" w:hAnsi="Wingdings" w:cs="Calibri"/>
                <w:color w:val="000000"/>
                <w:lang w:val="en-IN" w:eastAsia="en-IN"/>
              </w:rPr>
              <w:t>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E0FCD9" w14:textId="77777777" w:rsidR="00A514E4" w:rsidRPr="00A67AD0" w:rsidRDefault="00A514E4" w:rsidP="00BE772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3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50FE73" w14:textId="77777777" w:rsidR="00A514E4" w:rsidRPr="00A67AD0" w:rsidRDefault="00A514E4" w:rsidP="00BE772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3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3E7803" w14:textId="77777777" w:rsidR="00A514E4" w:rsidRPr="00A67AD0" w:rsidRDefault="00A514E4" w:rsidP="00BE772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4AD03F" w14:textId="77777777" w:rsidR="00A514E4" w:rsidRPr="00A67AD0" w:rsidRDefault="00A514E4" w:rsidP="00BE7726">
            <w:pPr>
              <w:spacing w:after="0" w:line="240" w:lineRule="auto"/>
              <w:jc w:val="center"/>
              <w:rPr>
                <w:rFonts w:ascii="Wingdings" w:eastAsia="Times New Roman" w:hAnsi="Wingdings" w:cs="Calibri"/>
                <w:color w:val="000000"/>
                <w:lang w:val="en-IN" w:eastAsia="en-IN"/>
              </w:rPr>
            </w:pPr>
          </w:p>
        </w:tc>
      </w:tr>
    </w:tbl>
    <w:p w14:paraId="007597EE" w14:textId="77777777" w:rsidR="00A67AD0" w:rsidRPr="00564F01" w:rsidRDefault="00A67AD0" w:rsidP="00BF5C90">
      <w:pPr>
        <w:spacing w:after="160" w:line="259" w:lineRule="auto"/>
        <w:rPr>
          <w:rFonts w:asciiTheme="minorHAnsi" w:eastAsia="Times New Roman" w:hAnsiTheme="minorHAnsi" w:cstheme="minorHAnsi"/>
          <w:bCs/>
          <w:u w:val="single"/>
        </w:rPr>
      </w:pPr>
    </w:p>
    <w:sectPr w:rsidR="00A67AD0" w:rsidRPr="00564F01" w:rsidSect="00BB12A9">
      <w:headerReference w:type="default" r:id="rId12"/>
      <w:footerReference w:type="default" r:id="rId13"/>
      <w:headerReference w:type="first" r:id="rId14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5BEEE5" w14:textId="77777777" w:rsidR="0031441F" w:rsidRDefault="0031441F" w:rsidP="00BB12A9">
      <w:pPr>
        <w:spacing w:after="0" w:line="240" w:lineRule="auto"/>
      </w:pPr>
      <w:r>
        <w:separator/>
      </w:r>
    </w:p>
  </w:endnote>
  <w:endnote w:type="continuationSeparator" w:id="0">
    <w:p w14:paraId="05118F17" w14:textId="77777777" w:rsidR="0031441F" w:rsidRDefault="0031441F" w:rsidP="00BB1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57551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7ED2D5" w14:textId="77777777" w:rsidR="00A7744D" w:rsidRDefault="00A7744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36DC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226B0016" w14:textId="77777777" w:rsidR="00A7744D" w:rsidRDefault="00A7744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D8559D1" w14:textId="77777777" w:rsidR="0031441F" w:rsidRDefault="0031441F" w:rsidP="00BB12A9">
      <w:pPr>
        <w:spacing w:after="0" w:line="240" w:lineRule="auto"/>
      </w:pPr>
      <w:r>
        <w:separator/>
      </w:r>
    </w:p>
  </w:footnote>
  <w:footnote w:type="continuationSeparator" w:id="0">
    <w:p w14:paraId="7C6ABA20" w14:textId="77777777" w:rsidR="0031441F" w:rsidRDefault="0031441F" w:rsidP="00BB1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93F419" w14:textId="534D15DA" w:rsidR="00981B14" w:rsidRDefault="000412FA" w:rsidP="00BB12A9">
    <w:pPr>
      <w:pStyle w:val="Header"/>
    </w:pPr>
    <w:r>
      <w:t>FE</w:t>
    </w:r>
    <w:r w:rsidR="00322DB4">
      <w:t>P</w:t>
    </w:r>
    <w:r w:rsidR="000467EA">
      <w:t>/1.</w:t>
    </w:r>
    <w:r w:rsidR="00A514E4">
      <w:t>1</w:t>
    </w:r>
    <w:r w:rsidR="00BB12A9">
      <w:ptab w:relativeTo="margin" w:alignment="center" w:leader="none"/>
    </w:r>
    <w:r>
      <w:t>Formal Evaluation</w:t>
    </w:r>
    <w:r w:rsidR="00863E0D">
      <w:t xml:space="preserve"> </w:t>
    </w:r>
    <w:r w:rsidR="00BB12A9">
      <w:t>Procedure</w:t>
    </w:r>
    <w:r w:rsidR="00BB12A9">
      <w:ptab w:relativeTo="margin" w:alignment="right" w:leader="none"/>
    </w:r>
    <w:r w:rsidR="00111E1E" w:rsidRPr="00AB2195">
      <w:rPr>
        <w:noProof/>
        <w:color w:val="365F91"/>
      </w:rPr>
      <w:drawing>
        <wp:inline distT="0" distB="0" distL="0" distR="0" wp14:anchorId="374BCAA4" wp14:editId="71A9B5B7">
          <wp:extent cx="696097" cy="580252"/>
          <wp:effectExtent l="0" t="0" r="8890" b="0"/>
          <wp:docPr id="2" name="Picture 2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6546" cy="5889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5849ED" w14:textId="77777777" w:rsidR="00BB12A9" w:rsidRDefault="00BB12A9">
    <w:pPr>
      <w:pStyle w:val="Header"/>
    </w:pPr>
    <w:r>
      <w:t>RD&amp;MP</w:t>
    </w:r>
    <w:r>
      <w:ptab w:relativeTo="margin" w:alignment="center" w:leader="none"/>
    </w:r>
    <w:r>
      <w:t xml:space="preserve">Requirement Development and Management Procedure </w:t>
    </w:r>
    <w:r>
      <w:ptab w:relativeTo="margin" w:alignment="right" w:leader="none"/>
    </w:r>
    <w:r>
      <w:t>Ver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C32DB"/>
    <w:multiLevelType w:val="multilevel"/>
    <w:tmpl w:val="4BD80972"/>
    <w:lvl w:ilvl="0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620" w:hanging="360"/>
      </w:pPr>
    </w:lvl>
    <w:lvl w:ilvl="2" w:tentative="1">
      <w:start w:val="1"/>
      <w:numFmt w:val="lowerRoman"/>
      <w:lvlText w:val="%3."/>
      <w:lvlJc w:val="right"/>
      <w:pPr>
        <w:ind w:left="2340" w:hanging="180"/>
      </w:pPr>
    </w:lvl>
    <w:lvl w:ilvl="3" w:tentative="1">
      <w:start w:val="1"/>
      <w:numFmt w:val="decimal"/>
      <w:lvlText w:val="%4."/>
      <w:lvlJc w:val="left"/>
      <w:pPr>
        <w:ind w:left="3060" w:hanging="360"/>
      </w:pPr>
    </w:lvl>
    <w:lvl w:ilvl="4" w:tentative="1">
      <w:start w:val="1"/>
      <w:numFmt w:val="lowerLetter"/>
      <w:lvlText w:val="%5."/>
      <w:lvlJc w:val="left"/>
      <w:pPr>
        <w:ind w:left="3780" w:hanging="360"/>
      </w:pPr>
    </w:lvl>
    <w:lvl w:ilvl="5" w:tentative="1">
      <w:start w:val="1"/>
      <w:numFmt w:val="lowerRoman"/>
      <w:lvlText w:val="%6."/>
      <w:lvlJc w:val="right"/>
      <w:pPr>
        <w:ind w:left="4500" w:hanging="180"/>
      </w:pPr>
    </w:lvl>
    <w:lvl w:ilvl="6" w:tentative="1">
      <w:start w:val="1"/>
      <w:numFmt w:val="decimal"/>
      <w:lvlText w:val="%7."/>
      <w:lvlJc w:val="left"/>
      <w:pPr>
        <w:ind w:left="5220" w:hanging="360"/>
      </w:pPr>
    </w:lvl>
    <w:lvl w:ilvl="7" w:tentative="1">
      <w:start w:val="1"/>
      <w:numFmt w:val="lowerLetter"/>
      <w:lvlText w:val="%8."/>
      <w:lvlJc w:val="left"/>
      <w:pPr>
        <w:ind w:left="5940" w:hanging="360"/>
      </w:pPr>
    </w:lvl>
    <w:lvl w:ilvl="8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0248353F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2">
    <w:nsid w:val="03F17323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584CFA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CE2334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0B9334CB"/>
    <w:multiLevelType w:val="multilevel"/>
    <w:tmpl w:val="651AF6EA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223529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1EC03D5"/>
    <w:multiLevelType w:val="multilevel"/>
    <w:tmpl w:val="651AF6EA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5501CA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9">
    <w:nsid w:val="26C872C4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0">
    <w:nsid w:val="2757731B"/>
    <w:multiLevelType w:val="multilevel"/>
    <w:tmpl w:val="651AF6EA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A30341A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2B4C35E5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CDD6262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4">
    <w:nsid w:val="32151A17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1B1302"/>
    <w:multiLevelType w:val="multilevel"/>
    <w:tmpl w:val="651AF6EA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87476E6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C5C4D55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35F5CCB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4FD6F19"/>
    <w:multiLevelType w:val="multilevel"/>
    <w:tmpl w:val="651AF6EA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9CB3214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3577D10"/>
    <w:multiLevelType w:val="multilevel"/>
    <w:tmpl w:val="BBB0F88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 w:val="0"/>
        <w:bCs w:val="0"/>
        <w:i w:val="0"/>
        <w:color w:val="auto"/>
        <w:sz w:val="24"/>
        <w:szCs w:val="1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>
    <w:nsid w:val="584470BF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>
    <w:nsid w:val="589C1B8B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24">
    <w:nsid w:val="5A67789B"/>
    <w:multiLevelType w:val="multilevel"/>
    <w:tmpl w:val="BD22717C"/>
    <w:lvl w:ilvl="0">
      <w:start w:val="1"/>
      <w:numFmt w:val="lowerLetter"/>
      <w:lvlText w:val="(a%1)"/>
      <w:lvlJc w:val="right"/>
      <w:pPr>
        <w:ind w:left="9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620" w:hanging="360"/>
      </w:pPr>
    </w:lvl>
    <w:lvl w:ilvl="2" w:tentative="1">
      <w:start w:val="1"/>
      <w:numFmt w:val="lowerRoman"/>
      <w:lvlText w:val="%3."/>
      <w:lvlJc w:val="right"/>
      <w:pPr>
        <w:ind w:left="2340" w:hanging="180"/>
      </w:pPr>
    </w:lvl>
    <w:lvl w:ilvl="3" w:tentative="1">
      <w:start w:val="1"/>
      <w:numFmt w:val="decimal"/>
      <w:lvlText w:val="%4."/>
      <w:lvlJc w:val="left"/>
      <w:pPr>
        <w:ind w:left="3060" w:hanging="360"/>
      </w:pPr>
    </w:lvl>
    <w:lvl w:ilvl="4" w:tentative="1">
      <w:start w:val="1"/>
      <w:numFmt w:val="lowerLetter"/>
      <w:lvlText w:val="%5."/>
      <w:lvlJc w:val="left"/>
      <w:pPr>
        <w:ind w:left="3780" w:hanging="360"/>
      </w:pPr>
    </w:lvl>
    <w:lvl w:ilvl="5" w:tentative="1">
      <w:start w:val="1"/>
      <w:numFmt w:val="lowerRoman"/>
      <w:lvlText w:val="%6."/>
      <w:lvlJc w:val="right"/>
      <w:pPr>
        <w:ind w:left="4500" w:hanging="180"/>
      </w:pPr>
    </w:lvl>
    <w:lvl w:ilvl="6" w:tentative="1">
      <w:start w:val="1"/>
      <w:numFmt w:val="decimal"/>
      <w:lvlText w:val="%7."/>
      <w:lvlJc w:val="left"/>
      <w:pPr>
        <w:ind w:left="5220" w:hanging="360"/>
      </w:pPr>
    </w:lvl>
    <w:lvl w:ilvl="7" w:tentative="1">
      <w:start w:val="1"/>
      <w:numFmt w:val="lowerLetter"/>
      <w:lvlText w:val="%8."/>
      <w:lvlJc w:val="left"/>
      <w:pPr>
        <w:ind w:left="5940" w:hanging="360"/>
      </w:pPr>
    </w:lvl>
    <w:lvl w:ilvl="8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5">
    <w:nsid w:val="5B3A7714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>
    <w:nsid w:val="5F7E2098"/>
    <w:multiLevelType w:val="multilevel"/>
    <w:tmpl w:val="C4B031CC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>
    <w:nsid w:val="65BC2097"/>
    <w:multiLevelType w:val="hybridMultilevel"/>
    <w:tmpl w:val="D51056BC"/>
    <w:lvl w:ilvl="0" w:tplc="740A247A">
      <w:start w:val="1"/>
      <w:numFmt w:val="lowerRoman"/>
      <w:lvlText w:val="(%1)"/>
      <w:lvlJc w:val="right"/>
      <w:pPr>
        <w:ind w:left="7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28">
    <w:nsid w:val="6A242332"/>
    <w:multiLevelType w:val="multilevel"/>
    <w:tmpl w:val="A26CA3D6"/>
    <w:lvl w:ilvl="0">
      <w:start w:val="10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>
    <w:nsid w:val="6CE4489B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5AF09B0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1">
    <w:nsid w:val="775F4FE3"/>
    <w:multiLevelType w:val="hybridMultilevel"/>
    <w:tmpl w:val="F6A6D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E252F4B"/>
    <w:multiLevelType w:val="hybridMultilevel"/>
    <w:tmpl w:val="7CDC6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31"/>
  </w:num>
  <w:num w:numId="3">
    <w:abstractNumId w:val="32"/>
  </w:num>
  <w:num w:numId="4">
    <w:abstractNumId w:val="17"/>
  </w:num>
  <w:num w:numId="5">
    <w:abstractNumId w:val="1"/>
  </w:num>
  <w:num w:numId="6">
    <w:abstractNumId w:val="8"/>
  </w:num>
  <w:num w:numId="7">
    <w:abstractNumId w:val="3"/>
  </w:num>
  <w:num w:numId="8">
    <w:abstractNumId w:val="24"/>
  </w:num>
  <w:num w:numId="9">
    <w:abstractNumId w:val="27"/>
  </w:num>
  <w:num w:numId="10">
    <w:abstractNumId w:val="0"/>
  </w:num>
  <w:num w:numId="11">
    <w:abstractNumId w:val="16"/>
  </w:num>
  <w:num w:numId="12">
    <w:abstractNumId w:val="9"/>
  </w:num>
  <w:num w:numId="13">
    <w:abstractNumId w:val="13"/>
  </w:num>
  <w:num w:numId="14">
    <w:abstractNumId w:val="29"/>
  </w:num>
  <w:num w:numId="15">
    <w:abstractNumId w:val="6"/>
  </w:num>
  <w:num w:numId="16">
    <w:abstractNumId w:val="12"/>
  </w:num>
  <w:num w:numId="17">
    <w:abstractNumId w:val="18"/>
  </w:num>
  <w:num w:numId="18">
    <w:abstractNumId w:val="14"/>
  </w:num>
  <w:num w:numId="19">
    <w:abstractNumId w:val="23"/>
  </w:num>
  <w:num w:numId="20">
    <w:abstractNumId w:val="2"/>
  </w:num>
  <w:num w:numId="21">
    <w:abstractNumId w:val="22"/>
  </w:num>
  <w:num w:numId="22">
    <w:abstractNumId w:val="11"/>
  </w:num>
  <w:num w:numId="23">
    <w:abstractNumId w:val="25"/>
  </w:num>
  <w:num w:numId="24">
    <w:abstractNumId w:val="30"/>
  </w:num>
  <w:num w:numId="25">
    <w:abstractNumId w:val="4"/>
  </w:num>
  <w:num w:numId="26">
    <w:abstractNumId w:val="26"/>
  </w:num>
  <w:num w:numId="27">
    <w:abstractNumId w:val="28"/>
  </w:num>
  <w:num w:numId="28">
    <w:abstractNumId w:val="21"/>
  </w:num>
  <w:num w:numId="29">
    <w:abstractNumId w:val="19"/>
  </w:num>
  <w:num w:numId="30">
    <w:abstractNumId w:val="10"/>
  </w:num>
  <w:num w:numId="31">
    <w:abstractNumId w:val="15"/>
  </w:num>
  <w:num w:numId="32">
    <w:abstractNumId w:val="5"/>
  </w:num>
  <w:num w:numId="33">
    <w:abstractNumId w:val="2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E28"/>
    <w:rsid w:val="000022AA"/>
    <w:rsid w:val="00025E28"/>
    <w:rsid w:val="00030D59"/>
    <w:rsid w:val="00035AEA"/>
    <w:rsid w:val="000412FA"/>
    <w:rsid w:val="0004417E"/>
    <w:rsid w:val="000467EA"/>
    <w:rsid w:val="00086232"/>
    <w:rsid w:val="00093BC8"/>
    <w:rsid w:val="00093DF5"/>
    <w:rsid w:val="00094D92"/>
    <w:rsid w:val="000A739C"/>
    <w:rsid w:val="000E0B2E"/>
    <w:rsid w:val="000E3E0E"/>
    <w:rsid w:val="00101882"/>
    <w:rsid w:val="00111E1E"/>
    <w:rsid w:val="00121135"/>
    <w:rsid w:val="001300D6"/>
    <w:rsid w:val="00130ABD"/>
    <w:rsid w:val="00133284"/>
    <w:rsid w:val="00135110"/>
    <w:rsid w:val="00136E8F"/>
    <w:rsid w:val="00144CF0"/>
    <w:rsid w:val="00164509"/>
    <w:rsid w:val="00172D46"/>
    <w:rsid w:val="00186835"/>
    <w:rsid w:val="001F3369"/>
    <w:rsid w:val="001F6C90"/>
    <w:rsid w:val="0020716B"/>
    <w:rsid w:val="00237495"/>
    <w:rsid w:val="00252C7C"/>
    <w:rsid w:val="00265FAD"/>
    <w:rsid w:val="002715D6"/>
    <w:rsid w:val="00273A2D"/>
    <w:rsid w:val="002E0585"/>
    <w:rsid w:val="002E2869"/>
    <w:rsid w:val="002E2968"/>
    <w:rsid w:val="002E2AFC"/>
    <w:rsid w:val="0031441F"/>
    <w:rsid w:val="00322DB4"/>
    <w:rsid w:val="003278BB"/>
    <w:rsid w:val="00371D78"/>
    <w:rsid w:val="00387E1F"/>
    <w:rsid w:val="00393C44"/>
    <w:rsid w:val="003B3372"/>
    <w:rsid w:val="003C3874"/>
    <w:rsid w:val="003E666F"/>
    <w:rsid w:val="00441CF5"/>
    <w:rsid w:val="00450356"/>
    <w:rsid w:val="00483DC9"/>
    <w:rsid w:val="00491D23"/>
    <w:rsid w:val="004922A0"/>
    <w:rsid w:val="004A1C5C"/>
    <w:rsid w:val="004A5E34"/>
    <w:rsid w:val="004A7FF5"/>
    <w:rsid w:val="00516004"/>
    <w:rsid w:val="005172BE"/>
    <w:rsid w:val="0052300B"/>
    <w:rsid w:val="00547785"/>
    <w:rsid w:val="00555B10"/>
    <w:rsid w:val="00560EBD"/>
    <w:rsid w:val="00564F01"/>
    <w:rsid w:val="00571444"/>
    <w:rsid w:val="00571822"/>
    <w:rsid w:val="00572C55"/>
    <w:rsid w:val="005738AD"/>
    <w:rsid w:val="005741AB"/>
    <w:rsid w:val="005879FA"/>
    <w:rsid w:val="00593598"/>
    <w:rsid w:val="005A29C7"/>
    <w:rsid w:val="005F0AEB"/>
    <w:rsid w:val="005F30B7"/>
    <w:rsid w:val="006070A0"/>
    <w:rsid w:val="00615746"/>
    <w:rsid w:val="006351B8"/>
    <w:rsid w:val="006505C1"/>
    <w:rsid w:val="0065092F"/>
    <w:rsid w:val="006577F6"/>
    <w:rsid w:val="00676CC3"/>
    <w:rsid w:val="006903F3"/>
    <w:rsid w:val="00697771"/>
    <w:rsid w:val="006A0E25"/>
    <w:rsid w:val="006C4046"/>
    <w:rsid w:val="006E0547"/>
    <w:rsid w:val="006E3B73"/>
    <w:rsid w:val="006E3E8A"/>
    <w:rsid w:val="0070246D"/>
    <w:rsid w:val="00704A8A"/>
    <w:rsid w:val="00706759"/>
    <w:rsid w:val="00712C89"/>
    <w:rsid w:val="00757FDC"/>
    <w:rsid w:val="0077410E"/>
    <w:rsid w:val="00775AE9"/>
    <w:rsid w:val="007905EF"/>
    <w:rsid w:val="007B13DC"/>
    <w:rsid w:val="007B20A3"/>
    <w:rsid w:val="007B6EB9"/>
    <w:rsid w:val="007C18A1"/>
    <w:rsid w:val="007C79CD"/>
    <w:rsid w:val="007D3846"/>
    <w:rsid w:val="00824D97"/>
    <w:rsid w:val="00851933"/>
    <w:rsid w:val="0085194F"/>
    <w:rsid w:val="008548F2"/>
    <w:rsid w:val="00863E0D"/>
    <w:rsid w:val="00864775"/>
    <w:rsid w:val="008652C8"/>
    <w:rsid w:val="0089752E"/>
    <w:rsid w:val="008A4E3C"/>
    <w:rsid w:val="008D24F6"/>
    <w:rsid w:val="008F5F89"/>
    <w:rsid w:val="009479F0"/>
    <w:rsid w:val="009652F5"/>
    <w:rsid w:val="00974142"/>
    <w:rsid w:val="00977F71"/>
    <w:rsid w:val="009B2EB8"/>
    <w:rsid w:val="009B38A2"/>
    <w:rsid w:val="009C0175"/>
    <w:rsid w:val="009D5A4D"/>
    <w:rsid w:val="009F5249"/>
    <w:rsid w:val="00A112F8"/>
    <w:rsid w:val="00A46F82"/>
    <w:rsid w:val="00A514E4"/>
    <w:rsid w:val="00A55BDF"/>
    <w:rsid w:val="00A67AD0"/>
    <w:rsid w:val="00A72C10"/>
    <w:rsid w:val="00A7744D"/>
    <w:rsid w:val="00A81004"/>
    <w:rsid w:val="00AA3B33"/>
    <w:rsid w:val="00AB7CA0"/>
    <w:rsid w:val="00AD38C4"/>
    <w:rsid w:val="00B34EE9"/>
    <w:rsid w:val="00B57698"/>
    <w:rsid w:val="00B67C37"/>
    <w:rsid w:val="00B87F7B"/>
    <w:rsid w:val="00BA24F8"/>
    <w:rsid w:val="00BA4171"/>
    <w:rsid w:val="00BB12A9"/>
    <w:rsid w:val="00BB4F9F"/>
    <w:rsid w:val="00BC36DC"/>
    <w:rsid w:val="00BE7726"/>
    <w:rsid w:val="00BF5C90"/>
    <w:rsid w:val="00C036C6"/>
    <w:rsid w:val="00C13B56"/>
    <w:rsid w:val="00C52C91"/>
    <w:rsid w:val="00C66616"/>
    <w:rsid w:val="00C7766F"/>
    <w:rsid w:val="00C852AD"/>
    <w:rsid w:val="00C91104"/>
    <w:rsid w:val="00CA77C3"/>
    <w:rsid w:val="00CB2428"/>
    <w:rsid w:val="00CB3F4A"/>
    <w:rsid w:val="00CD0320"/>
    <w:rsid w:val="00CD1B94"/>
    <w:rsid w:val="00CE7C9C"/>
    <w:rsid w:val="00CF0E20"/>
    <w:rsid w:val="00CF5E01"/>
    <w:rsid w:val="00D14E2E"/>
    <w:rsid w:val="00D25EA1"/>
    <w:rsid w:val="00D325E5"/>
    <w:rsid w:val="00D34172"/>
    <w:rsid w:val="00D413FC"/>
    <w:rsid w:val="00D82894"/>
    <w:rsid w:val="00D93868"/>
    <w:rsid w:val="00DA5A62"/>
    <w:rsid w:val="00DE13B3"/>
    <w:rsid w:val="00DF3889"/>
    <w:rsid w:val="00E15882"/>
    <w:rsid w:val="00E5482E"/>
    <w:rsid w:val="00EA0C87"/>
    <w:rsid w:val="00F03B06"/>
    <w:rsid w:val="00F1321E"/>
    <w:rsid w:val="00F32640"/>
    <w:rsid w:val="00F32B64"/>
    <w:rsid w:val="00F34484"/>
    <w:rsid w:val="00F667BB"/>
    <w:rsid w:val="00F749D2"/>
    <w:rsid w:val="00F81994"/>
    <w:rsid w:val="00F85AFA"/>
    <w:rsid w:val="00FC7D8E"/>
    <w:rsid w:val="00FE3ED7"/>
    <w:rsid w:val="00FF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C78677"/>
  <w15:chartTrackingRefBased/>
  <w15:docId w15:val="{8F156CEF-503C-4F59-B410-D303DB72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12A9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4A7F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B12A9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483DC9"/>
    <w:pPr>
      <w:keepNext/>
      <w:spacing w:after="0" w:line="240" w:lineRule="auto"/>
      <w:ind w:left="720" w:hanging="720"/>
      <w:jc w:val="both"/>
      <w:outlineLvl w:val="2"/>
    </w:pPr>
    <w:rPr>
      <w:rFonts w:ascii="Arial" w:eastAsia="Times New Roman" w:hAnsi="Arial" w:cs="Arial"/>
      <w:b/>
      <w:bCs/>
      <w:sz w:val="20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C911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483DC9"/>
    <w:pPr>
      <w:keepNext/>
      <w:keepLines/>
      <w:spacing w:before="200" w:after="0" w:line="240" w:lineRule="auto"/>
      <w:ind w:left="1008" w:hanging="1008"/>
      <w:outlineLvl w:val="4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483DC9"/>
    <w:pPr>
      <w:keepNext/>
      <w:keepLines/>
      <w:spacing w:before="200" w:after="0" w:line="240" w:lineRule="auto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483DC9"/>
    <w:pPr>
      <w:keepNext/>
      <w:keepLines/>
      <w:spacing w:before="200" w:after="0" w:line="240" w:lineRule="auto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483DC9"/>
    <w:pPr>
      <w:keepNext/>
      <w:keepLines/>
      <w:spacing w:before="200" w:after="0" w:line="240" w:lineRule="auto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483DC9"/>
    <w:pPr>
      <w:keepNext/>
      <w:keepLines/>
      <w:spacing w:before="200" w:after="0" w:line="240" w:lineRule="auto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B12A9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2A9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BB12A9"/>
    <w:pPr>
      <w:spacing w:after="0" w:line="240" w:lineRule="auto"/>
      <w:ind w:left="720"/>
    </w:pPr>
    <w:rPr>
      <w:rFonts w:ascii="Times New Roman" w:eastAsia="Times New Roman" w:hAnsi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2A9"/>
    <w:rPr>
      <w:rFonts w:ascii="Calibri" w:eastAsia="Calibri" w:hAnsi="Calibri" w:cs="Times New Roman"/>
    </w:rPr>
  </w:style>
  <w:style w:type="paragraph" w:customStyle="1" w:styleId="Body">
    <w:name w:val="Body"/>
    <w:basedOn w:val="Normal"/>
    <w:rsid w:val="00322DB4"/>
    <w:pPr>
      <w:spacing w:after="120" w:line="240" w:lineRule="auto"/>
      <w:ind w:left="360"/>
      <w:jc w:val="both"/>
    </w:pPr>
    <w:rPr>
      <w:rFonts w:ascii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A7F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rsid w:val="00C9110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">
    <w:name w:val="Table Grid"/>
    <w:basedOn w:val="TableNormal"/>
    <w:uiPriority w:val="59"/>
    <w:rsid w:val="00C911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body">
    <w:name w:val="Table_body"/>
    <w:basedOn w:val="BodyText"/>
    <w:rsid w:val="00D34172"/>
    <w:pPr>
      <w:spacing w:before="120" w:line="240" w:lineRule="auto"/>
      <w:jc w:val="both"/>
    </w:pPr>
    <w:rPr>
      <w:rFonts w:ascii="Arial" w:eastAsia="Times New Roman" w:hAnsi="Arial"/>
      <w:iCs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D3417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34172"/>
    <w:rPr>
      <w:rFonts w:ascii="Calibri" w:eastAsia="Calibri" w:hAnsi="Calibri" w:cs="Times New Roman"/>
    </w:rPr>
  </w:style>
  <w:style w:type="character" w:customStyle="1" w:styleId="Heading3Char">
    <w:name w:val="Heading 3 Char"/>
    <w:basedOn w:val="DefaultParagraphFont"/>
    <w:link w:val="Heading3"/>
    <w:rsid w:val="00483DC9"/>
    <w:rPr>
      <w:rFonts w:ascii="Arial" w:eastAsia="Times New Roman" w:hAnsi="Arial" w:cs="Arial"/>
      <w:b/>
      <w:bCs/>
      <w:sz w:val="20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483DC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483DC9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483DC9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483DC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3DC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483D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3DC9"/>
    <w:pPr>
      <w:spacing w:after="16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3DC9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4A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4A8A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30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C0F548-7227-4070-AE07-D7147B497B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7</Pages>
  <Words>897</Words>
  <Characters>5114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6000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Kamal </dc:creator>
  <cp:keywords/>
  <dc:description/>
  <cp:lastModifiedBy>user</cp:lastModifiedBy>
  <cp:revision>154</cp:revision>
  <dcterms:created xsi:type="dcterms:W3CDTF">2014-09-29T07:28:00Z</dcterms:created>
  <dcterms:modified xsi:type="dcterms:W3CDTF">2021-08-12T16:29:00Z</dcterms:modified>
</cp:coreProperties>
</file>