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rPr>
          <w:rFonts w:ascii="Times New Roman"/>
          <w:sz w:val="20"/>
        </w:rPr>
      </w:pPr>
    </w:p>
    <w:p w:rsidR="00BF0039" w:rsidRDefault="00BF0039">
      <w:pPr>
        <w:pStyle w:val="BodyText"/>
        <w:spacing w:before="4"/>
        <w:rPr>
          <w:rFonts w:ascii="Times New Roman"/>
          <w:sz w:val="27"/>
        </w:rPr>
      </w:pPr>
    </w:p>
    <w:p w:rsidR="00BF0039" w:rsidRDefault="0005657C">
      <w:pPr>
        <w:pStyle w:val="Title"/>
      </w:pPr>
      <w:r>
        <w:rPr>
          <w:color w:val="1344B3"/>
        </w:rPr>
        <w:t>Financial</w:t>
      </w:r>
      <w:r>
        <w:rPr>
          <w:color w:val="1344B3"/>
          <w:spacing w:val="-33"/>
        </w:rPr>
        <w:t xml:space="preserve"> </w:t>
      </w:r>
      <w:r>
        <w:rPr>
          <w:color w:val="1344B3"/>
        </w:rPr>
        <w:t>Statements</w:t>
      </w:r>
    </w:p>
    <w:p w:rsidR="00BF0039" w:rsidRDefault="0005657C">
      <w:pPr>
        <w:spacing w:before="252" w:line="242" w:lineRule="auto"/>
        <w:ind w:left="313" w:right="6156"/>
        <w:rPr>
          <w:sz w:val="36"/>
        </w:rPr>
      </w:pPr>
      <w:r>
        <w:rPr>
          <w:spacing w:val="-5"/>
          <w:sz w:val="36"/>
        </w:rPr>
        <w:t>Abbey</w:t>
      </w:r>
      <w:r>
        <w:rPr>
          <w:spacing w:val="-52"/>
          <w:sz w:val="36"/>
        </w:rPr>
        <w:t xml:space="preserve"> </w:t>
      </w:r>
      <w:r>
        <w:rPr>
          <w:spacing w:val="-5"/>
          <w:sz w:val="36"/>
        </w:rPr>
        <w:t>Road</w:t>
      </w:r>
      <w:r>
        <w:rPr>
          <w:spacing w:val="-51"/>
          <w:sz w:val="36"/>
        </w:rPr>
        <w:t xml:space="preserve"> </w:t>
      </w:r>
      <w:r>
        <w:rPr>
          <w:spacing w:val="-5"/>
          <w:sz w:val="36"/>
        </w:rPr>
        <w:t>Cafe</w:t>
      </w:r>
      <w:r>
        <w:rPr>
          <w:spacing w:val="-47"/>
          <w:sz w:val="36"/>
        </w:rPr>
        <w:t xml:space="preserve"> </w:t>
      </w:r>
      <w:r>
        <w:rPr>
          <w:spacing w:val="-4"/>
          <w:sz w:val="36"/>
        </w:rPr>
        <w:t>Pty</w:t>
      </w:r>
      <w:r>
        <w:rPr>
          <w:spacing w:val="-46"/>
          <w:sz w:val="36"/>
        </w:rPr>
        <w:t xml:space="preserve"> </w:t>
      </w:r>
      <w:r>
        <w:rPr>
          <w:spacing w:val="-4"/>
          <w:sz w:val="36"/>
        </w:rPr>
        <w:t>Ltd</w:t>
      </w:r>
      <w:r>
        <w:rPr>
          <w:spacing w:val="-109"/>
          <w:sz w:val="36"/>
        </w:rPr>
        <w:t xml:space="preserve"> </w:t>
      </w:r>
      <w:r>
        <w:rPr>
          <w:spacing w:val="-4"/>
          <w:sz w:val="36"/>
        </w:rPr>
        <w:t>ABN</w:t>
      </w:r>
      <w:r>
        <w:rPr>
          <w:spacing w:val="-46"/>
          <w:sz w:val="36"/>
        </w:rPr>
        <w:t xml:space="preserve"> </w:t>
      </w:r>
      <w:r>
        <w:rPr>
          <w:spacing w:val="-4"/>
          <w:sz w:val="36"/>
        </w:rPr>
        <w:t>45</w:t>
      </w:r>
      <w:r>
        <w:rPr>
          <w:spacing w:val="-45"/>
          <w:sz w:val="36"/>
        </w:rPr>
        <w:t xml:space="preserve"> </w:t>
      </w:r>
      <w:r>
        <w:rPr>
          <w:spacing w:val="-4"/>
          <w:sz w:val="36"/>
        </w:rPr>
        <w:t>139</w:t>
      </w:r>
      <w:r>
        <w:rPr>
          <w:spacing w:val="-45"/>
          <w:sz w:val="36"/>
        </w:rPr>
        <w:t xml:space="preserve"> </w:t>
      </w:r>
      <w:r>
        <w:rPr>
          <w:spacing w:val="-4"/>
          <w:sz w:val="36"/>
        </w:rPr>
        <w:t>197</w:t>
      </w:r>
      <w:r>
        <w:rPr>
          <w:spacing w:val="-46"/>
          <w:sz w:val="36"/>
        </w:rPr>
        <w:t xml:space="preserve"> </w:t>
      </w:r>
      <w:r>
        <w:rPr>
          <w:spacing w:val="-3"/>
          <w:sz w:val="36"/>
        </w:rPr>
        <w:t>738</w:t>
      </w:r>
    </w:p>
    <w:p w:rsidR="00BF0039" w:rsidRDefault="0005657C">
      <w:pPr>
        <w:spacing w:before="1"/>
        <w:ind w:left="313"/>
        <w:rPr>
          <w:sz w:val="36"/>
        </w:rPr>
      </w:pPr>
      <w:r>
        <w:rPr>
          <w:spacing w:val="-7"/>
          <w:sz w:val="36"/>
        </w:rPr>
        <w:t>For</w:t>
      </w:r>
      <w:r>
        <w:rPr>
          <w:spacing w:val="-46"/>
          <w:sz w:val="36"/>
        </w:rPr>
        <w:t xml:space="preserve"> </w:t>
      </w:r>
      <w:r>
        <w:rPr>
          <w:spacing w:val="-6"/>
          <w:sz w:val="36"/>
        </w:rPr>
        <w:t>the</w:t>
      </w:r>
      <w:r>
        <w:rPr>
          <w:spacing w:val="-43"/>
          <w:sz w:val="36"/>
        </w:rPr>
        <w:t xml:space="preserve"> </w:t>
      </w:r>
      <w:r>
        <w:rPr>
          <w:spacing w:val="-6"/>
          <w:sz w:val="36"/>
        </w:rPr>
        <w:t>year</w:t>
      </w:r>
      <w:r>
        <w:rPr>
          <w:spacing w:val="-46"/>
          <w:sz w:val="36"/>
        </w:rPr>
        <w:t xml:space="preserve"> </w:t>
      </w:r>
      <w:r>
        <w:rPr>
          <w:spacing w:val="-6"/>
          <w:sz w:val="36"/>
        </w:rPr>
        <w:t>ended</w:t>
      </w:r>
      <w:r>
        <w:rPr>
          <w:spacing w:val="-47"/>
          <w:sz w:val="36"/>
        </w:rPr>
        <w:t xml:space="preserve"> </w:t>
      </w:r>
      <w:r>
        <w:rPr>
          <w:spacing w:val="-6"/>
          <w:sz w:val="36"/>
        </w:rPr>
        <w:t>30</w:t>
      </w:r>
      <w:r>
        <w:rPr>
          <w:spacing w:val="-40"/>
          <w:sz w:val="36"/>
        </w:rPr>
        <w:t xml:space="preserve"> </w:t>
      </w:r>
      <w:r>
        <w:rPr>
          <w:spacing w:val="-6"/>
          <w:sz w:val="36"/>
        </w:rPr>
        <w:t>June</w:t>
      </w:r>
      <w:r>
        <w:rPr>
          <w:spacing w:val="-48"/>
          <w:sz w:val="36"/>
        </w:rPr>
        <w:t xml:space="preserve"> </w:t>
      </w:r>
      <w:r>
        <w:rPr>
          <w:spacing w:val="-6"/>
          <w:sz w:val="36"/>
        </w:rPr>
        <w:t>2023</w:t>
      </w:r>
    </w:p>
    <w:p w:rsidR="00BF0039" w:rsidRDefault="0005657C">
      <w:pPr>
        <w:pStyle w:val="BodyText"/>
        <w:spacing w:before="302"/>
        <w:ind w:left="313"/>
      </w:pPr>
      <w:r>
        <w:rPr>
          <w:spacing w:val="-2"/>
        </w:rPr>
        <w:t>Prepared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PJA</w:t>
      </w:r>
      <w:r>
        <w:rPr>
          <w:spacing w:val="-27"/>
        </w:rPr>
        <w:t xml:space="preserve"> </w:t>
      </w:r>
      <w:r>
        <w:rPr>
          <w:spacing w:val="-2"/>
        </w:rPr>
        <w:t>Accountants</w:t>
      </w:r>
    </w:p>
    <w:p w:rsidR="00BF0039" w:rsidRDefault="00BF0039">
      <w:pPr>
        <w:sectPr w:rsidR="00BF0039">
          <w:type w:val="continuous"/>
          <w:pgSz w:w="11910" w:h="16840"/>
          <w:pgMar w:top="1580" w:right="940" w:bottom="280" w:left="820" w:header="720" w:footer="720" w:gutter="0"/>
          <w:cols w:space="720"/>
        </w:sect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13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2896"/>
      </w:tblGrid>
      <w:tr w:rsidR="00BF0039">
        <w:trPr>
          <w:trHeight w:val="338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2"/>
              <w:ind w:right="41"/>
              <w:jc w:val="center"/>
              <w:rPr>
                <w:sz w:val="18"/>
              </w:rPr>
            </w:pPr>
            <w:bookmarkStart w:id="0" w:name="Contents"/>
            <w:bookmarkEnd w:id="0"/>
            <w:r>
              <w:rPr>
                <w:w w:val="101"/>
                <w:sz w:val="18"/>
              </w:rPr>
              <w:t>3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2"/>
              <w:ind w:left="151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>Compilation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</w:t>
            </w:r>
          </w:p>
        </w:tc>
      </w:tr>
      <w:tr w:rsidR="00BF0039">
        <w:trPr>
          <w:trHeight w:val="455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120"/>
              <w:ind w:right="4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4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120"/>
              <w:ind w:left="15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Directors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Declaration</w:t>
            </w:r>
          </w:p>
        </w:tc>
      </w:tr>
      <w:tr w:rsidR="00BF0039">
        <w:trPr>
          <w:trHeight w:val="453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120"/>
              <w:ind w:right="4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5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120"/>
              <w:ind w:left="15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Trading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Statement</w:t>
            </w:r>
          </w:p>
        </w:tc>
      </w:tr>
      <w:tr w:rsidR="00BF0039">
        <w:trPr>
          <w:trHeight w:val="453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118"/>
              <w:ind w:right="4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6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118"/>
              <w:ind w:left="151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Profit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&amp;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Loss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Statement</w:t>
            </w:r>
          </w:p>
        </w:tc>
      </w:tr>
      <w:tr w:rsidR="00BF0039">
        <w:trPr>
          <w:trHeight w:val="453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120"/>
              <w:ind w:right="4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8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120"/>
              <w:ind w:left="151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>Balance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Sheet</w:t>
            </w:r>
          </w:p>
        </w:tc>
      </w:tr>
      <w:tr w:rsidR="00BF0039">
        <w:trPr>
          <w:trHeight w:val="446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118"/>
              <w:ind w:left="177" w:right="129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118"/>
              <w:ind w:left="151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>Notes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Financial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Statements</w:t>
            </w:r>
          </w:p>
        </w:tc>
      </w:tr>
      <w:tr w:rsidR="00BF0039">
        <w:trPr>
          <w:trHeight w:val="330"/>
        </w:trPr>
        <w:tc>
          <w:tcPr>
            <w:tcW w:w="543" w:type="dxa"/>
          </w:tcPr>
          <w:p w:rsidR="00BF0039" w:rsidRDefault="0005657C">
            <w:pPr>
              <w:pStyle w:val="TableParagraph"/>
              <w:spacing w:before="113" w:line="198" w:lineRule="exact"/>
              <w:ind w:left="177" w:right="129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896" w:type="dxa"/>
          </w:tcPr>
          <w:p w:rsidR="00BF0039" w:rsidRDefault="0005657C">
            <w:pPr>
              <w:pStyle w:val="TableParagraph"/>
              <w:spacing w:before="113" w:line="198" w:lineRule="exact"/>
              <w:ind w:left="151"/>
              <w:jc w:val="left"/>
              <w:rPr>
                <w:sz w:val="18"/>
              </w:rPr>
            </w:pPr>
            <w:r>
              <w:rPr>
                <w:spacing w:val="-3"/>
                <w:sz w:val="18"/>
              </w:rPr>
              <w:t>Depreciation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Schedule</w:t>
            </w:r>
          </w:p>
        </w:tc>
      </w:tr>
    </w:tbl>
    <w:p w:rsidR="00BF0039" w:rsidRDefault="00BF0039">
      <w:pPr>
        <w:spacing w:line="198" w:lineRule="exact"/>
        <w:rPr>
          <w:sz w:val="18"/>
        </w:rPr>
        <w:sectPr w:rsidR="00BF0039">
          <w:headerReference w:type="default" r:id="rId7"/>
          <w:footerReference w:type="default" r:id="rId8"/>
          <w:pgSz w:w="11910" w:h="16840"/>
          <w:pgMar w:top="1900" w:right="940" w:bottom="720" w:left="820" w:header="1373" w:footer="539" w:gutter="0"/>
          <w:pgNumType w:start="2"/>
          <w:cols w:space="720"/>
        </w:sectPr>
      </w:pPr>
    </w:p>
    <w:p w:rsidR="00BF0039" w:rsidRDefault="0005657C">
      <w:pPr>
        <w:pStyle w:val="Heading1"/>
        <w:spacing w:before="128"/>
        <w:ind w:left="313"/>
      </w:pPr>
      <w:r>
        <w:rPr>
          <w:w w:val="95"/>
        </w:rPr>
        <w:lastRenderedPageBreak/>
        <w:t>Abbey</w:t>
      </w:r>
      <w:r>
        <w:rPr>
          <w:spacing w:val="-9"/>
          <w:w w:val="95"/>
        </w:rPr>
        <w:t xml:space="preserve"> </w:t>
      </w:r>
      <w:r>
        <w:rPr>
          <w:w w:val="95"/>
        </w:rPr>
        <w:t>Road</w:t>
      </w:r>
      <w:r>
        <w:rPr>
          <w:spacing w:val="-16"/>
          <w:w w:val="95"/>
        </w:rPr>
        <w:t xml:space="preserve"> </w:t>
      </w:r>
      <w:r>
        <w:rPr>
          <w:w w:val="95"/>
        </w:rPr>
        <w:t>Cafe</w:t>
      </w:r>
      <w:r>
        <w:rPr>
          <w:spacing w:val="-8"/>
          <w:w w:val="95"/>
        </w:rPr>
        <w:t xml:space="preserve"> </w:t>
      </w:r>
      <w:r>
        <w:rPr>
          <w:w w:val="95"/>
        </w:rPr>
        <w:t>Pty</w:t>
      </w:r>
      <w:r>
        <w:rPr>
          <w:spacing w:val="-11"/>
          <w:w w:val="95"/>
        </w:rPr>
        <w:t xml:space="preserve"> </w:t>
      </w:r>
      <w:r>
        <w:rPr>
          <w:w w:val="95"/>
        </w:rPr>
        <w:t>Ltd</w:t>
      </w:r>
    </w:p>
    <w:p w:rsidR="00BF0039" w:rsidRDefault="0005657C">
      <w:pPr>
        <w:spacing w:before="22"/>
        <w:ind w:left="313"/>
        <w:rPr>
          <w:sz w:val="28"/>
        </w:rPr>
      </w:pPr>
      <w:r>
        <w:rPr>
          <w:w w:val="95"/>
          <w:sz w:val="28"/>
        </w:rPr>
        <w:t>For</w:t>
      </w:r>
      <w:r>
        <w:rPr>
          <w:spacing w:val="-11"/>
          <w:w w:val="95"/>
          <w:sz w:val="28"/>
        </w:rPr>
        <w:t xml:space="preserve"> </w:t>
      </w:r>
      <w:r>
        <w:rPr>
          <w:w w:val="95"/>
          <w:sz w:val="28"/>
        </w:rPr>
        <w:t>the</w:t>
      </w:r>
      <w:r>
        <w:rPr>
          <w:spacing w:val="-14"/>
          <w:w w:val="95"/>
          <w:sz w:val="28"/>
        </w:rPr>
        <w:t xml:space="preserve"> </w:t>
      </w:r>
      <w:r>
        <w:rPr>
          <w:w w:val="95"/>
          <w:sz w:val="28"/>
        </w:rPr>
        <w:t>year</w:t>
      </w:r>
      <w:r>
        <w:rPr>
          <w:spacing w:val="-11"/>
          <w:w w:val="95"/>
          <w:sz w:val="28"/>
        </w:rPr>
        <w:t xml:space="preserve"> </w:t>
      </w:r>
      <w:r>
        <w:rPr>
          <w:w w:val="95"/>
          <w:sz w:val="28"/>
        </w:rPr>
        <w:t>ended</w:t>
      </w:r>
      <w:r>
        <w:rPr>
          <w:spacing w:val="-9"/>
          <w:w w:val="95"/>
          <w:sz w:val="28"/>
        </w:rPr>
        <w:t xml:space="preserve"> </w:t>
      </w:r>
      <w:r>
        <w:rPr>
          <w:w w:val="95"/>
          <w:sz w:val="28"/>
        </w:rPr>
        <w:t>30</w:t>
      </w:r>
      <w:r>
        <w:rPr>
          <w:spacing w:val="-10"/>
          <w:w w:val="95"/>
          <w:sz w:val="28"/>
        </w:rPr>
        <w:t xml:space="preserve"> </w:t>
      </w:r>
      <w:r>
        <w:rPr>
          <w:w w:val="95"/>
          <w:sz w:val="28"/>
        </w:rPr>
        <w:t>June</w:t>
      </w:r>
      <w:r>
        <w:rPr>
          <w:spacing w:val="-8"/>
          <w:w w:val="95"/>
          <w:sz w:val="28"/>
        </w:rPr>
        <w:t xml:space="preserve"> </w:t>
      </w:r>
      <w:r>
        <w:rPr>
          <w:w w:val="95"/>
          <w:sz w:val="28"/>
        </w:rPr>
        <w:t>2023</w:t>
      </w:r>
    </w:p>
    <w:p w:rsidR="00BF0039" w:rsidRDefault="0005657C">
      <w:pPr>
        <w:pStyle w:val="BodyText"/>
        <w:spacing w:before="295"/>
        <w:ind w:left="313"/>
      </w:pPr>
      <w:r>
        <w:rPr>
          <w:spacing w:val="-3"/>
        </w:rPr>
        <w:t>Compilation</w:t>
      </w:r>
      <w:r>
        <w:rPr>
          <w:spacing w:val="-19"/>
        </w:rPr>
        <w:t xml:space="preserve"> </w:t>
      </w:r>
      <w:r>
        <w:rPr>
          <w:spacing w:val="-3"/>
        </w:rPr>
        <w:t>report</w:t>
      </w:r>
      <w:r>
        <w:rPr>
          <w:spacing w:val="-22"/>
        </w:rPr>
        <w:t xml:space="preserve"> </w:t>
      </w:r>
      <w:r>
        <w:rPr>
          <w:spacing w:val="-3"/>
        </w:rPr>
        <w:t>to</w:t>
      </w:r>
      <w:r>
        <w:rPr>
          <w:spacing w:val="-21"/>
        </w:rPr>
        <w:t xml:space="preserve"> </w:t>
      </w:r>
      <w:r>
        <w:rPr>
          <w:spacing w:val="-3"/>
        </w:rPr>
        <w:t>Abbey</w:t>
      </w:r>
      <w:r>
        <w:rPr>
          <w:spacing w:val="-21"/>
        </w:rPr>
        <w:t xml:space="preserve"> </w:t>
      </w:r>
      <w:r>
        <w:rPr>
          <w:spacing w:val="-3"/>
        </w:rPr>
        <w:t>Road</w:t>
      </w:r>
      <w:r>
        <w:rPr>
          <w:spacing w:val="-23"/>
        </w:rPr>
        <w:t xml:space="preserve"> </w:t>
      </w:r>
      <w:r>
        <w:rPr>
          <w:spacing w:val="-3"/>
        </w:rPr>
        <w:t>Cafe</w:t>
      </w:r>
      <w:r>
        <w:rPr>
          <w:spacing w:val="-18"/>
        </w:rPr>
        <w:t xml:space="preserve"> </w:t>
      </w:r>
      <w:r>
        <w:rPr>
          <w:spacing w:val="-3"/>
        </w:rPr>
        <w:t>Pty</w:t>
      </w:r>
      <w:r>
        <w:rPr>
          <w:spacing w:val="-22"/>
        </w:rPr>
        <w:t xml:space="preserve"> </w:t>
      </w:r>
      <w:r>
        <w:rPr>
          <w:spacing w:val="-2"/>
        </w:rPr>
        <w:t>Ltd</w:t>
      </w:r>
    </w:p>
    <w:p w:rsidR="00BF0039" w:rsidRDefault="00BF0039">
      <w:pPr>
        <w:pStyle w:val="BodyText"/>
        <w:spacing w:before="4"/>
        <w:rPr>
          <w:sz w:val="23"/>
        </w:rPr>
      </w:pPr>
    </w:p>
    <w:p w:rsidR="00BF0039" w:rsidRDefault="0005657C">
      <w:pPr>
        <w:pStyle w:val="BodyText"/>
        <w:ind w:left="313" w:right="201"/>
      </w:pPr>
      <w:r>
        <w:rPr>
          <w:spacing w:val="-4"/>
        </w:rPr>
        <w:t>We</w:t>
      </w:r>
      <w:r>
        <w:rPr>
          <w:spacing w:val="-18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compiled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accompanying</w:t>
      </w:r>
      <w:r>
        <w:rPr>
          <w:spacing w:val="-18"/>
        </w:rPr>
        <w:t xml:space="preserve"> </w:t>
      </w:r>
      <w:r>
        <w:rPr>
          <w:spacing w:val="-4"/>
        </w:rPr>
        <w:t>special</w:t>
      </w:r>
      <w:r>
        <w:rPr>
          <w:spacing w:val="-15"/>
        </w:rPr>
        <w:t xml:space="preserve"> </w:t>
      </w:r>
      <w:r>
        <w:rPr>
          <w:spacing w:val="-4"/>
        </w:rPr>
        <w:t>purpose</w:t>
      </w:r>
      <w:r>
        <w:rPr>
          <w:spacing w:val="-18"/>
        </w:rPr>
        <w:t xml:space="preserve"> </w:t>
      </w:r>
      <w:r>
        <w:rPr>
          <w:spacing w:val="-4"/>
        </w:rPr>
        <w:t>financial</w:t>
      </w:r>
      <w:r>
        <w:rPr>
          <w:spacing w:val="-16"/>
        </w:rPr>
        <w:t xml:space="preserve"> </w:t>
      </w:r>
      <w:r>
        <w:rPr>
          <w:spacing w:val="-3"/>
        </w:rPr>
        <w:t>statements</w:t>
      </w:r>
      <w:r>
        <w:rPr>
          <w:spacing w:val="-22"/>
        </w:rPr>
        <w:t xml:space="preserve"> </w:t>
      </w:r>
      <w:r>
        <w:rPr>
          <w:spacing w:val="-3"/>
        </w:rPr>
        <w:t>of</w:t>
      </w:r>
      <w:r>
        <w:rPr>
          <w:spacing w:val="-19"/>
        </w:rPr>
        <w:t xml:space="preserve"> </w:t>
      </w:r>
      <w:r>
        <w:rPr>
          <w:spacing w:val="-3"/>
        </w:rPr>
        <w:t>Abbey</w:t>
      </w:r>
      <w:r>
        <w:rPr>
          <w:spacing w:val="-23"/>
        </w:rPr>
        <w:t xml:space="preserve"> </w:t>
      </w:r>
      <w:r>
        <w:rPr>
          <w:spacing w:val="-3"/>
        </w:rPr>
        <w:t>Road</w:t>
      </w:r>
      <w:r>
        <w:rPr>
          <w:spacing w:val="-17"/>
        </w:rPr>
        <w:t xml:space="preserve"> </w:t>
      </w:r>
      <w:r>
        <w:rPr>
          <w:spacing w:val="-3"/>
        </w:rPr>
        <w:t>Cafe</w:t>
      </w:r>
      <w:r>
        <w:rPr>
          <w:spacing w:val="-18"/>
        </w:rPr>
        <w:t xml:space="preserve"> </w:t>
      </w:r>
      <w:r>
        <w:rPr>
          <w:spacing w:val="-3"/>
        </w:rPr>
        <w:t>Pty</w:t>
      </w:r>
      <w:r>
        <w:rPr>
          <w:spacing w:val="-18"/>
        </w:rPr>
        <w:t xml:space="preserve"> </w:t>
      </w:r>
      <w:r>
        <w:rPr>
          <w:spacing w:val="-3"/>
        </w:rPr>
        <w:t>Ltd,</w:t>
      </w:r>
      <w:r>
        <w:rPr>
          <w:spacing w:val="-15"/>
        </w:rPr>
        <w:t xml:space="preserve"> </w:t>
      </w:r>
      <w:r>
        <w:rPr>
          <w:spacing w:val="-3"/>
        </w:rPr>
        <w:t>which</w:t>
      </w:r>
      <w:r>
        <w:rPr>
          <w:spacing w:val="-19"/>
        </w:rPr>
        <w:t xml:space="preserve"> </w:t>
      </w:r>
      <w:r>
        <w:rPr>
          <w:spacing w:val="-3"/>
        </w:rPr>
        <w:t>comprise</w:t>
      </w:r>
      <w:r>
        <w:rPr>
          <w:spacing w:val="-18"/>
        </w:rPr>
        <w:t xml:space="preserve"> </w:t>
      </w:r>
      <w:r>
        <w:rPr>
          <w:spacing w:val="-3"/>
        </w:rPr>
        <w:t>the</w:t>
      </w:r>
      <w:r>
        <w:rPr>
          <w:spacing w:val="-2"/>
        </w:rPr>
        <w:t xml:space="preserve"> balance</w:t>
      </w:r>
      <w:r>
        <w:rPr>
          <w:spacing w:val="-27"/>
        </w:rPr>
        <w:t xml:space="preserve"> </w:t>
      </w:r>
      <w:r>
        <w:rPr>
          <w:spacing w:val="-2"/>
        </w:rPr>
        <w:t>sheet</w:t>
      </w:r>
      <w:r>
        <w:rPr>
          <w:spacing w:val="-26"/>
        </w:rPr>
        <w:t xml:space="preserve"> </w:t>
      </w:r>
      <w:r>
        <w:rPr>
          <w:spacing w:val="-2"/>
        </w:rPr>
        <w:t>as</w:t>
      </w:r>
      <w:r>
        <w:rPr>
          <w:spacing w:val="-28"/>
        </w:rPr>
        <w:t xml:space="preserve"> </w:t>
      </w:r>
      <w:r>
        <w:rPr>
          <w:spacing w:val="-2"/>
        </w:rPr>
        <w:t>at</w:t>
      </w:r>
      <w:r>
        <w:rPr>
          <w:spacing w:val="-22"/>
        </w:rPr>
        <w:t xml:space="preserve"> </w:t>
      </w:r>
      <w:r>
        <w:rPr>
          <w:spacing w:val="-2"/>
        </w:rPr>
        <w:t>30</w:t>
      </w:r>
      <w:r>
        <w:rPr>
          <w:spacing w:val="-27"/>
        </w:rPr>
        <w:t xml:space="preserve"> </w:t>
      </w:r>
      <w:r>
        <w:rPr>
          <w:spacing w:val="-2"/>
        </w:rPr>
        <w:t>June</w:t>
      </w:r>
      <w:r>
        <w:rPr>
          <w:spacing w:val="-27"/>
        </w:rPr>
        <w:t xml:space="preserve"> </w:t>
      </w:r>
      <w:r>
        <w:rPr>
          <w:spacing w:val="-2"/>
        </w:rPr>
        <w:t>2023,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income</w:t>
      </w:r>
      <w:r>
        <w:rPr>
          <w:spacing w:val="-22"/>
        </w:rPr>
        <w:t xml:space="preserve"> </w:t>
      </w:r>
      <w:r>
        <w:rPr>
          <w:spacing w:val="-2"/>
        </w:rPr>
        <w:t>statement,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statement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cash</w:t>
      </w:r>
      <w:r>
        <w:rPr>
          <w:spacing w:val="-24"/>
        </w:rPr>
        <w:t xml:space="preserve"> </w:t>
      </w:r>
      <w:r>
        <w:rPr>
          <w:spacing w:val="-2"/>
        </w:rPr>
        <w:t>flows,</w:t>
      </w:r>
      <w:r>
        <w:rPr>
          <w:spacing w:val="-21"/>
        </w:rPr>
        <w:t xml:space="preserve"> </w:t>
      </w:r>
      <w:r>
        <w:rPr>
          <w:spacing w:val="-1"/>
        </w:rPr>
        <w:t>a</w:t>
      </w:r>
      <w:r>
        <w:rPr>
          <w:spacing w:val="-27"/>
        </w:rPr>
        <w:t xml:space="preserve"> </w:t>
      </w:r>
      <w:r>
        <w:rPr>
          <w:spacing w:val="-1"/>
        </w:rPr>
        <w:t>summary</w:t>
      </w:r>
      <w:r>
        <w:rPr>
          <w:spacing w:val="-27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significant</w:t>
      </w:r>
      <w:r>
        <w:rPr>
          <w:spacing w:val="-25"/>
        </w:rPr>
        <w:t xml:space="preserve"> </w:t>
      </w:r>
      <w:r>
        <w:rPr>
          <w:spacing w:val="-1"/>
        </w:rPr>
        <w:t>accounting</w:t>
      </w:r>
      <w:r>
        <w:rPr>
          <w:spacing w:val="-54"/>
        </w:rPr>
        <w:t xml:space="preserve"> </w:t>
      </w:r>
      <w:r>
        <w:rPr>
          <w:spacing w:val="-2"/>
        </w:rPr>
        <w:t>policies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other</w:t>
      </w:r>
      <w:r>
        <w:rPr>
          <w:spacing w:val="-17"/>
        </w:rPr>
        <w:t xml:space="preserve"> </w:t>
      </w:r>
      <w:r>
        <w:rPr>
          <w:spacing w:val="-2"/>
        </w:rPr>
        <w:t>explanatory</w:t>
      </w:r>
      <w:r>
        <w:rPr>
          <w:spacing w:val="-13"/>
        </w:rPr>
        <w:t xml:space="preserve"> </w:t>
      </w:r>
      <w:r>
        <w:rPr>
          <w:spacing w:val="-2"/>
        </w:rPr>
        <w:t>notes.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specific</w:t>
      </w:r>
      <w:r>
        <w:rPr>
          <w:spacing w:val="-16"/>
        </w:rPr>
        <w:t xml:space="preserve"> </w:t>
      </w:r>
      <w:r>
        <w:rPr>
          <w:spacing w:val="-2"/>
        </w:rPr>
        <w:t>purpose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which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special</w:t>
      </w:r>
      <w:r>
        <w:rPr>
          <w:spacing w:val="-17"/>
        </w:rPr>
        <w:t xml:space="preserve"> </w:t>
      </w:r>
      <w:r>
        <w:rPr>
          <w:spacing w:val="-2"/>
        </w:rPr>
        <w:t>purpose</w:t>
      </w:r>
      <w:r>
        <w:rPr>
          <w:spacing w:val="-13"/>
        </w:rPr>
        <w:t xml:space="preserve"> </w:t>
      </w:r>
      <w:r>
        <w:rPr>
          <w:spacing w:val="-2"/>
        </w:rPr>
        <w:t>financial</w:t>
      </w:r>
      <w:r>
        <w:rPr>
          <w:spacing w:val="-12"/>
        </w:rPr>
        <w:t xml:space="preserve"> </w:t>
      </w:r>
      <w:r>
        <w:rPr>
          <w:spacing w:val="-2"/>
        </w:rPr>
        <w:t>statements</w:t>
      </w:r>
      <w:r>
        <w:rPr>
          <w:spacing w:val="-13"/>
        </w:rPr>
        <w:t xml:space="preserve"> </w:t>
      </w:r>
      <w:r>
        <w:rPr>
          <w:spacing w:val="-2"/>
        </w:rPr>
        <w:t>have</w:t>
      </w:r>
      <w:r>
        <w:rPr>
          <w:spacing w:val="-18"/>
        </w:rPr>
        <w:t xml:space="preserve"> </w:t>
      </w:r>
      <w:r>
        <w:rPr>
          <w:spacing w:val="-2"/>
        </w:rPr>
        <w:t>been</w:t>
      </w:r>
      <w:r>
        <w:rPr>
          <w:spacing w:val="-1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1.</w:t>
      </w:r>
    </w:p>
    <w:p w:rsidR="00BF0039" w:rsidRDefault="00BF0039">
      <w:pPr>
        <w:pStyle w:val="BodyText"/>
        <w:rPr>
          <w:sz w:val="23"/>
        </w:rPr>
      </w:pPr>
    </w:p>
    <w:p w:rsidR="00BF0039" w:rsidRDefault="0005657C">
      <w:pPr>
        <w:pStyle w:val="Heading2"/>
      </w:pPr>
      <w:bookmarkStart w:id="1" w:name="The_Responsibility_of_the_Director(s)"/>
      <w:bookmarkEnd w:id="1"/>
      <w:r>
        <w:rPr>
          <w:spacing w:val="-3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Responsibility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Director(s)</w:t>
      </w:r>
    </w:p>
    <w:p w:rsidR="00BF0039" w:rsidRDefault="0005657C">
      <w:pPr>
        <w:pStyle w:val="BodyText"/>
        <w:spacing w:before="173"/>
        <w:ind w:left="313" w:right="269"/>
        <w:jc w:val="both"/>
      </w:pP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director(s)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Abbey</w:t>
      </w:r>
      <w:r>
        <w:rPr>
          <w:spacing w:val="-18"/>
        </w:rPr>
        <w:t xml:space="preserve"> </w:t>
      </w:r>
      <w:r>
        <w:rPr>
          <w:spacing w:val="-2"/>
        </w:rPr>
        <w:t>Road</w:t>
      </w:r>
      <w:r>
        <w:rPr>
          <w:spacing w:val="-22"/>
        </w:rPr>
        <w:t xml:space="preserve"> </w:t>
      </w:r>
      <w:r>
        <w:rPr>
          <w:spacing w:val="-2"/>
        </w:rPr>
        <w:t>Cafe</w:t>
      </w:r>
      <w:r>
        <w:rPr>
          <w:spacing w:val="-23"/>
        </w:rPr>
        <w:t xml:space="preserve"> </w:t>
      </w:r>
      <w:r>
        <w:rPr>
          <w:spacing w:val="-2"/>
        </w:rPr>
        <w:t>Pty</w:t>
      </w:r>
      <w:r>
        <w:rPr>
          <w:spacing w:val="-23"/>
        </w:rPr>
        <w:t xml:space="preserve"> </w:t>
      </w:r>
      <w:r>
        <w:rPr>
          <w:spacing w:val="-2"/>
        </w:rPr>
        <w:t>Ltd</w:t>
      </w:r>
      <w:r>
        <w:rPr>
          <w:spacing w:val="-21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solely</w:t>
      </w:r>
      <w:r>
        <w:rPr>
          <w:spacing w:val="-17"/>
        </w:rPr>
        <w:t xml:space="preserve"> </w:t>
      </w:r>
      <w:r>
        <w:rPr>
          <w:spacing w:val="-2"/>
        </w:rPr>
        <w:t>responsible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information</w:t>
      </w:r>
      <w:r>
        <w:rPr>
          <w:spacing w:val="-24"/>
        </w:rPr>
        <w:t xml:space="preserve"> </w:t>
      </w:r>
      <w:r>
        <w:rPr>
          <w:spacing w:val="-2"/>
        </w:rPr>
        <w:t>contained</w:t>
      </w:r>
      <w:r>
        <w:rPr>
          <w:spacing w:val="-16"/>
        </w:rPr>
        <w:t xml:space="preserve"> </w:t>
      </w:r>
      <w:r>
        <w:rPr>
          <w:spacing w:val="-1"/>
        </w:rPr>
        <w:t>in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rPr>
          <w:spacing w:val="-22"/>
        </w:rPr>
        <w:t xml:space="preserve"> </w:t>
      </w:r>
      <w:r>
        <w:rPr>
          <w:spacing w:val="-1"/>
        </w:rPr>
        <w:t>special</w:t>
      </w:r>
      <w:r>
        <w:rPr>
          <w:spacing w:val="-16"/>
        </w:rPr>
        <w:t xml:space="preserve"> </w:t>
      </w:r>
      <w:r>
        <w:rPr>
          <w:spacing w:val="-1"/>
        </w:rPr>
        <w:t>purpose</w:t>
      </w:r>
      <w:r>
        <w:rPr>
          <w:spacing w:val="-22"/>
        </w:rPr>
        <w:t xml:space="preserve"> </w:t>
      </w:r>
      <w:r>
        <w:rPr>
          <w:spacing w:val="-1"/>
        </w:rPr>
        <w:t>financial</w:t>
      </w:r>
      <w:r>
        <w:t xml:space="preserve"> </w:t>
      </w:r>
      <w:r>
        <w:rPr>
          <w:spacing w:val="-2"/>
        </w:rPr>
        <w:t>statements,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reliability,</w:t>
      </w:r>
      <w:r>
        <w:rPr>
          <w:spacing w:val="-20"/>
        </w:rPr>
        <w:t xml:space="preserve"> </w:t>
      </w:r>
      <w:r>
        <w:rPr>
          <w:spacing w:val="-2"/>
        </w:rPr>
        <w:t>accuracy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completeness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information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determination</w:t>
      </w:r>
      <w:r>
        <w:rPr>
          <w:spacing w:val="-28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1"/>
        </w:rPr>
        <w:t>basis</w:t>
      </w:r>
      <w:r>
        <w:rPr>
          <w:spacing w:val="-23"/>
        </w:rPr>
        <w:t xml:space="preserve"> </w:t>
      </w:r>
      <w:r>
        <w:rPr>
          <w:spacing w:val="-1"/>
        </w:rPr>
        <w:t>of</w:t>
      </w:r>
      <w:r>
        <w:rPr>
          <w:spacing w:val="-24"/>
        </w:rPr>
        <w:t xml:space="preserve"> </w:t>
      </w:r>
      <w:r>
        <w:rPr>
          <w:spacing w:val="-1"/>
        </w:rPr>
        <w:t>accounting</w:t>
      </w:r>
      <w:r>
        <w:t xml:space="preserve"> </w:t>
      </w:r>
      <w:r>
        <w:rPr>
          <w:spacing w:val="-1"/>
        </w:rPr>
        <w:t>used</w:t>
      </w:r>
      <w:r>
        <w:rPr>
          <w:spacing w:val="-23"/>
        </w:rPr>
        <w:t xml:space="preserve"> </w:t>
      </w:r>
      <w:r>
        <w:rPr>
          <w:spacing w:val="-1"/>
        </w:rPr>
        <w:t>is</w:t>
      </w:r>
      <w:r>
        <w:rPr>
          <w:spacing w:val="-23"/>
        </w:rPr>
        <w:t xml:space="preserve"> </w:t>
      </w:r>
      <w:r>
        <w:rPr>
          <w:spacing w:val="-1"/>
        </w:rPr>
        <w:t>appropriate</w:t>
      </w:r>
      <w:r>
        <w:rPr>
          <w:spacing w:val="-22"/>
        </w:rPr>
        <w:t xml:space="preserve"> </w:t>
      </w:r>
      <w:r>
        <w:rPr>
          <w:spacing w:val="-1"/>
        </w:rPr>
        <w:t>to</w:t>
      </w:r>
      <w:r>
        <w:rPr>
          <w:spacing w:val="-21"/>
        </w:rPr>
        <w:t xml:space="preserve"> </w:t>
      </w:r>
      <w:r>
        <w:rPr>
          <w:spacing w:val="-1"/>
        </w:rPr>
        <w:t>meet</w:t>
      </w:r>
      <w:r>
        <w:rPr>
          <w:spacing w:val="-21"/>
        </w:rPr>
        <w:t xml:space="preserve"> </w:t>
      </w:r>
      <w:r>
        <w:rPr>
          <w:spacing w:val="-1"/>
        </w:rPr>
        <w:t>their</w:t>
      </w:r>
      <w:r>
        <w:rPr>
          <w:spacing w:val="-21"/>
        </w:rPr>
        <w:t xml:space="preserve"> </w:t>
      </w:r>
      <w:r>
        <w:t>needs</w:t>
      </w:r>
      <w:r>
        <w:rPr>
          <w:spacing w:val="-22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purpose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financial</w:t>
      </w:r>
      <w:r>
        <w:rPr>
          <w:spacing w:val="-16"/>
        </w:rPr>
        <w:t xml:space="preserve"> </w:t>
      </w:r>
      <w:r>
        <w:t>statements</w:t>
      </w:r>
      <w:r>
        <w:rPr>
          <w:spacing w:val="-18"/>
        </w:rPr>
        <w:t xml:space="preserve"> </w:t>
      </w:r>
      <w:r>
        <w:t>were</w:t>
      </w:r>
      <w:r>
        <w:rPr>
          <w:spacing w:val="-22"/>
        </w:rPr>
        <w:t xml:space="preserve"> </w:t>
      </w:r>
      <w:r>
        <w:t>prepared.</w:t>
      </w:r>
    </w:p>
    <w:p w:rsidR="00BF0039" w:rsidRDefault="00BF0039">
      <w:pPr>
        <w:pStyle w:val="BodyText"/>
        <w:spacing w:before="8"/>
        <w:rPr>
          <w:sz w:val="22"/>
        </w:rPr>
      </w:pPr>
    </w:p>
    <w:p w:rsidR="00BF0039" w:rsidRDefault="0005657C">
      <w:pPr>
        <w:pStyle w:val="Heading2"/>
        <w:spacing w:before="1"/>
        <w:jc w:val="both"/>
      </w:pPr>
      <w:bookmarkStart w:id="2" w:name="Our_Responsibility"/>
      <w:bookmarkEnd w:id="2"/>
      <w:r>
        <w:rPr>
          <w:spacing w:val="-3"/>
        </w:rPr>
        <w:t>Our</w:t>
      </w:r>
      <w:r>
        <w:rPr>
          <w:spacing w:val="-24"/>
        </w:rPr>
        <w:t xml:space="preserve"> </w:t>
      </w:r>
      <w:r>
        <w:rPr>
          <w:spacing w:val="-2"/>
        </w:rPr>
        <w:t>Responsibility</w:t>
      </w:r>
    </w:p>
    <w:p w:rsidR="00BF0039" w:rsidRDefault="00BF0039">
      <w:pPr>
        <w:pStyle w:val="BodyText"/>
        <w:rPr>
          <w:sz w:val="24"/>
        </w:rPr>
      </w:pPr>
    </w:p>
    <w:p w:rsidR="00BF0039" w:rsidRDefault="00BF0039">
      <w:pPr>
        <w:pStyle w:val="BodyText"/>
        <w:spacing w:before="2"/>
        <w:rPr>
          <w:sz w:val="20"/>
        </w:rPr>
      </w:pPr>
    </w:p>
    <w:p w:rsidR="00BF0039" w:rsidRDefault="0005657C">
      <w:pPr>
        <w:pStyle w:val="BodyText"/>
        <w:spacing w:line="237" w:lineRule="auto"/>
        <w:ind w:left="313" w:right="994"/>
        <w:jc w:val="both"/>
      </w:pPr>
      <w:r>
        <w:rPr>
          <w:spacing w:val="-2"/>
        </w:rPr>
        <w:t>On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basis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information</w:t>
      </w:r>
      <w:r>
        <w:rPr>
          <w:spacing w:val="-24"/>
        </w:rPr>
        <w:t xml:space="preserve"> </w:t>
      </w:r>
      <w:r>
        <w:rPr>
          <w:spacing w:val="-2"/>
        </w:rPr>
        <w:t>provided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director(s)</w:t>
      </w:r>
      <w:r>
        <w:rPr>
          <w:spacing w:val="-21"/>
        </w:rPr>
        <w:t xml:space="preserve"> </w:t>
      </w:r>
      <w:r>
        <w:rPr>
          <w:spacing w:val="-2"/>
        </w:rPr>
        <w:t>we</w:t>
      </w:r>
      <w:r>
        <w:rPr>
          <w:spacing w:val="-18"/>
        </w:rPr>
        <w:t xml:space="preserve"> </w:t>
      </w:r>
      <w:r>
        <w:rPr>
          <w:spacing w:val="-2"/>
        </w:rPr>
        <w:t>have</w:t>
      </w:r>
      <w:r>
        <w:rPr>
          <w:spacing w:val="-28"/>
        </w:rPr>
        <w:t xml:space="preserve"> </w:t>
      </w:r>
      <w:r>
        <w:rPr>
          <w:spacing w:val="-2"/>
        </w:rPr>
        <w:t>compiled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accompanying</w:t>
      </w:r>
      <w:r>
        <w:rPr>
          <w:spacing w:val="-21"/>
        </w:rPr>
        <w:t xml:space="preserve"> </w:t>
      </w:r>
      <w:r>
        <w:rPr>
          <w:spacing w:val="-1"/>
        </w:rPr>
        <w:t>special</w:t>
      </w:r>
      <w:r>
        <w:rPr>
          <w:spacing w:val="-22"/>
        </w:rPr>
        <w:t xml:space="preserve"> </w:t>
      </w:r>
      <w:r>
        <w:rPr>
          <w:spacing w:val="-1"/>
        </w:rPr>
        <w:t>purpose</w:t>
      </w:r>
      <w:r>
        <w:rPr>
          <w:spacing w:val="-22"/>
        </w:rPr>
        <w:t xml:space="preserve"> </w:t>
      </w:r>
      <w:r>
        <w:rPr>
          <w:spacing w:val="-1"/>
        </w:rPr>
        <w:t>financial</w:t>
      </w:r>
      <w:r>
        <w:t xml:space="preserve"> </w:t>
      </w:r>
      <w:r>
        <w:rPr>
          <w:spacing w:val="-4"/>
        </w:rPr>
        <w:t>statements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accordance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3"/>
        </w:rPr>
        <w:t>the</w:t>
      </w:r>
      <w:r>
        <w:rPr>
          <w:spacing w:val="-23"/>
        </w:rPr>
        <w:t xml:space="preserve"> </w:t>
      </w:r>
      <w:r>
        <w:rPr>
          <w:spacing w:val="-3"/>
        </w:rPr>
        <w:t>basis</w:t>
      </w:r>
      <w:r>
        <w:rPr>
          <w:spacing w:val="-22"/>
        </w:rPr>
        <w:t xml:space="preserve"> </w:t>
      </w:r>
      <w:r>
        <w:rPr>
          <w:spacing w:val="-3"/>
        </w:rPr>
        <w:t>of</w:t>
      </w:r>
      <w:r>
        <w:rPr>
          <w:spacing w:val="-18"/>
        </w:rPr>
        <w:t xml:space="preserve"> </w:t>
      </w:r>
      <w:r>
        <w:rPr>
          <w:spacing w:val="-3"/>
        </w:rPr>
        <w:t>accounting</w:t>
      </w:r>
      <w:r>
        <w:rPr>
          <w:spacing w:val="-18"/>
        </w:rPr>
        <w:t xml:space="preserve"> </w:t>
      </w:r>
      <w:r>
        <w:rPr>
          <w:spacing w:val="-3"/>
        </w:rPr>
        <w:t>as</w:t>
      </w:r>
      <w:r>
        <w:rPr>
          <w:spacing w:val="-18"/>
        </w:rPr>
        <w:t xml:space="preserve"> </w:t>
      </w:r>
      <w:r>
        <w:rPr>
          <w:spacing w:val="-3"/>
        </w:rPr>
        <w:t>described</w:t>
      </w:r>
      <w:r>
        <w:rPr>
          <w:spacing w:val="-18"/>
        </w:rPr>
        <w:t xml:space="preserve"> </w:t>
      </w:r>
      <w:r>
        <w:rPr>
          <w:spacing w:val="-3"/>
        </w:rPr>
        <w:t>in</w:t>
      </w:r>
      <w:r>
        <w:rPr>
          <w:spacing w:val="-19"/>
        </w:rPr>
        <w:t xml:space="preserve"> </w:t>
      </w:r>
      <w:r>
        <w:rPr>
          <w:spacing w:val="-3"/>
        </w:rPr>
        <w:t>Note</w:t>
      </w:r>
      <w:r>
        <w:rPr>
          <w:spacing w:val="-18"/>
        </w:rPr>
        <w:t xml:space="preserve"> </w:t>
      </w:r>
      <w:r>
        <w:rPr>
          <w:spacing w:val="-3"/>
        </w:rPr>
        <w:t>1</w:t>
      </w:r>
      <w:r>
        <w:rPr>
          <w:spacing w:val="-22"/>
        </w:rPr>
        <w:t xml:space="preserve"> </w:t>
      </w:r>
      <w:r>
        <w:rPr>
          <w:spacing w:val="-3"/>
        </w:rPr>
        <w:t>to</w:t>
      </w:r>
      <w:r>
        <w:rPr>
          <w:spacing w:val="-16"/>
        </w:rPr>
        <w:t xml:space="preserve"> </w:t>
      </w:r>
      <w:r>
        <w:rPr>
          <w:spacing w:val="-3"/>
        </w:rPr>
        <w:t>the</w:t>
      </w:r>
      <w:r>
        <w:rPr>
          <w:spacing w:val="-18"/>
        </w:rPr>
        <w:t xml:space="preserve"> </w:t>
      </w:r>
      <w:r>
        <w:rPr>
          <w:spacing w:val="-3"/>
        </w:rPr>
        <w:t>financial</w:t>
      </w:r>
      <w:r>
        <w:rPr>
          <w:spacing w:val="-16"/>
        </w:rPr>
        <w:t xml:space="preserve"> </w:t>
      </w:r>
      <w:r>
        <w:rPr>
          <w:spacing w:val="-3"/>
        </w:rPr>
        <w:t>statements</w:t>
      </w:r>
      <w:r>
        <w:rPr>
          <w:spacing w:val="-23"/>
        </w:rPr>
        <w:t xml:space="preserve"> </w:t>
      </w:r>
      <w:r>
        <w:rPr>
          <w:spacing w:val="-3"/>
        </w:rPr>
        <w:t>and</w:t>
      </w:r>
      <w:r>
        <w:rPr>
          <w:spacing w:val="-18"/>
        </w:rPr>
        <w:t xml:space="preserve"> </w:t>
      </w:r>
      <w:r>
        <w:rPr>
          <w:spacing w:val="-3"/>
        </w:rPr>
        <w:t>APES</w:t>
      </w:r>
      <w:r>
        <w:rPr>
          <w:spacing w:val="-19"/>
        </w:rPr>
        <w:t xml:space="preserve"> </w:t>
      </w:r>
      <w:r>
        <w:rPr>
          <w:spacing w:val="-3"/>
        </w:rPr>
        <w:t>315</w:t>
      </w:r>
      <w:r>
        <w:rPr>
          <w:spacing w:val="-54"/>
        </w:rPr>
        <w:t xml:space="preserve"> </w:t>
      </w:r>
      <w:r>
        <w:rPr>
          <w:rFonts w:ascii="Verdana"/>
          <w:i/>
        </w:rPr>
        <w:t>Compilation</w:t>
      </w:r>
      <w:r>
        <w:rPr>
          <w:rFonts w:ascii="Verdana"/>
          <w:i/>
          <w:spacing w:val="-25"/>
        </w:rPr>
        <w:t xml:space="preserve"> </w:t>
      </w:r>
      <w:r>
        <w:rPr>
          <w:rFonts w:ascii="Verdana"/>
          <w:i/>
        </w:rPr>
        <w:t>of</w:t>
      </w:r>
      <w:r>
        <w:rPr>
          <w:rFonts w:ascii="Verdana"/>
          <w:i/>
          <w:spacing w:val="-23"/>
        </w:rPr>
        <w:t xml:space="preserve"> </w:t>
      </w:r>
      <w:r>
        <w:rPr>
          <w:rFonts w:ascii="Verdana"/>
          <w:i/>
        </w:rPr>
        <w:t>Financial</w:t>
      </w:r>
      <w:r>
        <w:rPr>
          <w:rFonts w:ascii="Verdana"/>
          <w:i/>
          <w:spacing w:val="-25"/>
        </w:rPr>
        <w:t xml:space="preserve"> </w:t>
      </w:r>
      <w:r>
        <w:rPr>
          <w:rFonts w:ascii="Verdana"/>
          <w:i/>
        </w:rPr>
        <w:t>Information</w:t>
      </w:r>
      <w:r>
        <w:t>.</w:t>
      </w:r>
    </w:p>
    <w:p w:rsidR="00BF0039" w:rsidRDefault="0005657C">
      <w:pPr>
        <w:pStyle w:val="BodyText"/>
        <w:spacing w:before="180" w:line="237" w:lineRule="auto"/>
        <w:ind w:left="313" w:right="201"/>
      </w:pPr>
      <w:r>
        <w:rPr>
          <w:spacing w:val="-2"/>
        </w:rPr>
        <w:t>We</w:t>
      </w:r>
      <w:r>
        <w:rPr>
          <w:spacing w:val="-14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applied</w:t>
      </w:r>
      <w:r>
        <w:rPr>
          <w:spacing w:val="-18"/>
        </w:rPr>
        <w:t xml:space="preserve"> </w:t>
      </w:r>
      <w:r>
        <w:rPr>
          <w:spacing w:val="-2"/>
        </w:rPr>
        <w:t>our</w:t>
      </w:r>
      <w:r>
        <w:rPr>
          <w:spacing w:val="-17"/>
        </w:rPr>
        <w:t xml:space="preserve"> </w:t>
      </w:r>
      <w:r>
        <w:rPr>
          <w:spacing w:val="-2"/>
        </w:rPr>
        <w:t>expertise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accounting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financial</w:t>
      </w:r>
      <w:r>
        <w:rPr>
          <w:spacing w:val="-16"/>
        </w:rPr>
        <w:t xml:space="preserve"> </w:t>
      </w:r>
      <w:r>
        <w:rPr>
          <w:spacing w:val="-2"/>
        </w:rPr>
        <w:t>reporting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compile</w:t>
      </w:r>
      <w:r>
        <w:rPr>
          <w:spacing w:val="-18"/>
        </w:rPr>
        <w:t xml:space="preserve"> </w:t>
      </w: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financial</w:t>
      </w:r>
      <w:r>
        <w:rPr>
          <w:spacing w:val="-16"/>
        </w:rPr>
        <w:t xml:space="preserve"> </w:t>
      </w:r>
      <w:r>
        <w:rPr>
          <w:spacing w:val="-1"/>
        </w:rPr>
        <w:t>statements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9"/>
        </w:rPr>
        <w:t xml:space="preserve"> </w:t>
      </w:r>
      <w:r>
        <w:rPr>
          <w:spacing w:val="-1"/>
        </w:rPr>
        <w:t>accordance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basis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accounting</w:t>
      </w:r>
      <w:r>
        <w:rPr>
          <w:spacing w:val="-28"/>
        </w:rPr>
        <w:t xml:space="preserve"> </w:t>
      </w:r>
      <w:r>
        <w:rPr>
          <w:spacing w:val="-2"/>
        </w:rPr>
        <w:t>described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Note</w:t>
      </w:r>
      <w:r>
        <w:rPr>
          <w:spacing w:val="-23"/>
        </w:rPr>
        <w:t xml:space="preserve"> </w:t>
      </w:r>
      <w:r>
        <w:rPr>
          <w:spacing w:val="-2"/>
        </w:rPr>
        <w:t>1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financial</w:t>
      </w:r>
      <w:r>
        <w:rPr>
          <w:spacing w:val="-21"/>
        </w:rPr>
        <w:t xml:space="preserve"> </w:t>
      </w:r>
      <w:r>
        <w:rPr>
          <w:spacing w:val="-2"/>
        </w:rPr>
        <w:t>statements.</w:t>
      </w:r>
      <w:r>
        <w:rPr>
          <w:spacing w:val="-21"/>
        </w:rPr>
        <w:t xml:space="preserve"> </w:t>
      </w:r>
      <w:r>
        <w:rPr>
          <w:spacing w:val="-2"/>
        </w:rPr>
        <w:t>We</w:t>
      </w:r>
      <w:r>
        <w:rPr>
          <w:spacing w:val="-23"/>
        </w:rPr>
        <w:t xml:space="preserve"> </w:t>
      </w:r>
      <w:r>
        <w:rPr>
          <w:spacing w:val="-2"/>
        </w:rPr>
        <w:t>have</w:t>
      </w:r>
      <w:r>
        <w:rPr>
          <w:spacing w:val="-28"/>
        </w:rPr>
        <w:t xml:space="preserve"> </w:t>
      </w:r>
      <w:r>
        <w:rPr>
          <w:spacing w:val="-2"/>
        </w:rPr>
        <w:t>complied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relevant</w:t>
      </w:r>
      <w:r>
        <w:rPr>
          <w:spacing w:val="-26"/>
        </w:rPr>
        <w:t xml:space="preserve"> </w:t>
      </w:r>
      <w:r>
        <w:rPr>
          <w:spacing w:val="-1"/>
        </w:rPr>
        <w:t>ethical</w:t>
      </w:r>
      <w:r>
        <w:rPr>
          <w:spacing w:val="-20"/>
        </w:rPr>
        <w:t xml:space="preserve"> </w:t>
      </w:r>
      <w:r>
        <w:rPr>
          <w:spacing w:val="-1"/>
        </w:rPr>
        <w:t>requirements</w:t>
      </w:r>
      <w:r>
        <w:t xml:space="preserve"> of</w:t>
      </w:r>
      <w:r>
        <w:rPr>
          <w:spacing w:val="-15"/>
        </w:rPr>
        <w:t xml:space="preserve"> </w:t>
      </w:r>
      <w:r>
        <w:t>APES</w:t>
      </w:r>
      <w:r>
        <w:rPr>
          <w:spacing w:val="-12"/>
        </w:rPr>
        <w:t xml:space="preserve"> </w:t>
      </w:r>
      <w:r>
        <w:t>110</w:t>
      </w:r>
      <w:r>
        <w:rPr>
          <w:spacing w:val="-14"/>
        </w:rPr>
        <w:t xml:space="preserve"> </w:t>
      </w:r>
      <w:r>
        <w:rPr>
          <w:rFonts w:ascii="Verdana"/>
          <w:i/>
        </w:rPr>
        <w:t>Code</w:t>
      </w:r>
      <w:r>
        <w:rPr>
          <w:rFonts w:ascii="Verdana"/>
          <w:i/>
          <w:spacing w:val="-13"/>
        </w:rPr>
        <w:t xml:space="preserve"> </w:t>
      </w:r>
      <w:r>
        <w:rPr>
          <w:rFonts w:ascii="Verdana"/>
          <w:i/>
        </w:rPr>
        <w:t>of</w:t>
      </w:r>
      <w:r>
        <w:rPr>
          <w:rFonts w:ascii="Verdana"/>
          <w:i/>
          <w:spacing w:val="-18"/>
        </w:rPr>
        <w:t xml:space="preserve"> </w:t>
      </w:r>
      <w:r>
        <w:rPr>
          <w:rFonts w:ascii="Verdana"/>
          <w:i/>
        </w:rPr>
        <w:t>Ethics</w:t>
      </w:r>
      <w:r>
        <w:rPr>
          <w:rFonts w:ascii="Verdana"/>
          <w:i/>
          <w:spacing w:val="-20"/>
        </w:rPr>
        <w:t xml:space="preserve"> </w:t>
      </w:r>
      <w:r>
        <w:rPr>
          <w:rFonts w:ascii="Verdana"/>
          <w:i/>
        </w:rPr>
        <w:t>for</w:t>
      </w:r>
      <w:r>
        <w:rPr>
          <w:rFonts w:ascii="Verdana"/>
          <w:i/>
          <w:spacing w:val="-20"/>
        </w:rPr>
        <w:t xml:space="preserve"> </w:t>
      </w:r>
      <w:r>
        <w:rPr>
          <w:rFonts w:ascii="Verdana"/>
          <w:i/>
        </w:rPr>
        <w:t>Professional</w:t>
      </w:r>
      <w:r>
        <w:rPr>
          <w:rFonts w:ascii="Verdana"/>
          <w:i/>
          <w:spacing w:val="-12"/>
        </w:rPr>
        <w:t xml:space="preserve"> </w:t>
      </w:r>
      <w:r>
        <w:rPr>
          <w:rFonts w:ascii="Verdana"/>
          <w:i/>
        </w:rPr>
        <w:t>Accountants</w:t>
      </w:r>
      <w:r>
        <w:t>.</w:t>
      </w:r>
    </w:p>
    <w:p w:rsidR="00BF0039" w:rsidRDefault="00BF0039">
      <w:pPr>
        <w:pStyle w:val="BodyText"/>
        <w:rPr>
          <w:sz w:val="22"/>
        </w:rPr>
      </w:pPr>
    </w:p>
    <w:p w:rsidR="00BF0039" w:rsidRDefault="00BF0039">
      <w:pPr>
        <w:pStyle w:val="BodyText"/>
        <w:rPr>
          <w:sz w:val="22"/>
        </w:rPr>
      </w:pPr>
    </w:p>
    <w:p w:rsidR="00BF0039" w:rsidRDefault="00BF0039">
      <w:pPr>
        <w:pStyle w:val="BodyText"/>
        <w:spacing w:before="1"/>
        <w:rPr>
          <w:sz w:val="27"/>
        </w:rPr>
      </w:pPr>
    </w:p>
    <w:p w:rsidR="00BF0039" w:rsidRDefault="0005657C">
      <w:pPr>
        <w:pStyle w:val="Heading2"/>
        <w:jc w:val="both"/>
      </w:pPr>
      <w:bookmarkStart w:id="3" w:name="Assurance_Disclaimer"/>
      <w:bookmarkEnd w:id="3"/>
      <w:r>
        <w:rPr>
          <w:spacing w:val="-3"/>
        </w:rPr>
        <w:t>Assurance</w:t>
      </w:r>
      <w:r>
        <w:rPr>
          <w:spacing w:val="-20"/>
        </w:rPr>
        <w:t xml:space="preserve"> </w:t>
      </w:r>
      <w:r>
        <w:rPr>
          <w:spacing w:val="-2"/>
        </w:rPr>
        <w:t>Disclaimer</w:t>
      </w:r>
    </w:p>
    <w:p w:rsidR="00BF0039" w:rsidRDefault="00BF0039">
      <w:pPr>
        <w:pStyle w:val="BodyText"/>
        <w:spacing w:before="12"/>
        <w:rPr>
          <w:sz w:val="28"/>
        </w:rPr>
      </w:pPr>
    </w:p>
    <w:p w:rsidR="00BF0039" w:rsidRDefault="0005657C">
      <w:pPr>
        <w:pStyle w:val="BodyText"/>
        <w:ind w:left="313" w:right="350"/>
      </w:pPr>
      <w:r>
        <w:rPr>
          <w:spacing w:val="-2"/>
        </w:rPr>
        <w:t xml:space="preserve">Since a compilation engagement is not an assurance engagement, we are not required to verify the reliability, accuracy </w:t>
      </w:r>
      <w:r>
        <w:rPr>
          <w:spacing w:val="-1"/>
        </w:rPr>
        <w:t>or</w:t>
      </w:r>
      <w:r>
        <w:rPr>
          <w:spacing w:val="-54"/>
        </w:rPr>
        <w:t xml:space="preserve"> </w:t>
      </w:r>
      <w:r>
        <w:rPr>
          <w:spacing w:val="-2"/>
        </w:rPr>
        <w:t>completeness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information</w:t>
      </w:r>
      <w:r>
        <w:rPr>
          <w:spacing w:val="-22"/>
        </w:rPr>
        <w:t xml:space="preserve"> </w:t>
      </w:r>
      <w:r>
        <w:rPr>
          <w:spacing w:val="-2"/>
        </w:rPr>
        <w:t>provided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us</w:t>
      </w:r>
      <w:r>
        <w:rPr>
          <w:spacing w:val="-27"/>
        </w:rPr>
        <w:t xml:space="preserve"> </w:t>
      </w:r>
      <w:r>
        <w:rPr>
          <w:spacing w:val="-2"/>
        </w:rPr>
        <w:t>by</w:t>
      </w:r>
      <w:r>
        <w:rPr>
          <w:spacing w:val="-28"/>
        </w:rPr>
        <w:t xml:space="preserve"> </w:t>
      </w:r>
      <w:r>
        <w:rPr>
          <w:spacing w:val="-2"/>
        </w:rPr>
        <w:t>management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compile</w:t>
      </w:r>
      <w:r>
        <w:rPr>
          <w:spacing w:val="-23"/>
        </w:rPr>
        <w:t xml:space="preserve"> </w:t>
      </w:r>
      <w:r>
        <w:rPr>
          <w:spacing w:val="-2"/>
        </w:rPr>
        <w:t>these</w:t>
      </w:r>
      <w:r>
        <w:rPr>
          <w:spacing w:val="-23"/>
        </w:rPr>
        <w:t xml:space="preserve"> </w:t>
      </w:r>
      <w:r>
        <w:rPr>
          <w:spacing w:val="-2"/>
        </w:rPr>
        <w:t>financial</w:t>
      </w:r>
      <w:r>
        <w:rPr>
          <w:spacing w:val="-19"/>
        </w:rPr>
        <w:t xml:space="preserve"> </w:t>
      </w:r>
      <w:r>
        <w:rPr>
          <w:spacing w:val="-2"/>
        </w:rPr>
        <w:t>statements.</w:t>
      </w:r>
      <w:r>
        <w:rPr>
          <w:spacing w:val="-25"/>
        </w:rPr>
        <w:t xml:space="preserve"> </w:t>
      </w:r>
      <w:r>
        <w:rPr>
          <w:spacing w:val="-2"/>
        </w:rPr>
        <w:t>Accordingly,</w:t>
      </w:r>
      <w:r>
        <w:rPr>
          <w:spacing w:val="-20"/>
        </w:rPr>
        <w:t xml:space="preserve"> </w:t>
      </w:r>
      <w:r>
        <w:rPr>
          <w:spacing w:val="-1"/>
        </w:rPr>
        <w:t>we</w:t>
      </w:r>
      <w:r>
        <w:rPr>
          <w:spacing w:val="-22"/>
        </w:rPr>
        <w:t xml:space="preserve"> </w:t>
      </w:r>
      <w:r>
        <w:rPr>
          <w:spacing w:val="-1"/>
        </w:rPr>
        <w:t>do</w:t>
      </w:r>
      <w:r>
        <w:rPr>
          <w:spacing w:val="-21"/>
        </w:rPr>
        <w:t xml:space="preserve"> </w:t>
      </w:r>
      <w:r>
        <w:rPr>
          <w:spacing w:val="-1"/>
        </w:rPr>
        <w:t>not</w:t>
      </w:r>
      <w:r>
        <w:rPr>
          <w:spacing w:val="-53"/>
        </w:rPr>
        <w:t xml:space="preserve"> </w:t>
      </w:r>
      <w:r>
        <w:rPr>
          <w:spacing w:val="-1"/>
        </w:rPr>
        <w:t>express</w:t>
      </w:r>
      <w:r>
        <w:rPr>
          <w:spacing w:val="-22"/>
        </w:rPr>
        <w:t xml:space="preserve"> </w:t>
      </w:r>
      <w:r>
        <w:rPr>
          <w:spacing w:val="-1"/>
        </w:rPr>
        <w:t>an</w:t>
      </w:r>
      <w:r>
        <w:rPr>
          <w:spacing w:val="-19"/>
        </w:rPr>
        <w:t xml:space="preserve"> </w:t>
      </w:r>
      <w:r>
        <w:rPr>
          <w:spacing w:val="-1"/>
        </w:rPr>
        <w:t>audit</w:t>
      </w:r>
      <w:r>
        <w:rPr>
          <w:spacing w:val="-22"/>
        </w:rPr>
        <w:t xml:space="preserve"> </w:t>
      </w:r>
      <w:r>
        <w:t>opinion</w:t>
      </w:r>
      <w:r>
        <w:rPr>
          <w:spacing w:val="-18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review</w:t>
      </w:r>
      <w:r>
        <w:rPr>
          <w:spacing w:val="-24"/>
        </w:rPr>
        <w:t xml:space="preserve"> </w:t>
      </w:r>
      <w:r>
        <w:t>conclusion</w:t>
      </w:r>
      <w:r>
        <w:rPr>
          <w:spacing w:val="-23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financial</w:t>
      </w:r>
      <w:r>
        <w:rPr>
          <w:spacing w:val="-16"/>
        </w:rPr>
        <w:t xml:space="preserve"> </w:t>
      </w:r>
      <w:r>
        <w:t>statements.</w:t>
      </w:r>
    </w:p>
    <w:p w:rsidR="00BF0039" w:rsidRDefault="0005657C">
      <w:pPr>
        <w:pStyle w:val="BodyText"/>
        <w:spacing w:before="178"/>
        <w:ind w:left="313" w:right="239"/>
        <w:jc w:val="both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special</w:t>
      </w:r>
      <w:r>
        <w:rPr>
          <w:spacing w:val="-21"/>
        </w:rPr>
        <w:t xml:space="preserve"> </w:t>
      </w:r>
      <w:r>
        <w:rPr>
          <w:spacing w:val="-2"/>
        </w:rPr>
        <w:t>purpose</w:t>
      </w:r>
      <w:r>
        <w:rPr>
          <w:spacing w:val="-23"/>
        </w:rPr>
        <w:t xml:space="preserve"> </w:t>
      </w:r>
      <w:r>
        <w:rPr>
          <w:spacing w:val="-2"/>
        </w:rPr>
        <w:t>financial</w:t>
      </w:r>
      <w:r>
        <w:rPr>
          <w:spacing w:val="-21"/>
        </w:rPr>
        <w:t xml:space="preserve"> </w:t>
      </w:r>
      <w:r>
        <w:rPr>
          <w:spacing w:val="-2"/>
        </w:rPr>
        <w:t>statements</w:t>
      </w:r>
      <w:r>
        <w:rPr>
          <w:spacing w:val="-22"/>
        </w:rPr>
        <w:t xml:space="preserve"> </w:t>
      </w:r>
      <w:r>
        <w:rPr>
          <w:spacing w:val="-2"/>
        </w:rPr>
        <w:t>were</w:t>
      </w:r>
      <w:r>
        <w:rPr>
          <w:spacing w:val="-23"/>
        </w:rPr>
        <w:t xml:space="preserve"> </w:t>
      </w:r>
      <w:r>
        <w:rPr>
          <w:spacing w:val="-2"/>
        </w:rPr>
        <w:t>compiled</w:t>
      </w:r>
      <w:r>
        <w:rPr>
          <w:spacing w:val="-23"/>
        </w:rPr>
        <w:t xml:space="preserve"> </w:t>
      </w:r>
      <w:r>
        <w:rPr>
          <w:spacing w:val="-2"/>
        </w:rPr>
        <w:t>exclusively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benefit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director(s)</w:t>
      </w:r>
      <w:r>
        <w:rPr>
          <w:spacing w:val="-21"/>
        </w:rPr>
        <w:t xml:space="preserve"> </w:t>
      </w:r>
      <w:r>
        <w:rPr>
          <w:spacing w:val="-2"/>
        </w:rPr>
        <w:t>who</w:t>
      </w:r>
      <w:r>
        <w:rPr>
          <w:spacing w:val="-26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responsible</w:t>
      </w:r>
      <w:r>
        <w:rPr>
          <w:spacing w:val="-22"/>
        </w:rPr>
        <w:t xml:space="preserve"> </w:t>
      </w:r>
      <w:r>
        <w:rPr>
          <w:spacing w:val="-1"/>
        </w:rPr>
        <w:t>for</w:t>
      </w:r>
      <w:r>
        <w:rPr>
          <w:spacing w:val="-2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reliability,</w:t>
      </w:r>
      <w:r>
        <w:rPr>
          <w:spacing w:val="-20"/>
        </w:rPr>
        <w:t xml:space="preserve"> </w:t>
      </w:r>
      <w:r>
        <w:rPr>
          <w:spacing w:val="-2"/>
        </w:rPr>
        <w:t>accuracy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completeness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information</w:t>
      </w:r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compile</w:t>
      </w:r>
      <w:r>
        <w:rPr>
          <w:spacing w:val="-27"/>
        </w:rPr>
        <w:t xml:space="preserve"> </w:t>
      </w:r>
      <w:r>
        <w:rPr>
          <w:spacing w:val="-2"/>
        </w:rPr>
        <w:t>them.</w:t>
      </w:r>
      <w:r>
        <w:rPr>
          <w:spacing w:val="-21"/>
        </w:rPr>
        <w:t xml:space="preserve"> </w:t>
      </w:r>
      <w:r>
        <w:rPr>
          <w:spacing w:val="-2"/>
        </w:rPr>
        <w:t>We</w:t>
      </w:r>
      <w:r>
        <w:rPr>
          <w:spacing w:val="-23"/>
        </w:rPr>
        <w:t xml:space="preserve"> </w:t>
      </w:r>
      <w:r>
        <w:rPr>
          <w:spacing w:val="-2"/>
        </w:rPr>
        <w:t>do</w:t>
      </w:r>
      <w:r>
        <w:rPr>
          <w:spacing w:val="-21"/>
        </w:rPr>
        <w:t xml:space="preserve"> </w:t>
      </w:r>
      <w:r>
        <w:rPr>
          <w:spacing w:val="-2"/>
        </w:rPr>
        <w:t>not</w:t>
      </w:r>
      <w:r>
        <w:rPr>
          <w:spacing w:val="-26"/>
        </w:rPr>
        <w:t xml:space="preserve"> </w:t>
      </w:r>
      <w:r>
        <w:rPr>
          <w:spacing w:val="-2"/>
        </w:rPr>
        <w:t>accept</w:t>
      </w:r>
      <w:r>
        <w:rPr>
          <w:spacing w:val="-26"/>
        </w:rPr>
        <w:t xml:space="preserve"> </w:t>
      </w:r>
      <w:r>
        <w:rPr>
          <w:spacing w:val="-2"/>
        </w:rPr>
        <w:t>responsibility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1"/>
        </w:rPr>
        <w:t>contents</w:t>
      </w:r>
      <w:r>
        <w:t xml:space="preserve"> 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statements.</w:t>
      </w: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05657C">
      <w:pPr>
        <w:pStyle w:val="BodyText"/>
        <w:spacing w:before="7"/>
        <w:rPr>
          <w:sz w:val="17"/>
        </w:rPr>
      </w:pPr>
      <w:r>
        <w:pict>
          <v:shape id="_x0000_s1028" style="position:absolute;margin-left:56.65pt;margin-top:12.85pt;width:104.4pt;height:.1pt;z-index:-15728640;mso-wrap-distance-left:0;mso-wrap-distance-right:0;mso-position-horizontal-relative:page" coordorigin="1133,257" coordsize="2088,0" path="m1133,257r2088,e" filled="f" strokeweight=".45pt">
            <v:path arrowok="t"/>
            <w10:wrap type="topAndBottom" anchorx="page"/>
          </v:shape>
        </w:pict>
      </w:r>
    </w:p>
    <w:p w:rsidR="00BF0039" w:rsidRDefault="0005657C">
      <w:pPr>
        <w:pStyle w:val="BodyText"/>
        <w:spacing w:before="177"/>
        <w:ind w:left="313"/>
        <w:jc w:val="both"/>
      </w:pPr>
      <w:proofErr w:type="spellStart"/>
      <w:r>
        <w:rPr>
          <w:u w:val="single"/>
        </w:rPr>
        <w:t>Mr</w:t>
      </w:r>
      <w:proofErr w:type="spellEnd"/>
      <w:r>
        <w:rPr>
          <w:spacing w:val="-4"/>
          <w:u w:val="single"/>
        </w:rPr>
        <w:t xml:space="preserve"> </w:t>
      </w:r>
      <w:r>
        <w:rPr>
          <w:u w:val="single"/>
        </w:rPr>
        <w:t>Peter</w:t>
      </w:r>
      <w:r>
        <w:rPr>
          <w:spacing w:val="-8"/>
          <w:u w:val="single"/>
        </w:rPr>
        <w:t xml:space="preserve"> </w:t>
      </w:r>
      <w:r>
        <w:rPr>
          <w:u w:val="single"/>
        </w:rPr>
        <w:t>Jess</w:t>
      </w:r>
    </w:p>
    <w:p w:rsidR="00BF0039" w:rsidRDefault="0005657C">
      <w:pPr>
        <w:spacing w:before="180"/>
        <w:ind w:left="313"/>
        <w:jc w:val="both"/>
        <w:rPr>
          <w:rFonts w:ascii="Verdana"/>
          <w:b/>
          <w:sz w:val="18"/>
        </w:rPr>
      </w:pPr>
      <w:r>
        <w:rPr>
          <w:rFonts w:ascii="Verdana"/>
          <w:b/>
          <w:w w:val="75"/>
          <w:sz w:val="18"/>
        </w:rPr>
        <w:t>PJA</w:t>
      </w:r>
      <w:r>
        <w:rPr>
          <w:rFonts w:ascii="Verdana"/>
          <w:b/>
          <w:spacing w:val="37"/>
          <w:w w:val="75"/>
          <w:sz w:val="18"/>
        </w:rPr>
        <w:t xml:space="preserve"> </w:t>
      </w:r>
      <w:r>
        <w:rPr>
          <w:rFonts w:ascii="Verdana"/>
          <w:b/>
          <w:w w:val="75"/>
          <w:sz w:val="18"/>
        </w:rPr>
        <w:t>Accountants</w:t>
      </w:r>
    </w:p>
    <w:p w:rsidR="00BF0039" w:rsidRDefault="0005657C">
      <w:pPr>
        <w:pStyle w:val="BodyText"/>
        <w:spacing w:before="176" w:line="217" w:lineRule="exact"/>
        <w:ind w:left="313"/>
        <w:jc w:val="both"/>
      </w:pPr>
      <w:r>
        <w:rPr>
          <w:spacing w:val="-4"/>
        </w:rPr>
        <w:t>43</w:t>
      </w:r>
      <w:r>
        <w:rPr>
          <w:spacing w:val="-22"/>
        </w:rPr>
        <w:t xml:space="preserve"> </w:t>
      </w:r>
      <w:r>
        <w:rPr>
          <w:spacing w:val="-4"/>
        </w:rPr>
        <w:t>Fletcher</w:t>
      </w:r>
      <w:r>
        <w:rPr>
          <w:spacing w:val="-20"/>
        </w:rPr>
        <w:t xml:space="preserve"> </w:t>
      </w:r>
      <w:r>
        <w:rPr>
          <w:spacing w:val="-3"/>
        </w:rPr>
        <w:t>Street</w:t>
      </w:r>
    </w:p>
    <w:p w:rsidR="00BF0039" w:rsidRDefault="0005657C">
      <w:pPr>
        <w:pStyle w:val="BodyText"/>
        <w:spacing w:line="217" w:lineRule="exact"/>
        <w:ind w:left="313"/>
        <w:jc w:val="both"/>
      </w:pPr>
      <w:r>
        <w:rPr>
          <w:spacing w:val="-4"/>
        </w:rPr>
        <w:t>Essendon</w:t>
      </w:r>
      <w:r>
        <w:rPr>
          <w:spacing w:val="-19"/>
        </w:rPr>
        <w:t xml:space="preserve"> </w:t>
      </w:r>
      <w:r>
        <w:rPr>
          <w:spacing w:val="-3"/>
        </w:rPr>
        <w:t>3040</w:t>
      </w:r>
    </w:p>
    <w:p w:rsidR="00BF0039" w:rsidRDefault="00BF0039">
      <w:pPr>
        <w:pStyle w:val="BodyText"/>
        <w:rPr>
          <w:sz w:val="22"/>
        </w:rPr>
      </w:pPr>
    </w:p>
    <w:p w:rsidR="00BF0039" w:rsidRDefault="00BF0039">
      <w:pPr>
        <w:pStyle w:val="BodyText"/>
        <w:spacing w:before="5"/>
        <w:rPr>
          <w:sz w:val="22"/>
        </w:rPr>
      </w:pPr>
    </w:p>
    <w:p w:rsidR="00BF0039" w:rsidRDefault="0005657C">
      <w:pPr>
        <w:pStyle w:val="BodyText"/>
        <w:ind w:left="313"/>
        <w:jc w:val="both"/>
      </w:pPr>
      <w:r>
        <w:rPr>
          <w:w w:val="90"/>
        </w:rPr>
        <w:t>Dated:</w:t>
      </w:r>
      <w:r>
        <w:rPr>
          <w:spacing w:val="-5"/>
          <w:w w:val="90"/>
        </w:rPr>
        <w:t xml:space="preserve"> </w:t>
      </w:r>
      <w:r>
        <w:rPr>
          <w:w w:val="90"/>
        </w:rPr>
        <w:t>19</w:t>
      </w:r>
      <w:r>
        <w:rPr>
          <w:spacing w:val="-6"/>
          <w:w w:val="90"/>
        </w:rPr>
        <w:t xml:space="preserve"> </w:t>
      </w:r>
      <w:r>
        <w:rPr>
          <w:w w:val="90"/>
        </w:rPr>
        <w:t>April</w:t>
      </w:r>
      <w:r>
        <w:rPr>
          <w:spacing w:val="-3"/>
          <w:w w:val="90"/>
        </w:rPr>
        <w:t xml:space="preserve"> </w:t>
      </w:r>
      <w:r>
        <w:rPr>
          <w:w w:val="90"/>
        </w:rPr>
        <w:t>2024</w:t>
      </w:r>
    </w:p>
    <w:p w:rsidR="00BF0039" w:rsidRDefault="00BF0039">
      <w:pPr>
        <w:jc w:val="both"/>
        <w:sectPr w:rsidR="00BF0039">
          <w:headerReference w:type="default" r:id="rId9"/>
          <w:footerReference w:type="default" r:id="rId10"/>
          <w:pgSz w:w="11910" w:h="16840"/>
          <w:pgMar w:top="1900" w:right="940" w:bottom="720" w:left="820" w:header="1373" w:footer="539" w:gutter="0"/>
          <w:cols w:space="720"/>
        </w:sectPr>
      </w:pPr>
    </w:p>
    <w:p w:rsidR="00BF0039" w:rsidRDefault="00BF0039">
      <w:pPr>
        <w:pStyle w:val="BodyText"/>
        <w:spacing w:before="11"/>
        <w:rPr>
          <w:sz w:val="15"/>
        </w:rPr>
      </w:pPr>
    </w:p>
    <w:p w:rsidR="00BF0039" w:rsidRDefault="0005657C">
      <w:pPr>
        <w:pStyle w:val="BodyText"/>
        <w:spacing w:before="103"/>
        <w:ind w:left="313" w:right="201"/>
      </w:pPr>
      <w:bookmarkStart w:id="4" w:name="Directors_Declaration"/>
      <w:bookmarkEnd w:id="4"/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director(s)</w:t>
      </w:r>
      <w:r>
        <w:rPr>
          <w:spacing w:val="-20"/>
        </w:rPr>
        <w:t xml:space="preserve">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determined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company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not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reporting</w:t>
      </w:r>
      <w:r>
        <w:rPr>
          <w:spacing w:val="-23"/>
        </w:rPr>
        <w:t xml:space="preserve"> </w:t>
      </w:r>
      <w:r>
        <w:rPr>
          <w:spacing w:val="-2"/>
        </w:rPr>
        <w:t>entity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special</w:t>
      </w:r>
      <w:r>
        <w:rPr>
          <w:spacing w:val="-25"/>
        </w:rPr>
        <w:t xml:space="preserve"> </w:t>
      </w:r>
      <w:r>
        <w:rPr>
          <w:spacing w:val="-2"/>
        </w:rPr>
        <w:t>purpose</w:t>
      </w:r>
      <w:r>
        <w:rPr>
          <w:spacing w:val="-22"/>
        </w:rPr>
        <w:t xml:space="preserve"> </w:t>
      </w:r>
      <w:r>
        <w:rPr>
          <w:spacing w:val="-2"/>
        </w:rPr>
        <w:t>financial</w:t>
      </w:r>
      <w:r>
        <w:rPr>
          <w:spacing w:val="-22"/>
        </w:rPr>
        <w:t xml:space="preserve"> </w:t>
      </w:r>
      <w:r>
        <w:rPr>
          <w:spacing w:val="-1"/>
        </w:rPr>
        <w:t>report</w:t>
      </w:r>
      <w:r>
        <w:rPr>
          <w:spacing w:val="-26"/>
        </w:rPr>
        <w:t xml:space="preserve"> </w:t>
      </w:r>
      <w:r>
        <w:rPr>
          <w:spacing w:val="-1"/>
        </w:rPr>
        <w:t>should</w:t>
      </w:r>
      <w:r>
        <w:rPr>
          <w:spacing w:val="-53"/>
        </w:rPr>
        <w:t xml:space="preserve"> </w:t>
      </w:r>
      <w:r>
        <w:rPr>
          <w:spacing w:val="-1"/>
        </w:rPr>
        <w:t>be</w:t>
      </w:r>
      <w:r>
        <w:rPr>
          <w:spacing w:val="-18"/>
        </w:rPr>
        <w:t xml:space="preserve"> </w:t>
      </w:r>
      <w:r>
        <w:rPr>
          <w:spacing w:val="-1"/>
        </w:rPr>
        <w:t>prepared</w:t>
      </w:r>
      <w:r>
        <w:rPr>
          <w:spacing w:val="-22"/>
        </w:rPr>
        <w:t xml:space="preserve"> </w:t>
      </w:r>
      <w:r>
        <w:rPr>
          <w:spacing w:val="-1"/>
        </w:rPr>
        <w:t>in</w:t>
      </w:r>
      <w:r>
        <w:rPr>
          <w:spacing w:val="-19"/>
        </w:rPr>
        <w:t xml:space="preserve"> </w:t>
      </w:r>
      <w:r>
        <w:rPr>
          <w:spacing w:val="-1"/>
        </w:rPr>
        <w:t>accordance</w:t>
      </w:r>
      <w:r>
        <w:rPr>
          <w:spacing w:val="-17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accounting</w:t>
      </w:r>
      <w:r>
        <w:rPr>
          <w:spacing w:val="-17"/>
        </w:rPr>
        <w:t xml:space="preserve"> </w:t>
      </w:r>
      <w:r>
        <w:t>policies</w:t>
      </w:r>
      <w:r>
        <w:rPr>
          <w:spacing w:val="-22"/>
        </w:rPr>
        <w:t xml:space="preserve"> </w:t>
      </w:r>
      <w:r>
        <w:t>outlined</w:t>
      </w:r>
      <w:r>
        <w:rPr>
          <w:spacing w:val="-23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Note</w:t>
      </w:r>
      <w:r>
        <w:rPr>
          <w:spacing w:val="-23"/>
        </w:rPr>
        <w:t xml:space="preserve"> </w:t>
      </w:r>
      <w:r>
        <w:t>1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financial</w:t>
      </w:r>
      <w:r>
        <w:rPr>
          <w:spacing w:val="-21"/>
        </w:rPr>
        <w:t xml:space="preserve"> </w:t>
      </w:r>
      <w:r>
        <w:t>statements.</w:t>
      </w:r>
    </w:p>
    <w:p w:rsidR="00BF0039" w:rsidRDefault="0005657C">
      <w:pPr>
        <w:pStyle w:val="BodyText"/>
        <w:spacing w:before="180"/>
        <w:ind w:left="313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director(s)</w:t>
      </w:r>
      <w:r>
        <w:rPr>
          <w:spacing w:val="-19"/>
        </w:rPr>
        <w:t xml:space="preserve"> </w:t>
      </w:r>
      <w:r>
        <w:rPr>
          <w:spacing w:val="-3"/>
        </w:rPr>
        <w:t>of</w:t>
      </w:r>
      <w:r>
        <w:rPr>
          <w:spacing w:val="-22"/>
        </w:rPr>
        <w:t xml:space="preserve"> </w:t>
      </w:r>
      <w:r>
        <w:rPr>
          <w:spacing w:val="-3"/>
        </w:rPr>
        <w:t>the</w:t>
      </w:r>
      <w:r>
        <w:rPr>
          <w:spacing w:val="-27"/>
        </w:rPr>
        <w:t xml:space="preserve"> </w:t>
      </w:r>
      <w:r>
        <w:rPr>
          <w:spacing w:val="-3"/>
        </w:rPr>
        <w:t>company</w:t>
      </w:r>
      <w:r>
        <w:rPr>
          <w:spacing w:val="-21"/>
        </w:rPr>
        <w:t xml:space="preserve"> </w:t>
      </w:r>
      <w:r>
        <w:rPr>
          <w:spacing w:val="-3"/>
        </w:rPr>
        <w:t>declare</w:t>
      </w:r>
      <w:r>
        <w:rPr>
          <w:spacing w:val="-21"/>
        </w:rPr>
        <w:t xml:space="preserve"> </w:t>
      </w:r>
      <w:r>
        <w:rPr>
          <w:spacing w:val="-3"/>
        </w:rPr>
        <w:t>that:</w:t>
      </w:r>
    </w:p>
    <w:p w:rsidR="00BF0039" w:rsidRDefault="0005657C">
      <w:pPr>
        <w:pStyle w:val="ListParagraph"/>
        <w:numPr>
          <w:ilvl w:val="0"/>
          <w:numId w:val="1"/>
        </w:numPr>
        <w:tabs>
          <w:tab w:val="left" w:pos="794"/>
        </w:tabs>
        <w:spacing w:before="176" w:line="242" w:lineRule="auto"/>
        <w:jc w:val="both"/>
        <w:rPr>
          <w:sz w:val="18"/>
        </w:rPr>
      </w:pPr>
      <w:r>
        <w:rPr>
          <w:spacing w:val="-4"/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financial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statements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notes,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present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fairly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company’s</w:t>
      </w:r>
      <w:r>
        <w:rPr>
          <w:spacing w:val="-22"/>
          <w:sz w:val="18"/>
        </w:rPr>
        <w:t xml:space="preserve"> </w:t>
      </w:r>
      <w:r>
        <w:rPr>
          <w:spacing w:val="-3"/>
          <w:sz w:val="18"/>
        </w:rPr>
        <w:t>financial</w:t>
      </w:r>
      <w:r>
        <w:rPr>
          <w:spacing w:val="-16"/>
          <w:sz w:val="18"/>
        </w:rPr>
        <w:t xml:space="preserve"> </w:t>
      </w:r>
      <w:r>
        <w:rPr>
          <w:spacing w:val="-3"/>
          <w:sz w:val="18"/>
        </w:rPr>
        <w:t>position</w:t>
      </w:r>
      <w:r>
        <w:rPr>
          <w:spacing w:val="-14"/>
          <w:sz w:val="18"/>
        </w:rPr>
        <w:t xml:space="preserve"> </w:t>
      </w:r>
      <w:r>
        <w:rPr>
          <w:spacing w:val="-3"/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at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30</w:t>
      </w:r>
      <w:r>
        <w:rPr>
          <w:spacing w:val="-17"/>
          <w:sz w:val="18"/>
        </w:rPr>
        <w:t xml:space="preserve"> </w:t>
      </w:r>
      <w:r>
        <w:rPr>
          <w:spacing w:val="-3"/>
          <w:sz w:val="18"/>
        </w:rPr>
        <w:t>June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2023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and</w:t>
      </w:r>
      <w:r>
        <w:rPr>
          <w:spacing w:val="-17"/>
          <w:sz w:val="18"/>
        </w:rPr>
        <w:t xml:space="preserve"> </w:t>
      </w:r>
      <w:r>
        <w:rPr>
          <w:spacing w:val="-3"/>
          <w:sz w:val="18"/>
        </w:rPr>
        <w:t>its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year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ended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on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that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date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</w:t>
      </w:r>
      <w:r>
        <w:rPr>
          <w:spacing w:val="-14"/>
          <w:sz w:val="18"/>
        </w:rPr>
        <w:t xml:space="preserve"> </w:t>
      </w:r>
      <w:r>
        <w:rPr>
          <w:spacing w:val="-3"/>
          <w:sz w:val="18"/>
        </w:rPr>
        <w:t>accordance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with</w:t>
      </w:r>
      <w:r>
        <w:rPr>
          <w:spacing w:val="-14"/>
          <w:sz w:val="18"/>
        </w:rPr>
        <w:t xml:space="preserve"> </w:t>
      </w:r>
      <w:r>
        <w:rPr>
          <w:spacing w:val="-3"/>
          <w:sz w:val="18"/>
        </w:rPr>
        <w:t>the</w:t>
      </w:r>
      <w:r>
        <w:rPr>
          <w:spacing w:val="-18"/>
          <w:sz w:val="18"/>
        </w:rPr>
        <w:t xml:space="preserve"> </w:t>
      </w:r>
      <w:r>
        <w:rPr>
          <w:spacing w:val="-3"/>
          <w:sz w:val="18"/>
        </w:rPr>
        <w:t>accounting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policies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described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in</w:t>
      </w:r>
      <w:r>
        <w:rPr>
          <w:spacing w:val="-14"/>
          <w:sz w:val="18"/>
        </w:rPr>
        <w:t xml:space="preserve"> </w:t>
      </w:r>
      <w:r>
        <w:rPr>
          <w:spacing w:val="-3"/>
          <w:sz w:val="18"/>
        </w:rPr>
        <w:t>Note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1</w:t>
      </w:r>
      <w:r>
        <w:rPr>
          <w:spacing w:val="-17"/>
          <w:sz w:val="18"/>
        </w:rPr>
        <w:t xml:space="preserve"> </w:t>
      </w:r>
      <w:r>
        <w:rPr>
          <w:spacing w:val="-3"/>
          <w:sz w:val="18"/>
        </w:rPr>
        <w:t>to</w:t>
      </w:r>
      <w:r>
        <w:rPr>
          <w:spacing w:val="-16"/>
          <w:sz w:val="18"/>
        </w:rPr>
        <w:t xml:space="preserve"> </w:t>
      </w:r>
      <w:r>
        <w:rPr>
          <w:spacing w:val="-3"/>
          <w:sz w:val="18"/>
        </w:rPr>
        <w:t>the</w:t>
      </w:r>
      <w:r>
        <w:rPr>
          <w:spacing w:val="-14"/>
          <w:sz w:val="18"/>
        </w:rPr>
        <w:t xml:space="preserve"> </w:t>
      </w:r>
      <w:r>
        <w:rPr>
          <w:spacing w:val="-3"/>
          <w:sz w:val="18"/>
        </w:rPr>
        <w:t>financial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statements;</w:t>
      </w:r>
      <w:r>
        <w:rPr>
          <w:spacing w:val="-54"/>
          <w:sz w:val="18"/>
        </w:rPr>
        <w:t xml:space="preserve"> </w:t>
      </w:r>
      <w:r>
        <w:rPr>
          <w:sz w:val="18"/>
        </w:rPr>
        <w:t>and</w:t>
      </w:r>
    </w:p>
    <w:p w:rsidR="00BF0039" w:rsidRDefault="0005657C">
      <w:pPr>
        <w:pStyle w:val="ListParagraph"/>
        <w:numPr>
          <w:ilvl w:val="0"/>
          <w:numId w:val="1"/>
        </w:numPr>
        <w:tabs>
          <w:tab w:val="left" w:pos="794"/>
        </w:tabs>
        <w:spacing w:line="237" w:lineRule="auto"/>
        <w:ind w:right="546"/>
        <w:jc w:val="both"/>
        <w:rPr>
          <w:sz w:val="18"/>
        </w:rPr>
      </w:pPr>
      <w:r>
        <w:rPr>
          <w:spacing w:val="-4"/>
          <w:sz w:val="18"/>
        </w:rPr>
        <w:t>In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directors’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opinion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there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are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reasonable</w:t>
      </w:r>
      <w:r>
        <w:rPr>
          <w:spacing w:val="-14"/>
          <w:sz w:val="18"/>
        </w:rPr>
        <w:t xml:space="preserve"> </w:t>
      </w:r>
      <w:r>
        <w:rPr>
          <w:spacing w:val="-3"/>
          <w:sz w:val="18"/>
        </w:rPr>
        <w:t>grounds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believe</w:t>
      </w:r>
      <w:r>
        <w:rPr>
          <w:spacing w:val="-18"/>
          <w:sz w:val="18"/>
        </w:rPr>
        <w:t xml:space="preserve"> </w:t>
      </w:r>
      <w:r>
        <w:rPr>
          <w:spacing w:val="-3"/>
          <w:sz w:val="18"/>
        </w:rPr>
        <w:t>that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the</w:t>
      </w:r>
      <w:r>
        <w:rPr>
          <w:spacing w:val="-18"/>
          <w:sz w:val="18"/>
        </w:rPr>
        <w:t xml:space="preserve"> </w:t>
      </w:r>
      <w:r>
        <w:rPr>
          <w:spacing w:val="-3"/>
          <w:sz w:val="18"/>
        </w:rPr>
        <w:t>company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will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be</w:t>
      </w:r>
      <w:r>
        <w:rPr>
          <w:spacing w:val="-18"/>
          <w:sz w:val="18"/>
        </w:rPr>
        <w:t xml:space="preserve"> </w:t>
      </w:r>
      <w:r>
        <w:rPr>
          <w:spacing w:val="-3"/>
          <w:sz w:val="18"/>
        </w:rPr>
        <w:t>able</w:t>
      </w:r>
      <w:r>
        <w:rPr>
          <w:spacing w:val="-18"/>
          <w:sz w:val="18"/>
        </w:rPr>
        <w:t xml:space="preserve"> </w:t>
      </w:r>
      <w:r>
        <w:rPr>
          <w:spacing w:val="-3"/>
          <w:sz w:val="18"/>
        </w:rPr>
        <w:t>to</w:t>
      </w:r>
      <w:r>
        <w:rPr>
          <w:spacing w:val="-16"/>
          <w:sz w:val="18"/>
        </w:rPr>
        <w:t xml:space="preserve"> </w:t>
      </w:r>
      <w:r>
        <w:rPr>
          <w:spacing w:val="-3"/>
          <w:sz w:val="18"/>
        </w:rPr>
        <w:t>pay</w:t>
      </w:r>
      <w:r>
        <w:rPr>
          <w:spacing w:val="-18"/>
          <w:sz w:val="18"/>
        </w:rPr>
        <w:t xml:space="preserve"> </w:t>
      </w:r>
      <w:r>
        <w:rPr>
          <w:spacing w:val="-3"/>
          <w:sz w:val="18"/>
        </w:rPr>
        <w:t>its</w:t>
      </w:r>
      <w:r>
        <w:rPr>
          <w:spacing w:val="-12"/>
          <w:sz w:val="18"/>
        </w:rPr>
        <w:t xml:space="preserve"> </w:t>
      </w:r>
      <w:r>
        <w:rPr>
          <w:spacing w:val="-3"/>
          <w:sz w:val="18"/>
        </w:rPr>
        <w:t>debts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pacing w:val="-3"/>
          <w:sz w:val="18"/>
        </w:rPr>
        <w:t>and</w:t>
      </w:r>
      <w:r>
        <w:rPr>
          <w:spacing w:val="-54"/>
          <w:sz w:val="18"/>
        </w:rPr>
        <w:t xml:space="preserve"> </w:t>
      </w:r>
      <w:r>
        <w:rPr>
          <w:sz w:val="18"/>
        </w:rPr>
        <w:t>when</w:t>
      </w:r>
      <w:r>
        <w:rPr>
          <w:spacing w:val="-4"/>
          <w:sz w:val="18"/>
        </w:rPr>
        <w:t xml:space="preserve"> </w:t>
      </w:r>
      <w:r>
        <w:rPr>
          <w:sz w:val="18"/>
        </w:rPr>
        <w:t>they</w:t>
      </w:r>
      <w:r>
        <w:rPr>
          <w:spacing w:val="-8"/>
          <w:sz w:val="18"/>
        </w:rPr>
        <w:t xml:space="preserve"> </w:t>
      </w:r>
      <w:r>
        <w:rPr>
          <w:sz w:val="18"/>
        </w:rPr>
        <w:t>become</w:t>
      </w:r>
      <w:r>
        <w:rPr>
          <w:spacing w:val="-8"/>
          <w:sz w:val="18"/>
        </w:rPr>
        <w:t xml:space="preserve"> </w:t>
      </w:r>
      <w:r>
        <w:rPr>
          <w:sz w:val="18"/>
        </w:rPr>
        <w:t>due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payable.</w:t>
      </w:r>
    </w:p>
    <w:p w:rsidR="00BF0039" w:rsidRDefault="0005657C">
      <w:pPr>
        <w:pStyle w:val="BodyText"/>
        <w:spacing w:before="170"/>
        <w:ind w:left="313"/>
      </w:pP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declaration</w:t>
      </w:r>
      <w:r>
        <w:rPr>
          <w:spacing w:val="-19"/>
        </w:rPr>
        <w:t xml:space="preserve"> </w:t>
      </w:r>
      <w:r>
        <w:rPr>
          <w:spacing w:val="-3"/>
        </w:rPr>
        <w:t>is</w:t>
      </w:r>
      <w:r>
        <w:rPr>
          <w:spacing w:val="-18"/>
        </w:rPr>
        <w:t xml:space="preserve"> </w:t>
      </w:r>
      <w:r>
        <w:rPr>
          <w:spacing w:val="-3"/>
        </w:rPr>
        <w:t>made</w:t>
      </w:r>
      <w:r>
        <w:rPr>
          <w:spacing w:val="-18"/>
        </w:rPr>
        <w:t xml:space="preserve"> </w:t>
      </w:r>
      <w:r>
        <w:rPr>
          <w:spacing w:val="-3"/>
        </w:rPr>
        <w:t>in</w:t>
      </w:r>
      <w:r>
        <w:rPr>
          <w:spacing w:val="-19"/>
        </w:rPr>
        <w:t xml:space="preserve"> </w:t>
      </w:r>
      <w:r>
        <w:rPr>
          <w:spacing w:val="-3"/>
        </w:rPr>
        <w:t>accordance</w:t>
      </w:r>
      <w:r>
        <w:rPr>
          <w:spacing w:val="-18"/>
        </w:rPr>
        <w:t xml:space="preserve"> </w:t>
      </w:r>
      <w:r>
        <w:rPr>
          <w:spacing w:val="-3"/>
        </w:rPr>
        <w:t>with</w:t>
      </w:r>
      <w:r>
        <w:rPr>
          <w:spacing w:val="-19"/>
        </w:rPr>
        <w:t xml:space="preserve"> </w:t>
      </w:r>
      <w:r>
        <w:rPr>
          <w:spacing w:val="-3"/>
        </w:rPr>
        <w:t>a</w:t>
      </w:r>
      <w:r>
        <w:rPr>
          <w:spacing w:val="-23"/>
        </w:rPr>
        <w:t xml:space="preserve"> </w:t>
      </w:r>
      <w:r>
        <w:rPr>
          <w:spacing w:val="-3"/>
        </w:rPr>
        <w:t>resolution</w:t>
      </w:r>
      <w:r>
        <w:rPr>
          <w:spacing w:val="-24"/>
        </w:rPr>
        <w:t xml:space="preserve"> </w:t>
      </w:r>
      <w:r>
        <w:rPr>
          <w:spacing w:val="-3"/>
        </w:rPr>
        <w:t>of</w:t>
      </w:r>
      <w:r>
        <w:rPr>
          <w:spacing w:val="-19"/>
        </w:rPr>
        <w:t xml:space="preserve"> </w:t>
      </w:r>
      <w:r>
        <w:rPr>
          <w:spacing w:val="-3"/>
        </w:rPr>
        <w:t>the</w:t>
      </w:r>
      <w:r>
        <w:rPr>
          <w:spacing w:val="-18"/>
        </w:rPr>
        <w:t xml:space="preserve"> </w:t>
      </w:r>
      <w:r>
        <w:rPr>
          <w:spacing w:val="-3"/>
        </w:rPr>
        <w:t>Board</w:t>
      </w:r>
      <w:r>
        <w:rPr>
          <w:spacing w:val="-18"/>
        </w:rPr>
        <w:t xml:space="preserve"> </w:t>
      </w:r>
      <w:r>
        <w:rPr>
          <w:spacing w:val="-3"/>
        </w:rPr>
        <w:t>of</w:t>
      </w:r>
      <w:r>
        <w:rPr>
          <w:spacing w:val="-19"/>
        </w:rPr>
        <w:t xml:space="preserve"> </w:t>
      </w:r>
      <w:r>
        <w:rPr>
          <w:spacing w:val="-3"/>
        </w:rPr>
        <w:t>Director(s).</w:t>
      </w:r>
    </w:p>
    <w:p w:rsidR="00BF0039" w:rsidRDefault="00BF0039">
      <w:pPr>
        <w:pStyle w:val="BodyText"/>
        <w:rPr>
          <w:sz w:val="22"/>
        </w:rPr>
      </w:pPr>
    </w:p>
    <w:p w:rsidR="00BF0039" w:rsidRDefault="00BF0039">
      <w:pPr>
        <w:pStyle w:val="BodyText"/>
        <w:rPr>
          <w:sz w:val="22"/>
        </w:rPr>
      </w:pPr>
    </w:p>
    <w:p w:rsidR="00BF0039" w:rsidRDefault="0005657C">
      <w:pPr>
        <w:pStyle w:val="BodyText"/>
        <w:tabs>
          <w:tab w:val="left" w:pos="5516"/>
        </w:tabs>
        <w:spacing w:before="188"/>
        <w:ind w:left="313"/>
      </w:pPr>
      <w:r>
        <w:rPr>
          <w:spacing w:val="-4"/>
        </w:rPr>
        <w:t>Director:</w:t>
      </w:r>
      <w:r>
        <w:rPr>
          <w:spacing w:val="-10"/>
        </w:rPr>
        <w:t xml:space="preserve"> </w:t>
      </w:r>
      <w:r>
        <w:rPr>
          <w:spacing w:val="-3"/>
        </w:rPr>
        <w:t>John</w:t>
      </w:r>
      <w:r>
        <w:rPr>
          <w:spacing w:val="-14"/>
        </w:rPr>
        <w:t xml:space="preserve"> </w:t>
      </w:r>
      <w:proofErr w:type="spellStart"/>
      <w:r>
        <w:rPr>
          <w:spacing w:val="-3"/>
        </w:rPr>
        <w:t>Athanasi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 xml:space="preserve"> </w:t>
      </w:r>
      <w:r>
        <w:rPr>
          <w:w w:val="101"/>
          <w:u w:val="single"/>
        </w:rPr>
        <w:t xml:space="preserve"> </w:t>
      </w:r>
      <w:r>
        <w:rPr>
          <w:u w:val="single"/>
        </w:rPr>
        <w:tab/>
      </w: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spacing w:before="6"/>
        <w:rPr>
          <w:sz w:val="26"/>
        </w:rPr>
      </w:pPr>
    </w:p>
    <w:p w:rsidR="00BF0039" w:rsidRDefault="0005657C">
      <w:pPr>
        <w:pStyle w:val="BodyText"/>
        <w:spacing w:before="103"/>
        <w:ind w:left="313"/>
      </w:pPr>
      <w:r>
        <w:rPr>
          <w:spacing w:val="-3"/>
        </w:rPr>
        <w:t>Sign</w:t>
      </w:r>
      <w:r>
        <w:rPr>
          <w:spacing w:val="-23"/>
        </w:rPr>
        <w:t xml:space="preserve"> </w:t>
      </w:r>
      <w:r>
        <w:rPr>
          <w:spacing w:val="-2"/>
        </w:rPr>
        <w:t>date:</w:t>
      </w:r>
    </w:p>
    <w:p w:rsidR="00BF0039" w:rsidRDefault="00BF0039">
      <w:pPr>
        <w:sectPr w:rsidR="00BF0039">
          <w:headerReference w:type="default" r:id="rId11"/>
          <w:footerReference w:type="default" r:id="rId12"/>
          <w:pgSz w:w="11910" w:h="16840"/>
          <w:pgMar w:top="2720" w:right="940" w:bottom="720" w:left="820" w:header="1373" w:footer="539" w:gutter="0"/>
          <w:pgNumType w:start="4"/>
          <w:cols w:space="720"/>
        </w:sectPr>
      </w:pPr>
    </w:p>
    <w:p w:rsidR="00BF0039" w:rsidRDefault="0005657C">
      <w:pPr>
        <w:tabs>
          <w:tab w:val="left" w:pos="8476"/>
          <w:tab w:val="right" w:pos="9959"/>
        </w:tabs>
        <w:spacing w:before="71"/>
        <w:ind w:left="7156"/>
        <w:rPr>
          <w:sz w:val="14"/>
        </w:rPr>
      </w:pPr>
      <w:r>
        <w:lastRenderedPageBreak/>
        <w:pict>
          <v:shape id="_x0000_s1027" style="position:absolute;left:0;text-align:left;margin-left:56.65pt;margin-top:15.05pt;width:481.9pt;height:.1pt;z-index:15729152;mso-position-horizontal-relative:page" coordorigin="1133,301" coordsize="9638,0" o:spt="100" adj="0,,0" path="m1133,301r142,m1275,301r141,m1416,301r6350,m7766,301r623,m8389,301r1191,m9580,301r1190,e" filled="f" strokeweight=".09983mm">
            <v:stroke joinstyle="round"/>
            <v:formulas/>
            <v:path arrowok="t" o:connecttype="segments"/>
            <w10:wrap anchorx="page"/>
          </v:shape>
        </w:pict>
      </w:r>
      <w:bookmarkStart w:id="5" w:name="Trading_Statement"/>
      <w:bookmarkEnd w:id="5"/>
      <w:r>
        <w:rPr>
          <w:sz w:val="14"/>
        </w:rPr>
        <w:t>NOTES</w:t>
      </w:r>
      <w:r>
        <w:rPr>
          <w:sz w:val="14"/>
        </w:rPr>
        <w:tab/>
        <w:t>2023</w:t>
      </w:r>
      <w:r>
        <w:rPr>
          <w:sz w:val="14"/>
        </w:rPr>
        <w:tab/>
        <w:t>2022</w:t>
      </w:r>
    </w:p>
    <w:p w:rsidR="00BF0039" w:rsidRDefault="0005657C">
      <w:pPr>
        <w:pStyle w:val="Heading2"/>
        <w:tabs>
          <w:tab w:val="left" w:pos="9955"/>
        </w:tabs>
        <w:spacing w:before="232"/>
      </w:pPr>
      <w:bookmarkStart w:id="6" w:name="Trading_Income"/>
      <w:bookmarkEnd w:id="6"/>
      <w:r>
        <w:rPr>
          <w:spacing w:val="-2"/>
          <w:u w:val="single"/>
        </w:rPr>
        <w:t>Trading</w:t>
      </w:r>
      <w:r>
        <w:rPr>
          <w:spacing w:val="-20"/>
          <w:u w:val="single"/>
        </w:rPr>
        <w:t xml:space="preserve"> </w:t>
      </w:r>
      <w:r>
        <w:rPr>
          <w:spacing w:val="-1"/>
          <w:u w:val="single"/>
        </w:rPr>
        <w:t>Income</w:t>
      </w:r>
      <w:r>
        <w:rPr>
          <w:spacing w:val="-1"/>
          <w:u w:val="single"/>
        </w:rPr>
        <w:tab/>
      </w:r>
    </w:p>
    <w:p w:rsidR="00BF0039" w:rsidRDefault="0005657C">
      <w:pPr>
        <w:spacing w:before="120" w:after="10"/>
        <w:ind w:left="452"/>
        <w:rPr>
          <w:sz w:val="16"/>
        </w:rPr>
      </w:pPr>
      <w:r>
        <w:rPr>
          <w:sz w:val="16"/>
        </w:rPr>
        <w:t>Sales</w:t>
      </w:r>
    </w:p>
    <w:tbl>
      <w:tblPr>
        <w:tblW w:w="0" w:type="auto"/>
        <w:tblInd w:w="4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3"/>
        <w:gridCol w:w="4058"/>
        <w:gridCol w:w="946"/>
      </w:tblGrid>
      <w:tr w:rsidR="00BF0039">
        <w:trPr>
          <w:trHeight w:val="249"/>
        </w:trPr>
        <w:tc>
          <w:tcPr>
            <w:tcW w:w="4503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4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Sale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of</w:t>
            </w:r>
            <w:r>
              <w:rPr>
                <w:spacing w:val="-1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Goods</w:t>
            </w:r>
          </w:p>
        </w:tc>
        <w:tc>
          <w:tcPr>
            <w:tcW w:w="4058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27"/>
              <w:ind w:right="246"/>
              <w:rPr>
                <w:sz w:val="16"/>
              </w:rPr>
            </w:pPr>
            <w:r>
              <w:rPr>
                <w:sz w:val="16"/>
              </w:rPr>
              <w:t>7,309,416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27"/>
              <w:ind w:right="-15"/>
              <w:rPr>
                <w:sz w:val="16"/>
              </w:rPr>
            </w:pPr>
            <w:r>
              <w:rPr>
                <w:sz w:val="16"/>
              </w:rPr>
              <w:t>5,445,891</w:t>
            </w:r>
          </w:p>
        </w:tc>
      </w:tr>
      <w:tr w:rsidR="00BF0039">
        <w:trPr>
          <w:trHeight w:val="330"/>
        </w:trPr>
        <w:tc>
          <w:tcPr>
            <w:tcW w:w="4503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0" w:line="172" w:lineRule="exact"/>
              <w:ind w:left="144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Total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Sales</w:t>
            </w:r>
          </w:p>
        </w:tc>
        <w:tc>
          <w:tcPr>
            <w:tcW w:w="4058" w:type="dxa"/>
            <w:tcBorders>
              <w:top w:val="single" w:sz="4" w:space="0" w:color="C0C0C0"/>
            </w:tcBorders>
          </w:tcPr>
          <w:p w:rsidR="00BF0039" w:rsidRDefault="00B55395">
            <w:pPr>
              <w:pStyle w:val="TableParagraph"/>
              <w:spacing w:before="0" w:line="172" w:lineRule="exact"/>
              <w:ind w:right="236"/>
              <w:rPr>
                <w:sz w:val="16"/>
              </w:rPr>
            </w:pPr>
            <w:r>
              <w:rPr>
                <w:sz w:val="16"/>
              </w:rPr>
              <w:t>7,309,416</w:t>
            </w:r>
          </w:p>
        </w:tc>
        <w:tc>
          <w:tcPr>
            <w:tcW w:w="946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0" w:line="172" w:lineRule="exact"/>
              <w:ind w:right="6"/>
              <w:rPr>
                <w:sz w:val="16"/>
              </w:rPr>
            </w:pPr>
            <w:r>
              <w:rPr>
                <w:sz w:val="16"/>
              </w:rPr>
              <w:t>5,445,891</w:t>
            </w:r>
          </w:p>
        </w:tc>
      </w:tr>
      <w:tr w:rsidR="00BF0039">
        <w:trPr>
          <w:trHeight w:val="355"/>
        </w:trPr>
        <w:tc>
          <w:tcPr>
            <w:tcW w:w="4503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143" w:line="193" w:lineRule="exact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Cost</w:t>
            </w:r>
            <w:r>
              <w:rPr>
                <w:spacing w:val="-1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of</w:t>
            </w:r>
            <w:r>
              <w:rPr>
                <w:spacing w:val="-6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Sales</w:t>
            </w:r>
          </w:p>
        </w:tc>
        <w:tc>
          <w:tcPr>
            <w:tcW w:w="4058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46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BF0039">
        <w:trPr>
          <w:trHeight w:val="278"/>
        </w:trPr>
        <w:tc>
          <w:tcPr>
            <w:tcW w:w="4503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Opening</w:t>
            </w:r>
            <w:r>
              <w:rPr>
                <w:spacing w:val="-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Stock</w:t>
            </w:r>
          </w:p>
        </w:tc>
        <w:tc>
          <w:tcPr>
            <w:tcW w:w="4058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242"/>
              <w:rPr>
                <w:sz w:val="16"/>
              </w:rPr>
            </w:pPr>
            <w:r>
              <w:rPr>
                <w:sz w:val="16"/>
              </w:rPr>
              <w:t>30,000</w:t>
            </w:r>
          </w:p>
        </w:tc>
        <w:tc>
          <w:tcPr>
            <w:tcW w:w="946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-15"/>
              <w:rPr>
                <w:sz w:val="16"/>
              </w:rPr>
            </w:pPr>
            <w:r>
              <w:rPr>
                <w:sz w:val="16"/>
              </w:rPr>
              <w:t>30,000</w:t>
            </w:r>
          </w:p>
        </w:tc>
      </w:tr>
      <w:tr w:rsidR="00BF0039">
        <w:trPr>
          <w:trHeight w:val="273"/>
        </w:trPr>
        <w:tc>
          <w:tcPr>
            <w:tcW w:w="450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z w:val="16"/>
              </w:rPr>
              <w:t>Purchases</w:t>
            </w:r>
          </w:p>
        </w:tc>
        <w:tc>
          <w:tcPr>
            <w:tcW w:w="40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22"/>
              <w:ind w:right="246"/>
              <w:rPr>
                <w:sz w:val="16"/>
              </w:rPr>
            </w:pPr>
            <w:r>
              <w:rPr>
                <w:sz w:val="16"/>
              </w:rPr>
              <w:t>2,268,261</w:t>
            </w:r>
          </w:p>
        </w:tc>
        <w:tc>
          <w:tcPr>
            <w:tcW w:w="946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22"/>
              <w:ind w:right="-15"/>
              <w:rPr>
                <w:sz w:val="16"/>
              </w:rPr>
            </w:pPr>
            <w:r>
              <w:rPr>
                <w:sz w:val="16"/>
              </w:rPr>
              <w:t>1,799,807</w:t>
            </w:r>
          </w:p>
        </w:tc>
      </w:tr>
      <w:tr w:rsidR="00BF0039">
        <w:trPr>
          <w:trHeight w:val="234"/>
        </w:trPr>
        <w:tc>
          <w:tcPr>
            <w:tcW w:w="450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Closing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Stock</w:t>
            </w:r>
          </w:p>
        </w:tc>
        <w:tc>
          <w:tcPr>
            <w:tcW w:w="40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(30,000)</w:t>
            </w:r>
          </w:p>
        </w:tc>
        <w:tc>
          <w:tcPr>
            <w:tcW w:w="946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(30,000)</w:t>
            </w:r>
          </w:p>
        </w:tc>
      </w:tr>
      <w:tr w:rsidR="00BF0039">
        <w:trPr>
          <w:trHeight w:val="393"/>
        </w:trPr>
        <w:tc>
          <w:tcPr>
            <w:tcW w:w="450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0" w:line="182" w:lineRule="exact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Total</w:t>
            </w:r>
            <w:r>
              <w:rPr>
                <w:spacing w:val="-8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Cost</w:t>
            </w:r>
            <w:r>
              <w:rPr>
                <w:spacing w:val="-1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of</w:t>
            </w:r>
            <w:r>
              <w:rPr>
                <w:spacing w:val="-2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Sales</w:t>
            </w:r>
          </w:p>
        </w:tc>
        <w:tc>
          <w:tcPr>
            <w:tcW w:w="40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0" w:line="167" w:lineRule="exact"/>
              <w:ind w:right="236"/>
              <w:rPr>
                <w:sz w:val="16"/>
              </w:rPr>
            </w:pPr>
            <w:r>
              <w:rPr>
                <w:sz w:val="16"/>
              </w:rPr>
              <w:t>2,268,261</w:t>
            </w:r>
          </w:p>
        </w:tc>
        <w:tc>
          <w:tcPr>
            <w:tcW w:w="946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0" w:line="167" w:lineRule="exact"/>
              <w:ind w:right="6"/>
              <w:rPr>
                <w:sz w:val="16"/>
              </w:rPr>
            </w:pPr>
            <w:r>
              <w:rPr>
                <w:sz w:val="16"/>
              </w:rPr>
              <w:t>1,799,807</w:t>
            </w:r>
          </w:p>
        </w:tc>
      </w:tr>
      <w:tr w:rsidR="00BF0039">
        <w:trPr>
          <w:trHeight w:val="273"/>
        </w:trPr>
        <w:tc>
          <w:tcPr>
            <w:tcW w:w="450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Gross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Profit</w:t>
            </w:r>
          </w:p>
        </w:tc>
        <w:tc>
          <w:tcPr>
            <w:tcW w:w="40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27"/>
              <w:ind w:right="246"/>
              <w:rPr>
                <w:sz w:val="16"/>
              </w:rPr>
            </w:pPr>
            <w:r>
              <w:rPr>
                <w:sz w:val="16"/>
              </w:rPr>
              <w:t>5,041,15</w:t>
            </w:r>
            <w:r w:rsidR="0005657C">
              <w:rPr>
                <w:sz w:val="16"/>
              </w:rPr>
              <w:t>4</w:t>
            </w:r>
          </w:p>
        </w:tc>
        <w:tc>
          <w:tcPr>
            <w:tcW w:w="946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27"/>
              <w:ind w:right="-15"/>
              <w:rPr>
                <w:sz w:val="16"/>
              </w:rPr>
            </w:pPr>
            <w:r>
              <w:rPr>
                <w:sz w:val="16"/>
              </w:rPr>
              <w:t>3,646,084</w:t>
            </w:r>
          </w:p>
        </w:tc>
      </w:tr>
      <w:tr w:rsidR="00BF0039">
        <w:trPr>
          <w:trHeight w:val="219"/>
        </w:trPr>
        <w:tc>
          <w:tcPr>
            <w:tcW w:w="4503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27" w:line="173" w:lineRule="exact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Gross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Profit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(%)</w:t>
            </w:r>
          </w:p>
        </w:tc>
        <w:tc>
          <w:tcPr>
            <w:tcW w:w="4058" w:type="dxa"/>
            <w:tcBorders>
              <w:top w:val="single" w:sz="4" w:space="0" w:color="C0C0C0"/>
            </w:tcBorders>
          </w:tcPr>
          <w:p w:rsidR="00BF0039" w:rsidRDefault="00B55395">
            <w:pPr>
              <w:pStyle w:val="TableParagraph"/>
              <w:spacing w:before="22" w:line="178" w:lineRule="exact"/>
              <w:ind w:right="246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946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22" w:line="178" w:lineRule="exact"/>
              <w:ind w:right="-15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</w:tr>
    </w:tbl>
    <w:p w:rsidR="00BF0039" w:rsidRDefault="00BF0039">
      <w:pPr>
        <w:spacing w:line="178" w:lineRule="exact"/>
        <w:rPr>
          <w:sz w:val="16"/>
        </w:rPr>
        <w:sectPr w:rsidR="00BF0039">
          <w:headerReference w:type="default" r:id="rId13"/>
          <w:footerReference w:type="default" r:id="rId14"/>
          <w:pgSz w:w="11910" w:h="16840"/>
          <w:pgMar w:top="2720" w:right="940" w:bottom="1520" w:left="820" w:header="1373" w:footer="1322" w:gutter="0"/>
          <w:cols w:space="720"/>
        </w:sectPr>
      </w:pPr>
    </w:p>
    <w:p w:rsidR="00BF0039" w:rsidRDefault="00BF0039">
      <w:pPr>
        <w:pStyle w:val="BodyText"/>
        <w:spacing w:before="3" w:after="1"/>
        <w:rPr>
          <w:sz w:val="1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3"/>
        <w:gridCol w:w="1188"/>
        <w:gridCol w:w="945"/>
      </w:tblGrid>
      <w:tr w:rsidR="00BF0039">
        <w:trPr>
          <w:trHeight w:val="735"/>
        </w:trPr>
        <w:tc>
          <w:tcPr>
            <w:tcW w:w="7523" w:type="dxa"/>
          </w:tcPr>
          <w:p w:rsidR="00BF0039" w:rsidRDefault="0005657C">
            <w:pPr>
              <w:pStyle w:val="TableParagraph"/>
              <w:spacing w:before="0" w:line="336" w:lineRule="exact"/>
              <w:ind w:left="9"/>
              <w:jc w:val="left"/>
              <w:rPr>
                <w:sz w:val="28"/>
              </w:rPr>
            </w:pPr>
            <w:bookmarkStart w:id="7" w:name="Profit_&amp;_Loss_Statement"/>
            <w:bookmarkEnd w:id="7"/>
            <w:r>
              <w:rPr>
                <w:w w:val="95"/>
                <w:sz w:val="28"/>
              </w:rPr>
              <w:t>Abbey</w:t>
            </w:r>
            <w:r>
              <w:rPr>
                <w:spacing w:val="-2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Road</w:t>
            </w:r>
            <w:r>
              <w:rPr>
                <w:spacing w:val="-1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Cafe</w:t>
            </w:r>
            <w:r>
              <w:rPr>
                <w:spacing w:val="-2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Pty</w:t>
            </w:r>
            <w:r>
              <w:rPr>
                <w:spacing w:val="-5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Ltd</w:t>
            </w:r>
          </w:p>
          <w:p w:rsidR="00BF0039" w:rsidRDefault="0005657C">
            <w:pPr>
              <w:pStyle w:val="TableParagraph"/>
              <w:spacing w:before="27"/>
              <w:ind w:left="9"/>
              <w:jc w:val="left"/>
              <w:rPr>
                <w:sz w:val="28"/>
              </w:rPr>
            </w:pPr>
            <w:r>
              <w:rPr>
                <w:w w:val="95"/>
                <w:sz w:val="28"/>
              </w:rPr>
              <w:t>For</w:t>
            </w:r>
            <w:r>
              <w:rPr>
                <w:spacing w:val="-1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the</w:t>
            </w:r>
            <w:r>
              <w:rPr>
                <w:spacing w:val="-1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year</w:t>
            </w:r>
            <w:r>
              <w:rPr>
                <w:spacing w:val="-1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ended</w:t>
            </w:r>
            <w:r>
              <w:rPr>
                <w:spacing w:val="-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30</w:t>
            </w:r>
            <w:r>
              <w:rPr>
                <w:spacing w:val="-10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June</w:t>
            </w:r>
            <w:r>
              <w:rPr>
                <w:spacing w:val="-8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2023</w:t>
            </w:r>
          </w:p>
        </w:tc>
        <w:tc>
          <w:tcPr>
            <w:tcW w:w="1188" w:type="dxa"/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BF0039">
        <w:trPr>
          <w:trHeight w:val="263"/>
        </w:trPr>
        <w:tc>
          <w:tcPr>
            <w:tcW w:w="7523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33"/>
              <w:ind w:right="240"/>
              <w:rPr>
                <w:sz w:val="14"/>
              </w:rPr>
            </w:pPr>
            <w:r>
              <w:rPr>
                <w:sz w:val="14"/>
              </w:rPr>
              <w:t>NOTES</w:t>
            </w:r>
          </w:p>
        </w:tc>
        <w:tc>
          <w:tcPr>
            <w:tcW w:w="1188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33"/>
              <w:ind w:right="243"/>
              <w:rPr>
                <w:sz w:val="14"/>
              </w:rPr>
            </w:pPr>
            <w:r>
              <w:rPr>
                <w:sz w:val="14"/>
              </w:rPr>
              <w:t>2023</w:t>
            </w: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33"/>
              <w:ind w:right="-15"/>
              <w:rPr>
                <w:sz w:val="14"/>
              </w:rPr>
            </w:pPr>
            <w:r>
              <w:rPr>
                <w:sz w:val="14"/>
              </w:rPr>
              <w:t>2022</w:t>
            </w:r>
          </w:p>
        </w:tc>
      </w:tr>
      <w:tr w:rsidR="00BF0039">
        <w:trPr>
          <w:trHeight w:val="412"/>
        </w:trPr>
        <w:tc>
          <w:tcPr>
            <w:tcW w:w="7523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145"/>
              <w:ind w:left="9"/>
              <w:jc w:val="left"/>
              <w:rPr>
                <w:sz w:val="20"/>
              </w:rPr>
            </w:pPr>
            <w:r>
              <w:rPr>
                <w:sz w:val="20"/>
              </w:rPr>
              <w:t>Income</w:t>
            </w:r>
          </w:p>
        </w:tc>
        <w:tc>
          <w:tcPr>
            <w:tcW w:w="1188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Trading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Profit</w:t>
            </w:r>
          </w:p>
        </w:tc>
        <w:tc>
          <w:tcPr>
            <w:tcW w:w="1188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17"/>
              <w:ind w:right="247"/>
              <w:rPr>
                <w:sz w:val="16"/>
              </w:rPr>
            </w:pPr>
            <w:r>
              <w:rPr>
                <w:sz w:val="16"/>
              </w:rPr>
              <w:t>5,041,15</w:t>
            </w:r>
            <w:r w:rsidR="0005657C">
              <w:rPr>
                <w:sz w:val="16"/>
              </w:rPr>
              <w:t>4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17"/>
              <w:ind w:right="-15"/>
              <w:rPr>
                <w:sz w:val="16"/>
              </w:rPr>
            </w:pPr>
            <w:r>
              <w:rPr>
                <w:sz w:val="16"/>
              </w:rPr>
              <w:t>3,646,084</w:t>
            </w:r>
          </w:p>
        </w:tc>
      </w:tr>
      <w:tr w:rsidR="00BF0039">
        <w:trPr>
          <w:trHeight w:val="325"/>
        </w:trPr>
        <w:tc>
          <w:tcPr>
            <w:tcW w:w="7523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Total</w:t>
            </w:r>
            <w:r>
              <w:rPr>
                <w:spacing w:val="-3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Income</w:t>
            </w:r>
          </w:p>
        </w:tc>
        <w:tc>
          <w:tcPr>
            <w:tcW w:w="1188" w:type="dxa"/>
            <w:tcBorders>
              <w:top w:val="single" w:sz="4" w:space="0" w:color="C0C0C0"/>
            </w:tcBorders>
          </w:tcPr>
          <w:p w:rsidR="00BF0039" w:rsidRDefault="00B55395">
            <w:pPr>
              <w:pStyle w:val="TableParagraph"/>
              <w:spacing w:before="12"/>
              <w:ind w:right="237"/>
              <w:rPr>
                <w:sz w:val="16"/>
              </w:rPr>
            </w:pPr>
            <w:r>
              <w:rPr>
                <w:sz w:val="16"/>
              </w:rPr>
              <w:t>5,041,15</w:t>
            </w:r>
            <w:r w:rsidR="0005657C">
              <w:rPr>
                <w:sz w:val="16"/>
              </w:rPr>
              <w:t>4</w:t>
            </w:r>
          </w:p>
        </w:tc>
        <w:tc>
          <w:tcPr>
            <w:tcW w:w="945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12"/>
              <w:ind w:right="6"/>
              <w:rPr>
                <w:sz w:val="16"/>
              </w:rPr>
            </w:pPr>
            <w:r>
              <w:rPr>
                <w:sz w:val="16"/>
              </w:rPr>
              <w:t>3,646,084</w:t>
            </w:r>
          </w:p>
        </w:tc>
      </w:tr>
      <w:tr w:rsidR="00BF0039">
        <w:trPr>
          <w:trHeight w:val="365"/>
        </w:trPr>
        <w:tc>
          <w:tcPr>
            <w:tcW w:w="7523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98"/>
              <w:ind w:left="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Income</w:t>
            </w:r>
          </w:p>
        </w:tc>
        <w:tc>
          <w:tcPr>
            <w:tcW w:w="1188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ATO</w:t>
            </w:r>
            <w:r>
              <w:rPr>
                <w:spacing w:val="-20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Cash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Flow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Boost</w:t>
            </w:r>
          </w:p>
        </w:tc>
        <w:tc>
          <w:tcPr>
            <w:tcW w:w="1188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237"/>
              <w:rPr>
                <w:sz w:val="16"/>
              </w:rPr>
            </w:pPr>
            <w:r>
              <w:rPr>
                <w:w w:val="92"/>
                <w:sz w:val="16"/>
              </w:rPr>
              <w:t>-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Discounts</w:t>
            </w:r>
            <w:r>
              <w:rPr>
                <w:spacing w:val="2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Received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 w:rsidP="00B55395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15,219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10,088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201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FBT</w:t>
            </w:r>
            <w:r>
              <w:rPr>
                <w:spacing w:val="-2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Employee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Contributions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6,154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7,307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Interest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Received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B55395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1,</w:t>
            </w:r>
            <w:r w:rsidR="00B55395">
              <w:rPr>
                <w:sz w:val="16"/>
              </w:rPr>
              <w:t>189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1,287</w:t>
            </w:r>
          </w:p>
        </w:tc>
      </w:tr>
      <w:tr w:rsidR="00BF0039">
        <w:trPr>
          <w:trHeight w:val="269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proofErr w:type="spellStart"/>
            <w:r>
              <w:rPr>
                <w:w w:val="95"/>
                <w:sz w:val="16"/>
              </w:rPr>
              <w:t>JobKeeper</w:t>
            </w:r>
            <w:proofErr w:type="spellEnd"/>
            <w:r>
              <w:rPr>
                <w:w w:val="95"/>
                <w:sz w:val="16"/>
              </w:rPr>
              <w:t xml:space="preserve"> Payments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237"/>
              <w:rPr>
                <w:sz w:val="16"/>
              </w:rPr>
            </w:pPr>
            <w:r>
              <w:rPr>
                <w:w w:val="92"/>
                <w:sz w:val="16"/>
              </w:rPr>
              <w:t>-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Other</w:t>
            </w:r>
            <w:r>
              <w:rPr>
                <w:spacing w:val="-1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Income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36"/>
              <w:ind w:right="247"/>
              <w:rPr>
                <w:sz w:val="16"/>
              </w:rPr>
            </w:pPr>
            <w:r>
              <w:rPr>
                <w:sz w:val="16"/>
              </w:rPr>
              <w:t>529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1"/>
              <w:rPr>
                <w:sz w:val="16"/>
              </w:rPr>
            </w:pPr>
            <w:r>
              <w:rPr>
                <w:sz w:val="16"/>
              </w:rPr>
              <w:t>937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Small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Business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Grant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55395">
            <w:pPr>
              <w:pStyle w:val="TableParagraph"/>
              <w:spacing w:before="36"/>
              <w:ind w:right="242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-15"/>
              <w:rPr>
                <w:sz w:val="16"/>
              </w:rPr>
            </w:pPr>
            <w:r>
              <w:rPr>
                <w:sz w:val="16"/>
              </w:rPr>
              <w:t>151,200</w:t>
            </w:r>
          </w:p>
        </w:tc>
      </w:tr>
      <w:tr w:rsidR="00BF0039">
        <w:trPr>
          <w:trHeight w:val="417"/>
        </w:trPr>
        <w:tc>
          <w:tcPr>
            <w:tcW w:w="7523" w:type="dxa"/>
            <w:tcBorders>
              <w:top w:val="single" w:sz="4" w:space="0" w:color="C0C0C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Total</w:t>
            </w:r>
            <w:r>
              <w:rPr>
                <w:spacing w:val="2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Other</w:t>
            </w:r>
            <w:r>
              <w:rPr>
                <w:spacing w:val="2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Income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000000"/>
            </w:tcBorders>
          </w:tcPr>
          <w:p w:rsidR="00BF0039" w:rsidRDefault="00B63FE8">
            <w:pPr>
              <w:pStyle w:val="TableParagraph"/>
              <w:spacing w:before="36"/>
              <w:ind w:right="242"/>
              <w:rPr>
                <w:sz w:val="16"/>
              </w:rPr>
            </w:pPr>
            <w:r>
              <w:rPr>
                <w:sz w:val="16"/>
              </w:rPr>
              <w:t>230,0</w:t>
            </w:r>
            <w:r w:rsidR="0005657C">
              <w:rPr>
                <w:sz w:val="16"/>
              </w:rPr>
              <w:t>19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27"/>
              <w:ind w:right="-15"/>
              <w:rPr>
                <w:sz w:val="16"/>
              </w:rPr>
            </w:pPr>
            <w:r>
              <w:rPr>
                <w:sz w:val="16"/>
              </w:rPr>
              <w:t>170,819</w:t>
            </w:r>
          </w:p>
        </w:tc>
      </w:tr>
      <w:tr w:rsidR="00BF0039">
        <w:trPr>
          <w:trHeight w:val="419"/>
        </w:trPr>
        <w:tc>
          <w:tcPr>
            <w:tcW w:w="7523" w:type="dxa"/>
            <w:tcBorders>
              <w:top w:val="single" w:sz="4" w:space="0" w:color="000000"/>
            </w:tcBorders>
          </w:tcPr>
          <w:p w:rsidR="00BF0039" w:rsidRDefault="0005657C">
            <w:pPr>
              <w:pStyle w:val="TableParagraph"/>
              <w:spacing w:before="63"/>
              <w:ind w:left="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Income</w:t>
            </w:r>
          </w:p>
        </w:tc>
        <w:tc>
          <w:tcPr>
            <w:tcW w:w="1188" w:type="dxa"/>
            <w:tcBorders>
              <w:top w:val="single" w:sz="4" w:space="0" w:color="000000"/>
            </w:tcBorders>
          </w:tcPr>
          <w:p w:rsidR="00BF0039" w:rsidRDefault="00B63FE8">
            <w:pPr>
              <w:pStyle w:val="TableParagraph"/>
              <w:spacing w:before="84"/>
              <w:ind w:right="237"/>
              <w:rPr>
                <w:sz w:val="16"/>
              </w:rPr>
            </w:pPr>
            <w:r>
              <w:rPr>
                <w:sz w:val="16"/>
              </w:rPr>
              <w:t>5,064,245</w:t>
            </w:r>
          </w:p>
        </w:tc>
        <w:tc>
          <w:tcPr>
            <w:tcW w:w="945" w:type="dxa"/>
            <w:tcBorders>
              <w:top w:val="single" w:sz="4" w:space="0" w:color="000000"/>
            </w:tcBorders>
          </w:tcPr>
          <w:p w:rsidR="00BF0039" w:rsidRDefault="0005657C">
            <w:pPr>
              <w:pStyle w:val="TableParagraph"/>
              <w:spacing w:before="84"/>
              <w:ind w:right="6"/>
              <w:rPr>
                <w:sz w:val="16"/>
              </w:rPr>
            </w:pPr>
            <w:r>
              <w:rPr>
                <w:sz w:val="16"/>
              </w:rPr>
              <w:t>3,816,903</w:t>
            </w:r>
          </w:p>
        </w:tc>
      </w:tr>
      <w:tr w:rsidR="00BF0039">
        <w:trPr>
          <w:trHeight w:val="382"/>
        </w:trPr>
        <w:tc>
          <w:tcPr>
            <w:tcW w:w="7523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115"/>
              <w:ind w:left="9"/>
              <w:jc w:val="left"/>
              <w:rPr>
                <w:sz w:val="20"/>
              </w:rPr>
            </w:pPr>
            <w:r>
              <w:rPr>
                <w:sz w:val="20"/>
              </w:rPr>
              <w:t>Expenses</w:t>
            </w:r>
          </w:p>
        </w:tc>
        <w:tc>
          <w:tcPr>
            <w:tcW w:w="1188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sz w:val="16"/>
              </w:rPr>
              <w:t>Depreciation</w:t>
            </w:r>
          </w:p>
        </w:tc>
        <w:tc>
          <w:tcPr>
            <w:tcW w:w="1188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63FE8">
            <w:pPr>
              <w:pStyle w:val="TableParagraph"/>
              <w:spacing w:before="36"/>
              <w:ind w:right="243"/>
              <w:rPr>
                <w:sz w:val="16"/>
              </w:rPr>
            </w:pPr>
            <w:r>
              <w:rPr>
                <w:sz w:val="16"/>
              </w:rPr>
              <w:t>26,186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-15"/>
              <w:rPr>
                <w:sz w:val="16"/>
              </w:rPr>
            </w:pPr>
            <w:r>
              <w:rPr>
                <w:sz w:val="16"/>
              </w:rPr>
              <w:t>28,237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Motor</w:t>
            </w:r>
            <w:r>
              <w:rPr>
                <w:spacing w:val="-8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Vehicle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22,490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28,437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97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Travel</w:t>
            </w:r>
            <w:r>
              <w:rPr>
                <w:spacing w:val="-1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and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Accommodation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1,167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1,151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z w:val="16"/>
              </w:rPr>
              <w:t>Accountancy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3,719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1,629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Advertising</w:t>
            </w:r>
            <w:r>
              <w:rPr>
                <w:spacing w:val="-17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&amp;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Promotion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7"/>
              <w:rPr>
                <w:sz w:val="16"/>
              </w:rPr>
            </w:pPr>
            <w:r>
              <w:rPr>
                <w:sz w:val="16"/>
              </w:rPr>
              <w:t>755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640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Bank</w:t>
            </w:r>
            <w:r>
              <w:rPr>
                <w:spacing w:val="-17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Fees</w:t>
            </w:r>
            <w:r>
              <w:rPr>
                <w:spacing w:val="-17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&amp;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Charges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spacing w:before="32"/>
              <w:ind w:right="243"/>
              <w:rPr>
                <w:sz w:val="16"/>
              </w:rPr>
            </w:pPr>
            <w:r>
              <w:rPr>
                <w:sz w:val="16"/>
              </w:rPr>
              <w:t>1,698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right="-15"/>
              <w:rPr>
                <w:sz w:val="16"/>
              </w:rPr>
            </w:pPr>
            <w:r>
              <w:rPr>
                <w:sz w:val="16"/>
              </w:rPr>
              <w:t>1</w:t>
            </w:r>
            <w:r w:rsidR="00B63FE8">
              <w:rPr>
                <w:sz w:val="16"/>
              </w:rPr>
              <w:t>,5</w:t>
            </w:r>
            <w:r>
              <w:rPr>
                <w:sz w:val="16"/>
              </w:rPr>
              <w:t>7</w:t>
            </w:r>
            <w:r w:rsidR="00B63FE8">
              <w:rPr>
                <w:sz w:val="16"/>
              </w:rPr>
              <w:t>4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Bookkeeping</w:t>
            </w:r>
            <w:r>
              <w:rPr>
                <w:spacing w:val="-8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Fees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2"/>
              <w:rPr>
                <w:sz w:val="16"/>
              </w:rPr>
            </w:pPr>
            <w:r>
              <w:rPr>
                <w:sz w:val="16"/>
              </w:rPr>
              <w:t>8,784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9178.45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3"/>
                <w:sz w:val="16"/>
              </w:rPr>
              <w:t>Cleaning/Rubbish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Removal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spacing w:before="27"/>
              <w:ind w:right="243"/>
              <w:rPr>
                <w:sz w:val="16"/>
              </w:rPr>
            </w:pPr>
            <w:r>
              <w:rPr>
                <w:sz w:val="16"/>
              </w:rPr>
              <w:t>20,185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18,010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Contract</w:t>
            </w:r>
            <w:r>
              <w:rPr>
                <w:spacing w:val="-3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Payments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1,</w:t>
            </w:r>
            <w:r w:rsidR="00B63FE8">
              <w:rPr>
                <w:sz w:val="16"/>
              </w:rPr>
              <w:t>2</w:t>
            </w:r>
            <w:r>
              <w:rPr>
                <w:sz w:val="16"/>
              </w:rPr>
              <w:t>00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1,000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z w:val="16"/>
              </w:rPr>
              <w:t>Donations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23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Filing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Fees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7"/>
              <w:rPr>
                <w:sz w:val="16"/>
              </w:rPr>
            </w:pPr>
            <w:r>
              <w:rPr>
                <w:sz w:val="16"/>
              </w:rPr>
              <w:t>345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276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left="149"/>
              <w:jc w:val="left"/>
              <w:rPr>
                <w:sz w:val="16"/>
              </w:rPr>
            </w:pPr>
            <w:r>
              <w:rPr>
                <w:sz w:val="16"/>
              </w:rPr>
              <w:t>Fines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spacing w:before="32"/>
              <w:ind w:right="247"/>
              <w:rPr>
                <w:sz w:val="16"/>
              </w:rPr>
            </w:pPr>
            <w:r>
              <w:rPr>
                <w:sz w:val="16"/>
              </w:rPr>
              <w:t>210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right="1"/>
              <w:rPr>
                <w:sz w:val="16"/>
              </w:rPr>
            </w:pPr>
            <w:r>
              <w:rPr>
                <w:sz w:val="16"/>
              </w:rPr>
              <w:t>109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Freight</w:t>
            </w:r>
            <w:r>
              <w:rPr>
                <w:spacing w:val="16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&amp;</w:t>
            </w:r>
            <w:r>
              <w:rPr>
                <w:spacing w:val="17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Cartage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1,978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1,754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Hire</w:t>
            </w:r>
            <w:r>
              <w:rPr>
                <w:spacing w:val="-5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Purchase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Charges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1,455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1,515</w:t>
            </w:r>
          </w:p>
        </w:tc>
      </w:tr>
      <w:tr w:rsidR="00BF0039">
        <w:trPr>
          <w:trHeight w:val="268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z w:val="16"/>
              </w:rPr>
              <w:t>Insurance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12,8</w:t>
            </w:r>
            <w:r w:rsidR="0005657C">
              <w:rPr>
                <w:sz w:val="16"/>
              </w:rPr>
              <w:t>1</w:t>
            </w:r>
            <w:r>
              <w:rPr>
                <w:sz w:val="16"/>
              </w:rPr>
              <w:t>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14,011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Interest</w:t>
            </w:r>
            <w:r>
              <w:rPr>
                <w:spacing w:val="-6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Deductions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spacing w:before="36"/>
              <w:ind w:right="243"/>
              <w:rPr>
                <w:sz w:val="16"/>
              </w:rPr>
            </w:pPr>
            <w:r>
              <w:rPr>
                <w:sz w:val="16"/>
              </w:rPr>
              <w:t>28,198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-15"/>
              <w:rPr>
                <w:sz w:val="16"/>
              </w:rPr>
            </w:pPr>
            <w:r>
              <w:rPr>
                <w:sz w:val="16"/>
              </w:rPr>
              <w:t>36,684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Kitchen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Expenses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spacing w:before="36"/>
              <w:ind w:right="243"/>
              <w:rPr>
                <w:sz w:val="16"/>
              </w:rPr>
            </w:pPr>
            <w:r>
              <w:rPr>
                <w:sz w:val="16"/>
              </w:rPr>
              <w:t>20,176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6"/>
              <w:ind w:right="-15"/>
              <w:rPr>
                <w:sz w:val="16"/>
              </w:rPr>
            </w:pPr>
            <w:r>
              <w:rPr>
                <w:sz w:val="16"/>
              </w:rPr>
              <w:t>19,182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left="149"/>
              <w:jc w:val="left"/>
              <w:rPr>
                <w:sz w:val="16"/>
              </w:rPr>
            </w:pPr>
            <w:r>
              <w:rPr>
                <w:sz w:val="16"/>
              </w:rPr>
              <w:t>Laundry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spacing w:before="32"/>
              <w:ind w:right="243"/>
              <w:rPr>
                <w:sz w:val="16"/>
              </w:rPr>
            </w:pPr>
            <w:r>
              <w:rPr>
                <w:sz w:val="16"/>
              </w:rPr>
              <w:t>13,212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right="-15"/>
              <w:rPr>
                <w:sz w:val="16"/>
              </w:rPr>
            </w:pPr>
            <w:r>
              <w:rPr>
                <w:sz w:val="16"/>
              </w:rPr>
              <w:t>12,005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Licenses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&amp;</w:t>
            </w:r>
            <w:r>
              <w:rPr>
                <w:spacing w:val="-2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Permits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7,319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6,901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Light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&amp;</w:t>
            </w:r>
            <w:r>
              <w:rPr>
                <w:spacing w:val="-1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Power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78,198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73,592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Low</w:t>
            </w:r>
            <w:r>
              <w:rPr>
                <w:spacing w:val="-16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Value</w:t>
            </w:r>
            <w:r>
              <w:rPr>
                <w:spacing w:val="-2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Assets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>
            <w:pPr>
              <w:pStyle w:val="TableParagraph"/>
              <w:ind w:right="247"/>
              <w:rPr>
                <w:sz w:val="16"/>
              </w:rPr>
            </w:pPr>
            <w:r>
              <w:rPr>
                <w:sz w:val="16"/>
              </w:rPr>
              <w:t>459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"/>
              <w:rPr>
                <w:sz w:val="16"/>
              </w:rPr>
            </w:pPr>
            <w:r>
              <w:rPr>
                <w:sz w:val="16"/>
              </w:rPr>
              <w:t>317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Merchant</w:t>
            </w:r>
            <w:r>
              <w:rPr>
                <w:spacing w:val="-8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Fees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63FE8" w:rsidP="00B63FE8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30,181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36,318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Payroll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Tax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243"/>
              <w:rPr>
                <w:sz w:val="16"/>
              </w:rPr>
            </w:pPr>
            <w:r>
              <w:rPr>
                <w:sz w:val="16"/>
              </w:rPr>
              <w:t>18,174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16,769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Printing</w:t>
            </w:r>
            <w:r>
              <w:rPr>
                <w:spacing w:val="-1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&amp;</w:t>
            </w:r>
            <w:r>
              <w:rPr>
                <w:spacing w:val="-1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Stationery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05657C">
            <w:pPr>
              <w:pStyle w:val="TableParagraph"/>
              <w:spacing w:before="32"/>
              <w:ind w:right="243"/>
              <w:rPr>
                <w:sz w:val="16"/>
              </w:rPr>
            </w:pPr>
            <w:r>
              <w:rPr>
                <w:sz w:val="16"/>
              </w:rPr>
              <w:t>2,128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32"/>
              <w:ind w:right="-15"/>
              <w:rPr>
                <w:sz w:val="16"/>
              </w:rPr>
            </w:pPr>
            <w:r>
              <w:rPr>
                <w:sz w:val="16"/>
              </w:rPr>
              <w:t>2,041</w:t>
            </w:r>
          </w:p>
        </w:tc>
      </w:tr>
      <w:tr w:rsidR="00BF0039">
        <w:trPr>
          <w:trHeight w:val="273"/>
        </w:trPr>
        <w:tc>
          <w:tcPr>
            <w:tcW w:w="7523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49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Rates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&amp;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Land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Taxes</w:t>
            </w:r>
          </w:p>
        </w:tc>
        <w:tc>
          <w:tcPr>
            <w:tcW w:w="118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05657C">
            <w:pPr>
              <w:pStyle w:val="TableParagraph"/>
              <w:ind w:right="242"/>
              <w:rPr>
                <w:sz w:val="16"/>
              </w:rPr>
            </w:pPr>
            <w:r>
              <w:rPr>
                <w:sz w:val="16"/>
              </w:rPr>
              <w:t>111,287</w:t>
            </w:r>
          </w:p>
        </w:tc>
        <w:tc>
          <w:tcPr>
            <w:tcW w:w="945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-15"/>
              <w:rPr>
                <w:sz w:val="16"/>
              </w:rPr>
            </w:pPr>
            <w:r>
              <w:rPr>
                <w:sz w:val="16"/>
              </w:rPr>
              <w:t>101,724</w:t>
            </w:r>
          </w:p>
        </w:tc>
      </w:tr>
      <w:tr w:rsidR="00BF0039">
        <w:trPr>
          <w:trHeight w:val="219"/>
        </w:trPr>
        <w:tc>
          <w:tcPr>
            <w:tcW w:w="7523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27" w:line="173" w:lineRule="exact"/>
              <w:ind w:left="14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Rent</w:t>
            </w:r>
            <w:r>
              <w:rPr>
                <w:spacing w:val="-1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on</w:t>
            </w:r>
            <w:r>
              <w:rPr>
                <w:spacing w:val="-1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Land</w:t>
            </w:r>
            <w:r>
              <w:rPr>
                <w:spacing w:val="-15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&amp;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Buildings</w:t>
            </w:r>
          </w:p>
        </w:tc>
        <w:tc>
          <w:tcPr>
            <w:tcW w:w="1188" w:type="dxa"/>
            <w:tcBorders>
              <w:top w:val="single" w:sz="4" w:space="0" w:color="C0C0C0"/>
            </w:tcBorders>
          </w:tcPr>
          <w:p w:rsidR="00BF0039" w:rsidRDefault="0005657C" w:rsidP="0005657C">
            <w:pPr>
              <w:pStyle w:val="TableParagraph"/>
              <w:spacing w:before="27" w:line="173" w:lineRule="exact"/>
              <w:ind w:right="242"/>
              <w:rPr>
                <w:sz w:val="16"/>
              </w:rPr>
            </w:pPr>
            <w:r>
              <w:rPr>
                <w:sz w:val="16"/>
              </w:rPr>
              <w:t>618,200</w:t>
            </w:r>
          </w:p>
        </w:tc>
        <w:tc>
          <w:tcPr>
            <w:tcW w:w="945" w:type="dxa"/>
            <w:tcBorders>
              <w:top w:val="single" w:sz="4" w:space="0" w:color="C0C0C0"/>
            </w:tcBorders>
          </w:tcPr>
          <w:p w:rsidR="00BF0039" w:rsidRDefault="0005657C">
            <w:pPr>
              <w:pStyle w:val="TableParagraph"/>
              <w:spacing w:before="27" w:line="173" w:lineRule="exact"/>
              <w:ind w:right="-15"/>
              <w:rPr>
                <w:sz w:val="16"/>
              </w:rPr>
            </w:pPr>
            <w:r>
              <w:rPr>
                <w:sz w:val="16"/>
              </w:rPr>
              <w:t>514,335</w:t>
            </w:r>
          </w:p>
        </w:tc>
      </w:tr>
    </w:tbl>
    <w:p w:rsidR="00BF0039" w:rsidRDefault="00BF0039">
      <w:pPr>
        <w:spacing w:line="173" w:lineRule="exact"/>
        <w:rPr>
          <w:sz w:val="16"/>
        </w:rPr>
        <w:sectPr w:rsidR="00BF0039">
          <w:headerReference w:type="default" r:id="rId15"/>
          <w:footerReference w:type="default" r:id="rId16"/>
          <w:pgSz w:w="11910" w:h="16840"/>
          <w:pgMar w:top="1900" w:right="940" w:bottom="1520" w:left="820" w:header="1373" w:footer="1322" w:gutter="0"/>
          <w:cols w:space="720"/>
        </w:sectPr>
      </w:pPr>
    </w:p>
    <w:p w:rsidR="00BF0039" w:rsidRDefault="0005657C">
      <w:pPr>
        <w:spacing w:before="88"/>
        <w:ind w:left="313"/>
        <w:rPr>
          <w:sz w:val="14"/>
        </w:rPr>
      </w:pPr>
      <w:r>
        <w:lastRenderedPageBreak/>
        <w:pict>
          <v:shape id="_x0000_s1026" style="position:absolute;left:0;text-align:left;margin-left:56.65pt;margin-top:18.3pt;width:68.8pt;height:.1pt;z-index:-15727616;mso-wrap-distance-left:0;mso-wrap-distance-right:0;mso-position-horizontal-relative:page" coordorigin="1133,366" coordsize="1376,0" path="m1133,366r1376,e" filled="f" strokecolor="#ccc">
            <v:path arrowok="t"/>
            <w10:wrap type="topAndBottom" anchorx="page"/>
          </v:shape>
        </w:pict>
      </w:r>
      <w:r>
        <w:rPr>
          <w:spacing w:val="-5"/>
          <w:sz w:val="14"/>
        </w:rPr>
        <w:t>Profit</w:t>
      </w:r>
      <w:r>
        <w:rPr>
          <w:spacing w:val="-14"/>
          <w:sz w:val="14"/>
        </w:rPr>
        <w:t xml:space="preserve"> </w:t>
      </w:r>
      <w:r>
        <w:rPr>
          <w:spacing w:val="-4"/>
          <w:sz w:val="14"/>
        </w:rPr>
        <w:t>&amp;</w:t>
      </w:r>
      <w:r>
        <w:rPr>
          <w:spacing w:val="-8"/>
          <w:sz w:val="14"/>
        </w:rPr>
        <w:t xml:space="preserve"> </w:t>
      </w:r>
      <w:r>
        <w:rPr>
          <w:spacing w:val="-4"/>
          <w:sz w:val="14"/>
        </w:rPr>
        <w:t>Loss</w:t>
      </w:r>
      <w:r>
        <w:rPr>
          <w:spacing w:val="-10"/>
          <w:sz w:val="14"/>
        </w:rPr>
        <w:t xml:space="preserve"> </w:t>
      </w:r>
      <w:r>
        <w:rPr>
          <w:spacing w:val="-4"/>
          <w:sz w:val="14"/>
        </w:rPr>
        <w:t>Statement</w:t>
      </w: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20"/>
        </w:rPr>
      </w:pPr>
    </w:p>
    <w:p w:rsidR="00BF0039" w:rsidRDefault="00BF0039">
      <w:pPr>
        <w:pStyle w:val="BodyText"/>
        <w:rPr>
          <w:sz w:val="11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1"/>
        <w:gridCol w:w="961"/>
        <w:gridCol w:w="58"/>
        <w:gridCol w:w="1197"/>
      </w:tblGrid>
      <w:tr w:rsidR="00BF0039">
        <w:trPr>
          <w:trHeight w:val="230"/>
        </w:trPr>
        <w:tc>
          <w:tcPr>
            <w:tcW w:w="7511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0" w:line="168" w:lineRule="exact"/>
              <w:ind w:right="243"/>
              <w:rPr>
                <w:sz w:val="14"/>
              </w:rPr>
            </w:pPr>
            <w:r>
              <w:rPr>
                <w:sz w:val="14"/>
              </w:rPr>
              <w:t>NOTES</w:t>
            </w:r>
          </w:p>
        </w:tc>
        <w:tc>
          <w:tcPr>
            <w:tcW w:w="961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0" w:line="168" w:lineRule="exact"/>
              <w:ind w:right="14"/>
              <w:rPr>
                <w:sz w:val="14"/>
              </w:rPr>
            </w:pPr>
            <w:r>
              <w:rPr>
                <w:sz w:val="14"/>
              </w:rPr>
              <w:t>2023</w:t>
            </w:r>
          </w:p>
        </w:tc>
        <w:tc>
          <w:tcPr>
            <w:tcW w:w="58" w:type="dxa"/>
            <w:tcBorders>
              <w:bottom w:val="single" w:sz="4" w:space="0" w:color="00000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0" w:line="168" w:lineRule="exact"/>
              <w:ind w:right="78"/>
              <w:rPr>
                <w:sz w:val="14"/>
              </w:rPr>
            </w:pPr>
            <w:r>
              <w:rPr>
                <w:sz w:val="14"/>
              </w:rPr>
              <w:t>2022</w:t>
            </w:r>
          </w:p>
        </w:tc>
      </w:tr>
      <w:tr w:rsidR="00BF0039">
        <w:trPr>
          <w:trHeight w:val="282"/>
        </w:trPr>
        <w:tc>
          <w:tcPr>
            <w:tcW w:w="7511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8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00000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:rsidR="00BF0039">
        <w:trPr>
          <w:trHeight w:val="269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Repairs</w:t>
            </w:r>
            <w:r>
              <w:rPr>
                <w:spacing w:val="18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&amp;</w:t>
            </w:r>
            <w:r>
              <w:rPr>
                <w:spacing w:val="19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Maintenance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05657C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21,907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23,474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pacing w:val="-3"/>
                <w:sz w:val="16"/>
              </w:rPr>
              <w:t>Restaurant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3"/>
                <w:sz w:val="16"/>
              </w:rPr>
              <w:t>Expenses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986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1,016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Salaries</w:t>
            </w:r>
            <w:r>
              <w:rPr>
                <w:spacing w:val="-11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-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spacing w:val="-1"/>
                <w:w w:val="95"/>
                <w:sz w:val="16"/>
              </w:rPr>
              <w:t>Associated</w:t>
            </w:r>
            <w:r>
              <w:rPr>
                <w:spacing w:val="-9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Persons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3"/>
              <w:rPr>
                <w:sz w:val="16"/>
              </w:rPr>
            </w:pPr>
            <w:r>
              <w:rPr>
                <w:sz w:val="16"/>
              </w:rPr>
              <w:t>161,056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181,144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pacing w:val="-1"/>
                <w:w w:val="95"/>
                <w:sz w:val="16"/>
              </w:rPr>
              <w:t>Salaries</w:t>
            </w:r>
            <w:r>
              <w:rPr>
                <w:spacing w:val="-13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-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Ordinary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05657C">
            <w:pPr>
              <w:pStyle w:val="TableParagraph"/>
              <w:spacing w:before="12"/>
              <w:ind w:right="18"/>
              <w:rPr>
                <w:sz w:val="16"/>
              </w:rPr>
            </w:pPr>
            <w:r>
              <w:rPr>
                <w:sz w:val="16"/>
              </w:rPr>
              <w:t>1,991,903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spacing w:before="12"/>
              <w:ind w:right="72"/>
              <w:rPr>
                <w:sz w:val="16"/>
              </w:rPr>
            </w:pPr>
            <w:r>
              <w:rPr>
                <w:sz w:val="16"/>
              </w:rPr>
              <w:t>1,646,412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05657C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1,299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1,144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Staff</w:t>
            </w:r>
            <w:r>
              <w:rPr>
                <w:spacing w:val="-1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Training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8"/>
              <w:rPr>
                <w:sz w:val="16"/>
              </w:rPr>
            </w:pPr>
            <w:r>
              <w:rPr>
                <w:sz w:val="16"/>
              </w:rPr>
              <w:t>514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73"/>
              <w:rPr>
                <w:sz w:val="16"/>
              </w:rPr>
            </w:pPr>
            <w:r>
              <w:rPr>
                <w:sz w:val="16"/>
              </w:rPr>
              <w:t>376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z w:val="16"/>
              </w:rPr>
              <w:t>Subscriptions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11,019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10,327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z w:val="16"/>
              </w:rPr>
              <w:t>Superannuation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3"/>
              <w:rPr>
                <w:sz w:val="16"/>
              </w:rPr>
            </w:pPr>
            <w:r>
              <w:rPr>
                <w:sz w:val="16"/>
              </w:rPr>
              <w:t>143,419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103,419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Superannuation</w:t>
            </w:r>
            <w:r>
              <w:rPr>
                <w:spacing w:val="-2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-</w:t>
            </w:r>
            <w:r>
              <w:rPr>
                <w:spacing w:val="-14"/>
                <w:w w:val="95"/>
                <w:sz w:val="16"/>
              </w:rPr>
              <w:t xml:space="preserve"> </w:t>
            </w:r>
            <w:proofErr w:type="spellStart"/>
            <w:r>
              <w:rPr>
                <w:w w:val="95"/>
                <w:sz w:val="16"/>
              </w:rPr>
              <w:t>Assoc</w:t>
            </w:r>
            <w:proofErr w:type="spellEnd"/>
            <w:r>
              <w:rPr>
                <w:spacing w:val="-10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Persons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 w:rsidP="0005657C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11,187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18,114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sz w:val="16"/>
              </w:rPr>
              <w:t>Telephone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3,657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4,352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Uniform</w:t>
            </w:r>
            <w:r>
              <w:rPr>
                <w:spacing w:val="-4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Expenses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2C2267" w:rsidP="002C2267">
            <w:pPr>
              <w:pStyle w:val="TableParagraph"/>
              <w:ind w:right="18"/>
              <w:rPr>
                <w:sz w:val="16"/>
              </w:rPr>
            </w:pPr>
            <w:r>
              <w:rPr>
                <w:sz w:val="16"/>
              </w:rPr>
              <w:t>576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73"/>
              <w:rPr>
                <w:sz w:val="16"/>
              </w:rPr>
            </w:pPr>
            <w:r>
              <w:rPr>
                <w:sz w:val="16"/>
              </w:rPr>
              <w:t>628</w:t>
            </w:r>
          </w:p>
        </w:tc>
      </w:tr>
      <w:tr w:rsidR="00BF0039">
        <w:trPr>
          <w:trHeight w:val="273"/>
        </w:trPr>
        <w:tc>
          <w:tcPr>
            <w:tcW w:w="751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proofErr w:type="spellStart"/>
            <w:r>
              <w:rPr>
                <w:sz w:val="16"/>
              </w:rPr>
              <w:t>WorkCover</w:t>
            </w:r>
            <w:proofErr w:type="spellEnd"/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2C2267">
            <w:pPr>
              <w:pStyle w:val="TableParagraph"/>
              <w:ind w:right="15"/>
              <w:rPr>
                <w:sz w:val="16"/>
              </w:rPr>
            </w:pPr>
            <w:r>
              <w:rPr>
                <w:sz w:val="16"/>
              </w:rPr>
              <w:t>11,781</w:t>
            </w:r>
          </w:p>
        </w:tc>
        <w:tc>
          <w:tcPr>
            <w:tcW w:w="58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C0C0C0"/>
            </w:tcBorders>
          </w:tcPr>
          <w:p w:rsidR="00BF0039" w:rsidRDefault="0005657C">
            <w:pPr>
              <w:pStyle w:val="TableParagraph"/>
              <w:ind w:right="68"/>
              <w:rPr>
                <w:sz w:val="16"/>
              </w:rPr>
            </w:pPr>
            <w:r>
              <w:rPr>
                <w:sz w:val="16"/>
              </w:rPr>
              <w:t>10,550</w:t>
            </w:r>
          </w:p>
        </w:tc>
      </w:tr>
      <w:tr w:rsidR="00BF0039">
        <w:trPr>
          <w:trHeight w:val="413"/>
        </w:trPr>
        <w:tc>
          <w:tcPr>
            <w:tcW w:w="7511" w:type="dxa"/>
            <w:tcBorders>
              <w:top w:val="single" w:sz="4" w:space="0" w:color="C0C0C0"/>
              <w:bottom w:val="single" w:sz="4" w:space="0" w:color="000000"/>
            </w:tcBorders>
          </w:tcPr>
          <w:p w:rsidR="00BF0039" w:rsidRDefault="0005657C">
            <w:pPr>
              <w:pStyle w:val="TableParagraph"/>
              <w:ind w:left="139"/>
              <w:jc w:val="left"/>
              <w:rPr>
                <w:sz w:val="16"/>
              </w:rPr>
            </w:pPr>
            <w:r>
              <w:rPr>
                <w:w w:val="95"/>
                <w:sz w:val="16"/>
              </w:rPr>
              <w:t>Total</w:t>
            </w:r>
            <w:r>
              <w:rPr>
                <w:spacing w:val="-1"/>
                <w:w w:val="95"/>
                <w:sz w:val="16"/>
              </w:rPr>
              <w:t xml:space="preserve"> </w:t>
            </w:r>
            <w:r>
              <w:rPr>
                <w:w w:val="95"/>
                <w:sz w:val="16"/>
              </w:rPr>
              <w:t>Expenses</w:t>
            </w:r>
          </w:p>
        </w:tc>
        <w:tc>
          <w:tcPr>
            <w:tcW w:w="961" w:type="dxa"/>
            <w:tcBorders>
              <w:top w:val="single" w:sz="4" w:space="0" w:color="C0C0C0"/>
              <w:bottom w:val="single" w:sz="4" w:space="0" w:color="000000"/>
            </w:tcBorders>
          </w:tcPr>
          <w:p w:rsidR="00BF0039" w:rsidRDefault="002C2267" w:rsidP="002C2267">
            <w:pPr>
              <w:pStyle w:val="TableParagraph"/>
              <w:spacing w:before="22"/>
              <w:ind w:right="1"/>
              <w:rPr>
                <w:sz w:val="16"/>
              </w:rPr>
            </w:pPr>
            <w:r>
              <w:rPr>
                <w:sz w:val="16"/>
              </w:rPr>
              <w:t>3,389,828</w:t>
            </w:r>
          </w:p>
        </w:tc>
        <w:tc>
          <w:tcPr>
            <w:tcW w:w="58" w:type="dxa"/>
            <w:tcBorders>
              <w:top w:val="single" w:sz="4" w:space="0" w:color="C0C0C0"/>
            </w:tcBorders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C0C0C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22"/>
              <w:ind w:right="53"/>
              <w:rPr>
                <w:sz w:val="16"/>
              </w:rPr>
            </w:pPr>
            <w:r>
              <w:rPr>
                <w:sz w:val="16"/>
              </w:rPr>
              <w:t>2,928,346</w:t>
            </w:r>
          </w:p>
        </w:tc>
      </w:tr>
      <w:tr w:rsidR="00BF0039">
        <w:trPr>
          <w:trHeight w:val="388"/>
        </w:trPr>
        <w:tc>
          <w:tcPr>
            <w:tcW w:w="7511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6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Profit/(Loss)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Taxation</w:t>
            </w:r>
          </w:p>
        </w:tc>
        <w:tc>
          <w:tcPr>
            <w:tcW w:w="961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2C2267" w:rsidP="002C2267">
            <w:pPr>
              <w:pStyle w:val="TableParagraph"/>
              <w:spacing w:before="75"/>
              <w:ind w:right="37"/>
              <w:rPr>
                <w:sz w:val="16"/>
              </w:rPr>
            </w:pPr>
            <w:r>
              <w:rPr>
                <w:sz w:val="16"/>
              </w:rPr>
              <w:t>1,674,417</w:t>
            </w:r>
          </w:p>
        </w:tc>
        <w:tc>
          <w:tcPr>
            <w:tcW w:w="58" w:type="dxa"/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75"/>
              <w:ind w:right="92"/>
              <w:rPr>
                <w:sz w:val="16"/>
              </w:rPr>
            </w:pPr>
            <w:r>
              <w:rPr>
                <w:sz w:val="16"/>
              </w:rPr>
              <w:t>888,557</w:t>
            </w:r>
          </w:p>
        </w:tc>
      </w:tr>
      <w:tr w:rsidR="00BF0039">
        <w:trPr>
          <w:trHeight w:val="383"/>
        </w:trPr>
        <w:tc>
          <w:tcPr>
            <w:tcW w:w="7511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63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Net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Profit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After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</w:p>
        </w:tc>
        <w:tc>
          <w:tcPr>
            <w:tcW w:w="961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2C2267" w:rsidP="002C2267">
            <w:pPr>
              <w:pStyle w:val="TableParagraph"/>
              <w:spacing w:before="79"/>
              <w:ind w:right="37"/>
              <w:rPr>
                <w:sz w:val="16"/>
              </w:rPr>
            </w:pPr>
            <w:r>
              <w:rPr>
                <w:sz w:val="16"/>
              </w:rPr>
              <w:t>1,674,41</w:t>
            </w:r>
            <w:r w:rsidR="0005657C">
              <w:rPr>
                <w:sz w:val="16"/>
              </w:rPr>
              <w:t>7</w:t>
            </w:r>
          </w:p>
        </w:tc>
        <w:tc>
          <w:tcPr>
            <w:tcW w:w="58" w:type="dxa"/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000000"/>
              <w:bottom w:val="single" w:sz="4" w:space="0" w:color="000000"/>
            </w:tcBorders>
          </w:tcPr>
          <w:p w:rsidR="00BF0039" w:rsidRDefault="0005657C">
            <w:pPr>
              <w:pStyle w:val="TableParagraph"/>
              <w:spacing w:before="79"/>
              <w:ind w:right="92"/>
              <w:rPr>
                <w:sz w:val="16"/>
              </w:rPr>
            </w:pPr>
            <w:r>
              <w:rPr>
                <w:sz w:val="16"/>
              </w:rPr>
              <w:t>888,557</w:t>
            </w:r>
          </w:p>
        </w:tc>
      </w:tr>
      <w:tr w:rsidR="00BF0039">
        <w:trPr>
          <w:trHeight w:val="300"/>
        </w:trPr>
        <w:tc>
          <w:tcPr>
            <w:tcW w:w="7511" w:type="dxa"/>
            <w:tcBorders>
              <w:top w:val="single" w:sz="4" w:space="0" w:color="000000"/>
            </w:tcBorders>
          </w:tcPr>
          <w:p w:rsidR="00BF0039" w:rsidRDefault="0005657C">
            <w:pPr>
              <w:pStyle w:val="TableParagraph"/>
              <w:spacing w:before="59" w:line="222" w:lineRule="exact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Net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Profit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After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Dividends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</w:p>
        </w:tc>
        <w:tc>
          <w:tcPr>
            <w:tcW w:w="961" w:type="dxa"/>
            <w:tcBorders>
              <w:top w:val="single" w:sz="4" w:space="0" w:color="000000"/>
            </w:tcBorders>
          </w:tcPr>
          <w:p w:rsidR="00BF0039" w:rsidRDefault="002C2267" w:rsidP="002C2267">
            <w:pPr>
              <w:pStyle w:val="TableParagraph"/>
              <w:spacing w:before="84"/>
              <w:ind w:right="37"/>
              <w:rPr>
                <w:sz w:val="16"/>
              </w:rPr>
            </w:pPr>
            <w:r>
              <w:rPr>
                <w:sz w:val="16"/>
              </w:rPr>
              <w:t>1,674,417</w:t>
            </w:r>
            <w:bookmarkStart w:id="8" w:name="_GoBack"/>
            <w:bookmarkEnd w:id="8"/>
          </w:p>
        </w:tc>
        <w:tc>
          <w:tcPr>
            <w:tcW w:w="58" w:type="dxa"/>
          </w:tcPr>
          <w:p w:rsidR="00BF0039" w:rsidRDefault="00BF0039"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000000"/>
            </w:tcBorders>
          </w:tcPr>
          <w:p w:rsidR="00BF0039" w:rsidRDefault="0005657C">
            <w:pPr>
              <w:pStyle w:val="TableParagraph"/>
              <w:spacing w:before="84"/>
              <w:ind w:right="92"/>
              <w:rPr>
                <w:sz w:val="16"/>
              </w:rPr>
            </w:pPr>
            <w:r>
              <w:rPr>
                <w:sz w:val="16"/>
              </w:rPr>
              <w:t>888,557</w:t>
            </w:r>
          </w:p>
        </w:tc>
      </w:tr>
    </w:tbl>
    <w:p w:rsidR="0005657C" w:rsidRDefault="0005657C"/>
    <w:sectPr w:rsidR="0005657C">
      <w:headerReference w:type="default" r:id="rId17"/>
      <w:footerReference w:type="default" r:id="rId18"/>
      <w:pgSz w:w="11910" w:h="16840"/>
      <w:pgMar w:top="440" w:right="940" w:bottom="1520" w:left="820" w:header="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0E4" w:rsidRDefault="002310E4">
      <w:r>
        <w:separator/>
      </w:r>
    </w:p>
  </w:endnote>
  <w:endnote w:type="continuationSeparator" w:id="0">
    <w:p w:rsidR="002310E4" w:rsidRDefault="0023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line id="_x0000_s2082" style="position:absolute;z-index:-16245248;mso-position-horizontal-relative:page;mso-position-vertical-relative:page" from="124.6pt,805.05pt" to="124.6pt,813.4pt" strokecolor="silver" strokeweight=".0998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55.65pt;margin-top:803.95pt;width:63.9pt;height:10.45pt;z-index:-16244736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spacing w:val="-2"/>
                    <w:sz w:val="14"/>
                  </w:rPr>
                  <w:t>Financial</w:t>
                </w:r>
                <w:r>
                  <w:rPr>
                    <w:spacing w:val="-9"/>
                    <w:sz w:val="14"/>
                  </w:rPr>
                  <w:t xml:space="preserve"> </w:t>
                </w:r>
                <w:r>
                  <w:rPr>
                    <w:spacing w:val="-2"/>
                    <w:sz w:val="14"/>
                  </w:rPr>
                  <w:t>Statements</w:t>
                </w:r>
              </w:p>
            </w:txbxContent>
          </v:textbox>
          <w10:wrap anchorx="page" anchory="page"/>
        </v:shape>
      </w:pict>
    </w:r>
    <w:r>
      <w:pict>
        <v:shape id="_x0000_s2080" type="#_x0000_t202" style="position:absolute;margin-left:130.8pt;margin-top:803.95pt;width:72.35pt;height:10.45pt;z-index:-16244224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Abbey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Road</w:t>
                </w:r>
                <w:r>
                  <w:rPr>
                    <w:spacing w:val="-13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Cafe</w:t>
                </w:r>
                <w:r>
                  <w:rPr>
                    <w:spacing w:val="-14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Pty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Ltd</w:t>
                </w:r>
              </w:p>
            </w:txbxContent>
          </v:textbox>
          <w10:wrap anchorx="page" anchory="page"/>
        </v:shape>
      </w:pict>
    </w:r>
    <w:r>
      <w:pict>
        <v:shape id="_x0000_s2079" type="#_x0000_t202" style="position:absolute;margin-left:502.95pt;margin-top:803.95pt;width:39.85pt;height:10.45pt;z-index:-16243712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Page</w:t>
                </w:r>
                <w:r>
                  <w:rPr>
                    <w:spacing w:val="-18"/>
                    <w:w w:val="95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9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2C2267">
                  <w:rPr>
                    <w:noProof/>
                    <w:w w:val="95"/>
                    <w:sz w:val="14"/>
                  </w:rPr>
                  <w:t>2</w:t>
                </w:r>
                <w:r>
                  <w:fldChar w:fldCharType="end"/>
                </w:r>
                <w:r>
                  <w:rPr>
                    <w:spacing w:val="-16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of</w:t>
                </w:r>
                <w:r>
                  <w:rPr>
                    <w:spacing w:val="-17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line id="_x0000_s2077" style="position:absolute;z-index:-16242688;mso-position-horizontal-relative:page;mso-position-vertical-relative:page" from="124.6pt,805.05pt" to="124.6pt,813.4pt" strokecolor="silver" strokeweight=".0998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55.65pt;margin-top:803.95pt;width:63.9pt;height:10.45pt;z-index:-16242176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spacing w:val="-2"/>
                    <w:sz w:val="14"/>
                  </w:rPr>
                  <w:t>Financial</w:t>
                </w:r>
                <w:r>
                  <w:rPr>
                    <w:spacing w:val="-9"/>
                    <w:sz w:val="14"/>
                  </w:rPr>
                  <w:t xml:space="preserve"> </w:t>
                </w:r>
                <w:r>
                  <w:rPr>
                    <w:spacing w:val="-2"/>
                    <w:sz w:val="14"/>
                  </w:rPr>
                  <w:t>Statements</w:t>
                </w:r>
              </w:p>
            </w:txbxContent>
          </v:textbox>
          <w10:wrap anchorx="page" anchory="page"/>
        </v:shape>
      </w:pict>
    </w:r>
    <w:r>
      <w:pict>
        <v:shape id="_x0000_s2075" type="#_x0000_t202" style="position:absolute;margin-left:130.8pt;margin-top:803.95pt;width:72.35pt;height:10.45pt;z-index:-16241664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Abbey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Road</w:t>
                </w:r>
                <w:r>
                  <w:rPr>
                    <w:spacing w:val="-13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Cafe</w:t>
                </w:r>
                <w:r>
                  <w:rPr>
                    <w:spacing w:val="-14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Pty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Ltd</w:t>
                </w:r>
              </w:p>
            </w:txbxContent>
          </v:textbox>
          <w10:wrap anchorx="page" anchory="page"/>
        </v:shape>
      </w:pict>
    </w:r>
    <w:r>
      <w:pict>
        <v:shape id="_x0000_s2074" type="#_x0000_t202" style="position:absolute;margin-left:502.95pt;margin-top:803.95pt;width:39.85pt;height:10.45pt;z-index:-16241152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Page</w:t>
                </w:r>
                <w:r>
                  <w:rPr>
                    <w:spacing w:val="-18"/>
                    <w:w w:val="95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9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2C2267">
                  <w:rPr>
                    <w:noProof/>
                    <w:w w:val="95"/>
                    <w:sz w:val="14"/>
                  </w:rPr>
                  <w:t>3</w:t>
                </w:r>
                <w:r>
                  <w:fldChar w:fldCharType="end"/>
                </w:r>
                <w:r>
                  <w:rPr>
                    <w:spacing w:val="-16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of</w:t>
                </w:r>
                <w:r>
                  <w:rPr>
                    <w:spacing w:val="-17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line id="_x0000_s2072" style="position:absolute;z-index:-16240128;mso-position-horizontal-relative:page;mso-position-vertical-relative:page" from="124.6pt,805.05pt" to="124.6pt,813.4pt" strokecolor="silver" strokeweight=".0998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55.65pt;margin-top:803.95pt;width:63.9pt;height:10.45pt;z-index:-16239616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spacing w:val="-2"/>
                    <w:sz w:val="14"/>
                  </w:rPr>
                  <w:t>Financial</w:t>
                </w:r>
                <w:r>
                  <w:rPr>
                    <w:spacing w:val="-9"/>
                    <w:sz w:val="14"/>
                  </w:rPr>
                  <w:t xml:space="preserve"> </w:t>
                </w:r>
                <w:r>
                  <w:rPr>
                    <w:spacing w:val="-2"/>
                    <w:sz w:val="14"/>
                  </w:rPr>
                  <w:t>Statements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130.8pt;margin-top:803.95pt;width:72.35pt;height:10.45pt;z-index:-16239104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Abbey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Road</w:t>
                </w:r>
                <w:r>
                  <w:rPr>
                    <w:spacing w:val="-13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Cafe</w:t>
                </w:r>
                <w:r>
                  <w:rPr>
                    <w:spacing w:val="-14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Pty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Ltd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502.95pt;margin-top:803.95pt;width:39.85pt;height:10.45pt;z-index:-16238592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Page</w:t>
                </w:r>
                <w:r>
                  <w:rPr>
                    <w:spacing w:val="-18"/>
                    <w:w w:val="95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9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2C2267">
                  <w:rPr>
                    <w:noProof/>
                    <w:w w:val="95"/>
                    <w:sz w:val="14"/>
                  </w:rPr>
                  <w:t>4</w:t>
                </w:r>
                <w:r>
                  <w:fldChar w:fldCharType="end"/>
                </w:r>
                <w:r>
                  <w:rPr>
                    <w:spacing w:val="-16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of</w:t>
                </w:r>
                <w:r>
                  <w:rPr>
                    <w:spacing w:val="-17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line id="_x0000_s2067" style="position:absolute;z-index:-16237568;mso-position-horizontal-relative:page;mso-position-vertical-relative:page" from="124.6pt,805.05pt" to="124.6pt,813.4pt" strokecolor="silver" strokeweight=".09983mm">
          <w10:wrap anchorx="page" anchory="page"/>
        </v:line>
      </w:pict>
    </w:r>
    <w:r>
      <w:pict>
        <v:line id="_x0000_s2066" style="position:absolute;z-index:-16237056;mso-position-horizontal-relative:page;mso-position-vertical-relative:page" from="56.65pt,761.95pt" to="538.5pt,761.95pt" strokeweight=".0998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55.65pt;margin-top:770.55pt;width:439.3pt;height:21.2pt;z-index:-16236544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8"/>
                  <w:ind w:left="20"/>
                  <w:rPr>
                    <w:sz w:val="16"/>
                  </w:rPr>
                </w:pPr>
                <w:r>
                  <w:rPr>
                    <w:w w:val="95"/>
                    <w:sz w:val="16"/>
                  </w:rPr>
                  <w:t>The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accompanying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notes</w:t>
                </w:r>
                <w:r>
                  <w:rPr>
                    <w:spacing w:val="-12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form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part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of</w:t>
                </w:r>
                <w:r>
                  <w:rPr>
                    <w:spacing w:val="-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these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financial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statements.</w:t>
                </w:r>
                <w:r>
                  <w:rPr>
                    <w:spacing w:val="-8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These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statements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should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be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read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in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conjunction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with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</w:t>
                </w:r>
                <w:r>
                  <w:rPr>
                    <w:spacing w:val="-5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attached</w:t>
                </w:r>
                <w:r>
                  <w:rPr>
                    <w:spacing w:val="1"/>
                    <w:w w:val="9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compilation</w:t>
                </w:r>
                <w:r>
                  <w:rPr>
                    <w:spacing w:val="-18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report.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55.65pt;margin-top:803.95pt;width:63.9pt;height:10.45pt;z-index:-16236032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spacing w:val="-2"/>
                    <w:sz w:val="14"/>
                  </w:rPr>
                  <w:t>Financial</w:t>
                </w:r>
                <w:r>
                  <w:rPr>
                    <w:spacing w:val="-9"/>
                    <w:sz w:val="14"/>
                  </w:rPr>
                  <w:t xml:space="preserve"> </w:t>
                </w:r>
                <w:r>
                  <w:rPr>
                    <w:spacing w:val="-2"/>
                    <w:sz w:val="14"/>
                  </w:rPr>
                  <w:t>Statements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130.8pt;margin-top:803.95pt;width:72.35pt;height:10.45pt;z-index:-16235520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Abbey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Road</w:t>
                </w:r>
                <w:r>
                  <w:rPr>
                    <w:spacing w:val="-13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Cafe</w:t>
                </w:r>
                <w:r>
                  <w:rPr>
                    <w:spacing w:val="-14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Pty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Ltd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502.95pt;margin-top:803.95pt;width:39.85pt;height:10.45pt;z-index:-16235008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Page</w:t>
                </w:r>
                <w:r>
                  <w:rPr>
                    <w:spacing w:val="-18"/>
                    <w:w w:val="95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9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2C2267">
                  <w:rPr>
                    <w:noProof/>
                    <w:w w:val="95"/>
                    <w:sz w:val="14"/>
                  </w:rPr>
                  <w:t>5</w:t>
                </w:r>
                <w:r>
                  <w:fldChar w:fldCharType="end"/>
                </w:r>
                <w:r>
                  <w:rPr>
                    <w:spacing w:val="-16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of</w:t>
                </w:r>
                <w:r>
                  <w:rPr>
                    <w:spacing w:val="-17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line id="_x0000_s2060" style="position:absolute;z-index:-16233984;mso-position-horizontal-relative:page;mso-position-vertical-relative:page" from="124.6pt,805.05pt" to="124.6pt,813.4pt" strokecolor="silver" strokeweight=".09983mm">
          <w10:wrap anchorx="page" anchory="page"/>
        </v:line>
      </w:pict>
    </w:r>
    <w:r>
      <w:pict>
        <v:line id="_x0000_s2059" style="position:absolute;z-index:-16233472;mso-position-horizontal-relative:page;mso-position-vertical-relative:page" from="56.65pt,761.95pt" to="538.5pt,761.95pt" strokeweight=".0998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5.65pt;margin-top:770.55pt;width:439.3pt;height:21.2pt;z-index:-16232960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8"/>
                  <w:ind w:left="20"/>
                  <w:rPr>
                    <w:sz w:val="16"/>
                  </w:rPr>
                </w:pPr>
                <w:r>
                  <w:rPr>
                    <w:w w:val="95"/>
                    <w:sz w:val="16"/>
                  </w:rPr>
                  <w:t>The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accompanying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notes</w:t>
                </w:r>
                <w:r>
                  <w:rPr>
                    <w:spacing w:val="-12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form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part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of</w:t>
                </w:r>
                <w:r>
                  <w:rPr>
                    <w:spacing w:val="-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these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financial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statements.</w:t>
                </w:r>
                <w:r>
                  <w:rPr>
                    <w:spacing w:val="-8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These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statements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should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be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read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in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conjunction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with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</w:t>
                </w:r>
                <w:r>
                  <w:rPr>
                    <w:spacing w:val="-5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attached</w:t>
                </w:r>
                <w:r>
                  <w:rPr>
                    <w:spacing w:val="1"/>
                    <w:w w:val="9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compilation</w:t>
                </w:r>
                <w:r>
                  <w:rPr>
                    <w:spacing w:val="-18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report.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55.65pt;margin-top:803.95pt;width:63.9pt;height:10.45pt;z-index:-16232448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spacing w:val="-2"/>
                    <w:sz w:val="14"/>
                  </w:rPr>
                  <w:t>Financial</w:t>
                </w:r>
                <w:r>
                  <w:rPr>
                    <w:spacing w:val="-9"/>
                    <w:sz w:val="14"/>
                  </w:rPr>
                  <w:t xml:space="preserve"> </w:t>
                </w:r>
                <w:r>
                  <w:rPr>
                    <w:spacing w:val="-2"/>
                    <w:sz w:val="14"/>
                  </w:rPr>
                  <w:t>Statements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130.8pt;margin-top:803.95pt;width:72.35pt;height:10.45pt;z-index:-16231936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Abbey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Road</w:t>
                </w:r>
                <w:r>
                  <w:rPr>
                    <w:spacing w:val="-13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Cafe</w:t>
                </w:r>
                <w:r>
                  <w:rPr>
                    <w:spacing w:val="-14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Pty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Ltd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502.95pt;margin-top:803.95pt;width:39.85pt;height:10.45pt;z-index:-16231424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Page</w:t>
                </w:r>
                <w:r>
                  <w:rPr>
                    <w:spacing w:val="-18"/>
                    <w:w w:val="95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9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2C2267">
                  <w:rPr>
                    <w:noProof/>
                    <w:w w:val="95"/>
                    <w:sz w:val="14"/>
                  </w:rPr>
                  <w:t>6</w:t>
                </w:r>
                <w:r>
                  <w:fldChar w:fldCharType="end"/>
                </w:r>
                <w:r>
                  <w:rPr>
                    <w:spacing w:val="-16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of</w:t>
                </w:r>
                <w:r>
                  <w:rPr>
                    <w:spacing w:val="-17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line id="_x0000_s2054" style="position:absolute;z-index:-16230912;mso-position-horizontal-relative:page;mso-position-vertical-relative:page" from="124.6pt,805.05pt" to="124.6pt,813.4pt" strokecolor="silver" strokeweight=".09983mm">
          <w10:wrap anchorx="page" anchory="page"/>
        </v:line>
      </w:pict>
    </w:r>
    <w:r>
      <w:pict>
        <v:line id="_x0000_s2053" style="position:absolute;z-index:-16230400;mso-position-horizontal-relative:page;mso-position-vertical-relative:page" from="56.65pt,761.95pt" to="538.5pt,761.95pt" strokeweight=".0998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55.65pt;margin-top:770.55pt;width:439.3pt;height:21.2pt;z-index:-16229888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8"/>
                  <w:ind w:left="20"/>
                  <w:rPr>
                    <w:sz w:val="16"/>
                  </w:rPr>
                </w:pPr>
                <w:r>
                  <w:rPr>
                    <w:w w:val="95"/>
                    <w:sz w:val="16"/>
                  </w:rPr>
                  <w:t>The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accompanying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notes</w:t>
                </w:r>
                <w:r>
                  <w:rPr>
                    <w:spacing w:val="-12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form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part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of</w:t>
                </w:r>
                <w:r>
                  <w:rPr>
                    <w:spacing w:val="-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these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financial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statements.</w:t>
                </w:r>
                <w:r>
                  <w:rPr>
                    <w:spacing w:val="-8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These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statements</w:t>
                </w:r>
                <w:r>
                  <w:rPr>
                    <w:spacing w:val="-6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should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be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read</w:t>
                </w:r>
                <w:r>
                  <w:rPr>
                    <w:spacing w:val="-9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in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conjunction</w:t>
                </w:r>
                <w:r>
                  <w:rPr>
                    <w:spacing w:val="-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with</w:t>
                </w:r>
                <w:r>
                  <w:rPr>
                    <w:spacing w:val="-1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the</w:t>
                </w:r>
                <w:r>
                  <w:rPr>
                    <w:spacing w:val="-5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attached</w:t>
                </w:r>
                <w:r>
                  <w:rPr>
                    <w:spacing w:val="1"/>
                    <w:w w:val="9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compilation</w:t>
                </w:r>
                <w:r>
                  <w:rPr>
                    <w:spacing w:val="-18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report.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55.65pt;margin-top:803.95pt;width:63.9pt;height:10.45pt;z-index:-16229376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spacing w:val="-2"/>
                    <w:sz w:val="14"/>
                  </w:rPr>
                  <w:t>Financial</w:t>
                </w:r>
                <w:r>
                  <w:rPr>
                    <w:spacing w:val="-9"/>
                    <w:sz w:val="14"/>
                  </w:rPr>
                  <w:t xml:space="preserve"> </w:t>
                </w:r>
                <w:r>
                  <w:rPr>
                    <w:spacing w:val="-2"/>
                    <w:sz w:val="14"/>
                  </w:rPr>
                  <w:t>Statements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130.8pt;margin-top:803.95pt;width:72.35pt;height:10.45pt;z-index:-16228864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Abbey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Road</w:t>
                </w:r>
                <w:r>
                  <w:rPr>
                    <w:spacing w:val="-13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Cafe</w:t>
                </w:r>
                <w:r>
                  <w:rPr>
                    <w:spacing w:val="-14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Pty</w:t>
                </w:r>
                <w:r>
                  <w:rPr>
                    <w:spacing w:val="-15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Ltd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2.95pt;margin-top:803.95pt;width:39.85pt;height:10.45pt;z-index:-16228352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19"/>
                  <w:ind w:left="20"/>
                  <w:rPr>
                    <w:sz w:val="14"/>
                  </w:rPr>
                </w:pPr>
                <w:r>
                  <w:rPr>
                    <w:w w:val="95"/>
                    <w:sz w:val="14"/>
                  </w:rPr>
                  <w:t>Page</w:t>
                </w:r>
                <w:r>
                  <w:rPr>
                    <w:spacing w:val="-18"/>
                    <w:w w:val="95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95"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2C2267">
                  <w:rPr>
                    <w:noProof/>
                    <w:w w:val="95"/>
                    <w:sz w:val="14"/>
                  </w:rPr>
                  <w:t>7</w:t>
                </w:r>
                <w:r>
                  <w:fldChar w:fldCharType="end"/>
                </w:r>
                <w:r>
                  <w:rPr>
                    <w:spacing w:val="-16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of</w:t>
                </w:r>
                <w:r>
                  <w:rPr>
                    <w:spacing w:val="-17"/>
                    <w:w w:val="95"/>
                    <w:sz w:val="14"/>
                  </w:rPr>
                  <w:t xml:space="preserve"> </w:t>
                </w:r>
                <w:r>
                  <w:rPr>
                    <w:w w:val="95"/>
                    <w:sz w:val="14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0E4" w:rsidRDefault="002310E4">
      <w:r>
        <w:separator/>
      </w:r>
    </w:p>
  </w:footnote>
  <w:footnote w:type="continuationSeparator" w:id="0">
    <w:p w:rsidR="002310E4" w:rsidRDefault="00231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55.65pt;margin-top:67.65pt;width:87.25pt;height:28.7pt;z-index:-16245760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21"/>
                  <w:ind w:left="20"/>
                  <w:rPr>
                    <w:sz w:val="44"/>
                  </w:rPr>
                </w:pPr>
                <w:r>
                  <w:rPr>
                    <w:color w:val="1344B3"/>
                    <w:sz w:val="44"/>
                  </w:rPr>
                  <w:t>Contents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55.65pt;margin-top:67.65pt;width:186.8pt;height:28.7pt;z-index:-16243200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21"/>
                  <w:ind w:left="20"/>
                  <w:rPr>
                    <w:sz w:val="44"/>
                  </w:rPr>
                </w:pPr>
                <w:r>
                  <w:rPr>
                    <w:color w:val="1344B3"/>
                    <w:sz w:val="44"/>
                  </w:rPr>
                  <w:t>Compilation</w:t>
                </w:r>
                <w:r>
                  <w:rPr>
                    <w:color w:val="1344B3"/>
                    <w:spacing w:val="-19"/>
                    <w:sz w:val="44"/>
                  </w:rPr>
                  <w:t xml:space="preserve"> </w:t>
                </w:r>
                <w:r>
                  <w:rPr>
                    <w:color w:val="1344B3"/>
                    <w:sz w:val="44"/>
                  </w:rPr>
                  <w:t>Report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55.65pt;margin-top:67.65pt;width:201.55pt;height:70pt;z-index:-16240640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21"/>
                  <w:ind w:left="20"/>
                  <w:rPr>
                    <w:sz w:val="44"/>
                  </w:rPr>
                </w:pPr>
                <w:r>
                  <w:rPr>
                    <w:color w:val="1344B3"/>
                    <w:spacing w:val="-2"/>
                    <w:sz w:val="44"/>
                  </w:rPr>
                  <w:t>Directors</w:t>
                </w:r>
                <w:r>
                  <w:rPr>
                    <w:color w:val="1344B3"/>
                    <w:spacing w:val="-46"/>
                    <w:sz w:val="44"/>
                  </w:rPr>
                  <w:t xml:space="preserve"> </w:t>
                </w:r>
                <w:r>
                  <w:rPr>
                    <w:color w:val="1344B3"/>
                    <w:spacing w:val="-1"/>
                    <w:sz w:val="44"/>
                  </w:rPr>
                  <w:t>Declaration</w:t>
                </w:r>
              </w:p>
              <w:p w:rsidR="0005657C" w:rsidRDefault="0005657C">
                <w:pPr>
                  <w:spacing w:before="128"/>
                  <w:ind w:left="20"/>
                  <w:rPr>
                    <w:sz w:val="28"/>
                  </w:rPr>
                </w:pPr>
                <w:r>
                  <w:rPr>
                    <w:w w:val="95"/>
                    <w:sz w:val="28"/>
                  </w:rPr>
                  <w:t>Abbey</w:t>
                </w:r>
                <w:r>
                  <w:rPr>
                    <w:spacing w:val="-9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Road</w:t>
                </w:r>
                <w:r>
                  <w:rPr>
                    <w:spacing w:val="-16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Cafe</w:t>
                </w:r>
                <w:r>
                  <w:rPr>
                    <w:spacing w:val="-8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Pty</w:t>
                </w:r>
                <w:r>
                  <w:rPr>
                    <w:spacing w:val="-11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Ltd</w:t>
                </w:r>
              </w:p>
              <w:p w:rsidR="0005657C" w:rsidRDefault="0005657C">
                <w:pPr>
                  <w:spacing w:before="23"/>
                  <w:ind w:left="20"/>
                  <w:rPr>
                    <w:sz w:val="28"/>
                  </w:rPr>
                </w:pPr>
                <w:r>
                  <w:rPr>
                    <w:w w:val="95"/>
                    <w:sz w:val="28"/>
                  </w:rPr>
                  <w:t>For</w:t>
                </w:r>
                <w:r>
                  <w:rPr>
                    <w:spacing w:val="-11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the</w:t>
                </w:r>
                <w:r>
                  <w:rPr>
                    <w:spacing w:val="-14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year</w:t>
                </w:r>
                <w:r>
                  <w:rPr>
                    <w:spacing w:val="-11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ended</w:t>
                </w:r>
                <w:r>
                  <w:rPr>
                    <w:spacing w:val="-9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30</w:t>
                </w:r>
                <w:r>
                  <w:rPr>
                    <w:spacing w:val="-10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June</w:t>
                </w:r>
                <w:r>
                  <w:rPr>
                    <w:spacing w:val="-8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2023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55.65pt;margin-top:67.65pt;width:196pt;height:70pt;z-index:-16238080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21"/>
                  <w:ind w:left="20"/>
                  <w:rPr>
                    <w:sz w:val="44"/>
                  </w:rPr>
                </w:pPr>
                <w:r>
                  <w:rPr>
                    <w:color w:val="1344B3"/>
                    <w:spacing w:val="-4"/>
                    <w:sz w:val="44"/>
                  </w:rPr>
                  <w:t>Trading</w:t>
                </w:r>
                <w:r>
                  <w:rPr>
                    <w:color w:val="1344B3"/>
                    <w:spacing w:val="-38"/>
                    <w:sz w:val="44"/>
                  </w:rPr>
                  <w:t xml:space="preserve"> </w:t>
                </w:r>
                <w:r>
                  <w:rPr>
                    <w:color w:val="1344B3"/>
                    <w:spacing w:val="-3"/>
                    <w:sz w:val="44"/>
                  </w:rPr>
                  <w:t>Statement</w:t>
                </w:r>
              </w:p>
              <w:p w:rsidR="0005657C" w:rsidRDefault="0005657C">
                <w:pPr>
                  <w:spacing w:before="128"/>
                  <w:ind w:left="20"/>
                  <w:rPr>
                    <w:sz w:val="28"/>
                  </w:rPr>
                </w:pPr>
                <w:r>
                  <w:rPr>
                    <w:w w:val="95"/>
                    <w:sz w:val="28"/>
                  </w:rPr>
                  <w:t>Abbey</w:t>
                </w:r>
                <w:r>
                  <w:rPr>
                    <w:spacing w:val="-9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Road</w:t>
                </w:r>
                <w:r>
                  <w:rPr>
                    <w:spacing w:val="-16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Cafe</w:t>
                </w:r>
                <w:r>
                  <w:rPr>
                    <w:spacing w:val="-8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Pty</w:t>
                </w:r>
                <w:r>
                  <w:rPr>
                    <w:spacing w:val="-11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Ltd</w:t>
                </w:r>
              </w:p>
              <w:p w:rsidR="0005657C" w:rsidRDefault="0005657C">
                <w:pPr>
                  <w:spacing w:before="23"/>
                  <w:ind w:left="20"/>
                  <w:rPr>
                    <w:sz w:val="28"/>
                  </w:rPr>
                </w:pPr>
                <w:r>
                  <w:rPr>
                    <w:w w:val="95"/>
                    <w:sz w:val="28"/>
                  </w:rPr>
                  <w:t>For</w:t>
                </w:r>
                <w:r>
                  <w:rPr>
                    <w:spacing w:val="-9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the</w:t>
                </w:r>
                <w:r>
                  <w:rPr>
                    <w:spacing w:val="-11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year</w:t>
                </w:r>
                <w:r>
                  <w:rPr>
                    <w:spacing w:val="-9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ended</w:t>
                </w:r>
                <w:r>
                  <w:rPr>
                    <w:spacing w:val="-7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30</w:t>
                </w:r>
                <w:r>
                  <w:rPr>
                    <w:spacing w:val="-8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June</w:t>
                </w:r>
                <w:r>
                  <w:rPr>
                    <w:spacing w:val="-6"/>
                    <w:w w:val="95"/>
                    <w:sz w:val="28"/>
                  </w:rPr>
                  <w:t xml:space="preserve"> </w:t>
                </w:r>
                <w:r>
                  <w:rPr>
                    <w:w w:val="95"/>
                    <w:sz w:val="28"/>
                  </w:rPr>
                  <w:t>2023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55.65pt;margin-top:67.65pt;width:223.25pt;height:28.7pt;z-index:-16234496;mso-position-horizontal-relative:page;mso-position-vertical-relative:page" filled="f" stroked="f">
          <v:textbox inset="0,0,0,0">
            <w:txbxContent>
              <w:p w:rsidR="0005657C" w:rsidRDefault="0005657C">
                <w:pPr>
                  <w:spacing w:before="21"/>
                  <w:ind w:left="20"/>
                  <w:rPr>
                    <w:sz w:val="44"/>
                  </w:rPr>
                </w:pPr>
                <w:r>
                  <w:rPr>
                    <w:color w:val="1344B3"/>
                    <w:spacing w:val="-2"/>
                    <w:sz w:val="44"/>
                  </w:rPr>
                  <w:t>Profit</w:t>
                </w:r>
                <w:r>
                  <w:rPr>
                    <w:color w:val="1344B3"/>
                    <w:spacing w:val="-49"/>
                    <w:sz w:val="44"/>
                  </w:rPr>
                  <w:t xml:space="preserve"> </w:t>
                </w:r>
                <w:r>
                  <w:rPr>
                    <w:color w:val="1344B3"/>
                    <w:spacing w:val="-1"/>
                    <w:sz w:val="44"/>
                  </w:rPr>
                  <w:t>&amp;</w:t>
                </w:r>
                <w:r>
                  <w:rPr>
                    <w:color w:val="1344B3"/>
                    <w:spacing w:val="-47"/>
                    <w:sz w:val="44"/>
                  </w:rPr>
                  <w:t xml:space="preserve"> </w:t>
                </w:r>
                <w:r>
                  <w:rPr>
                    <w:color w:val="1344B3"/>
                    <w:spacing w:val="-1"/>
                    <w:sz w:val="44"/>
                  </w:rPr>
                  <w:t>Loss</w:t>
                </w:r>
                <w:r>
                  <w:rPr>
                    <w:color w:val="1344B3"/>
                    <w:spacing w:val="-47"/>
                    <w:sz w:val="44"/>
                  </w:rPr>
                  <w:t xml:space="preserve"> </w:t>
                </w:r>
                <w:r>
                  <w:rPr>
                    <w:color w:val="1344B3"/>
                    <w:spacing w:val="-1"/>
                    <w:sz w:val="44"/>
                  </w:rPr>
                  <w:t>Statement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57C" w:rsidRDefault="0005657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403FE"/>
    <w:multiLevelType w:val="hybridMultilevel"/>
    <w:tmpl w:val="C422CEBC"/>
    <w:lvl w:ilvl="0" w:tplc="9EBAB0CE">
      <w:start w:val="1"/>
      <w:numFmt w:val="decimal"/>
      <w:lvlText w:val="%1."/>
      <w:lvlJc w:val="left"/>
      <w:pPr>
        <w:ind w:left="793" w:hanging="480"/>
        <w:jc w:val="left"/>
      </w:pPr>
      <w:rPr>
        <w:rFonts w:ascii="Tahoma" w:eastAsia="Tahoma" w:hAnsi="Tahoma" w:cs="Tahoma" w:hint="default"/>
        <w:spacing w:val="-1"/>
        <w:w w:val="83"/>
        <w:sz w:val="18"/>
        <w:szCs w:val="18"/>
        <w:lang w:val="en-US" w:eastAsia="en-US" w:bidi="ar-SA"/>
      </w:rPr>
    </w:lvl>
    <w:lvl w:ilvl="1" w:tplc="4E441A54">
      <w:numFmt w:val="bullet"/>
      <w:lvlText w:val="•"/>
      <w:lvlJc w:val="left"/>
      <w:pPr>
        <w:ind w:left="1734" w:hanging="480"/>
      </w:pPr>
      <w:rPr>
        <w:rFonts w:hint="default"/>
        <w:lang w:val="en-US" w:eastAsia="en-US" w:bidi="ar-SA"/>
      </w:rPr>
    </w:lvl>
    <w:lvl w:ilvl="2" w:tplc="73B2F8B0">
      <w:numFmt w:val="bullet"/>
      <w:lvlText w:val="•"/>
      <w:lvlJc w:val="left"/>
      <w:pPr>
        <w:ind w:left="2669" w:hanging="480"/>
      </w:pPr>
      <w:rPr>
        <w:rFonts w:hint="default"/>
        <w:lang w:val="en-US" w:eastAsia="en-US" w:bidi="ar-SA"/>
      </w:rPr>
    </w:lvl>
    <w:lvl w:ilvl="3" w:tplc="24F88236">
      <w:numFmt w:val="bullet"/>
      <w:lvlText w:val="•"/>
      <w:lvlJc w:val="left"/>
      <w:pPr>
        <w:ind w:left="3604" w:hanging="480"/>
      </w:pPr>
      <w:rPr>
        <w:rFonts w:hint="default"/>
        <w:lang w:val="en-US" w:eastAsia="en-US" w:bidi="ar-SA"/>
      </w:rPr>
    </w:lvl>
    <w:lvl w:ilvl="4" w:tplc="EEF4CB08">
      <w:numFmt w:val="bullet"/>
      <w:lvlText w:val="•"/>
      <w:lvlJc w:val="left"/>
      <w:pPr>
        <w:ind w:left="4539" w:hanging="480"/>
      </w:pPr>
      <w:rPr>
        <w:rFonts w:hint="default"/>
        <w:lang w:val="en-US" w:eastAsia="en-US" w:bidi="ar-SA"/>
      </w:rPr>
    </w:lvl>
    <w:lvl w:ilvl="5" w:tplc="AD18E676">
      <w:numFmt w:val="bullet"/>
      <w:lvlText w:val="•"/>
      <w:lvlJc w:val="left"/>
      <w:pPr>
        <w:ind w:left="5474" w:hanging="480"/>
      </w:pPr>
      <w:rPr>
        <w:rFonts w:hint="default"/>
        <w:lang w:val="en-US" w:eastAsia="en-US" w:bidi="ar-SA"/>
      </w:rPr>
    </w:lvl>
    <w:lvl w:ilvl="6" w:tplc="C926616A">
      <w:numFmt w:val="bullet"/>
      <w:lvlText w:val="•"/>
      <w:lvlJc w:val="left"/>
      <w:pPr>
        <w:ind w:left="6409" w:hanging="480"/>
      </w:pPr>
      <w:rPr>
        <w:rFonts w:hint="default"/>
        <w:lang w:val="en-US" w:eastAsia="en-US" w:bidi="ar-SA"/>
      </w:rPr>
    </w:lvl>
    <w:lvl w:ilvl="7" w:tplc="7EDEAD6A">
      <w:numFmt w:val="bullet"/>
      <w:lvlText w:val="•"/>
      <w:lvlJc w:val="left"/>
      <w:pPr>
        <w:ind w:left="7344" w:hanging="480"/>
      </w:pPr>
      <w:rPr>
        <w:rFonts w:hint="default"/>
        <w:lang w:val="en-US" w:eastAsia="en-US" w:bidi="ar-SA"/>
      </w:rPr>
    </w:lvl>
    <w:lvl w:ilvl="8" w:tplc="5644DCC6">
      <w:numFmt w:val="bullet"/>
      <w:lvlText w:val="•"/>
      <w:lvlJc w:val="left"/>
      <w:pPr>
        <w:ind w:left="8279" w:hanging="4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F0039"/>
    <w:rsid w:val="0005657C"/>
    <w:rsid w:val="002310E4"/>
    <w:rsid w:val="002C2267"/>
    <w:rsid w:val="00B55395"/>
    <w:rsid w:val="00B63FE8"/>
    <w:rsid w:val="00BF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4"/>
    <o:shapelayout v:ext="edit">
      <o:idmap v:ext="edit" data="1"/>
    </o:shapelayout>
  </w:shapeDefaults>
  <w:decimalSymbol w:val="."/>
  <w:listSeparator w:val=","/>
  <w14:docId w14:val="537916CF"/>
  <w15:docId w15:val="{5BD363AF-5EE9-4700-BE49-7D5D62D2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3"/>
      <w:ind w:left="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313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98"/>
      <w:ind w:left="313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93" w:right="184" w:hanging="48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1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2024-06-25T16:18:00Z</dcterms:created>
  <dcterms:modified xsi:type="dcterms:W3CDTF">2024-06-25T16:52:00Z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</Properties>
</file>