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95C61" w14:textId="117DD426" w:rsidR="007C57EE" w:rsidRPr="005E0CB3" w:rsidRDefault="005E0CB3" w:rsidP="00986B14">
      <w:pPr>
        <w:pStyle w:val="Default"/>
        <w:jc w:val="both"/>
        <w:rPr>
          <w:rFonts w:asciiTheme="minorHAnsi" w:hAnsiTheme="minorHAnsi" w:cstheme="minorHAnsi"/>
          <w:color w:val="646464"/>
        </w:rPr>
      </w:pPr>
      <w:r>
        <w:rPr>
          <w:rFonts w:asciiTheme="minorHAnsi" w:hAnsiTheme="minorHAnsi" w:cstheme="minorHAnsi"/>
          <w:color w:val="646464"/>
        </w:rPr>
        <w:t xml:space="preserve">This paper talks about Variance reduction using a momentum-based method (STORM). </w:t>
      </w:r>
      <w:r w:rsidR="007A4BDB" w:rsidRPr="005E0CB3">
        <w:rPr>
          <w:rFonts w:asciiTheme="minorHAnsi" w:hAnsiTheme="minorHAnsi" w:cstheme="minorHAnsi"/>
          <w:color w:val="646464"/>
        </w:rPr>
        <w:t xml:space="preserve">Variance reduction technique typically requires - carefully tuned learning rates and use of “mega-batches” </w:t>
      </w:r>
      <w:r w:rsidR="007A4BDB" w:rsidRPr="005E0CB3">
        <w:rPr>
          <w:rFonts w:asciiTheme="minorHAnsi" w:hAnsiTheme="minorHAnsi" w:cstheme="minorHAnsi"/>
          <w:color w:val="646464"/>
        </w:rPr>
        <w:t>to</w:t>
      </w:r>
      <w:r w:rsidR="007A4BDB" w:rsidRPr="005E0CB3">
        <w:rPr>
          <w:rFonts w:asciiTheme="minorHAnsi" w:hAnsiTheme="minorHAnsi" w:cstheme="minorHAnsi"/>
          <w:color w:val="646464"/>
        </w:rPr>
        <w:t xml:space="preserve"> achieve improved results.</w:t>
      </w:r>
      <w:r w:rsidR="007A4BDB" w:rsidRPr="005E0CB3">
        <w:rPr>
          <w:rFonts w:asciiTheme="minorHAnsi" w:hAnsiTheme="minorHAnsi" w:cstheme="minorHAnsi"/>
          <w:color w:val="646464"/>
        </w:rPr>
        <w:t xml:space="preserve"> STORM (The algorithm of this paper)</w:t>
      </w:r>
      <w:r w:rsidR="007A4BDB" w:rsidRPr="005E0CB3">
        <w:rPr>
          <w:rFonts w:asciiTheme="minorHAnsi" w:hAnsiTheme="minorHAnsi" w:cstheme="minorHAnsi"/>
          <w:color w:val="646464"/>
        </w:rPr>
        <w:t xml:space="preserve"> - Does not require any batches and uses adaptive learning rate</w:t>
      </w:r>
      <w:r w:rsidR="007A4BDB" w:rsidRPr="005E0CB3">
        <w:rPr>
          <w:rFonts w:asciiTheme="minorHAnsi" w:hAnsiTheme="minorHAnsi" w:cstheme="minorHAnsi"/>
          <w:color w:val="646464"/>
        </w:rPr>
        <w:t xml:space="preserve"> which e</w:t>
      </w:r>
      <w:r w:rsidR="007A4BDB" w:rsidRPr="005E0CB3">
        <w:rPr>
          <w:rFonts w:asciiTheme="minorHAnsi" w:hAnsiTheme="minorHAnsi" w:cstheme="minorHAnsi"/>
          <w:color w:val="646464"/>
        </w:rPr>
        <w:t>nables simpler implementation</w:t>
      </w:r>
      <w:r w:rsidR="007A4BDB" w:rsidRPr="005E0CB3">
        <w:rPr>
          <w:rFonts w:asciiTheme="minorHAnsi" w:hAnsiTheme="minorHAnsi" w:cstheme="minorHAnsi"/>
          <w:color w:val="646464"/>
        </w:rPr>
        <w:t xml:space="preserve"> and l</w:t>
      </w:r>
      <w:r w:rsidR="007A4BDB" w:rsidRPr="005E0CB3">
        <w:rPr>
          <w:rFonts w:asciiTheme="minorHAnsi" w:hAnsiTheme="minorHAnsi" w:cstheme="minorHAnsi"/>
          <w:color w:val="646464"/>
        </w:rPr>
        <w:t>ess</w:t>
      </w:r>
      <w:r w:rsidR="007A4BDB" w:rsidRPr="005E0CB3">
        <w:rPr>
          <w:rFonts w:asciiTheme="minorHAnsi" w:hAnsiTheme="minorHAnsi" w:cstheme="minorHAnsi"/>
          <w:color w:val="646464"/>
        </w:rPr>
        <w:t>er</w:t>
      </w:r>
      <w:r w:rsidR="007A4BDB" w:rsidRPr="005E0CB3">
        <w:rPr>
          <w:rFonts w:asciiTheme="minorHAnsi" w:hAnsiTheme="minorHAnsi" w:cstheme="minorHAnsi"/>
          <w:color w:val="646464"/>
        </w:rPr>
        <w:t xml:space="preserve"> hyper parameter tuning. </w:t>
      </w:r>
      <w:r w:rsidR="007A4BDB" w:rsidRPr="005E0CB3">
        <w:rPr>
          <w:rFonts w:asciiTheme="minorHAnsi" w:hAnsiTheme="minorHAnsi" w:cstheme="minorHAnsi"/>
          <w:color w:val="646464"/>
        </w:rPr>
        <w:t>Thei</w:t>
      </w:r>
      <w:r w:rsidR="007A4BDB" w:rsidRPr="005E0CB3">
        <w:rPr>
          <w:rFonts w:asciiTheme="minorHAnsi" w:hAnsiTheme="minorHAnsi" w:cstheme="minorHAnsi"/>
          <w:color w:val="646464"/>
        </w:rPr>
        <w:t>r technique for removing the batches uses a variant of momentum to achieve variance reduction in non-convex optimization.</w:t>
      </w:r>
      <w:r w:rsidR="00364C61" w:rsidRPr="005E0CB3">
        <w:rPr>
          <w:rFonts w:asciiTheme="minorHAnsi" w:hAnsiTheme="minorHAnsi" w:cstheme="minorHAnsi"/>
          <w:color w:val="646464"/>
        </w:rPr>
        <w:t xml:space="preserve"> </w:t>
      </w:r>
    </w:p>
    <w:p w14:paraId="6BBBCF2C" w14:textId="6DA40340" w:rsidR="00364C61" w:rsidRPr="005E0CB3" w:rsidRDefault="00364C61" w:rsidP="00986B14">
      <w:pPr>
        <w:pStyle w:val="Default"/>
        <w:jc w:val="both"/>
        <w:rPr>
          <w:rFonts w:asciiTheme="minorHAnsi" w:eastAsia="AAAAAI+Helvetica" w:hAnsiTheme="minorHAnsi" w:cstheme="minorHAnsi"/>
          <w:color w:val="646464"/>
        </w:rPr>
      </w:pPr>
      <w:r w:rsidRPr="005E0CB3">
        <w:rPr>
          <w:rFonts w:asciiTheme="minorHAnsi" w:hAnsiTheme="minorHAnsi" w:cstheme="minorHAnsi"/>
          <w:color w:val="646464"/>
        </w:rPr>
        <w:t xml:space="preserve">SVRG algorithms have improved the convergence rate to critical points of non-convex SGD from </w:t>
      </w:r>
      <w:r w:rsidRPr="005E0CB3">
        <w:rPr>
          <w:rFonts w:asciiTheme="minorHAnsi" w:hAnsiTheme="minorHAnsi" w:cstheme="minorHAnsi"/>
          <w:noProof/>
          <w:color w:val="646464"/>
        </w:rPr>
        <w:drawing>
          <wp:inline distT="0" distB="0" distL="0" distR="0" wp14:anchorId="7D1566ED" wp14:editId="0CFA3C5E">
            <wp:extent cx="2091193" cy="211739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6024" cy="215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E0CB3">
        <w:rPr>
          <w:rFonts w:asciiTheme="minorHAnsi" w:hAnsiTheme="minorHAnsi" w:cstheme="minorHAnsi"/>
          <w:color w:val="646464"/>
        </w:rPr>
        <w:t>to</w:t>
      </w:r>
      <w:r w:rsidRPr="005E0CB3">
        <w:rPr>
          <w:rFonts w:asciiTheme="minorHAnsi" w:hAnsiTheme="minorHAnsi" w:cstheme="minorHAnsi"/>
          <w:color w:val="646464"/>
        </w:rPr>
        <w:t xml:space="preserve"> </w:t>
      </w:r>
      <w:r w:rsidRPr="005E0CB3">
        <w:rPr>
          <w:rFonts w:asciiTheme="minorHAnsi" w:hAnsiTheme="minorHAnsi" w:cstheme="minorHAnsi"/>
          <w:noProof/>
          <w:color w:val="646464"/>
        </w:rPr>
        <w:drawing>
          <wp:inline distT="0" distB="0" distL="0" distR="0" wp14:anchorId="296BD119" wp14:editId="2AAE83BC">
            <wp:extent cx="662156" cy="203228"/>
            <wp:effectExtent l="0" t="0" r="508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520" cy="212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E0CB3">
        <w:rPr>
          <w:rFonts w:asciiTheme="minorHAnsi" w:hAnsiTheme="minorHAnsi" w:cstheme="minorHAnsi"/>
          <w:color w:val="646464"/>
        </w:rPr>
        <w:t>.</w:t>
      </w:r>
      <w:r w:rsidR="00983DF7" w:rsidRPr="005E0CB3">
        <w:rPr>
          <w:rFonts w:asciiTheme="minorHAnsi" w:hAnsiTheme="minorHAnsi" w:cstheme="minorHAnsi"/>
          <w:color w:val="646464"/>
        </w:rPr>
        <w:t xml:space="preserve"> </w:t>
      </w:r>
      <w:r w:rsidRPr="005E0CB3">
        <w:rPr>
          <w:rFonts w:asciiTheme="minorHAnsi" w:hAnsiTheme="minorHAnsi" w:cstheme="minorHAnsi"/>
          <w:color w:val="646464"/>
        </w:rPr>
        <w:t>Despite this improvement, SVRG has not seen as much success in practice in non-convex machine learning problems.</w:t>
      </w:r>
      <w:r w:rsidRPr="005E0CB3">
        <w:rPr>
          <w:rFonts w:asciiTheme="minorHAnsi" w:hAnsiTheme="minorHAnsi" w:cstheme="minorHAnsi"/>
          <w:color w:val="0059BB"/>
        </w:rPr>
        <w:t xml:space="preserve"> </w:t>
      </w:r>
      <w:r w:rsidRPr="005E0CB3">
        <w:rPr>
          <w:rFonts w:asciiTheme="minorHAnsi" w:hAnsiTheme="minorHAnsi" w:cstheme="minorHAnsi"/>
          <w:color w:val="646464"/>
        </w:rPr>
        <w:t xml:space="preserve">Two potential issues </w:t>
      </w:r>
      <w:r w:rsidR="00983DF7" w:rsidRPr="005E0CB3">
        <w:rPr>
          <w:rFonts w:asciiTheme="minorHAnsi" w:hAnsiTheme="minorHAnsi" w:cstheme="minorHAnsi"/>
          <w:color w:val="646464"/>
        </w:rPr>
        <w:t>that still prevail are the u</w:t>
      </w:r>
      <w:r w:rsidRPr="005E0CB3">
        <w:rPr>
          <w:rFonts w:asciiTheme="minorHAnsi" w:hAnsiTheme="minorHAnsi" w:cstheme="minorHAnsi"/>
          <w:color w:val="646464"/>
        </w:rPr>
        <w:t>se of non-adaptive learning rates and reliance on giant batch sizes.</w:t>
      </w:r>
      <w:r w:rsidR="00983DF7" w:rsidRPr="005E0CB3">
        <w:rPr>
          <w:rFonts w:asciiTheme="minorHAnsi" w:hAnsiTheme="minorHAnsi" w:cstheme="minorHAnsi"/>
          <w:color w:val="646464"/>
        </w:rPr>
        <w:t xml:space="preserve"> This is where STORM steps in</w:t>
      </w:r>
      <w:r w:rsidR="000811E7">
        <w:rPr>
          <w:rFonts w:asciiTheme="minorHAnsi" w:hAnsiTheme="minorHAnsi" w:cstheme="minorHAnsi"/>
          <w:color w:val="646464"/>
        </w:rPr>
        <w:t xml:space="preserve">. </w:t>
      </w:r>
      <w:r w:rsidRPr="005E0CB3">
        <w:rPr>
          <w:rFonts w:asciiTheme="minorHAnsi" w:hAnsiTheme="minorHAnsi" w:cstheme="minorHAnsi"/>
          <w:color w:val="646464"/>
        </w:rPr>
        <w:t>STORM</w:t>
      </w:r>
      <w:r w:rsidR="00983DF7" w:rsidRPr="005E0CB3">
        <w:rPr>
          <w:rFonts w:asciiTheme="minorHAnsi" w:hAnsiTheme="minorHAnsi" w:cstheme="minorHAnsi"/>
          <w:color w:val="646464"/>
        </w:rPr>
        <w:t xml:space="preserve"> that</w:t>
      </w:r>
      <w:r w:rsidRPr="005E0CB3">
        <w:rPr>
          <w:rFonts w:asciiTheme="minorHAnsi" w:hAnsiTheme="minorHAnsi" w:cstheme="minorHAnsi"/>
          <w:color w:val="646464"/>
        </w:rPr>
        <w:t xml:space="preserve"> </w:t>
      </w:r>
      <w:r w:rsidR="00983DF7" w:rsidRPr="005E0CB3">
        <w:rPr>
          <w:rFonts w:asciiTheme="minorHAnsi" w:hAnsiTheme="minorHAnsi" w:cstheme="minorHAnsi"/>
          <w:color w:val="646464"/>
        </w:rPr>
        <w:t>stands for</w:t>
      </w:r>
      <w:r w:rsidRPr="005E0CB3">
        <w:rPr>
          <w:rFonts w:asciiTheme="minorHAnsi" w:hAnsiTheme="minorHAnsi" w:cstheme="minorHAnsi"/>
          <w:color w:val="646464"/>
        </w:rPr>
        <w:t xml:space="preserve"> ST</w:t>
      </w:r>
      <w:r w:rsidR="00983DF7" w:rsidRPr="005E0CB3">
        <w:rPr>
          <w:rFonts w:asciiTheme="minorHAnsi" w:hAnsiTheme="minorHAnsi" w:cstheme="minorHAnsi"/>
          <w:color w:val="646464"/>
        </w:rPr>
        <w:t>O</w:t>
      </w:r>
      <w:r w:rsidRPr="005E0CB3">
        <w:rPr>
          <w:rFonts w:asciiTheme="minorHAnsi" w:hAnsiTheme="minorHAnsi" w:cstheme="minorHAnsi"/>
          <w:color w:val="646464"/>
        </w:rPr>
        <w:t>chastic Recursive Momentum</w:t>
      </w:r>
      <w:r w:rsidR="00983DF7" w:rsidRPr="005E0CB3">
        <w:rPr>
          <w:rFonts w:asciiTheme="minorHAnsi" w:hAnsiTheme="minorHAnsi" w:cstheme="minorHAnsi"/>
          <w:color w:val="646464"/>
        </w:rPr>
        <w:t>, a</w:t>
      </w:r>
      <w:r w:rsidRPr="005E0CB3">
        <w:rPr>
          <w:rFonts w:asciiTheme="minorHAnsi" w:hAnsiTheme="minorHAnsi" w:cstheme="minorHAnsi"/>
          <w:color w:val="646464"/>
        </w:rPr>
        <w:t xml:space="preserve">chieves variance reduction </w:t>
      </w:r>
      <w:r w:rsidR="00983DF7" w:rsidRPr="005E0CB3">
        <w:rPr>
          <w:rFonts w:asciiTheme="minorHAnsi" w:hAnsiTheme="minorHAnsi" w:cstheme="minorHAnsi"/>
          <w:color w:val="646464"/>
        </w:rPr>
        <w:t>using</w:t>
      </w:r>
      <w:r w:rsidRPr="005E0CB3">
        <w:rPr>
          <w:rFonts w:asciiTheme="minorHAnsi" w:hAnsiTheme="minorHAnsi" w:cstheme="minorHAnsi"/>
          <w:color w:val="646464"/>
        </w:rPr>
        <w:t xml:space="preserve"> a variant of the momentum term. Hence, our algorithm does not require a gigantic batch to compute.</w:t>
      </w:r>
      <w:r w:rsidR="00983DF7" w:rsidRPr="005E0CB3">
        <w:rPr>
          <w:rFonts w:asciiTheme="minorHAnsi" w:hAnsiTheme="minorHAnsi" w:cstheme="minorHAnsi"/>
          <w:color w:val="646464"/>
        </w:rPr>
        <w:t xml:space="preserve"> </w:t>
      </w:r>
      <w:r w:rsidRPr="005E0CB3">
        <w:rPr>
          <w:rFonts w:asciiTheme="minorHAnsi" w:hAnsiTheme="minorHAnsi" w:cstheme="minorHAnsi"/>
          <w:color w:val="646464"/>
        </w:rPr>
        <w:t xml:space="preserve">Storm achieves the optimal convergence rate of </w:t>
      </w:r>
      <w:r w:rsidR="00983DF7" w:rsidRPr="005E0CB3">
        <w:rPr>
          <w:rFonts w:asciiTheme="minorHAnsi" w:hAnsiTheme="minorHAnsi" w:cstheme="minorHAnsi"/>
          <w:noProof/>
          <w:color w:val="646464"/>
        </w:rPr>
        <w:drawing>
          <wp:inline distT="0" distB="0" distL="0" distR="0" wp14:anchorId="3D893E02" wp14:editId="551CA36C">
            <wp:extent cx="662156" cy="203228"/>
            <wp:effectExtent l="0" t="0" r="508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520" cy="212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E0CB3">
        <w:rPr>
          <w:rFonts w:asciiTheme="minorHAnsi" w:hAnsiTheme="minorHAnsi" w:cstheme="minorHAnsi"/>
          <w:color w:val="646464"/>
        </w:rPr>
        <w:t xml:space="preserve">, and it uses an adaptive learning rate schedule that will automatically adjust to the variance values of </w:t>
      </w:r>
      <w:r w:rsidRPr="005E0CB3">
        <w:rPr>
          <w:rFonts w:ascii="Cambria Math" w:eastAsia="AAAAAI+Helvetica" w:hAnsi="Cambria Math" w:cs="Cambria Math"/>
          <w:color w:val="646464"/>
        </w:rPr>
        <w:t>∇</w:t>
      </w:r>
      <w:r w:rsidRPr="005E0CB3">
        <w:rPr>
          <w:rFonts w:asciiTheme="minorHAnsi" w:eastAsia="AAAAAI+Helvetica" w:hAnsiTheme="minorHAnsi" w:cstheme="minorHAnsi"/>
          <w:color w:val="646464"/>
        </w:rPr>
        <w:t>f(xt, ξt).</w:t>
      </w:r>
    </w:p>
    <w:p w14:paraId="72C79D60" w14:textId="3A905DE7" w:rsidR="00983DF7" w:rsidRPr="005E0CB3" w:rsidRDefault="00983DF7" w:rsidP="00986B14">
      <w:pPr>
        <w:pStyle w:val="Default"/>
        <w:jc w:val="both"/>
        <w:rPr>
          <w:rFonts w:asciiTheme="minorHAnsi" w:eastAsia="AAAAAI+Helvetica" w:hAnsiTheme="minorHAnsi" w:cstheme="minorHAnsi"/>
          <w:color w:val="646464"/>
        </w:rPr>
      </w:pPr>
      <w:r w:rsidRPr="005E0CB3">
        <w:rPr>
          <w:rFonts w:asciiTheme="minorHAnsi" w:eastAsia="AAAAAI+Helvetica" w:hAnsiTheme="minorHAnsi" w:cstheme="minorHAnsi"/>
          <w:color w:val="646464"/>
        </w:rPr>
        <w:t xml:space="preserve">The algorithm of storm is as follows: </w:t>
      </w:r>
    </w:p>
    <w:p w14:paraId="79CFCA39" w14:textId="3DE1B11B" w:rsidR="00364C61" w:rsidRPr="005E0CB3" w:rsidRDefault="00364C61" w:rsidP="00983DF7">
      <w:pPr>
        <w:pStyle w:val="Default"/>
        <w:jc w:val="center"/>
        <w:rPr>
          <w:rFonts w:asciiTheme="minorHAnsi" w:hAnsiTheme="minorHAnsi" w:cstheme="minorHAnsi"/>
          <w:color w:val="646464"/>
        </w:rPr>
      </w:pPr>
      <w:r w:rsidRPr="005E0CB3">
        <w:rPr>
          <w:rFonts w:asciiTheme="minorHAnsi" w:hAnsiTheme="minorHAnsi" w:cstheme="minorHAnsi"/>
          <w:noProof/>
          <w:color w:val="646464"/>
        </w:rPr>
        <w:drawing>
          <wp:inline distT="0" distB="0" distL="0" distR="0" wp14:anchorId="0305D141" wp14:editId="4765A02F">
            <wp:extent cx="4285753" cy="2454235"/>
            <wp:effectExtent l="0" t="0" r="635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950" cy="246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54337A" w14:textId="37477A8E" w:rsidR="00364C61" w:rsidRPr="005E0CB3" w:rsidRDefault="00364C61" w:rsidP="00986B14">
      <w:pPr>
        <w:pStyle w:val="Default"/>
        <w:jc w:val="both"/>
        <w:rPr>
          <w:rFonts w:asciiTheme="minorHAnsi" w:hAnsiTheme="minorHAnsi" w:cstheme="minorHAnsi"/>
          <w:color w:val="646464"/>
        </w:rPr>
      </w:pPr>
    </w:p>
    <w:p w14:paraId="4C356C02" w14:textId="182F316D" w:rsidR="00364C61" w:rsidRPr="005E0CB3" w:rsidRDefault="00364C61" w:rsidP="00986B14">
      <w:pPr>
        <w:pStyle w:val="Default"/>
        <w:jc w:val="both"/>
        <w:rPr>
          <w:rFonts w:asciiTheme="minorHAnsi" w:hAnsiTheme="minorHAnsi" w:cstheme="minorHAnsi"/>
          <w:color w:val="646464"/>
        </w:rPr>
      </w:pPr>
      <w:r w:rsidRPr="005E0CB3">
        <w:rPr>
          <w:rFonts w:asciiTheme="minorHAnsi" w:hAnsiTheme="minorHAnsi" w:cstheme="minorHAnsi"/>
          <w:noProof/>
          <w:color w:val="646464"/>
        </w:rPr>
        <w:drawing>
          <wp:inline distT="0" distB="0" distL="0" distR="0" wp14:anchorId="25551C28" wp14:editId="69D47F94">
            <wp:extent cx="5943600" cy="77978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7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7E236" w14:textId="28FE13A0" w:rsidR="00364C61" w:rsidRPr="005E0CB3" w:rsidRDefault="00364C61" w:rsidP="00986B14">
      <w:pPr>
        <w:pStyle w:val="Default"/>
        <w:jc w:val="both"/>
        <w:rPr>
          <w:rFonts w:asciiTheme="minorHAnsi" w:hAnsiTheme="minorHAnsi" w:cstheme="minorHAnsi"/>
          <w:color w:val="646464"/>
        </w:rPr>
      </w:pPr>
    </w:p>
    <w:p w14:paraId="3643AB15" w14:textId="16C8DF87" w:rsidR="00364C61" w:rsidRPr="005E0CB3" w:rsidRDefault="00364C61" w:rsidP="00986B14">
      <w:pPr>
        <w:pStyle w:val="Default"/>
        <w:jc w:val="both"/>
        <w:rPr>
          <w:rFonts w:asciiTheme="minorHAnsi" w:hAnsiTheme="minorHAnsi" w:cstheme="minorHAnsi"/>
          <w:color w:val="646464"/>
        </w:rPr>
      </w:pPr>
      <w:r w:rsidRPr="005E0CB3">
        <w:rPr>
          <w:rFonts w:asciiTheme="minorHAnsi" w:hAnsiTheme="minorHAnsi" w:cstheme="minorHAnsi"/>
          <w:color w:val="646464"/>
        </w:rPr>
        <w:t>STORM finds critical points in stochastic, smooth, non-convex problems.</w:t>
      </w:r>
      <w:r w:rsidR="00983DF7" w:rsidRPr="005E0CB3">
        <w:rPr>
          <w:rFonts w:asciiTheme="minorHAnsi" w:hAnsiTheme="minorHAnsi" w:cstheme="minorHAnsi"/>
          <w:color w:val="646464"/>
        </w:rPr>
        <w:t xml:space="preserve"> It also r</w:t>
      </w:r>
      <w:r w:rsidRPr="005E0CB3">
        <w:rPr>
          <w:rFonts w:asciiTheme="minorHAnsi" w:hAnsiTheme="minorHAnsi" w:cstheme="minorHAnsi"/>
          <w:color w:val="646464"/>
        </w:rPr>
        <w:t>emoves the need for batch-</w:t>
      </w:r>
      <w:r w:rsidR="005E0CB3" w:rsidRPr="005E0CB3">
        <w:rPr>
          <w:rFonts w:asciiTheme="minorHAnsi" w:hAnsiTheme="minorHAnsi" w:cstheme="minorHAnsi"/>
          <w:color w:val="646464"/>
        </w:rPr>
        <w:t>size and</w:t>
      </w:r>
      <w:r w:rsidRPr="005E0CB3">
        <w:rPr>
          <w:rFonts w:asciiTheme="minorHAnsi" w:hAnsiTheme="minorHAnsi" w:cstheme="minorHAnsi"/>
          <w:color w:val="646464"/>
        </w:rPr>
        <w:t xml:space="preserve"> incorporates adaptive learning rates. Storm is substantially easier to tune. </w:t>
      </w:r>
      <w:r w:rsidR="005E0CB3" w:rsidRPr="005E0CB3">
        <w:rPr>
          <w:rFonts w:asciiTheme="minorHAnsi" w:hAnsiTheme="minorHAnsi" w:cstheme="minorHAnsi"/>
          <w:color w:val="646464"/>
        </w:rPr>
        <w:t>On</w:t>
      </w:r>
      <w:r w:rsidRPr="005E0CB3">
        <w:rPr>
          <w:rFonts w:asciiTheme="minorHAnsi" w:hAnsiTheme="minorHAnsi" w:cstheme="minorHAnsi"/>
          <w:color w:val="0059BB"/>
        </w:rPr>
        <w:t xml:space="preserve"> </w:t>
      </w:r>
      <w:r w:rsidRPr="005E0CB3">
        <w:rPr>
          <w:rFonts w:asciiTheme="minorHAnsi" w:hAnsiTheme="minorHAnsi" w:cstheme="minorHAnsi"/>
          <w:color w:val="646464"/>
        </w:rPr>
        <w:t>CIFAR-10 with a ResNet</w:t>
      </w:r>
      <w:r w:rsidR="005E0CB3" w:rsidRPr="005E0CB3">
        <w:rPr>
          <w:rFonts w:asciiTheme="minorHAnsi" w:hAnsiTheme="minorHAnsi" w:cstheme="minorHAnsi"/>
          <w:color w:val="646464"/>
        </w:rPr>
        <w:t xml:space="preserve">32 </w:t>
      </w:r>
      <w:r w:rsidRPr="005E0CB3">
        <w:rPr>
          <w:rFonts w:asciiTheme="minorHAnsi" w:hAnsiTheme="minorHAnsi" w:cstheme="minorHAnsi"/>
          <w:color w:val="646464"/>
        </w:rPr>
        <w:t xml:space="preserve">architecture, </w:t>
      </w:r>
      <w:r w:rsidR="005E0CB3" w:rsidRPr="005E0CB3">
        <w:rPr>
          <w:rFonts w:asciiTheme="minorHAnsi" w:hAnsiTheme="minorHAnsi" w:cstheme="minorHAnsi"/>
          <w:color w:val="646464"/>
        </w:rPr>
        <w:t xml:space="preserve">it </w:t>
      </w:r>
      <w:r w:rsidRPr="005E0CB3">
        <w:rPr>
          <w:rFonts w:asciiTheme="minorHAnsi" w:hAnsiTheme="minorHAnsi" w:cstheme="minorHAnsi"/>
          <w:color w:val="646464"/>
        </w:rPr>
        <w:t>seems to be optimizing the objective in fewer iterations than baseline algorithms</w:t>
      </w:r>
      <w:r w:rsidR="005E0CB3" w:rsidRPr="005E0CB3">
        <w:rPr>
          <w:rFonts w:asciiTheme="minorHAnsi" w:hAnsiTheme="minorHAnsi" w:cstheme="minorHAnsi"/>
          <w:color w:val="646464"/>
        </w:rPr>
        <w:t xml:space="preserve"> which has been shown in this paper experimentally.</w:t>
      </w:r>
    </w:p>
    <w:p w14:paraId="4FF84FF8" w14:textId="77777777" w:rsidR="005E0CB3" w:rsidRPr="005E0CB3" w:rsidRDefault="005E0CB3" w:rsidP="00986B14">
      <w:pPr>
        <w:pStyle w:val="Default"/>
        <w:jc w:val="both"/>
        <w:rPr>
          <w:rFonts w:asciiTheme="minorHAnsi" w:hAnsiTheme="minorHAnsi" w:cstheme="minorHAnsi"/>
          <w:color w:val="646464"/>
          <w:sz w:val="22"/>
          <w:szCs w:val="22"/>
        </w:rPr>
      </w:pPr>
    </w:p>
    <w:p w14:paraId="0358AA6A" w14:textId="044062BB" w:rsidR="00950A1A" w:rsidRPr="007A4BDB" w:rsidRDefault="00665BCA" w:rsidP="00986B1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i/>
          <w:iCs/>
          <w:shd w:val="clear" w:color="auto" w:fill="FFFFFF"/>
        </w:rPr>
      </w:pPr>
      <w:r w:rsidRPr="00644896">
        <w:rPr>
          <w:b/>
          <w:bCs/>
        </w:rPr>
        <w:t>References:</w:t>
      </w:r>
      <w:r w:rsidR="00986B14">
        <w:rPr>
          <w:b/>
          <w:bCs/>
        </w:rPr>
        <w:t xml:space="preserve"> </w:t>
      </w:r>
      <w:r w:rsidR="007A4BDB" w:rsidRPr="007A4BDB">
        <w:rPr>
          <w:rFonts w:cstheme="minorHAnsi"/>
          <w:i/>
          <w:iCs/>
          <w:color w:val="000000"/>
          <w:shd w:val="clear" w:color="auto" w:fill="FFFFFF"/>
        </w:rPr>
        <w:t>Cutkosky, Ashok</w:t>
      </w:r>
      <w:r w:rsidR="007A4BDB">
        <w:rPr>
          <w:rFonts w:cstheme="minorHAnsi"/>
          <w:i/>
          <w:iCs/>
          <w:color w:val="000000"/>
          <w:shd w:val="clear" w:color="auto" w:fill="FFFFFF"/>
        </w:rPr>
        <w:t>,</w:t>
      </w:r>
      <w:r w:rsidR="007A4BDB" w:rsidRPr="007A4BDB">
        <w:rPr>
          <w:rFonts w:cstheme="minorHAnsi"/>
          <w:i/>
          <w:iCs/>
          <w:color w:val="000000"/>
          <w:shd w:val="clear" w:color="auto" w:fill="FFFFFF"/>
        </w:rPr>
        <w:t xml:space="preserve"> and Francesco Orabona. </w:t>
      </w:r>
      <w:r w:rsidR="007A4BDB" w:rsidRPr="007A4BDB">
        <w:rPr>
          <w:rFonts w:cstheme="minorHAnsi"/>
          <w:i/>
          <w:iCs/>
          <w:shd w:val="clear" w:color="auto" w:fill="FFFFFF"/>
        </w:rPr>
        <w:t>Momentum-based variance reduction in non-convex sgd</w:t>
      </w:r>
      <w:r w:rsidR="007A4BDB" w:rsidRPr="007A4BDB">
        <w:rPr>
          <w:rFonts w:cstheme="minorHAnsi"/>
          <w:i/>
          <w:iCs/>
          <w:color w:val="000000"/>
          <w:shd w:val="clear" w:color="auto" w:fill="FFFFFF"/>
        </w:rPr>
        <w:t>. NeurIPS 2020.</w:t>
      </w:r>
    </w:p>
    <w:sectPr w:rsidR="00950A1A" w:rsidRPr="007A4BDB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040936" w14:textId="77777777" w:rsidR="00983D42" w:rsidRDefault="00983D42" w:rsidP="00950A1A">
      <w:pPr>
        <w:spacing w:after="0" w:line="240" w:lineRule="auto"/>
      </w:pPr>
      <w:r>
        <w:separator/>
      </w:r>
    </w:p>
  </w:endnote>
  <w:endnote w:type="continuationSeparator" w:id="0">
    <w:p w14:paraId="118E5BEF" w14:textId="77777777" w:rsidR="00983D42" w:rsidRDefault="00983D42" w:rsidP="00950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AAAAI+Helvetica">
    <w:altName w:val="Yu Gothic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795F77" w14:textId="77777777" w:rsidR="00983D42" w:rsidRDefault="00983D42" w:rsidP="00950A1A">
      <w:pPr>
        <w:spacing w:after="0" w:line="240" w:lineRule="auto"/>
      </w:pPr>
      <w:r>
        <w:separator/>
      </w:r>
    </w:p>
  </w:footnote>
  <w:footnote w:type="continuationSeparator" w:id="0">
    <w:p w14:paraId="1DAEC1ED" w14:textId="77777777" w:rsidR="00983D42" w:rsidRDefault="00983D42" w:rsidP="00950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79CEF5" w14:textId="326FEC30" w:rsidR="00950A1A" w:rsidRDefault="00950A1A">
    <w:pPr>
      <w:pStyle w:val="Header"/>
    </w:pPr>
    <w:r>
      <w:t>CSE 712</w:t>
    </w:r>
    <w:r>
      <w:ptab w:relativeTo="margin" w:alignment="center" w:leader="none"/>
    </w:r>
    <w:r>
      <w:t xml:space="preserve">SUMMARY </w:t>
    </w:r>
    <w:r w:rsidR="00CC69D4">
      <w:t>4</w:t>
    </w:r>
    <w:r>
      <w:ptab w:relativeTo="margin" w:alignment="right" w:leader="none"/>
    </w:r>
    <w:r>
      <w:t>ADIKAVYA GUPTA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D09A9F6"/>
    <w:multiLevelType w:val="hybridMultilevel"/>
    <w:tmpl w:val="FFFFFFF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25B7E59"/>
    <w:multiLevelType w:val="hybridMultilevel"/>
    <w:tmpl w:val="2D461FDE"/>
    <w:lvl w:ilvl="0" w:tplc="D26617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6C736C"/>
    <w:multiLevelType w:val="hybridMultilevel"/>
    <w:tmpl w:val="E7C61F96"/>
    <w:lvl w:ilvl="0" w:tplc="135C245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2F3FC2"/>
    <w:multiLevelType w:val="hybridMultilevel"/>
    <w:tmpl w:val="2D461F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281BB2"/>
    <w:multiLevelType w:val="hybridMultilevel"/>
    <w:tmpl w:val="DE7AA980"/>
    <w:lvl w:ilvl="0" w:tplc="FEEC34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211064"/>
    <w:multiLevelType w:val="hybridMultilevel"/>
    <w:tmpl w:val="112E868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4D3952"/>
    <w:multiLevelType w:val="hybridMultilevel"/>
    <w:tmpl w:val="112E8682"/>
    <w:lvl w:ilvl="0" w:tplc="D26617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7361333">
    <w:abstractNumId w:val="4"/>
  </w:num>
  <w:num w:numId="2" w16cid:durableId="578178389">
    <w:abstractNumId w:val="6"/>
  </w:num>
  <w:num w:numId="3" w16cid:durableId="82919465">
    <w:abstractNumId w:val="5"/>
  </w:num>
  <w:num w:numId="4" w16cid:durableId="1878858430">
    <w:abstractNumId w:val="1"/>
  </w:num>
  <w:num w:numId="5" w16cid:durableId="737166709">
    <w:abstractNumId w:val="3"/>
  </w:num>
  <w:num w:numId="6" w16cid:durableId="1214539609">
    <w:abstractNumId w:val="0"/>
  </w:num>
  <w:num w:numId="7" w16cid:durableId="4072698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E95"/>
    <w:rsid w:val="0007790A"/>
    <w:rsid w:val="000811E7"/>
    <w:rsid w:val="000B69B5"/>
    <w:rsid w:val="00122B18"/>
    <w:rsid w:val="00174BDF"/>
    <w:rsid w:val="001A20F9"/>
    <w:rsid w:val="001B24B4"/>
    <w:rsid w:val="001C2DD5"/>
    <w:rsid w:val="001E607C"/>
    <w:rsid w:val="0026453A"/>
    <w:rsid w:val="00277445"/>
    <w:rsid w:val="002C4EB3"/>
    <w:rsid w:val="002E6466"/>
    <w:rsid w:val="002F3AF4"/>
    <w:rsid w:val="00321E93"/>
    <w:rsid w:val="00364C61"/>
    <w:rsid w:val="00374AC0"/>
    <w:rsid w:val="003A50BB"/>
    <w:rsid w:val="003E4852"/>
    <w:rsid w:val="003F208C"/>
    <w:rsid w:val="00411707"/>
    <w:rsid w:val="004440EB"/>
    <w:rsid w:val="004A779F"/>
    <w:rsid w:val="00525D8B"/>
    <w:rsid w:val="005A4012"/>
    <w:rsid w:val="005E0CB3"/>
    <w:rsid w:val="005F40AF"/>
    <w:rsid w:val="006374A5"/>
    <w:rsid w:val="00644896"/>
    <w:rsid w:val="0065454C"/>
    <w:rsid w:val="00660D41"/>
    <w:rsid w:val="00665BCA"/>
    <w:rsid w:val="00665C74"/>
    <w:rsid w:val="006746C0"/>
    <w:rsid w:val="006B1DE9"/>
    <w:rsid w:val="006D5A2E"/>
    <w:rsid w:val="006E0840"/>
    <w:rsid w:val="00745DC4"/>
    <w:rsid w:val="00746F33"/>
    <w:rsid w:val="007860FE"/>
    <w:rsid w:val="007A4BDB"/>
    <w:rsid w:val="007A642F"/>
    <w:rsid w:val="007B2A8E"/>
    <w:rsid w:val="007C57EE"/>
    <w:rsid w:val="007C5FB4"/>
    <w:rsid w:val="007C6633"/>
    <w:rsid w:val="007D54EE"/>
    <w:rsid w:val="007E2285"/>
    <w:rsid w:val="007F0D49"/>
    <w:rsid w:val="0081273B"/>
    <w:rsid w:val="0082155C"/>
    <w:rsid w:val="00833A57"/>
    <w:rsid w:val="0089695B"/>
    <w:rsid w:val="008C41C7"/>
    <w:rsid w:val="008C7C54"/>
    <w:rsid w:val="008D3666"/>
    <w:rsid w:val="00950A1A"/>
    <w:rsid w:val="00970C4F"/>
    <w:rsid w:val="009809FA"/>
    <w:rsid w:val="00980A03"/>
    <w:rsid w:val="00983D42"/>
    <w:rsid w:val="00983DF7"/>
    <w:rsid w:val="00985ED9"/>
    <w:rsid w:val="00986B14"/>
    <w:rsid w:val="009C3638"/>
    <w:rsid w:val="009D4C4A"/>
    <w:rsid w:val="00A521B0"/>
    <w:rsid w:val="00A60335"/>
    <w:rsid w:val="00A6134C"/>
    <w:rsid w:val="00A62528"/>
    <w:rsid w:val="00A6677D"/>
    <w:rsid w:val="00A706D9"/>
    <w:rsid w:val="00AB7862"/>
    <w:rsid w:val="00AC203F"/>
    <w:rsid w:val="00AC444D"/>
    <w:rsid w:val="00AF3935"/>
    <w:rsid w:val="00B23E50"/>
    <w:rsid w:val="00B5014B"/>
    <w:rsid w:val="00B85EEA"/>
    <w:rsid w:val="00BA0D6A"/>
    <w:rsid w:val="00BA3982"/>
    <w:rsid w:val="00BA4596"/>
    <w:rsid w:val="00BA7295"/>
    <w:rsid w:val="00BF764C"/>
    <w:rsid w:val="00C6068C"/>
    <w:rsid w:val="00C7043B"/>
    <w:rsid w:val="00C74AF9"/>
    <w:rsid w:val="00CC69D4"/>
    <w:rsid w:val="00D029E3"/>
    <w:rsid w:val="00D20E31"/>
    <w:rsid w:val="00D54E95"/>
    <w:rsid w:val="00D64677"/>
    <w:rsid w:val="00D86EA8"/>
    <w:rsid w:val="00E03EF9"/>
    <w:rsid w:val="00E07572"/>
    <w:rsid w:val="00E370DB"/>
    <w:rsid w:val="00E52DDA"/>
    <w:rsid w:val="00E573A3"/>
    <w:rsid w:val="00E60DBE"/>
    <w:rsid w:val="00E84964"/>
    <w:rsid w:val="00E85FBF"/>
    <w:rsid w:val="00E90B0A"/>
    <w:rsid w:val="00ED1061"/>
    <w:rsid w:val="00F2457F"/>
    <w:rsid w:val="00F62E2F"/>
    <w:rsid w:val="00FF5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AFFFE"/>
  <w15:chartTrackingRefBased/>
  <w15:docId w15:val="{2B92718B-FC23-4170-B9EC-0F3A22EDE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44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C444D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C44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5A4012"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5A4012"/>
    <w:rPr>
      <w:i/>
      <w:iCs/>
    </w:rPr>
  </w:style>
  <w:style w:type="character" w:styleId="Strong">
    <w:name w:val="Strong"/>
    <w:basedOn w:val="DefaultParagraphFont"/>
    <w:uiPriority w:val="22"/>
    <w:qFormat/>
    <w:rsid w:val="005A4012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950A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0A1A"/>
  </w:style>
  <w:style w:type="paragraph" w:styleId="Footer">
    <w:name w:val="footer"/>
    <w:basedOn w:val="Normal"/>
    <w:link w:val="FooterChar"/>
    <w:uiPriority w:val="99"/>
    <w:unhideWhenUsed/>
    <w:rsid w:val="00950A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0A1A"/>
  </w:style>
  <w:style w:type="paragraph" w:styleId="ListParagraph">
    <w:name w:val="List Paragraph"/>
    <w:basedOn w:val="Normal"/>
    <w:uiPriority w:val="34"/>
    <w:qFormat/>
    <w:rsid w:val="00A62528"/>
    <w:pPr>
      <w:ind w:left="720"/>
      <w:contextualSpacing/>
    </w:pPr>
  </w:style>
  <w:style w:type="paragraph" w:customStyle="1" w:styleId="Default">
    <w:name w:val="Default"/>
    <w:rsid w:val="00E0757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ADD5E6-5731-4AD5-A714-16756227CE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297</Words>
  <Characters>1467</Characters>
  <Application>Microsoft Office Word</Application>
  <DocSecurity>0</DocSecurity>
  <Lines>27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adikavya gupta</dc:creator>
  <cp:keywords/>
  <dc:description/>
  <cp:lastModifiedBy>adikavya gupta</cp:lastModifiedBy>
  <cp:revision>4</cp:revision>
  <cp:lastPrinted>2022-09-27T02:07:00Z</cp:lastPrinted>
  <dcterms:created xsi:type="dcterms:W3CDTF">2022-09-27T02:06:00Z</dcterms:created>
  <dcterms:modified xsi:type="dcterms:W3CDTF">2022-09-27T02:08:00Z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d2949f4b9c65288aff46332ff2ba7f9f8a79cee355108ba5c7f95e03df12a94a</vt:lpwstr>
  </property>
</Properties>
</file>