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9717" w14:textId="77777777" w:rsidR="001B7CA2" w:rsidRDefault="00A86288" w:rsidP="00655DA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eastAsia="ArialMT" w:cstheme="minorHAnsi"/>
          <w:color w:val="000000" w:themeColor="text1"/>
        </w:rPr>
        <w:t xml:space="preserve">This paper talks about zeroth order optimization-based attacks on deep neural networks without training the substitute model. </w:t>
      </w:r>
      <w:r>
        <w:t>Deep neural networks (DNNs) are used to perform image classification, text mining, speech processing</w:t>
      </w:r>
      <w:r>
        <w:t>,</w:t>
      </w:r>
      <w:r>
        <w:t xml:space="preserve"> etc.</w:t>
      </w:r>
      <w:r>
        <w:t xml:space="preserve"> </w:t>
      </w:r>
      <w:r>
        <w:t xml:space="preserve">There are rising concerns </w:t>
      </w:r>
      <w:r>
        <w:t>about</w:t>
      </w:r>
      <w:r>
        <w:t xml:space="preserve"> the robustness of DNNs for tasks like traffic sign identification for autonomous driving</w:t>
      </w:r>
      <w:r>
        <w:t xml:space="preserve">. </w:t>
      </w:r>
      <w:r>
        <w:t>These tasks require a high level of security, as it is easy for someone to include a set of images that might lead to misclassification</w:t>
      </w:r>
      <w:r>
        <w:t xml:space="preserve">. The paper gives us a brief view of the existing attacks such as the Fast Gradient Sign Method, Jacobian-based saliency Map Attack, </w:t>
      </w:r>
      <w:proofErr w:type="spellStart"/>
      <w:r>
        <w:t>DeepFool</w:t>
      </w:r>
      <w:proofErr w:type="spellEnd"/>
      <w:r>
        <w:t xml:space="preserve">, and </w:t>
      </w:r>
      <w:proofErr w:type="spellStart"/>
      <w:r>
        <w:t>Carlini</w:t>
      </w:r>
      <w:proofErr w:type="spellEnd"/>
      <w:r>
        <w:t xml:space="preserve"> &amp; Wagner (C&amp;W) Attack</w:t>
      </w:r>
      <w:r>
        <w:t>. An important issue of transferability is addressed. Adversarial</w:t>
      </w:r>
      <w:r>
        <w:t xml:space="preserve"> examples that are misclassified by one model are likely to be misclassified by another model as well - Transferability raises concerns for security as the above methods prove that it is easy to craft malicious images even if the internal configurations of DNN are unknown</w:t>
      </w:r>
      <w:r>
        <w:t xml:space="preserve">. The author also gives us the difference between black box and white box attacks </w:t>
      </w:r>
      <w:r w:rsidR="0062056C">
        <w:t>with the major difference being no knowledge of the internal DNN structure in a black box Attack. A black box attack is most effective with a substitute model which is placed above the targeted model, on</w:t>
      </w:r>
      <w:r w:rsidR="0062056C">
        <w:t xml:space="preserve"> this substitute model, the user has full access to the internal configurations, which he can change iteratively to behave like the targeted DNN</w:t>
      </w:r>
      <w:r w:rsidR="0062056C">
        <w:t xml:space="preserve">. ZOO the proposed form of attack uses zeroth-order methods. </w:t>
      </w:r>
      <w:r w:rsidR="0062056C">
        <w:t>The proposed black-box attack in this paper leverages the characteristics of ZOO to avoid the creation and training of a substitute model</w:t>
      </w:r>
      <w:r w:rsidR="0062056C">
        <w:t xml:space="preserve">. </w:t>
      </w:r>
      <w:r w:rsidR="0062056C">
        <w:t xml:space="preserve">ZOO </w:t>
      </w:r>
      <w:r w:rsidR="0062056C">
        <w:t>must</w:t>
      </w:r>
      <w:r w:rsidR="0062056C">
        <w:t xml:space="preserve"> be used with the correct optimization method, like a stochastic gradient method, especially for large image inputs</w:t>
      </w:r>
      <w:r w:rsidR="0062056C">
        <w:t>.</w:t>
      </w:r>
      <w:r w:rsidR="0062056C">
        <w:t xml:space="preserve"> ZOO, like SGD, iteratively optimizes and updates a coordinate or a batch of coordinates instead of computing full gradients for efficient updates</w:t>
      </w:r>
      <w:r w:rsidR="0062056C">
        <w:t>.</w:t>
      </w:r>
    </w:p>
    <w:p w14:paraId="26386E77" w14:textId="20D6117C" w:rsidR="00E41FCB" w:rsidRDefault="0062056C" w:rsidP="00655DAC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 w:themeColor="text1"/>
        </w:rPr>
      </w:pPr>
      <w:r w:rsidRPr="0062056C">
        <w:rPr>
          <w:noProof/>
        </w:rPr>
        <w:drawing>
          <wp:inline distT="0" distB="0" distL="0" distR="0" wp14:anchorId="1346BE02" wp14:editId="2512480F">
            <wp:extent cx="2743200" cy="12327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57" cy="124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6023" w14:textId="331A7AC7" w:rsidR="0062056C" w:rsidRDefault="0062056C" w:rsidP="00655DAC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At each iteration, a coordinate is </w:t>
      </w:r>
      <w:r>
        <w:t>selected</w:t>
      </w:r>
      <w:r>
        <w:t xml:space="preserve"> at random and updated by approximately minimizing the objective function along that coordinate </w:t>
      </w:r>
      <w:r>
        <w:t>and t</w:t>
      </w:r>
      <w:r>
        <w:t xml:space="preserve">he best δ is decided based on the estimated gradient and Hessian for the image using any </w:t>
      </w:r>
      <w:r>
        <w:t>1</w:t>
      </w:r>
      <w:r w:rsidRPr="0062056C">
        <w:rPr>
          <w:vertAlign w:val="superscript"/>
        </w:rPr>
        <w:t>st</w:t>
      </w:r>
      <w:r>
        <w:t xml:space="preserve"> or 2</w:t>
      </w:r>
      <w:r w:rsidRPr="0062056C">
        <w:rPr>
          <w:vertAlign w:val="superscript"/>
        </w:rPr>
        <w:t>nd</w:t>
      </w:r>
      <w:r>
        <w:t xml:space="preserve"> </w:t>
      </w:r>
      <w:r>
        <w:t>method</w:t>
      </w:r>
      <w:r>
        <w:t xml:space="preserve">. </w:t>
      </w:r>
      <w:r>
        <w:t>For this, ADAM and Newton are the two methods used</w:t>
      </w:r>
      <w:r>
        <w:t xml:space="preserve"> in which ADAM proves to be the better method experimentally.</w:t>
      </w:r>
    </w:p>
    <w:p w14:paraId="28053B4F" w14:textId="0752E374" w:rsidR="001B7CA2" w:rsidRDefault="001B7CA2" w:rsidP="00655DAC">
      <w:pPr>
        <w:autoSpaceDE w:val="0"/>
        <w:autoSpaceDN w:val="0"/>
        <w:adjustRightInd w:val="0"/>
        <w:spacing w:after="0" w:line="240" w:lineRule="auto"/>
        <w:jc w:val="both"/>
      </w:pPr>
      <w:r>
        <w:t xml:space="preserve">We are then presented with some experimental results and performance analysis on the MNIST and CIFAR-10 datasets which result in </w:t>
      </w:r>
      <w:r>
        <w:t>ZOO achiev</w:t>
      </w:r>
      <w:r>
        <w:t>ing</w:t>
      </w:r>
      <w:r>
        <w:t xml:space="preserve"> </w:t>
      </w:r>
      <w:r>
        <w:t xml:space="preserve">a </w:t>
      </w:r>
      <w:r>
        <w:t>nearly 100% success rate</w:t>
      </w:r>
      <w:r>
        <w:t>.</w:t>
      </w:r>
      <w:r>
        <w:t xml:space="preserve"> The L2 distortion rates are close to the ones in C&amp;W </w:t>
      </w:r>
      <w:r>
        <w:t>white-box</w:t>
      </w:r>
      <w:r>
        <w:t xml:space="preserve"> attack</w:t>
      </w:r>
      <w:r>
        <w:t xml:space="preserve"> and conclude that the s</w:t>
      </w:r>
      <w:r>
        <w:t>uccess rate for ZOO is higher than substitute-based attack methods, especially for targeted attacks</w:t>
      </w:r>
      <w:r>
        <w:t xml:space="preserve">. On further experimentation by using hierarchical attack, and importance sampling a clear distinction in performance is provided. </w:t>
      </w:r>
    </w:p>
    <w:p w14:paraId="11EC7ADD" w14:textId="6730149E" w:rsidR="001B7CA2" w:rsidRDefault="001B7CA2" w:rsidP="00655DAC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 w:themeColor="text1"/>
        </w:rPr>
      </w:pPr>
      <w:r w:rsidRPr="001B7CA2">
        <w:rPr>
          <w:rFonts w:eastAsia="ArialMT" w:cstheme="minorHAnsi"/>
          <w:noProof/>
          <w:color w:val="000000" w:themeColor="text1"/>
        </w:rPr>
        <w:drawing>
          <wp:inline distT="0" distB="0" distL="0" distR="0" wp14:anchorId="7EDF4B4F" wp14:editId="7BA6020F">
            <wp:extent cx="3061040" cy="118651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12" cy="119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C422" w14:textId="5BCD136A" w:rsidR="001B7CA2" w:rsidRDefault="001B7CA2" w:rsidP="00655DA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000000" w:themeColor="text1"/>
        </w:rPr>
      </w:pPr>
      <w:r>
        <w:rPr>
          <w:rFonts w:eastAsia="ArialMT" w:cstheme="minorHAnsi"/>
          <w:color w:val="000000" w:themeColor="text1"/>
        </w:rPr>
        <w:t xml:space="preserve">We can conclude from the entire paper that </w:t>
      </w:r>
      <w:r w:rsidRPr="001B7CA2">
        <w:rPr>
          <w:rFonts w:eastAsia="ArialMT" w:cstheme="minorHAnsi"/>
          <w:color w:val="000000" w:themeColor="text1"/>
        </w:rPr>
        <w:t xml:space="preserve">ZOO is a new type of attack </w:t>
      </w:r>
      <w:r>
        <w:rPr>
          <w:rFonts w:eastAsia="ArialMT" w:cstheme="minorHAnsi"/>
          <w:color w:val="000000" w:themeColor="text1"/>
        </w:rPr>
        <w:t>on</w:t>
      </w:r>
      <w:r w:rsidRPr="001B7CA2">
        <w:rPr>
          <w:rFonts w:eastAsia="ArialMT" w:cstheme="minorHAnsi"/>
          <w:color w:val="000000" w:themeColor="text1"/>
        </w:rPr>
        <w:t xml:space="preserve"> DNN without needing a substitute model</w:t>
      </w:r>
      <w:r>
        <w:rPr>
          <w:rFonts w:eastAsia="ArialMT" w:cstheme="minorHAnsi"/>
          <w:color w:val="000000" w:themeColor="text1"/>
        </w:rPr>
        <w:t xml:space="preserve"> which gives c</w:t>
      </w:r>
      <w:r w:rsidRPr="001B7CA2">
        <w:rPr>
          <w:rFonts w:eastAsia="ArialMT" w:cstheme="minorHAnsi"/>
          <w:color w:val="000000" w:themeColor="text1"/>
        </w:rPr>
        <w:t>omparable results to C&amp;W’s white box attacks</w:t>
      </w:r>
      <w:r>
        <w:rPr>
          <w:rFonts w:eastAsia="ArialMT" w:cstheme="minorHAnsi"/>
          <w:color w:val="000000" w:themeColor="text1"/>
        </w:rPr>
        <w:t xml:space="preserve"> and </w:t>
      </w:r>
      <w:r w:rsidRPr="001B7CA2">
        <w:rPr>
          <w:rFonts w:eastAsia="ArialMT" w:cstheme="minorHAnsi"/>
          <w:color w:val="000000" w:themeColor="text1"/>
        </w:rPr>
        <w:t xml:space="preserve">significantly outperforms the </w:t>
      </w:r>
      <w:r>
        <w:rPr>
          <w:rFonts w:eastAsia="ArialMT" w:cstheme="minorHAnsi"/>
          <w:color w:val="000000" w:themeColor="text1"/>
        </w:rPr>
        <w:t>substitute-model-based</w:t>
      </w:r>
      <w:r w:rsidRPr="001B7CA2">
        <w:rPr>
          <w:rFonts w:eastAsia="ArialMT" w:cstheme="minorHAnsi"/>
          <w:color w:val="000000" w:themeColor="text1"/>
        </w:rPr>
        <w:t xml:space="preserve"> attacks</w:t>
      </w:r>
      <w:r>
        <w:rPr>
          <w:rFonts w:eastAsia="ArialMT" w:cstheme="minorHAnsi"/>
          <w:color w:val="000000" w:themeColor="text1"/>
        </w:rPr>
        <w:t>.</w:t>
      </w:r>
    </w:p>
    <w:p w14:paraId="656EBAA6" w14:textId="77777777" w:rsidR="00655DAC" w:rsidRDefault="00655DAC" w:rsidP="00655DA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000000" w:themeColor="text1"/>
        </w:rPr>
      </w:pPr>
    </w:p>
    <w:p w14:paraId="0358AA6A" w14:textId="77777777" w:rsidR="00950A1A" w:rsidRPr="00A86288" w:rsidRDefault="00665BCA" w:rsidP="00655D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0000" w:themeColor="text1"/>
          <w:shd w:val="clear" w:color="auto" w:fill="FFFFFF"/>
        </w:rPr>
      </w:pPr>
      <w:r w:rsidRPr="00A060C7">
        <w:rPr>
          <w:rFonts w:cstheme="minorHAnsi"/>
          <w:b/>
          <w:bCs/>
          <w:color w:val="000000" w:themeColor="text1"/>
        </w:rPr>
        <w:t>References:</w:t>
      </w:r>
      <w:r w:rsidR="00986B14" w:rsidRPr="00A060C7">
        <w:rPr>
          <w:rFonts w:cstheme="minorHAnsi"/>
          <w:b/>
          <w:bCs/>
          <w:color w:val="000000" w:themeColor="text1"/>
        </w:rPr>
        <w:t xml:space="preserve"> </w:t>
      </w:r>
      <w:r w:rsidR="00A86288" w:rsidRPr="00A86288">
        <w:rPr>
          <w:rFonts w:cstheme="minorHAnsi"/>
          <w:i/>
          <w:iCs/>
          <w:color w:val="000000"/>
          <w:shd w:val="clear" w:color="auto" w:fill="FFFFFF"/>
        </w:rPr>
        <w:t>Chen, Pin-Yu, et al. </w:t>
      </w:r>
      <w:r w:rsidR="00A86288" w:rsidRPr="00A86288">
        <w:rPr>
          <w:rFonts w:cstheme="minorHAnsi"/>
          <w:i/>
          <w:iCs/>
          <w:shd w:val="clear" w:color="auto" w:fill="FFFFFF"/>
        </w:rPr>
        <w:t>Zoo: Zeroth order optimization based black-box attacks to deep neural networks without training substitute models</w:t>
      </w:r>
      <w:r w:rsidR="00A86288" w:rsidRPr="00A86288">
        <w:rPr>
          <w:rFonts w:cstheme="minorHAnsi"/>
          <w:i/>
          <w:iCs/>
          <w:color w:val="000000"/>
          <w:shd w:val="clear" w:color="auto" w:fill="FFFFFF"/>
        </w:rPr>
        <w:t>. ACM workshop on artificial intelligence and security, 2017.</w:t>
      </w:r>
    </w:p>
    <w:sectPr w:rsidR="00950A1A" w:rsidRPr="00A8628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0936" w14:textId="77777777" w:rsidR="00983D42" w:rsidRDefault="00983D42" w:rsidP="00950A1A">
      <w:pPr>
        <w:spacing w:after="0" w:line="240" w:lineRule="auto"/>
      </w:pPr>
      <w:r>
        <w:separator/>
      </w:r>
    </w:p>
  </w:endnote>
  <w:endnote w:type="continuationSeparator" w:id="0">
    <w:p w14:paraId="118E5BEF" w14:textId="77777777" w:rsidR="00983D42" w:rsidRDefault="00983D42" w:rsidP="0095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5F77" w14:textId="77777777" w:rsidR="00983D42" w:rsidRDefault="00983D42" w:rsidP="00950A1A">
      <w:pPr>
        <w:spacing w:after="0" w:line="240" w:lineRule="auto"/>
      </w:pPr>
      <w:r>
        <w:separator/>
      </w:r>
    </w:p>
  </w:footnote>
  <w:footnote w:type="continuationSeparator" w:id="0">
    <w:p w14:paraId="1DAEC1ED" w14:textId="77777777" w:rsidR="00983D42" w:rsidRDefault="00983D42" w:rsidP="0095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CEF5" w14:textId="0543FDDD" w:rsidR="00950A1A" w:rsidRDefault="00950A1A">
    <w:pPr>
      <w:pStyle w:val="Header"/>
    </w:pPr>
    <w:r>
      <w:t>CSE 712</w:t>
    </w:r>
    <w:r>
      <w:ptab w:relativeTo="margin" w:alignment="center" w:leader="none"/>
    </w:r>
    <w:r>
      <w:t xml:space="preserve">SUMMARY </w:t>
    </w:r>
    <w:r w:rsidR="00A86288">
      <w:t>7</w:t>
    </w:r>
    <w:r>
      <w:ptab w:relativeTo="margin" w:alignment="right" w:leader="none"/>
    </w:r>
    <w:r>
      <w:t>ADIKAVYA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09A9F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B7E59"/>
    <w:multiLevelType w:val="hybridMultilevel"/>
    <w:tmpl w:val="2D461FDE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736C"/>
    <w:multiLevelType w:val="hybridMultilevel"/>
    <w:tmpl w:val="E7C61F96"/>
    <w:lvl w:ilvl="0" w:tplc="135C24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3FC2"/>
    <w:multiLevelType w:val="hybridMultilevel"/>
    <w:tmpl w:val="2D461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81BB2"/>
    <w:multiLevelType w:val="hybridMultilevel"/>
    <w:tmpl w:val="DE7AA980"/>
    <w:lvl w:ilvl="0" w:tplc="FEEC3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11064"/>
    <w:multiLevelType w:val="hybridMultilevel"/>
    <w:tmpl w:val="112E8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D3952"/>
    <w:multiLevelType w:val="hybridMultilevel"/>
    <w:tmpl w:val="112E8682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1333">
    <w:abstractNumId w:val="4"/>
  </w:num>
  <w:num w:numId="2" w16cid:durableId="578178389">
    <w:abstractNumId w:val="6"/>
  </w:num>
  <w:num w:numId="3" w16cid:durableId="82919465">
    <w:abstractNumId w:val="5"/>
  </w:num>
  <w:num w:numId="4" w16cid:durableId="1878858430">
    <w:abstractNumId w:val="1"/>
  </w:num>
  <w:num w:numId="5" w16cid:durableId="737166709">
    <w:abstractNumId w:val="3"/>
  </w:num>
  <w:num w:numId="6" w16cid:durableId="1214539609">
    <w:abstractNumId w:val="0"/>
  </w:num>
  <w:num w:numId="7" w16cid:durableId="407269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95"/>
    <w:rsid w:val="000161A8"/>
    <w:rsid w:val="0007790A"/>
    <w:rsid w:val="000811E7"/>
    <w:rsid w:val="000B69B5"/>
    <w:rsid w:val="00122B18"/>
    <w:rsid w:val="00174BDF"/>
    <w:rsid w:val="001A20F9"/>
    <w:rsid w:val="001B24B4"/>
    <w:rsid w:val="001B7CA2"/>
    <w:rsid w:val="001C2DD5"/>
    <w:rsid w:val="001E607C"/>
    <w:rsid w:val="0026453A"/>
    <w:rsid w:val="00277445"/>
    <w:rsid w:val="002C4EB3"/>
    <w:rsid w:val="002E6466"/>
    <w:rsid w:val="002F3AF4"/>
    <w:rsid w:val="00321E93"/>
    <w:rsid w:val="00364C61"/>
    <w:rsid w:val="00374AC0"/>
    <w:rsid w:val="003A50BB"/>
    <w:rsid w:val="003E4852"/>
    <w:rsid w:val="003F208C"/>
    <w:rsid w:val="00411707"/>
    <w:rsid w:val="004440EB"/>
    <w:rsid w:val="004A779F"/>
    <w:rsid w:val="00525D8B"/>
    <w:rsid w:val="005A4012"/>
    <w:rsid w:val="005A6A7F"/>
    <w:rsid w:val="005E0CB3"/>
    <w:rsid w:val="005F40AF"/>
    <w:rsid w:val="005F7664"/>
    <w:rsid w:val="0062056C"/>
    <w:rsid w:val="006374A5"/>
    <w:rsid w:val="00644896"/>
    <w:rsid w:val="0065454C"/>
    <w:rsid w:val="00655DAC"/>
    <w:rsid w:val="00660D41"/>
    <w:rsid w:val="00665BCA"/>
    <w:rsid w:val="00665C74"/>
    <w:rsid w:val="006746C0"/>
    <w:rsid w:val="006B1DE9"/>
    <w:rsid w:val="006D5A2E"/>
    <w:rsid w:val="006E0840"/>
    <w:rsid w:val="00745DC4"/>
    <w:rsid w:val="00746F33"/>
    <w:rsid w:val="007860FE"/>
    <w:rsid w:val="007A365C"/>
    <w:rsid w:val="007A4BDB"/>
    <w:rsid w:val="007A642F"/>
    <w:rsid w:val="007B2A8E"/>
    <w:rsid w:val="007C0286"/>
    <w:rsid w:val="007C57EE"/>
    <w:rsid w:val="007C5FB4"/>
    <w:rsid w:val="007C6633"/>
    <w:rsid w:val="007D54EE"/>
    <w:rsid w:val="007E2285"/>
    <w:rsid w:val="007F0D49"/>
    <w:rsid w:val="0081273B"/>
    <w:rsid w:val="0082155C"/>
    <w:rsid w:val="00833A57"/>
    <w:rsid w:val="0089695B"/>
    <w:rsid w:val="008C41C7"/>
    <w:rsid w:val="008C7C54"/>
    <w:rsid w:val="008D3666"/>
    <w:rsid w:val="00950A1A"/>
    <w:rsid w:val="00970C4F"/>
    <w:rsid w:val="009809FA"/>
    <w:rsid w:val="00980A03"/>
    <w:rsid w:val="00983D42"/>
    <w:rsid w:val="00983DF7"/>
    <w:rsid w:val="00985ED9"/>
    <w:rsid w:val="00986B14"/>
    <w:rsid w:val="009C3638"/>
    <w:rsid w:val="009D4C4A"/>
    <w:rsid w:val="00A060C7"/>
    <w:rsid w:val="00A521B0"/>
    <w:rsid w:val="00A60335"/>
    <w:rsid w:val="00A6134C"/>
    <w:rsid w:val="00A62528"/>
    <w:rsid w:val="00A6677D"/>
    <w:rsid w:val="00A706D9"/>
    <w:rsid w:val="00A86288"/>
    <w:rsid w:val="00AB7862"/>
    <w:rsid w:val="00AC203F"/>
    <w:rsid w:val="00AC444D"/>
    <w:rsid w:val="00AF3935"/>
    <w:rsid w:val="00B23E50"/>
    <w:rsid w:val="00B5014B"/>
    <w:rsid w:val="00B85EEA"/>
    <w:rsid w:val="00BA0D6A"/>
    <w:rsid w:val="00BA3982"/>
    <w:rsid w:val="00BA4596"/>
    <w:rsid w:val="00BA7295"/>
    <w:rsid w:val="00BF764C"/>
    <w:rsid w:val="00C6068C"/>
    <w:rsid w:val="00C7043B"/>
    <w:rsid w:val="00C74AF9"/>
    <w:rsid w:val="00CC69D4"/>
    <w:rsid w:val="00D029E3"/>
    <w:rsid w:val="00D20E31"/>
    <w:rsid w:val="00D54E95"/>
    <w:rsid w:val="00D64677"/>
    <w:rsid w:val="00D86EA8"/>
    <w:rsid w:val="00E03EF9"/>
    <w:rsid w:val="00E07572"/>
    <w:rsid w:val="00E370DB"/>
    <w:rsid w:val="00E41FCB"/>
    <w:rsid w:val="00E52DDA"/>
    <w:rsid w:val="00E573A3"/>
    <w:rsid w:val="00E60DBE"/>
    <w:rsid w:val="00E84964"/>
    <w:rsid w:val="00E85FBF"/>
    <w:rsid w:val="00E90B0A"/>
    <w:rsid w:val="00ED1061"/>
    <w:rsid w:val="00F2457F"/>
    <w:rsid w:val="00F62E2F"/>
    <w:rsid w:val="00F95FCF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FFFE"/>
  <w15:chartTrackingRefBased/>
  <w15:docId w15:val="{2B92718B-FC23-4170-B9EC-0F3A22ED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4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401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A4012"/>
    <w:rPr>
      <w:i/>
      <w:iCs/>
    </w:rPr>
  </w:style>
  <w:style w:type="character" w:styleId="Strong">
    <w:name w:val="Strong"/>
    <w:basedOn w:val="DefaultParagraphFont"/>
    <w:uiPriority w:val="22"/>
    <w:qFormat/>
    <w:rsid w:val="005A4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1A"/>
  </w:style>
  <w:style w:type="paragraph" w:styleId="Footer">
    <w:name w:val="footer"/>
    <w:basedOn w:val="Normal"/>
    <w:link w:val="Foot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1A"/>
  </w:style>
  <w:style w:type="paragraph" w:styleId="ListParagraph">
    <w:name w:val="List Paragraph"/>
    <w:basedOn w:val="Normal"/>
    <w:uiPriority w:val="34"/>
    <w:qFormat/>
    <w:rsid w:val="00A62528"/>
    <w:pPr>
      <w:ind w:left="720"/>
      <w:contextualSpacing/>
    </w:pPr>
  </w:style>
  <w:style w:type="paragraph" w:customStyle="1" w:styleId="Default">
    <w:name w:val="Default"/>
    <w:rsid w:val="00E07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1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DD5E6-5731-4AD5-A714-16756227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adikavya gupta</dc:creator>
  <cp:keywords/>
  <dc:description/>
  <cp:lastModifiedBy>adikavya gupta</cp:lastModifiedBy>
  <cp:revision>2</cp:revision>
  <cp:lastPrinted>2022-09-27T02:07:00Z</cp:lastPrinted>
  <dcterms:created xsi:type="dcterms:W3CDTF">2022-10-18T02:52:00Z</dcterms:created>
  <dcterms:modified xsi:type="dcterms:W3CDTF">2022-10-18T02:52:00Z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d2949f4b9c65288aff46332ff2ba7f9f8a79cee355108ba5c7f95e03df12a94a</vt:lpwstr>
  </property>
</Properties>
</file>