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64F68">
      <w:pPr>
        <w:pStyle w:val="2"/>
        <w:keepNext w:val="0"/>
        <w:keepLines w:val="0"/>
        <w:widowControl/>
        <w:suppressLineNumbers w:val="0"/>
      </w:pPr>
      <w:r>
        <w:t>Movie Recommendation System Analysis Report</w:t>
      </w:r>
    </w:p>
    <w:p w14:paraId="320AD705">
      <w:pPr>
        <w:pStyle w:val="3"/>
        <w:keepNext w:val="0"/>
        <w:keepLines w:val="0"/>
        <w:widowControl/>
        <w:suppressLineNumbers w:val="0"/>
      </w:pPr>
      <w:r>
        <w:t>Table of Contents</w:t>
      </w:r>
    </w:p>
    <w:p w14:paraId="0F849E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"https://claude.ai/chat/1070b881-d3cc-4517-9612-918f48eb31db" \l "executive-summary" </w:instrText>
      </w:r>
      <w:r>
        <w:fldChar w:fldCharType="separate"/>
      </w:r>
      <w:r>
        <w:rPr>
          <w:rStyle w:val="9"/>
        </w:rPr>
        <w:t>Executive Summary</w:t>
      </w:r>
      <w:r>
        <w:fldChar w:fldCharType="end"/>
      </w:r>
    </w:p>
    <w:p w14:paraId="4F4957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"https://claude.ai/chat/1070b881-d3cc-4517-9612-918f48eb31db" \l "technical-implementation" </w:instrText>
      </w:r>
      <w:r>
        <w:fldChar w:fldCharType="separate"/>
      </w:r>
      <w:r>
        <w:rPr>
          <w:rStyle w:val="9"/>
        </w:rPr>
        <w:t>Technical Implementation</w:t>
      </w:r>
      <w:r>
        <w:fldChar w:fldCharType="end"/>
      </w:r>
    </w:p>
    <w:p w14:paraId="020F2C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"https://claude.ai/chat/1070b881-d3cc-4517-9612-918f48eb31db" \l "results-and-performance" </w:instrText>
      </w:r>
      <w:r>
        <w:fldChar w:fldCharType="separate"/>
      </w:r>
      <w:r>
        <w:rPr>
          <w:rStyle w:val="9"/>
        </w:rPr>
        <w:t>Results and Performance</w:t>
      </w:r>
      <w:r>
        <w:fldChar w:fldCharType="end"/>
      </w:r>
    </w:p>
    <w:p w14:paraId="52CC60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"https://claude.ai/chat/1070b881-d3cc-4517-9612-918f48eb31db" \l "conclusions" </w:instrText>
      </w:r>
      <w:r>
        <w:fldChar w:fldCharType="separate"/>
      </w:r>
      <w:r>
        <w:rPr>
          <w:rStyle w:val="9"/>
        </w:rPr>
        <w:t>Conclusions</w:t>
      </w:r>
      <w:r>
        <w:fldChar w:fldCharType="end"/>
      </w:r>
    </w:p>
    <w:p w14:paraId="53D6A94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413A8">
      <w:pPr>
        <w:pStyle w:val="3"/>
        <w:keepNext w:val="0"/>
        <w:keepLines w:val="0"/>
        <w:widowControl/>
        <w:suppressLineNumbers w:val="0"/>
      </w:pPr>
      <w:r>
        <w:t>Executive Summary</w:t>
      </w:r>
    </w:p>
    <w:p w14:paraId="52244951">
      <w:pPr>
        <w:pStyle w:val="10"/>
        <w:keepNext w:val="0"/>
        <w:keepLines w:val="0"/>
        <w:widowControl/>
        <w:suppressLineNumbers w:val="0"/>
      </w:pPr>
      <w:r>
        <w:t>This hybrid movie recommendation system processes 30,000 movies with 1M+ user reviews, combining collaborative filtering (SVD) and content-based filtering (TF-IDF) approaches. The system achieved an RMSE of 1.4222, demonstrating effective personalized recommendations across diverse genres.</w:t>
      </w:r>
    </w:p>
    <w:p w14:paraId="711701FB">
      <w:pPr>
        <w:pStyle w:val="3"/>
        <w:keepNext w:val="0"/>
        <w:keepLines w:val="0"/>
        <w:widowControl/>
        <w:suppressLineNumbers w:val="0"/>
      </w:pPr>
      <w:r>
        <w:t>Technical Implementation</w:t>
      </w:r>
    </w:p>
    <w:p w14:paraId="12B95AE4">
      <w:pPr>
        <w:pStyle w:val="4"/>
        <w:keepNext w:val="0"/>
        <w:keepLines w:val="0"/>
        <w:widowControl/>
        <w:suppressLineNumbers w:val="0"/>
      </w:pPr>
      <w:r>
        <w:t>Libraries Used</w:t>
      </w:r>
    </w:p>
    <w:p w14:paraId="6182F8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Processing</w:t>
      </w:r>
      <w:r>
        <w:t>: pandas, numpy, joblib, pickle</w:t>
      </w:r>
    </w:p>
    <w:p w14:paraId="74CC34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Machine Learning</w:t>
      </w:r>
      <w:r>
        <w:t>: surprise (SVD, GridSearchCV), sklearn (TfidfVectorizer, NearestNeighbors)</w:t>
      </w:r>
    </w:p>
    <w:p w14:paraId="778ABF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Visualization</w:t>
      </w:r>
      <w:r>
        <w:t>: matplotlib, seaborn</w:t>
      </w:r>
    </w:p>
    <w:p w14:paraId="2FCAC690">
      <w:pPr>
        <w:pStyle w:val="4"/>
        <w:keepNext w:val="0"/>
        <w:keepLines w:val="0"/>
        <w:widowControl/>
        <w:suppressLineNumbers w:val="0"/>
      </w:pPr>
      <w:r>
        <w:t>Architecture and Models</w:t>
      </w:r>
    </w:p>
    <w:p w14:paraId="09AE957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1. Collaborative Filtering</w:t>
      </w:r>
    </w:p>
    <w:p w14:paraId="1B732E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Algorithm</w:t>
      </w:r>
      <w:r>
        <w:t>: SVD (Singular Value Decomposition) matrix factorization</w:t>
      </w:r>
    </w:p>
    <w:p w14:paraId="5BAA10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Optimization</w:t>
      </w:r>
      <w:r>
        <w:t>: GridSearchCV with optimal parameters - n_epochs: 15, learning rate: 0.0015, regularization: 0.2</w:t>
      </w:r>
    </w:p>
    <w:p w14:paraId="1988D6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Purpose</w:t>
      </w:r>
      <w:r>
        <w:t>: Predicts ratings based on user behavior patterns</w:t>
      </w:r>
    </w:p>
    <w:p w14:paraId="02A3271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2. Content-Based Filtering</w:t>
      </w:r>
    </w:p>
    <w:p w14:paraId="444884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Algorithm</w:t>
      </w:r>
      <w:r>
        <w:t>: TF-IDF vectorization with K-Nearest Neighbors</w:t>
      </w:r>
    </w:p>
    <w:p w14:paraId="3927F3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Features</w:t>
      </w:r>
      <w:r>
        <w:t>: Combined movie genre and description text</w:t>
      </w:r>
    </w:p>
    <w:p w14:paraId="167525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Similarity</w:t>
      </w:r>
      <w:r>
        <w:t>: Cosine similarity for content matching</w:t>
      </w:r>
    </w:p>
    <w:p w14:paraId="06DE3EE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3. Hybrid System</w:t>
      </w:r>
    </w:p>
    <w:p w14:paraId="692818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Approach</w:t>
      </w:r>
      <w:r>
        <w:t>: Weighted combination (70% collaborative, 30% content-based)</w:t>
      </w:r>
    </w:p>
    <w:p w14:paraId="71D1A7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Function</w:t>
      </w:r>
      <w:r>
        <w:t>: Balances personalization with content diversity</w:t>
      </w:r>
    </w:p>
    <w:p w14:paraId="58CB3421">
      <w:pPr>
        <w:pStyle w:val="4"/>
        <w:keepNext w:val="0"/>
        <w:keepLines w:val="0"/>
        <w:widowControl/>
        <w:suppressLineNumbers w:val="0"/>
      </w:pPr>
      <w:r>
        <w:t>Data Processing</w:t>
      </w:r>
    </w:p>
    <w:p w14:paraId="32F22220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Two datasets processed: movie ratings (user_id, movie_id, rating) and metadata (title, genre, description, country, year). Null values handled and combined text features created for content analysis. Dataset includes diverse movies from Pakistan, South Korea, Iran, India </w:t>
      </w:r>
      <w:r>
        <w:rPr>
          <w:rFonts w:hint="default"/>
          <w:lang w:val="en-US"/>
        </w:rPr>
        <w:t>and other Countries.</w:t>
      </w:r>
    </w:p>
    <w:p w14:paraId="101A207C">
      <w:pPr>
        <w:pStyle w:val="3"/>
        <w:keepNext w:val="0"/>
        <w:keepLines w:val="0"/>
        <w:widowControl/>
        <w:suppressLineNumbers w:val="0"/>
      </w:pPr>
      <w:r>
        <w:t>Results and Performance</w:t>
      </w:r>
    </w:p>
    <w:p w14:paraId="5EF15532">
      <w:pPr>
        <w:pStyle w:val="4"/>
        <w:keepNext w:val="0"/>
        <w:keepLines w:val="0"/>
        <w:widowControl/>
        <w:suppressLineNumbers w:val="0"/>
      </w:pPr>
      <w:r>
        <w:t>Model Performance</w:t>
      </w:r>
    </w:p>
    <w:p w14:paraId="6A92BE0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Training</w:t>
      </w:r>
      <w:r>
        <w:t>: GridSearchCV Best RMSE: 1.4229 (2.5 minutes training time)</w:t>
      </w:r>
    </w:p>
    <w:p w14:paraId="01FAD9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Testing</w:t>
      </w:r>
      <w:r>
        <w:t>: RMSE: 1.4222 (excellent generalization, difference: 0.0007)</w:t>
      </w:r>
    </w:p>
    <w:p w14:paraId="297670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Interpretation</w:t>
      </w:r>
      <w:r>
        <w:t>: 1.42 average rating deviation on 1-5 scale indicates good accuracy</w:t>
      </w:r>
    </w:p>
    <w:p w14:paraId="317BA47B">
      <w:pPr>
        <w:pStyle w:val="4"/>
        <w:keepNext w:val="0"/>
        <w:keepLines w:val="0"/>
        <w:widowControl/>
        <w:suppressLineNumbers w:val="0"/>
      </w:pPr>
      <w:r>
        <w:t>Sample Recommendations (User 123)</w:t>
      </w:r>
    </w:p>
    <w:p w14:paraId="1E1E96E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Collaborative Filtering</w:t>
      </w:r>
      <w:r>
        <w:t>: Diverse genres including "Six President" (Documentary), "Political Common" (Sci-Fi), "Store Blue" (Drama)</w:t>
      </w:r>
    </w:p>
    <w:p w14:paraId="2A89F08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Content-Based</w:t>
      </w:r>
      <w:r>
        <w:t>: For "Arm Discover" similarity - spanning Action, Documentary, Comedy, Horror genres</w:t>
      </w:r>
    </w:p>
    <w:p w14:paraId="28E513C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Hybrid Results</w:t>
      </w:r>
      <w:r>
        <w:t xml:space="preserve"> (Top 5 with scores 2.51-2.62):</w:t>
      </w:r>
    </w:p>
    <w:p w14:paraId="2305D86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Mission Raise (Action) - 2.620</w:t>
      </w:r>
    </w:p>
    <w:p w14:paraId="1C4F883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Often Whole (Sci-Fi) - 2.582</w:t>
      </w:r>
    </w:p>
    <w:p w14:paraId="4F1E3FB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Professor Consider (Action) - 2.545</w:t>
      </w:r>
      <w:bookmarkStart w:id="0" w:name="_GoBack"/>
      <w:bookmarkEnd w:id="0"/>
    </w:p>
    <w:p w14:paraId="4820B8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Worry Upon (Fantasy) - 2.524</w:t>
      </w:r>
    </w:p>
    <w:p w14:paraId="4BBC8C2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Kitchen Control (Horror) - 2.512</w:t>
      </w:r>
    </w:p>
    <w:p w14:paraId="561E1205">
      <w:pPr>
        <w:pStyle w:val="4"/>
        <w:keepNext w:val="0"/>
        <w:keepLines w:val="0"/>
        <w:widowControl/>
        <w:suppressLineNumbers w:val="0"/>
      </w:pPr>
      <w:r>
        <w:t>Genre Distribution Analysis</w:t>
      </w:r>
    </w:p>
    <w:p w14:paraId="54FF83FB">
      <w:pPr>
        <w:pStyle w:val="10"/>
        <w:keepNext w:val="0"/>
        <w:keepLines w:val="0"/>
        <w:widowControl/>
        <w:suppressLineNumbers w:val="0"/>
      </w:pPr>
      <w:r>
        <w:t>Balanced recommendations: Action (40%), Sci-Fi/Fantasy/Horror (20% each). Visualization confirms effective hybrid approach avoiding genre bias while maintaining personalization.</w:t>
      </w:r>
    </w:p>
    <w:p w14:paraId="0D5AB126">
      <w:pPr>
        <w:pStyle w:val="4"/>
        <w:keepNext w:val="0"/>
        <w:keepLines w:val="0"/>
        <w:widowControl/>
        <w:suppressLineNumbers w:val="0"/>
      </w:pPr>
      <w:r>
        <w:t>System Features</w:t>
      </w:r>
    </w:p>
    <w:p w14:paraId="3802C04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Model persistence for production deployment</w:t>
      </w:r>
    </w:p>
    <w:p w14:paraId="431F42C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CSV export functionality</w:t>
      </w:r>
    </w:p>
    <w:p w14:paraId="774B4A7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Parallel processing optimization</w:t>
      </w:r>
    </w:p>
    <w:p w14:paraId="5AB83D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Scalable modular architecture</w:t>
      </w:r>
    </w:p>
    <w:p w14:paraId="61A2F27E">
      <w:pPr>
        <w:pStyle w:val="3"/>
        <w:keepNext w:val="0"/>
        <w:keepLines w:val="0"/>
        <w:widowControl/>
        <w:suppressLineNumbers w:val="0"/>
      </w:pPr>
      <w:r>
        <w:t>Conclusions</w:t>
      </w:r>
    </w:p>
    <w:p w14:paraId="52E79228">
      <w:pPr>
        <w:pStyle w:val="4"/>
        <w:keepNext w:val="0"/>
        <w:keepLines w:val="0"/>
        <w:widowControl/>
        <w:suppressLineNumbers w:val="0"/>
      </w:pPr>
      <w:r>
        <w:t>System Assessment</w:t>
      </w:r>
    </w:p>
    <w:p w14:paraId="740BB823">
      <w:pPr>
        <w:pStyle w:val="10"/>
        <w:keepNext w:val="0"/>
        <w:keepLines w:val="0"/>
        <w:widowControl/>
        <w:suppressLineNumbers w:val="0"/>
      </w:pPr>
      <w:r>
        <w:t>The hybrid recommendation system successfully combines collaborative and content-based approaches, achieving solid predictive performance (RMSE: 1.42) with diverse genre recommendations. The 70-30 weighting effectively balances personalization and content variety, avoiding common recommendation pitfalls.</w:t>
      </w:r>
    </w:p>
    <w:p w14:paraId="541A0616">
      <w:pPr>
        <w:pStyle w:val="4"/>
        <w:keepNext w:val="0"/>
        <w:keepLines w:val="0"/>
        <w:widowControl/>
        <w:suppressLineNumbers w:val="0"/>
      </w:pPr>
      <w:r>
        <w:t>Strengths</w:t>
      </w:r>
    </w:p>
    <w:p w14:paraId="3DA2314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Robust hybrid architecture with comprehensive evaluation</w:t>
      </w:r>
    </w:p>
    <w:p w14:paraId="3333429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Good generalization without overfitting</w:t>
      </w:r>
    </w:p>
    <w:p w14:paraId="113C95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Balanced genre distribution preventing filter bubbles</w:t>
      </w:r>
    </w:p>
    <w:p w14:paraId="7D1EBA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Production-ready with model persistence and export capabilities</w:t>
      </w:r>
    </w:p>
    <w:p w14:paraId="3E37150F">
      <w:pPr>
        <w:pStyle w:val="4"/>
        <w:keepNext w:val="0"/>
        <w:keepLines w:val="0"/>
        <w:widowControl/>
        <w:suppressLineNumbers w:val="0"/>
      </w:pPr>
      <w:r>
        <w:t>Enhancement Recommendations</w:t>
      </w:r>
    </w:p>
    <w:p w14:paraId="79FF17F6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Technical</w:t>
      </w:r>
      <w:r>
        <w:t>: Implement deep learning (neural collaborative filtering), add metadata features (director, cast), develop cold-start strategies</w:t>
      </w:r>
    </w:p>
    <w:p w14:paraId="618FE56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Evaluation</w:t>
      </w:r>
      <w:r>
        <w:t>: Add ranking metrics (precision@k, recall@k), implement A/B testing, integrate implicit feedback</w:t>
      </w:r>
    </w:p>
    <w:p w14:paraId="0822AC1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Scalability</w:t>
      </w:r>
      <w:r>
        <w:t>: Deploy distributed computing (Spark), implement production serving (MLflow), add caching (Redis)</w:t>
      </w:r>
    </w:p>
    <w:p w14:paraId="7F347DAB">
      <w:pPr>
        <w:pStyle w:val="10"/>
        <w:keepNext w:val="0"/>
        <w:keepLines w:val="0"/>
        <w:widowControl/>
        <w:suppressLineNumbers w:val="0"/>
      </w:pPr>
      <w:r>
        <w:t>The system provides an excellent foundation for movie recommendations with demonstrated effectiveness across multiple evaluation criteria and clear pathways for enterprise-scale enhancement.</w:t>
      </w:r>
    </w:p>
    <w:p w14:paraId="1A4AB96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C641D"/>
    <w:multiLevelType w:val="multilevel"/>
    <w:tmpl w:val="ABCC64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EDE8EEF"/>
    <w:multiLevelType w:val="multilevel"/>
    <w:tmpl w:val="AEDE8E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B76E78"/>
    <w:multiLevelType w:val="multilevel"/>
    <w:tmpl w:val="C1B76E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811D55E"/>
    <w:multiLevelType w:val="multilevel"/>
    <w:tmpl w:val="C811D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2B8A69"/>
    <w:multiLevelType w:val="multilevel"/>
    <w:tmpl w:val="EC2B8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919037"/>
    <w:multiLevelType w:val="multilevel"/>
    <w:tmpl w:val="01919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ACCFDC"/>
    <w:multiLevelType w:val="multilevel"/>
    <w:tmpl w:val="27ACC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2F0C7C3"/>
    <w:multiLevelType w:val="multilevel"/>
    <w:tmpl w:val="72F0C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EC9BE4A"/>
    <w:multiLevelType w:val="multilevel"/>
    <w:tmpl w:val="7EC9BE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30484"/>
    <w:rsid w:val="1D346632"/>
    <w:rsid w:val="1E6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2025-06-26T10:25:00Z</dcterms:created>
  <dc:creator>Adil Shah</dc:creator>
  <cp:lastModifiedBy>Adil Shah</cp:lastModifiedBy>
  <dcterms:modified xsi:type="dcterms:W3CDTF">2025-06-26T11:25:53Z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700EC8783078417E85CF71A4B47A0220_11</vt:lpwstr>
  </property>
</Properties>
</file>