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7475C891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004BF44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48FD4A1D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1428F7C7">
      <w:pPr>
        <w:rPr>
          <w:rFonts w:hint="default"/>
          <w:lang w:val="en-US"/>
        </w:rPr>
      </w:pPr>
    </w:p>
    <w:p w14:paraId="59E36927">
      <w:pPr>
        <w:rPr>
          <w:rFonts w:hint="default"/>
          <w:lang w:val="en-US"/>
        </w:rPr>
      </w:pPr>
      <w:r>
        <w:rPr>
          <w:rFonts w:hint="default"/>
          <w:lang w:val="en-US"/>
        </w:rPr>
        <w:t>class Shape {</w:t>
      </w:r>
    </w:p>
    <w:p w14:paraId="086AE2CF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12E5C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area() {</w:t>
      </w:r>
    </w:p>
    <w:p w14:paraId="3727E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"Area of shape" &lt;&lt; endl;</w:t>
      </w:r>
    </w:p>
    <w:p w14:paraId="0A66E4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40DA3C0">
      <w:pPr>
        <w:rPr>
          <w:rFonts w:hint="default"/>
          <w:lang w:val="en-US"/>
        </w:rPr>
      </w:pPr>
    </w:p>
    <w:p w14:paraId="4941A1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451F09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"This is a shape" &lt;&lt; endl;</w:t>
      </w:r>
    </w:p>
    <w:p w14:paraId="085B67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7A2670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D46C115">
      <w:pPr>
        <w:rPr>
          <w:rFonts w:hint="default"/>
          <w:lang w:val="en-US"/>
        </w:rPr>
      </w:pPr>
    </w:p>
    <w:p w14:paraId="74077CB9">
      <w:pPr>
        <w:rPr>
          <w:rFonts w:hint="default"/>
          <w:lang w:val="en-US"/>
        </w:rPr>
      </w:pPr>
      <w:r>
        <w:rPr>
          <w:rFonts w:hint="default"/>
          <w:lang w:val="en-US"/>
        </w:rPr>
        <w:t>class Circle : public Shape {</w:t>
      </w:r>
    </w:p>
    <w:p w14:paraId="306817A4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39F75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radius;</w:t>
      </w:r>
    </w:p>
    <w:p w14:paraId="0FB886A3">
      <w:pPr>
        <w:rPr>
          <w:rFonts w:hint="default"/>
          <w:lang w:val="en-US"/>
        </w:rPr>
      </w:pPr>
    </w:p>
    <w:p w14:paraId="15F74F26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198621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Circle(double r) {</w:t>
      </w:r>
    </w:p>
    <w:p w14:paraId="2EDC12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radius = r;</w:t>
      </w:r>
    </w:p>
    <w:p w14:paraId="4C3312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1B6C2C">
      <w:pPr>
        <w:rPr>
          <w:rFonts w:hint="default"/>
          <w:lang w:val="en-US"/>
        </w:rPr>
      </w:pPr>
    </w:p>
    <w:p w14:paraId="23ECC3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area() {</w:t>
      </w:r>
    </w:p>
    <w:p w14:paraId="1BC72C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"Area of Circle: " &lt;&lt; 3.1416 * radius * radius &lt;&lt; endl;</w:t>
      </w:r>
    </w:p>
    <w:p w14:paraId="7AF6C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70353E8">
      <w:pPr>
        <w:rPr>
          <w:rFonts w:hint="default"/>
          <w:lang w:val="en-US"/>
        </w:rPr>
      </w:pPr>
    </w:p>
    <w:p w14:paraId="109389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35B6EE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"Circle with radius: " &lt;&lt; radius &lt;&lt; endl;</w:t>
      </w:r>
    </w:p>
    <w:p w14:paraId="3D516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115BB75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8A22909">
      <w:pPr>
        <w:rPr>
          <w:rFonts w:hint="default"/>
          <w:lang w:val="en-US"/>
        </w:rPr>
      </w:pPr>
    </w:p>
    <w:p w14:paraId="30FC7CFB">
      <w:pPr>
        <w:rPr>
          <w:rFonts w:hint="default"/>
          <w:lang w:val="en-US"/>
        </w:rPr>
      </w:pPr>
      <w:r>
        <w:rPr>
          <w:rFonts w:hint="default"/>
          <w:lang w:val="en-US"/>
        </w:rPr>
        <w:t>class Rectangle : public Shape {</w:t>
      </w:r>
    </w:p>
    <w:p w14:paraId="6F5E5D94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42B7AD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length, width;</w:t>
      </w:r>
    </w:p>
    <w:p w14:paraId="00E6536A">
      <w:pPr>
        <w:rPr>
          <w:rFonts w:hint="default"/>
          <w:lang w:val="en-US"/>
        </w:rPr>
      </w:pPr>
    </w:p>
    <w:p w14:paraId="3DB926C9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C0227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Rectangle(double l, double w) {</w:t>
      </w:r>
    </w:p>
    <w:p w14:paraId="5190D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length = l;</w:t>
      </w:r>
    </w:p>
    <w:p w14:paraId="771692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 = w;</w:t>
      </w:r>
    </w:p>
    <w:p w14:paraId="2A6046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3B721D">
      <w:pPr>
        <w:rPr>
          <w:rFonts w:hint="default"/>
          <w:lang w:val="en-US"/>
        </w:rPr>
      </w:pPr>
    </w:p>
    <w:p w14:paraId="6E517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area() {</w:t>
      </w:r>
    </w:p>
    <w:p w14:paraId="0DB94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"Area of Rectangle: " &lt;&lt; length * width &lt;&lt; endl;</w:t>
      </w:r>
    </w:p>
    <w:p w14:paraId="53D80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9911D14">
      <w:pPr>
        <w:rPr>
          <w:rFonts w:hint="default"/>
          <w:lang w:val="en-US"/>
        </w:rPr>
      </w:pPr>
    </w:p>
    <w:p w14:paraId="50A841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28F2C7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"Rectangle with length: " &lt;&lt; length </w:t>
      </w:r>
    </w:p>
    <w:p w14:paraId="3A816A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&lt;&lt; " and width: " &lt;&lt; width &lt;&lt; endl;</w:t>
      </w:r>
    </w:p>
    <w:p w14:paraId="7F058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9B1EB3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5D670318">
      <w:pPr>
        <w:rPr>
          <w:rFonts w:hint="default"/>
          <w:lang w:val="en-US"/>
        </w:rPr>
      </w:pPr>
    </w:p>
    <w:p w14:paraId="19CB959D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775E8F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 c(5);</w:t>
      </w:r>
    </w:p>
    <w:p w14:paraId="3FE918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Rectangle r(4, 6);</w:t>
      </w:r>
    </w:p>
    <w:p w14:paraId="65C9C31F">
      <w:pPr>
        <w:rPr>
          <w:rFonts w:hint="default"/>
          <w:lang w:val="en-US"/>
        </w:rPr>
      </w:pPr>
    </w:p>
    <w:p w14:paraId="2BB1FF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c.display();</w:t>
      </w:r>
    </w:p>
    <w:p w14:paraId="7B2C4E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c.area();</w:t>
      </w:r>
    </w:p>
    <w:p w14:paraId="0EE61A88">
      <w:pPr>
        <w:rPr>
          <w:rFonts w:hint="default"/>
          <w:lang w:val="en-US"/>
        </w:rPr>
      </w:pPr>
    </w:p>
    <w:p w14:paraId="675F58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endl;</w:t>
      </w:r>
    </w:p>
    <w:p w14:paraId="52669C2D">
      <w:pPr>
        <w:rPr>
          <w:rFonts w:hint="default"/>
          <w:lang w:val="en-US"/>
        </w:rPr>
      </w:pPr>
    </w:p>
    <w:p w14:paraId="361160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r.display();</w:t>
      </w:r>
    </w:p>
    <w:p w14:paraId="230F4E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r.area();</w:t>
      </w:r>
    </w:p>
    <w:p w14:paraId="7AA41785">
      <w:pPr>
        <w:rPr>
          <w:rFonts w:hint="default"/>
          <w:lang w:val="en-US"/>
        </w:rPr>
      </w:pPr>
    </w:p>
    <w:p w14:paraId="6AE55E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4DEF54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504F0E">
      <w:pPr>
        <w:rPr>
          <w:rFonts w:hint="default"/>
          <w:lang w:val="en-US"/>
        </w:rPr>
      </w:pPr>
    </w:p>
    <w:p w14:paraId="6008BE4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F2756C3">
      <w:r>
        <w:drawing>
          <wp:inline distT="0" distB="0" distL="114300" distR="114300">
            <wp:extent cx="4752975" cy="224790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0B87"/>
    <w:p w14:paraId="2ED9A70B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3D2666E5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15F88126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0D6AA333">
      <w:pPr>
        <w:rPr>
          <w:rFonts w:hint="default"/>
          <w:lang w:val="en-US"/>
        </w:rPr>
      </w:pPr>
    </w:p>
    <w:p w14:paraId="7004C66A">
      <w:pPr>
        <w:rPr>
          <w:rFonts w:hint="default"/>
          <w:lang w:val="en-US"/>
        </w:rPr>
      </w:pPr>
      <w:r>
        <w:rPr>
          <w:rFonts w:hint="default"/>
          <w:lang w:val="en-US"/>
        </w:rPr>
        <w:t>class Shape {</w:t>
      </w:r>
    </w:p>
    <w:p w14:paraId="527719A9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652822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virtual void area() {</w:t>
      </w:r>
    </w:p>
    <w:p w14:paraId="0DD35D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"Area of shape" &lt;&lt; endl;</w:t>
      </w:r>
    </w:p>
    <w:p w14:paraId="394A27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2F25E93">
      <w:pPr>
        <w:rPr>
          <w:rFonts w:hint="default"/>
          <w:lang w:val="en-US"/>
        </w:rPr>
      </w:pPr>
    </w:p>
    <w:p w14:paraId="3E8510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virtual void display() {</w:t>
      </w:r>
    </w:p>
    <w:p w14:paraId="3DF98A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"This is a shape" &lt;&lt; endl;</w:t>
      </w:r>
    </w:p>
    <w:p w14:paraId="34A1D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54EB89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3B76661">
      <w:pPr>
        <w:rPr>
          <w:rFonts w:hint="default"/>
          <w:lang w:val="en-US"/>
        </w:rPr>
      </w:pPr>
    </w:p>
    <w:p w14:paraId="20D8C813">
      <w:pPr>
        <w:rPr>
          <w:rFonts w:hint="default"/>
          <w:lang w:val="en-US"/>
        </w:rPr>
      </w:pPr>
      <w:r>
        <w:rPr>
          <w:rFonts w:hint="default"/>
          <w:lang w:val="en-US"/>
        </w:rPr>
        <w:t>class Circle : public Shape {</w:t>
      </w:r>
    </w:p>
    <w:p w14:paraId="020DC2D4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1FB1FB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radius;</w:t>
      </w:r>
    </w:p>
    <w:p w14:paraId="10BF6E2A">
      <w:pPr>
        <w:rPr>
          <w:rFonts w:hint="default"/>
          <w:lang w:val="en-US"/>
        </w:rPr>
      </w:pPr>
    </w:p>
    <w:p w14:paraId="1EA2581B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44C540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Circle(double r) {</w:t>
      </w:r>
    </w:p>
    <w:p w14:paraId="47172B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radius = r;</w:t>
      </w:r>
    </w:p>
    <w:p w14:paraId="5885FD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BAFD8A">
      <w:pPr>
        <w:rPr>
          <w:rFonts w:hint="default"/>
          <w:lang w:val="en-US"/>
        </w:rPr>
      </w:pPr>
    </w:p>
    <w:p w14:paraId="45AE40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area() override {</w:t>
      </w:r>
    </w:p>
    <w:p w14:paraId="46EAF7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"Area of Circle: " &lt;&lt; 3.1416 * radius * radius &lt;&lt; endl;</w:t>
      </w:r>
    </w:p>
    <w:p w14:paraId="4542D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B7A5B2">
      <w:pPr>
        <w:rPr>
          <w:rFonts w:hint="default"/>
          <w:lang w:val="en-US"/>
        </w:rPr>
      </w:pPr>
    </w:p>
    <w:p w14:paraId="0475D8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override {</w:t>
      </w:r>
    </w:p>
    <w:p w14:paraId="343446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"Circle with radius: " &lt;&lt; radius &lt;&lt; endl;</w:t>
      </w:r>
    </w:p>
    <w:p w14:paraId="3C10B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84AA908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EBC6A47">
      <w:pPr>
        <w:rPr>
          <w:rFonts w:hint="default"/>
          <w:lang w:val="en-US"/>
        </w:rPr>
      </w:pPr>
    </w:p>
    <w:p w14:paraId="4228D488">
      <w:pPr>
        <w:rPr>
          <w:rFonts w:hint="default"/>
          <w:lang w:val="en-US"/>
        </w:rPr>
      </w:pPr>
      <w:r>
        <w:rPr>
          <w:rFonts w:hint="default"/>
          <w:lang w:val="en-US"/>
        </w:rPr>
        <w:t>class Rectangle : public Shape {</w:t>
      </w:r>
    </w:p>
    <w:p w14:paraId="2DA2825C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522CF8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length, width;</w:t>
      </w:r>
    </w:p>
    <w:p w14:paraId="79CF7074">
      <w:pPr>
        <w:rPr>
          <w:rFonts w:hint="default"/>
          <w:lang w:val="en-US"/>
        </w:rPr>
      </w:pPr>
    </w:p>
    <w:p w14:paraId="2EC12560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2D485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Rectangle(double l, double w) {</w:t>
      </w:r>
    </w:p>
    <w:p w14:paraId="352E80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length = l;</w:t>
      </w:r>
    </w:p>
    <w:p w14:paraId="7463AF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 = w;</w:t>
      </w:r>
    </w:p>
    <w:p w14:paraId="3A3EDC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A33804E">
      <w:pPr>
        <w:rPr>
          <w:rFonts w:hint="default"/>
          <w:lang w:val="en-US"/>
        </w:rPr>
      </w:pPr>
    </w:p>
    <w:p w14:paraId="41BA7E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area() override {</w:t>
      </w:r>
    </w:p>
    <w:p w14:paraId="1663BD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"Area of Rectangle: " &lt;&lt; length * width &lt;&lt; endl;</w:t>
      </w:r>
    </w:p>
    <w:p w14:paraId="477857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1C81DD">
      <w:pPr>
        <w:rPr>
          <w:rFonts w:hint="default"/>
          <w:lang w:val="en-US"/>
        </w:rPr>
      </w:pPr>
    </w:p>
    <w:p w14:paraId="59732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override {</w:t>
      </w:r>
    </w:p>
    <w:p w14:paraId="7CE45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"Rectangle with length: " &lt;&lt; length </w:t>
      </w:r>
    </w:p>
    <w:p w14:paraId="13DC27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&lt;&lt; " and width: " &lt;&lt; width &lt;&lt; endl;</w:t>
      </w:r>
    </w:p>
    <w:p w14:paraId="420EA4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7B664E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8C9F359">
      <w:pPr>
        <w:rPr>
          <w:rFonts w:hint="default"/>
          <w:lang w:val="en-US"/>
        </w:rPr>
      </w:pPr>
    </w:p>
    <w:p w14:paraId="23D51A76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67D2AC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Shape* ptr;</w:t>
      </w:r>
    </w:p>
    <w:p w14:paraId="220C4E32">
      <w:pPr>
        <w:rPr>
          <w:rFonts w:hint="default"/>
          <w:lang w:val="en-US"/>
        </w:rPr>
      </w:pPr>
    </w:p>
    <w:p w14:paraId="3196D9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Circle c(5);</w:t>
      </w:r>
    </w:p>
    <w:p w14:paraId="171F1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Rectangle r(4, 6);</w:t>
      </w:r>
    </w:p>
    <w:p w14:paraId="32070745">
      <w:pPr>
        <w:rPr>
          <w:rFonts w:hint="default"/>
          <w:lang w:val="en-US"/>
        </w:rPr>
      </w:pPr>
    </w:p>
    <w:p w14:paraId="63F589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ptr = &amp;c;</w:t>
      </w:r>
    </w:p>
    <w:p w14:paraId="50C99F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ptr-&gt;display();</w:t>
      </w:r>
    </w:p>
    <w:p w14:paraId="412F34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ptr-&gt;area();</w:t>
      </w:r>
    </w:p>
    <w:p w14:paraId="410C7C46">
      <w:pPr>
        <w:rPr>
          <w:rFonts w:hint="default"/>
          <w:lang w:val="en-US"/>
        </w:rPr>
      </w:pPr>
    </w:p>
    <w:p w14:paraId="2834CA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endl;</w:t>
      </w:r>
    </w:p>
    <w:p w14:paraId="43D9B74B">
      <w:pPr>
        <w:rPr>
          <w:rFonts w:hint="default"/>
          <w:lang w:val="en-US"/>
        </w:rPr>
      </w:pPr>
    </w:p>
    <w:p w14:paraId="5725C6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ptr = &amp;r;</w:t>
      </w:r>
    </w:p>
    <w:p w14:paraId="24FBC9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ptr-&gt;display();</w:t>
      </w:r>
    </w:p>
    <w:p w14:paraId="7CAE61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ptr-&gt;area();</w:t>
      </w:r>
    </w:p>
    <w:p w14:paraId="2D5995E5">
      <w:pPr>
        <w:rPr>
          <w:rFonts w:hint="default"/>
          <w:lang w:val="en-US"/>
        </w:rPr>
      </w:pPr>
    </w:p>
    <w:p w14:paraId="22A82B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2B9B65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94D82FF">
      <w:pPr>
        <w:rPr>
          <w:rFonts w:hint="default"/>
          <w:lang w:val="en-US"/>
        </w:rPr>
      </w:pPr>
    </w:p>
    <w:p w14:paraId="322418B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BA39ACB">
      <w:pPr>
        <w:rPr>
          <w:rFonts w:hint="default"/>
          <w:lang w:val="en-US"/>
        </w:rPr>
      </w:pPr>
      <w:r>
        <w:drawing>
          <wp:inline distT="0" distB="0" distL="114300" distR="114300">
            <wp:extent cx="4933950" cy="2286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92C03"/>
    <w:rsid w:val="65F9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2026-04-21T03:47:00Z</dcterms:created>
  <dc:creator>adil</dc:creator>
  <cp:lastModifiedBy>adil</cp:lastModifiedBy>
  <dcterms:modified xsi:type="dcterms:W3CDTF">2026-04-21T03:54:25Z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6484079654614CEF8C6110F09CD4535F_11</vt:lpwstr>
  </property>
  <property fmtid="{D5CDD505-2E9C-101B-9397-08002B2CF9AE}" pid="4" name="KSOTemplateDocerSaveRecord">
    <vt:lpwstr>eyJoZGlkIjoiN2QyYzAyNmZmYjkyMjcyYmVkYTUwMGJjMGE2ZDYwYTUifQ==</vt:lpwstr>
  </property>
</Properties>
</file>