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E65A0" w14:textId="77777777" w:rsidR="00370284" w:rsidRPr="00821046" w:rsidRDefault="00821046" w:rsidP="00821046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821046">
        <w:rPr>
          <w:rFonts w:ascii="Times New Roman" w:hAnsi="Times New Roman" w:cs="Times New Roman"/>
          <w:b/>
          <w:sz w:val="32"/>
          <w:u w:val="single"/>
        </w:rPr>
        <w:t>Learning MAPK Pathway from Data</w:t>
      </w:r>
    </w:p>
    <w:p w14:paraId="691D93A6" w14:textId="3F62FD57" w:rsidR="00B12018" w:rsidRDefault="00821046" w:rsidP="003034B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MAPK pathway or (Mitogen-</w:t>
      </w:r>
      <w:r w:rsidR="00C10981">
        <w:rPr>
          <w:rFonts w:ascii="Times New Roman" w:hAnsi="Times New Roman" w:cs="Times New Roman"/>
          <w:sz w:val="24"/>
        </w:rPr>
        <w:t>Activated Protein Kinase) pathway is a well-known signaling pathway in plants that is triggered under biotic stress. I</w:t>
      </w:r>
      <w:r w:rsidR="003034B5">
        <w:rPr>
          <w:rFonts w:ascii="Times New Roman" w:hAnsi="Times New Roman" w:cs="Times New Roman"/>
          <w:sz w:val="24"/>
        </w:rPr>
        <w:t>n plants it</w:t>
      </w:r>
      <w:r w:rsidR="00C10981">
        <w:rPr>
          <w:rFonts w:ascii="Times New Roman" w:hAnsi="Times New Roman" w:cs="Times New Roman"/>
          <w:sz w:val="24"/>
        </w:rPr>
        <w:t xml:space="preserve"> plays a critical role in deploying defens</w:t>
      </w:r>
      <w:r w:rsidR="00B12018">
        <w:rPr>
          <w:rFonts w:ascii="Times New Roman" w:hAnsi="Times New Roman" w:cs="Times New Roman"/>
          <w:sz w:val="24"/>
        </w:rPr>
        <w:t xml:space="preserve">e response against microbial pathogens. Various biological studies have implicated the MAPK pathway as a point of convergence under biotic stresses [1]. Hence it is useful to study this network for understanding the role this plays at the genetic level. </w:t>
      </w:r>
    </w:p>
    <w:p w14:paraId="2EB6300E" w14:textId="2ADE58D5" w:rsidR="00A51CCB" w:rsidRDefault="00B12018" w:rsidP="003034B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projec</w:t>
      </w:r>
      <w:r w:rsidR="00FB2C0A">
        <w:rPr>
          <w:rFonts w:ascii="Times New Roman" w:hAnsi="Times New Roman" w:cs="Times New Roman"/>
          <w:sz w:val="24"/>
        </w:rPr>
        <w:t>t</w:t>
      </w:r>
      <w:r w:rsidR="00821046">
        <w:rPr>
          <w:rFonts w:ascii="Times New Roman" w:hAnsi="Times New Roman" w:cs="Times New Roman"/>
          <w:sz w:val="24"/>
        </w:rPr>
        <w:t>,</w:t>
      </w:r>
      <w:r w:rsidR="00FB2C0A">
        <w:rPr>
          <w:rFonts w:ascii="Times New Roman" w:hAnsi="Times New Roman" w:cs="Times New Roman"/>
          <w:sz w:val="24"/>
        </w:rPr>
        <w:t xml:space="preserve"> we will use the</w:t>
      </w:r>
      <w:r>
        <w:rPr>
          <w:rFonts w:ascii="Times New Roman" w:hAnsi="Times New Roman" w:cs="Times New Roman"/>
          <w:sz w:val="24"/>
        </w:rPr>
        <w:t xml:space="preserve"> dataset </w:t>
      </w:r>
      <w:r w:rsidR="00FB2C0A" w:rsidRPr="00A51CCB">
        <w:rPr>
          <w:rFonts w:ascii="Times New Roman" w:hAnsi="Times New Roman" w:cs="Times New Roman"/>
          <w:b/>
          <w:sz w:val="24"/>
        </w:rPr>
        <w:t>GSE17464, GSE19109, and GSE18978</w:t>
      </w:r>
      <w:r w:rsidR="00FB2C0A">
        <w:rPr>
          <w:rFonts w:ascii="Times New Roman" w:hAnsi="Times New Roman" w:cs="Times New Roman"/>
          <w:sz w:val="24"/>
        </w:rPr>
        <w:t xml:space="preserve"> which are publicly available from NCBI GEO to </w:t>
      </w:r>
      <w:r w:rsidR="003034B5">
        <w:rPr>
          <w:rFonts w:ascii="Times New Roman" w:hAnsi="Times New Roman" w:cs="Times New Roman"/>
          <w:sz w:val="24"/>
        </w:rPr>
        <w:t>learn</w:t>
      </w:r>
      <w:r w:rsidR="00FB2C0A">
        <w:rPr>
          <w:rFonts w:ascii="Times New Roman" w:hAnsi="Times New Roman" w:cs="Times New Roman"/>
          <w:sz w:val="24"/>
        </w:rPr>
        <w:t xml:space="preserve"> the MAPK signaling pathway. The MAPK signaling pathway as explained in biological literature is shown in figure 1</w:t>
      </w:r>
      <w:r w:rsidR="0052679C">
        <w:rPr>
          <w:rFonts w:ascii="Times New Roman" w:hAnsi="Times New Roman" w:cs="Times New Roman"/>
          <w:sz w:val="24"/>
        </w:rPr>
        <w:t xml:space="preserve"> [2]</w:t>
      </w:r>
      <w:r w:rsidR="00FB2C0A">
        <w:rPr>
          <w:rFonts w:ascii="Times New Roman" w:hAnsi="Times New Roman" w:cs="Times New Roman"/>
          <w:sz w:val="24"/>
        </w:rPr>
        <w:t>.</w:t>
      </w:r>
    </w:p>
    <w:p w14:paraId="1E5E6061" w14:textId="77777777" w:rsidR="0052679C" w:rsidRDefault="005267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</w:t>
      </w:r>
    </w:p>
    <w:p w14:paraId="25A4342B" w14:textId="77777777" w:rsidR="00A51CCB" w:rsidRDefault="0052679C" w:rsidP="0052679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778FAB6" wp14:editId="5736EB10">
            <wp:extent cx="3800475" cy="32454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471" cy="32949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7221AD" w14:textId="77777777" w:rsidR="0052679C" w:rsidRDefault="0052679C" w:rsidP="0052679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1: MAPK Signaling pathway converging to defense response gene PR1</w:t>
      </w:r>
    </w:p>
    <w:p w14:paraId="6082AB55" w14:textId="2CCC9B97" w:rsidR="00B12018" w:rsidRDefault="00FB2C0A" w:rsidP="003034B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 the MAPK, network is a ca</w:t>
      </w:r>
      <w:r w:rsidR="00A51CCB">
        <w:rPr>
          <w:rFonts w:ascii="Times New Roman" w:hAnsi="Times New Roman" w:cs="Times New Roman"/>
          <w:sz w:val="24"/>
        </w:rPr>
        <w:t xml:space="preserve">sual network, we will use these datasets </w:t>
      </w:r>
      <w:r w:rsidR="00A51CCB" w:rsidRPr="00A51CCB">
        <w:rPr>
          <w:rFonts w:ascii="Times New Roman" w:hAnsi="Times New Roman" w:cs="Times New Roman"/>
          <w:b/>
          <w:sz w:val="24"/>
        </w:rPr>
        <w:t>to derive a Bayesian Network model</w:t>
      </w:r>
      <w:r w:rsidR="00A51CCB">
        <w:rPr>
          <w:rFonts w:ascii="Times New Roman" w:hAnsi="Times New Roman" w:cs="Times New Roman"/>
          <w:sz w:val="24"/>
        </w:rPr>
        <w:t xml:space="preserve"> that should capture the genetic interactions </w:t>
      </w:r>
      <w:r w:rsidR="00E5078E">
        <w:rPr>
          <w:rFonts w:ascii="Times New Roman" w:hAnsi="Times New Roman" w:cs="Times New Roman"/>
          <w:sz w:val="24"/>
        </w:rPr>
        <w:t>that exist among the elements of the MAPK network</w:t>
      </w:r>
      <w:r w:rsidR="00A51CCB">
        <w:rPr>
          <w:rFonts w:ascii="Times New Roman" w:hAnsi="Times New Roman" w:cs="Times New Roman"/>
          <w:sz w:val="24"/>
        </w:rPr>
        <w:t>. So our overall objective will be to estimate how close the derived Bayesian network is to the actual biological pathway tha</w:t>
      </w:r>
      <w:r w:rsidR="00E5078E">
        <w:rPr>
          <w:rFonts w:ascii="Times New Roman" w:hAnsi="Times New Roman" w:cs="Times New Roman"/>
          <w:sz w:val="24"/>
        </w:rPr>
        <w:t>t is described in figure 1</w:t>
      </w:r>
      <w:r w:rsidR="00A51CCB">
        <w:rPr>
          <w:rFonts w:ascii="Times New Roman" w:hAnsi="Times New Roman" w:cs="Times New Roman"/>
          <w:sz w:val="24"/>
        </w:rPr>
        <w:t xml:space="preserve">. Bayesian networks will be ideal for this </w:t>
      </w:r>
      <w:r w:rsidR="00E5078E">
        <w:rPr>
          <w:rFonts w:ascii="Times New Roman" w:hAnsi="Times New Roman" w:cs="Times New Roman"/>
          <w:sz w:val="24"/>
        </w:rPr>
        <w:t>project</w:t>
      </w:r>
      <w:r w:rsidR="00A51CCB">
        <w:rPr>
          <w:rFonts w:ascii="Times New Roman" w:hAnsi="Times New Roman" w:cs="Times New Roman"/>
          <w:sz w:val="24"/>
        </w:rPr>
        <w:t xml:space="preserve"> as every node of the Bayesian network will serve as a gene in the MAPK pathway while every directed edge will serve to describe the </w:t>
      </w:r>
      <w:r w:rsidR="003034B5">
        <w:rPr>
          <w:rFonts w:ascii="Times New Roman" w:hAnsi="Times New Roman" w:cs="Times New Roman"/>
          <w:sz w:val="24"/>
        </w:rPr>
        <w:t xml:space="preserve">causal </w:t>
      </w:r>
      <w:r w:rsidR="00A51CCB">
        <w:rPr>
          <w:rFonts w:ascii="Times New Roman" w:hAnsi="Times New Roman" w:cs="Times New Roman"/>
          <w:sz w:val="24"/>
        </w:rPr>
        <w:t>interactions that e</w:t>
      </w:r>
      <w:r w:rsidR="00821046">
        <w:rPr>
          <w:rFonts w:ascii="Times New Roman" w:hAnsi="Times New Roman" w:cs="Times New Roman"/>
          <w:sz w:val="24"/>
        </w:rPr>
        <w:t>xist</w:t>
      </w:r>
      <w:r w:rsidR="00E5078E">
        <w:rPr>
          <w:rFonts w:ascii="Times New Roman" w:hAnsi="Times New Roman" w:cs="Times New Roman"/>
          <w:sz w:val="24"/>
        </w:rPr>
        <w:t xml:space="preserve"> among each of the genes.</w:t>
      </w:r>
      <w:r w:rsidR="00A51CCB">
        <w:rPr>
          <w:rFonts w:ascii="Times New Roman" w:hAnsi="Times New Roman" w:cs="Times New Roman"/>
          <w:sz w:val="24"/>
        </w:rPr>
        <w:t xml:space="preserve"> </w:t>
      </w:r>
      <w:r w:rsidR="00E5078E">
        <w:rPr>
          <w:rFonts w:ascii="Times New Roman" w:hAnsi="Times New Roman" w:cs="Times New Roman"/>
          <w:sz w:val="24"/>
        </w:rPr>
        <w:t xml:space="preserve">To learn the structure of the Bayesian network we will </w:t>
      </w:r>
      <w:r w:rsidR="0090591F">
        <w:rPr>
          <w:rFonts w:ascii="Times New Roman" w:hAnsi="Times New Roman" w:cs="Times New Roman"/>
          <w:sz w:val="24"/>
        </w:rPr>
        <w:t xml:space="preserve">first assume a complete graph and then </w:t>
      </w:r>
      <w:r w:rsidR="00E5078E">
        <w:rPr>
          <w:rFonts w:ascii="Times New Roman" w:hAnsi="Times New Roman" w:cs="Times New Roman"/>
          <w:sz w:val="24"/>
        </w:rPr>
        <w:t xml:space="preserve">use the Chi Squared statistics </w:t>
      </w:r>
      <w:r w:rsidR="002F1863">
        <w:rPr>
          <w:rFonts w:ascii="Times New Roman" w:hAnsi="Times New Roman" w:cs="Times New Roman"/>
          <w:sz w:val="24"/>
        </w:rPr>
        <w:t xml:space="preserve">as a deviance measure </w:t>
      </w:r>
      <w:r w:rsidR="0090591F">
        <w:rPr>
          <w:rFonts w:ascii="Times New Roman" w:hAnsi="Times New Roman" w:cs="Times New Roman"/>
          <w:sz w:val="24"/>
        </w:rPr>
        <w:t>to determine if an edge should exist between two nodes. To direct the network we will</w:t>
      </w:r>
      <w:r w:rsidR="002F1863">
        <w:rPr>
          <w:rFonts w:ascii="Times New Roman" w:hAnsi="Times New Roman" w:cs="Times New Roman"/>
          <w:sz w:val="24"/>
        </w:rPr>
        <w:t xml:space="preserve"> evaluate </w:t>
      </w:r>
      <w:r w:rsidR="0090591F">
        <w:rPr>
          <w:rFonts w:ascii="Times New Roman" w:hAnsi="Times New Roman" w:cs="Times New Roman"/>
          <w:sz w:val="24"/>
        </w:rPr>
        <w:t xml:space="preserve">and implement </w:t>
      </w:r>
      <w:r w:rsidR="002F1863">
        <w:rPr>
          <w:rFonts w:ascii="Times New Roman" w:hAnsi="Times New Roman" w:cs="Times New Roman"/>
          <w:sz w:val="24"/>
        </w:rPr>
        <w:t xml:space="preserve">the immoralities and </w:t>
      </w:r>
      <w:r w:rsidR="0052679C">
        <w:rPr>
          <w:rFonts w:ascii="Times New Roman" w:hAnsi="Times New Roman" w:cs="Times New Roman"/>
          <w:sz w:val="24"/>
        </w:rPr>
        <w:t xml:space="preserve">then </w:t>
      </w:r>
      <w:r w:rsidR="0090591F">
        <w:rPr>
          <w:rFonts w:ascii="Times New Roman" w:hAnsi="Times New Roman" w:cs="Times New Roman"/>
          <w:sz w:val="24"/>
        </w:rPr>
        <w:t xml:space="preserve">apply the </w:t>
      </w:r>
      <w:r w:rsidR="002F1863">
        <w:rPr>
          <w:rFonts w:ascii="Times New Roman" w:hAnsi="Times New Roman" w:cs="Times New Roman"/>
          <w:sz w:val="24"/>
        </w:rPr>
        <w:t xml:space="preserve">rules for deriving class PDAG to derive the overall Bayesian network. We will assess the accuracy final Bayesian network by evaluating the true positives, true negatives, false </w:t>
      </w:r>
      <w:r w:rsidR="002F1863">
        <w:rPr>
          <w:rFonts w:ascii="Times New Roman" w:hAnsi="Times New Roman" w:cs="Times New Roman"/>
          <w:sz w:val="24"/>
        </w:rPr>
        <w:lastRenderedPageBreak/>
        <w:t>positives and false negative edges.</w:t>
      </w:r>
      <w:r w:rsidR="0052679C">
        <w:rPr>
          <w:rFonts w:ascii="Times New Roman" w:hAnsi="Times New Roman" w:cs="Times New Roman"/>
          <w:sz w:val="24"/>
        </w:rPr>
        <w:t xml:space="preserve"> One of the </w:t>
      </w:r>
      <w:r w:rsidR="00821046">
        <w:rPr>
          <w:rFonts w:ascii="Times New Roman" w:hAnsi="Times New Roman" w:cs="Times New Roman"/>
          <w:sz w:val="24"/>
        </w:rPr>
        <w:t xml:space="preserve">drawbacks of using this method is </w:t>
      </w:r>
      <w:r w:rsidR="0052679C">
        <w:rPr>
          <w:rFonts w:ascii="Times New Roman" w:hAnsi="Times New Roman" w:cs="Times New Roman"/>
          <w:sz w:val="24"/>
        </w:rPr>
        <w:t>that</w:t>
      </w:r>
      <w:r w:rsidR="00821046">
        <w:rPr>
          <w:rFonts w:ascii="Times New Roman" w:hAnsi="Times New Roman" w:cs="Times New Roman"/>
          <w:sz w:val="24"/>
        </w:rPr>
        <w:t xml:space="preserve"> we</w:t>
      </w:r>
      <w:r w:rsidR="0052679C">
        <w:rPr>
          <w:rFonts w:ascii="Times New Roman" w:hAnsi="Times New Roman" w:cs="Times New Roman"/>
          <w:sz w:val="24"/>
        </w:rPr>
        <w:t xml:space="preserve"> may </w:t>
      </w:r>
      <w:r w:rsidR="00821046">
        <w:rPr>
          <w:rFonts w:ascii="Times New Roman" w:hAnsi="Times New Roman" w:cs="Times New Roman"/>
          <w:sz w:val="24"/>
        </w:rPr>
        <w:t xml:space="preserve">encounter undirected edges </w:t>
      </w:r>
      <w:r w:rsidR="0052679C">
        <w:rPr>
          <w:rFonts w:ascii="Times New Roman" w:hAnsi="Times New Roman" w:cs="Times New Roman"/>
          <w:sz w:val="24"/>
        </w:rPr>
        <w:t xml:space="preserve">in our derived Bayesian </w:t>
      </w:r>
      <w:r w:rsidR="00821046">
        <w:rPr>
          <w:rFonts w:ascii="Times New Roman" w:hAnsi="Times New Roman" w:cs="Times New Roman"/>
          <w:sz w:val="24"/>
        </w:rPr>
        <w:t>network</w:t>
      </w:r>
      <w:r w:rsidR="0052679C">
        <w:rPr>
          <w:rFonts w:ascii="Times New Roman" w:hAnsi="Times New Roman" w:cs="Times New Roman"/>
          <w:sz w:val="24"/>
        </w:rPr>
        <w:t xml:space="preserve">. Since our Bayesian network is essentially a PDAG and it may contain undirected edges which may lead to multiple possible graph </w:t>
      </w:r>
      <w:bookmarkStart w:id="0" w:name="_GoBack"/>
      <w:bookmarkEnd w:id="0"/>
      <w:r w:rsidR="0052679C">
        <w:rPr>
          <w:rFonts w:ascii="Times New Roman" w:hAnsi="Times New Roman" w:cs="Times New Roman"/>
          <w:sz w:val="24"/>
        </w:rPr>
        <w:t>structures.</w:t>
      </w:r>
    </w:p>
    <w:p w14:paraId="0FF3D2A5" w14:textId="77777777" w:rsidR="00C10981" w:rsidRDefault="00C10981" w:rsidP="003034B5">
      <w:pPr>
        <w:jc w:val="both"/>
        <w:rPr>
          <w:rFonts w:ascii="Times New Roman" w:hAnsi="Times New Roman" w:cs="Times New Roman"/>
          <w:sz w:val="24"/>
        </w:rPr>
      </w:pPr>
    </w:p>
    <w:p w14:paraId="17E4B399" w14:textId="77777777" w:rsidR="0052679C" w:rsidRDefault="0052679C" w:rsidP="003034B5">
      <w:pPr>
        <w:jc w:val="both"/>
        <w:rPr>
          <w:rFonts w:ascii="Times New Roman" w:hAnsi="Times New Roman" w:cs="Times New Roman"/>
          <w:sz w:val="24"/>
        </w:rPr>
      </w:pPr>
    </w:p>
    <w:p w14:paraId="3BCABC24" w14:textId="77777777" w:rsidR="0052679C" w:rsidRDefault="0052679C" w:rsidP="003034B5">
      <w:pPr>
        <w:jc w:val="both"/>
        <w:rPr>
          <w:rFonts w:ascii="Times New Roman" w:hAnsi="Times New Roman" w:cs="Times New Roman"/>
          <w:sz w:val="24"/>
        </w:rPr>
      </w:pPr>
    </w:p>
    <w:p w14:paraId="6BA07676" w14:textId="77777777" w:rsidR="0052679C" w:rsidRDefault="0052679C" w:rsidP="003034B5">
      <w:pPr>
        <w:jc w:val="both"/>
        <w:rPr>
          <w:rFonts w:ascii="Times New Roman" w:hAnsi="Times New Roman" w:cs="Times New Roman"/>
          <w:sz w:val="24"/>
        </w:rPr>
      </w:pPr>
    </w:p>
    <w:p w14:paraId="05ED6E5A" w14:textId="77777777" w:rsidR="0052679C" w:rsidRDefault="0052679C" w:rsidP="003034B5">
      <w:pPr>
        <w:jc w:val="both"/>
        <w:rPr>
          <w:rFonts w:ascii="Times New Roman" w:hAnsi="Times New Roman" w:cs="Times New Roman"/>
          <w:sz w:val="24"/>
        </w:rPr>
      </w:pPr>
    </w:p>
    <w:p w14:paraId="00AF3250" w14:textId="77777777" w:rsidR="0052679C" w:rsidRDefault="0052679C" w:rsidP="003034B5">
      <w:pPr>
        <w:jc w:val="both"/>
        <w:rPr>
          <w:rFonts w:ascii="Times New Roman" w:hAnsi="Times New Roman" w:cs="Times New Roman"/>
          <w:sz w:val="24"/>
        </w:rPr>
      </w:pPr>
    </w:p>
    <w:p w14:paraId="5C29E2B4" w14:textId="77777777" w:rsidR="0052679C" w:rsidRDefault="0052679C" w:rsidP="003034B5">
      <w:pPr>
        <w:jc w:val="both"/>
        <w:rPr>
          <w:rFonts w:ascii="Times New Roman" w:hAnsi="Times New Roman" w:cs="Times New Roman"/>
          <w:sz w:val="24"/>
        </w:rPr>
      </w:pPr>
    </w:p>
    <w:p w14:paraId="4DEB03B5" w14:textId="77777777" w:rsidR="0052679C" w:rsidRDefault="0052679C" w:rsidP="003034B5">
      <w:pPr>
        <w:jc w:val="both"/>
        <w:rPr>
          <w:rFonts w:ascii="Times New Roman" w:hAnsi="Times New Roman" w:cs="Times New Roman"/>
          <w:sz w:val="24"/>
        </w:rPr>
      </w:pPr>
    </w:p>
    <w:p w14:paraId="4BFA26C5" w14:textId="77777777" w:rsidR="0052679C" w:rsidRDefault="0052679C" w:rsidP="003034B5">
      <w:pPr>
        <w:jc w:val="both"/>
        <w:rPr>
          <w:rFonts w:ascii="Times New Roman" w:hAnsi="Times New Roman" w:cs="Times New Roman"/>
          <w:sz w:val="24"/>
        </w:rPr>
      </w:pPr>
    </w:p>
    <w:p w14:paraId="56AE429C" w14:textId="77777777" w:rsidR="0052679C" w:rsidRDefault="0052679C" w:rsidP="003034B5">
      <w:pPr>
        <w:jc w:val="both"/>
        <w:rPr>
          <w:rFonts w:ascii="Times New Roman" w:hAnsi="Times New Roman" w:cs="Times New Roman"/>
          <w:sz w:val="24"/>
        </w:rPr>
      </w:pPr>
    </w:p>
    <w:p w14:paraId="763E3BDA" w14:textId="77777777" w:rsidR="0052679C" w:rsidRDefault="0052679C">
      <w:pPr>
        <w:rPr>
          <w:rFonts w:ascii="Times New Roman" w:hAnsi="Times New Roman" w:cs="Times New Roman"/>
          <w:sz w:val="24"/>
        </w:rPr>
      </w:pPr>
    </w:p>
    <w:p w14:paraId="4C8B0A96" w14:textId="77777777" w:rsidR="0052679C" w:rsidRDefault="0052679C">
      <w:pPr>
        <w:rPr>
          <w:rFonts w:ascii="Times New Roman" w:hAnsi="Times New Roman" w:cs="Times New Roman"/>
          <w:sz w:val="24"/>
        </w:rPr>
      </w:pPr>
    </w:p>
    <w:p w14:paraId="0D220805" w14:textId="77777777" w:rsidR="0052679C" w:rsidRDefault="0052679C">
      <w:pPr>
        <w:rPr>
          <w:rFonts w:ascii="Times New Roman" w:hAnsi="Times New Roman" w:cs="Times New Roman"/>
          <w:sz w:val="24"/>
        </w:rPr>
      </w:pPr>
    </w:p>
    <w:p w14:paraId="6D9A4E07" w14:textId="77777777" w:rsidR="0052679C" w:rsidRDefault="0052679C">
      <w:pPr>
        <w:rPr>
          <w:rFonts w:ascii="Times New Roman" w:hAnsi="Times New Roman" w:cs="Times New Roman"/>
          <w:sz w:val="24"/>
        </w:rPr>
      </w:pPr>
    </w:p>
    <w:p w14:paraId="53B054CF" w14:textId="77777777" w:rsidR="0052679C" w:rsidRDefault="0052679C">
      <w:pPr>
        <w:rPr>
          <w:rFonts w:ascii="Times New Roman" w:hAnsi="Times New Roman" w:cs="Times New Roman"/>
          <w:sz w:val="24"/>
        </w:rPr>
      </w:pPr>
    </w:p>
    <w:p w14:paraId="2EB26331" w14:textId="77777777" w:rsidR="0052679C" w:rsidRDefault="0052679C">
      <w:pPr>
        <w:rPr>
          <w:rFonts w:ascii="Times New Roman" w:hAnsi="Times New Roman" w:cs="Times New Roman"/>
          <w:sz w:val="24"/>
        </w:rPr>
      </w:pPr>
    </w:p>
    <w:p w14:paraId="0C94080D" w14:textId="77777777" w:rsidR="0052679C" w:rsidRDefault="0052679C">
      <w:pPr>
        <w:rPr>
          <w:rFonts w:ascii="Times New Roman" w:hAnsi="Times New Roman" w:cs="Times New Roman"/>
          <w:sz w:val="24"/>
        </w:rPr>
      </w:pPr>
    </w:p>
    <w:p w14:paraId="26058582" w14:textId="77777777" w:rsidR="0052679C" w:rsidRDefault="0052679C">
      <w:pPr>
        <w:rPr>
          <w:rFonts w:ascii="Times New Roman" w:hAnsi="Times New Roman" w:cs="Times New Roman"/>
          <w:sz w:val="24"/>
        </w:rPr>
      </w:pPr>
    </w:p>
    <w:p w14:paraId="3CDF9B34" w14:textId="77777777" w:rsidR="0052679C" w:rsidRDefault="0052679C">
      <w:pPr>
        <w:rPr>
          <w:rFonts w:ascii="Times New Roman" w:hAnsi="Times New Roman" w:cs="Times New Roman"/>
          <w:sz w:val="24"/>
        </w:rPr>
      </w:pPr>
    </w:p>
    <w:p w14:paraId="6951DE99" w14:textId="77777777" w:rsidR="0052679C" w:rsidRDefault="0052679C">
      <w:pPr>
        <w:rPr>
          <w:rFonts w:ascii="Times New Roman" w:hAnsi="Times New Roman" w:cs="Times New Roman"/>
          <w:sz w:val="24"/>
        </w:rPr>
      </w:pPr>
    </w:p>
    <w:p w14:paraId="04D58314" w14:textId="77777777" w:rsidR="0052679C" w:rsidRDefault="0052679C">
      <w:pPr>
        <w:rPr>
          <w:rFonts w:ascii="Times New Roman" w:hAnsi="Times New Roman" w:cs="Times New Roman"/>
          <w:sz w:val="24"/>
        </w:rPr>
      </w:pPr>
    </w:p>
    <w:p w14:paraId="0E125489" w14:textId="77777777" w:rsidR="0052679C" w:rsidRDefault="0052679C">
      <w:pPr>
        <w:rPr>
          <w:rFonts w:ascii="Times New Roman" w:hAnsi="Times New Roman" w:cs="Times New Roman"/>
          <w:sz w:val="24"/>
        </w:rPr>
      </w:pPr>
    </w:p>
    <w:p w14:paraId="7041BD12" w14:textId="77777777" w:rsidR="0052679C" w:rsidRDefault="0052679C">
      <w:pPr>
        <w:rPr>
          <w:rFonts w:ascii="Times New Roman" w:hAnsi="Times New Roman" w:cs="Times New Roman"/>
          <w:sz w:val="24"/>
        </w:rPr>
      </w:pPr>
    </w:p>
    <w:p w14:paraId="24FF4950" w14:textId="77777777" w:rsidR="0052679C" w:rsidRDefault="0052679C">
      <w:pPr>
        <w:rPr>
          <w:rFonts w:ascii="Times New Roman" w:hAnsi="Times New Roman" w:cs="Times New Roman"/>
          <w:sz w:val="24"/>
        </w:rPr>
      </w:pPr>
    </w:p>
    <w:p w14:paraId="70AC3995" w14:textId="77777777" w:rsidR="0052679C" w:rsidRDefault="0052679C">
      <w:pPr>
        <w:rPr>
          <w:rFonts w:ascii="Times New Roman" w:hAnsi="Times New Roman" w:cs="Times New Roman"/>
          <w:sz w:val="24"/>
        </w:rPr>
      </w:pPr>
    </w:p>
    <w:p w14:paraId="1A29F9D3" w14:textId="77777777" w:rsidR="0052679C" w:rsidRDefault="0052679C" w:rsidP="0052679C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52679C">
        <w:rPr>
          <w:rFonts w:ascii="Times New Roman" w:hAnsi="Times New Roman" w:cs="Times New Roman"/>
          <w:b/>
          <w:sz w:val="24"/>
          <w:u w:val="single"/>
        </w:rPr>
        <w:lastRenderedPageBreak/>
        <w:t>REFERENCES</w:t>
      </w:r>
    </w:p>
    <w:p w14:paraId="5761CE52" w14:textId="77777777" w:rsidR="00821046" w:rsidRPr="00821046" w:rsidRDefault="00821046" w:rsidP="00821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[1] </w:t>
      </w:r>
      <w:r w:rsidRPr="00821046">
        <w:rPr>
          <w:rFonts w:ascii="Times New Roman" w:hAnsi="Times New Roman" w:cs="Times New Roman"/>
          <w:sz w:val="24"/>
        </w:rPr>
        <w:t xml:space="preserve">Brader, G., </w:t>
      </w:r>
      <w:proofErr w:type="spellStart"/>
      <w:r w:rsidRPr="00821046">
        <w:rPr>
          <w:rFonts w:ascii="Times New Roman" w:hAnsi="Times New Roman" w:cs="Times New Roman"/>
          <w:sz w:val="24"/>
        </w:rPr>
        <w:t>Djamei</w:t>
      </w:r>
      <w:proofErr w:type="spellEnd"/>
      <w:r w:rsidRPr="00821046">
        <w:rPr>
          <w:rFonts w:ascii="Times New Roman" w:hAnsi="Times New Roman" w:cs="Times New Roman"/>
          <w:sz w:val="24"/>
        </w:rPr>
        <w:t xml:space="preserve">, A., </w:t>
      </w:r>
      <w:proofErr w:type="spellStart"/>
      <w:r w:rsidRPr="00821046">
        <w:rPr>
          <w:rFonts w:ascii="Times New Roman" w:hAnsi="Times New Roman" w:cs="Times New Roman"/>
          <w:sz w:val="24"/>
        </w:rPr>
        <w:t>Teige</w:t>
      </w:r>
      <w:proofErr w:type="spellEnd"/>
      <w:r w:rsidRPr="00821046">
        <w:rPr>
          <w:rFonts w:ascii="Times New Roman" w:hAnsi="Times New Roman" w:cs="Times New Roman"/>
          <w:sz w:val="24"/>
        </w:rPr>
        <w:t xml:space="preserve">, M., et al. 2007. The MAP kinase </w:t>
      </w:r>
      <w:proofErr w:type="spellStart"/>
      <w:r w:rsidRPr="00821046">
        <w:rPr>
          <w:rFonts w:ascii="Times New Roman" w:hAnsi="Times New Roman" w:cs="Times New Roman"/>
          <w:sz w:val="24"/>
        </w:rPr>
        <w:t>kinase</w:t>
      </w:r>
      <w:proofErr w:type="spellEnd"/>
      <w:r w:rsidRPr="00821046">
        <w:rPr>
          <w:rFonts w:ascii="Times New Roman" w:hAnsi="Times New Roman" w:cs="Times New Roman"/>
          <w:sz w:val="24"/>
        </w:rPr>
        <w:t xml:space="preserve"> MKK2 affects disease resistance in </w:t>
      </w:r>
      <w:proofErr w:type="spellStart"/>
      <w:r w:rsidRPr="00821046">
        <w:rPr>
          <w:rFonts w:ascii="Times New Roman" w:hAnsi="Times New Roman" w:cs="Times New Roman"/>
          <w:sz w:val="24"/>
        </w:rPr>
        <w:t>Arabidopsis</w:t>
      </w:r>
      <w:r>
        <w:rPr>
          <w:rFonts w:ascii="Times New Roman" w:hAnsi="Times New Roman" w:cs="Times New Roman"/>
          <w:sz w:val="24"/>
        </w:rPr>
        <w:t>.</w:t>
      </w:r>
      <w:r w:rsidRPr="00821046">
        <w:rPr>
          <w:rFonts w:ascii="Times New Roman" w:hAnsi="Times New Roman" w:cs="Times New Roman"/>
          <w:sz w:val="24"/>
        </w:rPr>
        <w:t>Mol</w:t>
      </w:r>
      <w:proofErr w:type="spellEnd"/>
      <w:r w:rsidRPr="00821046">
        <w:rPr>
          <w:rFonts w:ascii="Times New Roman" w:hAnsi="Times New Roman" w:cs="Times New Roman"/>
          <w:sz w:val="24"/>
        </w:rPr>
        <w:t>. Plant Microbe Interact. 20, 589–596.</w:t>
      </w:r>
    </w:p>
    <w:p w14:paraId="5E35023E" w14:textId="77777777" w:rsidR="00821046" w:rsidRDefault="00821046" w:rsidP="0052679C">
      <w:pPr>
        <w:rPr>
          <w:rFonts w:ascii="Times New Roman" w:hAnsi="Times New Roman" w:cs="Times New Roman"/>
          <w:sz w:val="24"/>
        </w:rPr>
      </w:pPr>
    </w:p>
    <w:p w14:paraId="32A3F84A" w14:textId="77777777" w:rsidR="0052679C" w:rsidRPr="00821046" w:rsidRDefault="0052679C" w:rsidP="0052679C">
      <w:pPr>
        <w:rPr>
          <w:rFonts w:ascii="Times New Roman" w:hAnsi="Times New Roman" w:cs="Times New Roman"/>
          <w:sz w:val="24"/>
        </w:rPr>
      </w:pPr>
      <w:r w:rsidRPr="00821046">
        <w:rPr>
          <w:rFonts w:ascii="Times New Roman" w:hAnsi="Times New Roman" w:cs="Times New Roman"/>
          <w:sz w:val="24"/>
        </w:rPr>
        <w:t xml:space="preserve">[2] Venkat, P., Narayanan, K. and </w:t>
      </w:r>
      <w:proofErr w:type="spellStart"/>
      <w:r w:rsidRPr="00821046">
        <w:rPr>
          <w:rFonts w:ascii="Times New Roman" w:hAnsi="Times New Roman" w:cs="Times New Roman"/>
          <w:sz w:val="24"/>
        </w:rPr>
        <w:t>Datta</w:t>
      </w:r>
      <w:proofErr w:type="spellEnd"/>
      <w:r w:rsidRPr="00821046">
        <w:rPr>
          <w:rFonts w:ascii="Times New Roman" w:hAnsi="Times New Roman" w:cs="Times New Roman"/>
          <w:sz w:val="24"/>
        </w:rPr>
        <w:t>, A. (2017). A Bayesian Network-Based Approach to Selection of Intervention Points in the Mitogen-Activated Protein Kinase Plant Defense Response Pathway. Journal of Computational Biology, 24(4), pp.327-339.</w:t>
      </w:r>
    </w:p>
    <w:sectPr w:rsidR="0052679C" w:rsidRPr="008210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4B4DE" w14:textId="77777777" w:rsidR="000672EF" w:rsidRDefault="000672EF" w:rsidP="00821046">
      <w:pPr>
        <w:spacing w:after="0" w:line="240" w:lineRule="auto"/>
      </w:pPr>
      <w:r>
        <w:separator/>
      </w:r>
    </w:p>
  </w:endnote>
  <w:endnote w:type="continuationSeparator" w:id="0">
    <w:p w14:paraId="02C11B52" w14:textId="77777777" w:rsidR="000672EF" w:rsidRDefault="000672EF" w:rsidP="00821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8F6F2" w14:textId="77777777" w:rsidR="000672EF" w:rsidRDefault="000672EF" w:rsidP="00821046">
      <w:pPr>
        <w:spacing w:after="0" w:line="240" w:lineRule="auto"/>
      </w:pPr>
      <w:r>
        <w:separator/>
      </w:r>
    </w:p>
  </w:footnote>
  <w:footnote w:type="continuationSeparator" w:id="0">
    <w:p w14:paraId="6DE531E3" w14:textId="77777777" w:rsidR="000672EF" w:rsidRDefault="000672EF" w:rsidP="00821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BC7C2" w14:textId="77777777" w:rsidR="003034B5" w:rsidRDefault="003034B5">
    <w:pPr>
      <w:pStyle w:val="Header"/>
    </w:pPr>
    <w:r>
      <w:t>Aditya Lahiri</w:t>
    </w:r>
    <w:r>
      <w:tab/>
    </w:r>
    <w:r>
      <w:tab/>
      <w:t>621007004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ytzA0MzS1NDEytDBS0lEKTi0uzszPAykwrAUAuxe1ZSwAAAA="/>
  </w:docVars>
  <w:rsids>
    <w:rsidRoot w:val="009F2394"/>
    <w:rsid w:val="00060DAA"/>
    <w:rsid w:val="000672EF"/>
    <w:rsid w:val="0009145B"/>
    <w:rsid w:val="000A6F68"/>
    <w:rsid w:val="000B1491"/>
    <w:rsid w:val="001B3519"/>
    <w:rsid w:val="001D4B46"/>
    <w:rsid w:val="002041AA"/>
    <w:rsid w:val="002D3A68"/>
    <w:rsid w:val="002F1863"/>
    <w:rsid w:val="003034B5"/>
    <w:rsid w:val="00370284"/>
    <w:rsid w:val="004033B5"/>
    <w:rsid w:val="004E10E3"/>
    <w:rsid w:val="0052679C"/>
    <w:rsid w:val="00533C22"/>
    <w:rsid w:val="00594E38"/>
    <w:rsid w:val="005A65F4"/>
    <w:rsid w:val="005D337E"/>
    <w:rsid w:val="0068582D"/>
    <w:rsid w:val="00766EFC"/>
    <w:rsid w:val="007C7D82"/>
    <w:rsid w:val="007E221B"/>
    <w:rsid w:val="00821046"/>
    <w:rsid w:val="0090591F"/>
    <w:rsid w:val="00931633"/>
    <w:rsid w:val="009F2394"/>
    <w:rsid w:val="00A51CCB"/>
    <w:rsid w:val="00B03337"/>
    <w:rsid w:val="00B12018"/>
    <w:rsid w:val="00B24011"/>
    <w:rsid w:val="00C10981"/>
    <w:rsid w:val="00D41BB6"/>
    <w:rsid w:val="00E5078E"/>
    <w:rsid w:val="00FB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47FB"/>
  <w15:chartTrackingRefBased/>
  <w15:docId w15:val="{598B725B-F9C1-4230-8DEB-54209738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1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046"/>
  </w:style>
  <w:style w:type="paragraph" w:styleId="Footer">
    <w:name w:val="footer"/>
    <w:basedOn w:val="Normal"/>
    <w:link w:val="FooterChar"/>
    <w:uiPriority w:val="99"/>
    <w:unhideWhenUsed/>
    <w:rsid w:val="00821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TAMU.EDU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Lahiri, Aditya</dc:creator>
  <cp:keywords/>
  <dc:description/>
  <cp:lastModifiedBy>Aditya Lahiri</cp:lastModifiedBy>
  <cp:revision>3</cp:revision>
  <dcterms:created xsi:type="dcterms:W3CDTF">2018-04-03T23:02:00Z</dcterms:created>
  <dcterms:modified xsi:type="dcterms:W3CDTF">2018-04-04T01:23:00Z</dcterms:modified>
</cp:coreProperties>
</file>