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F5" w:rsidRPr="006753B1" w:rsidRDefault="00F252F5" w:rsidP="00F252F5">
      <w:pPr>
        <w:bidi/>
        <w:ind w:right="-360"/>
        <w:rPr>
          <w:rFonts w:cs="AF_Najed"/>
          <w:b/>
          <w:bCs/>
          <w:lang w:bidi="ar-MA"/>
        </w:rPr>
      </w:pPr>
    </w:p>
    <w:p w:rsidR="00FE3052" w:rsidRPr="006753B1" w:rsidRDefault="00FE3052" w:rsidP="00FE3052">
      <w:pPr>
        <w:bidi/>
        <w:ind w:right="-360"/>
        <w:rPr>
          <w:rFonts w:cs="AF_Najed"/>
          <w:b/>
          <w:bCs/>
          <w:lang w:bidi="ar-MA"/>
        </w:rPr>
      </w:pPr>
    </w:p>
    <w:p w:rsidR="00FE3052" w:rsidRPr="006753B1" w:rsidRDefault="00FE3052" w:rsidP="00FE3052">
      <w:pPr>
        <w:tabs>
          <w:tab w:val="right" w:pos="9072"/>
        </w:tabs>
        <w:bidi/>
        <w:rPr>
          <w:rFonts w:cs="AF_Najed"/>
        </w:rPr>
      </w:pPr>
      <w:r w:rsidRPr="006753B1">
        <w:rPr>
          <w:rFonts w:cs="AF_Najed" w:hint="cs"/>
          <w:b/>
          <w:bCs/>
          <w:rtl/>
          <w:lang w:bidi="ar-MA"/>
        </w:rPr>
        <w:t xml:space="preserve">  </w:t>
      </w:r>
      <w:r w:rsidRPr="006753B1">
        <w:rPr>
          <w:rFonts w:cs="AF_Najed"/>
        </w:rPr>
        <w:tab/>
      </w:r>
    </w:p>
    <w:p w:rsidR="00FE3052" w:rsidRPr="00A909F1" w:rsidRDefault="00444DE1" w:rsidP="00FE3052">
      <w:pPr>
        <w:bidi/>
        <w:ind w:right="-360"/>
        <w:rPr>
          <w:rFonts w:cs="KacstQurn"/>
          <w:b/>
          <w:bCs/>
          <w:lang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103505</wp:posOffset>
                </wp:positionV>
                <wp:extent cx="2173605" cy="1028700"/>
                <wp:effectExtent l="5715" t="8255" r="11430" b="10795"/>
                <wp:wrapSquare wrapText="bothSides"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F_Najed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F_Najed" w:hint="cs"/>
                                <w:b/>
                                <w:bCs/>
                                <w:i/>
                                <w:iCs/>
                                <w:sz w:val="28"/>
                                <w:szCs w:val="30"/>
                                <w:u w:val="single"/>
                                <w:rtl/>
                                <w:lang w:bidi="ar-MA"/>
                              </w:rPr>
                              <w:t>المملكـة المغربيـــة</w:t>
                            </w:r>
                          </w:p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F_Najed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F_Najed" w:hint="cs"/>
                                <w:i/>
                                <w:iCs/>
                                <w:rtl/>
                                <w:lang w:bidi="ar-MA"/>
                              </w:rPr>
                              <w:t>وزارة الـــداخليــــــة</w:t>
                            </w:r>
                          </w:p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F_Najed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F_Najed" w:hint="cs"/>
                                <w:i/>
                                <w:iCs/>
                                <w:rtl/>
                                <w:lang w:bidi="ar-MA"/>
                              </w:rPr>
                              <w:t xml:space="preserve">جهـــة كلميــم –واد نون </w:t>
                            </w:r>
                          </w:p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F_Najed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F_Najed" w:hint="cs"/>
                                <w:i/>
                                <w:iCs/>
                                <w:rtl/>
                                <w:lang w:bidi="ar-MA"/>
                              </w:rPr>
                              <w:t>إقـليـــم طانطــــــان</w:t>
                            </w:r>
                          </w:p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F_Najed"/>
                                <w:b/>
                                <w:bCs/>
                                <w:i/>
                                <w:iCs/>
                                <w:sz w:val="28"/>
                                <w:szCs w:val="30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F_Najed" w:hint="cs"/>
                                <w:b/>
                                <w:bCs/>
                                <w:i/>
                                <w:iCs/>
                                <w:sz w:val="28"/>
                                <w:szCs w:val="30"/>
                                <w:u w:val="single"/>
                                <w:rtl/>
                                <w:lang w:bidi="ar-MA"/>
                              </w:rPr>
                              <w:t>جماعة طانطـــان</w:t>
                            </w:r>
                          </w:p>
                          <w:p w:rsidR="00F422C6" w:rsidRPr="00F422C6" w:rsidRDefault="00F422C6" w:rsidP="00F422C6">
                            <w:pPr>
                              <w:tabs>
                                <w:tab w:val="left" w:pos="9000"/>
                              </w:tabs>
                              <w:bidi/>
                              <w:rPr>
                                <w:rFonts w:ascii="Arial" w:hAnsi="Arial" w:cs="AF_Najed"/>
                                <w:i/>
                                <w:iCs/>
                                <w:sz w:val="18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:rsidR="00F422C6" w:rsidRDefault="00F422C6" w:rsidP="00F422C6">
                            <w:pPr>
                              <w:tabs>
                                <w:tab w:val="left" w:pos="9000"/>
                              </w:tabs>
                              <w:bidi/>
                              <w:rPr>
                                <w:rFonts w:ascii="Arial" w:hAnsi="Arial" w:cs="AF_Najed"/>
                                <w:b/>
                                <w:bCs/>
                                <w:i/>
                                <w:iCs/>
                                <w:sz w:val="28"/>
                                <w:szCs w:val="30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sz w:val="22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F_Najed" w:hint="cs"/>
                                <w:sz w:val="20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:rsidR="009A389E" w:rsidRPr="009A389E" w:rsidRDefault="009A389E" w:rsidP="009A389E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rFonts w:ascii="Calibri" w:hAnsi="Calibri" w:cs="Arabic Transparent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KacstQurn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</w:t>
                            </w:r>
                          </w:p>
                          <w:p w:rsidR="009A389E" w:rsidRDefault="009A389E" w:rsidP="009A389E">
                            <w:pPr>
                              <w:tabs>
                                <w:tab w:val="left" w:pos="9000"/>
                              </w:tabs>
                              <w:bidi/>
                              <w:rPr>
                                <w:rFonts w:cs="Arabic Transparen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92.95pt;margin-top:8.15pt;width:171.15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" strokecolor="white">
                <v:textbox>
                  <w:txbxContent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F_Najed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  <w:r>
                        <w:rPr>
                          <w:rFonts w:ascii="Arial" w:hAnsi="Arial" w:cs="AF_Najed" w:hint="cs"/>
                          <w:b/>
                          <w:bCs/>
                          <w:i/>
                          <w:iCs/>
                          <w:sz w:val="28"/>
                          <w:szCs w:val="30"/>
                          <w:u w:val="single"/>
                          <w:rtl/>
                          <w:lang w:bidi="ar-MA"/>
                        </w:rPr>
                        <w:t>المملكـة المغربيـــة</w:t>
                      </w:r>
                    </w:p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F_Najed"/>
                          <w:i/>
                          <w:iCs/>
                          <w:rtl/>
                          <w:lang w:bidi="ar-MA"/>
                        </w:rPr>
                      </w:pPr>
                      <w:r>
                        <w:rPr>
                          <w:rFonts w:ascii="Arial" w:hAnsi="Arial" w:cs="AF_Najed" w:hint="cs"/>
                          <w:i/>
                          <w:iCs/>
                          <w:rtl/>
                          <w:lang w:bidi="ar-MA"/>
                        </w:rPr>
                        <w:t>وزارة الـــداخليــــــة</w:t>
                      </w:r>
                    </w:p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F_Najed"/>
                          <w:i/>
                          <w:iCs/>
                          <w:rtl/>
                          <w:lang w:bidi="ar-MA"/>
                        </w:rPr>
                      </w:pPr>
                      <w:r>
                        <w:rPr>
                          <w:rFonts w:ascii="Arial" w:hAnsi="Arial" w:cs="AF_Najed" w:hint="cs"/>
                          <w:i/>
                          <w:iCs/>
                          <w:rtl/>
                          <w:lang w:bidi="ar-MA"/>
                        </w:rPr>
                        <w:t xml:space="preserve">جهـــة كلميــم –واد نون </w:t>
                      </w:r>
                    </w:p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F_Najed"/>
                          <w:i/>
                          <w:iCs/>
                          <w:rtl/>
                          <w:lang w:bidi="ar-MA"/>
                        </w:rPr>
                      </w:pPr>
                      <w:r>
                        <w:rPr>
                          <w:rFonts w:ascii="Arial" w:hAnsi="Arial" w:cs="AF_Najed" w:hint="cs"/>
                          <w:i/>
                          <w:iCs/>
                          <w:rtl/>
                          <w:lang w:bidi="ar-MA"/>
                        </w:rPr>
                        <w:t>إقـليـــم طانطــــــان</w:t>
                      </w:r>
                    </w:p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F_Najed"/>
                          <w:b/>
                          <w:bCs/>
                          <w:i/>
                          <w:iCs/>
                          <w:sz w:val="28"/>
                          <w:szCs w:val="30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ascii="Arial" w:hAnsi="Arial" w:cs="AF_Najed" w:hint="cs"/>
                          <w:b/>
                          <w:bCs/>
                          <w:i/>
                          <w:iCs/>
                          <w:sz w:val="28"/>
                          <w:szCs w:val="30"/>
                          <w:u w:val="single"/>
                          <w:rtl/>
                          <w:lang w:bidi="ar-MA"/>
                        </w:rPr>
                        <w:t>جماعة طانطـــان</w:t>
                      </w:r>
                    </w:p>
                    <w:p w:rsidR="00F422C6" w:rsidRPr="00F422C6" w:rsidRDefault="00F422C6" w:rsidP="00F422C6">
                      <w:pPr>
                        <w:tabs>
                          <w:tab w:val="left" w:pos="9000"/>
                        </w:tabs>
                        <w:bidi/>
                        <w:rPr>
                          <w:rFonts w:ascii="Arial" w:hAnsi="Arial" w:cs="AF_Najed"/>
                          <w:i/>
                          <w:iCs/>
                          <w:sz w:val="18"/>
                          <w:szCs w:val="22"/>
                          <w:rtl/>
                          <w:lang w:bidi="ar-MA"/>
                        </w:rPr>
                      </w:pPr>
                    </w:p>
                    <w:p w:rsidR="00F422C6" w:rsidRDefault="00F422C6" w:rsidP="00F422C6">
                      <w:pPr>
                        <w:tabs>
                          <w:tab w:val="left" w:pos="9000"/>
                        </w:tabs>
                        <w:bidi/>
                        <w:rPr>
                          <w:rFonts w:ascii="Arial" w:hAnsi="Arial" w:cs="AF_Najed"/>
                          <w:b/>
                          <w:bCs/>
                          <w:i/>
                          <w:iCs/>
                          <w:sz w:val="28"/>
                          <w:szCs w:val="30"/>
                          <w:u w:val="single"/>
                          <w:rtl/>
                          <w:lang w:bidi="ar-MA"/>
                        </w:rPr>
                      </w:pPr>
                    </w:p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sz w:val="22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ascii="Arial" w:hAnsi="Arial" w:cs="AF_Najed" w:hint="cs"/>
                          <w:sz w:val="20"/>
                          <w:rtl/>
                          <w:lang w:bidi="ar-MA"/>
                        </w:rPr>
                        <w:t xml:space="preserve"> </w:t>
                      </w:r>
                    </w:p>
                    <w:p w:rsidR="009A389E" w:rsidRPr="009A389E" w:rsidRDefault="009A389E" w:rsidP="009A389E">
                      <w:pPr>
                        <w:tabs>
                          <w:tab w:val="right" w:pos="9072"/>
                        </w:tabs>
                        <w:bidi/>
                        <w:rPr>
                          <w:rFonts w:ascii="Calibri" w:hAnsi="Calibri" w:cs="Arabic Transparent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cs="KacstQurn" w:hint="cs"/>
                          <w:b/>
                          <w:bCs/>
                          <w:rtl/>
                          <w:lang w:bidi="ar-MA"/>
                        </w:rPr>
                        <w:t xml:space="preserve">     </w:t>
                      </w:r>
                    </w:p>
                    <w:p w:rsidR="009A389E" w:rsidRDefault="009A389E" w:rsidP="009A389E">
                      <w:pPr>
                        <w:tabs>
                          <w:tab w:val="left" w:pos="9000"/>
                        </w:tabs>
                        <w:bidi/>
                        <w:rPr>
                          <w:rFonts w:cs="Arabic Transparen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KacstQurn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2386330</wp:posOffset>
            </wp:positionH>
            <wp:positionV relativeFrom="paragraph">
              <wp:posOffset>103505</wp:posOffset>
            </wp:positionV>
            <wp:extent cx="803910" cy="914400"/>
            <wp:effectExtent l="0" t="0" r="0" b="0"/>
            <wp:wrapSquare wrapText="bothSides"/>
            <wp:docPr id="13" name="Image 4" descr="logo municipa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 municipalit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KacstQur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103505</wp:posOffset>
                </wp:positionV>
                <wp:extent cx="2499360" cy="1028700"/>
                <wp:effectExtent l="5715" t="8255" r="9525" b="10795"/>
                <wp:wrapSquare wrapText="bothSides"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52" w:rsidRPr="00CA5E83" w:rsidRDefault="00FE3052" w:rsidP="00FE3052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jc w:val="center"/>
                              <w:rPr>
                                <w:rFonts w:ascii="Americana XBdCn BT" w:hAnsi="Americana XBdCn B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  <w:r w:rsidRPr="00CA5E83">
                              <w:rPr>
                                <w:rFonts w:ascii="Americana XBdCn BT" w:hAnsi="Americana XBdCn B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>ROYAUME DU MAROC</w:t>
                            </w:r>
                          </w:p>
                          <w:p w:rsidR="00FE3052" w:rsidRPr="00CA5E83" w:rsidRDefault="00FE3052" w:rsidP="00FE3052">
                            <w:pPr>
                              <w:tabs>
                                <w:tab w:val="right" w:pos="9072"/>
                              </w:tabs>
                              <w:bidi/>
                              <w:jc w:val="center"/>
                              <w:rPr>
                                <w:rFonts w:ascii="Americana XBdCn BT" w:hAnsi="Americana XBdCn B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CA5E83">
                              <w:rPr>
                                <w:rFonts w:ascii="Americana XBdCn BT" w:hAnsi="Americana XBdCn BT"/>
                                <w:i/>
                                <w:iCs/>
                                <w:lang w:bidi="ar-MA"/>
                              </w:rPr>
                              <w:t>MINISTERE DE L’INTERIEUR</w:t>
                            </w:r>
                          </w:p>
                          <w:p w:rsidR="00FE3052" w:rsidRPr="00DC4D79" w:rsidRDefault="00FE3052" w:rsidP="00FE3052">
                            <w:pPr>
                              <w:tabs>
                                <w:tab w:val="right" w:pos="9072"/>
                              </w:tabs>
                              <w:rPr>
                                <w:rFonts w:ascii="Americana XBdCn BT" w:hAnsi="Americana XBdCn BT"/>
                                <w:i/>
                                <w:i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C4D79">
                              <w:rPr>
                                <w:rFonts w:ascii="Americana XBdCn BT" w:hAnsi="Americana XBdCn BT"/>
                                <w:i/>
                                <w:iCs/>
                                <w:sz w:val="22"/>
                                <w:szCs w:val="22"/>
                                <w:lang w:bidi="ar-MA"/>
                              </w:rPr>
                              <w:t xml:space="preserve">REGION GUELMIM – </w:t>
                            </w:r>
                            <w:r w:rsidRPr="00DC4D79">
                              <w:rPr>
                                <w:rFonts w:ascii="Americana XBdCn BT" w:hAnsi="Americana XBdCn BT"/>
                                <w:i/>
                                <w:iCs/>
                                <w:sz w:val="20"/>
                                <w:szCs w:val="20"/>
                                <w:lang w:bidi="ar-MA"/>
                              </w:rPr>
                              <w:t>OUAD</w:t>
                            </w:r>
                            <w:r w:rsidRPr="00DC4D79">
                              <w:rPr>
                                <w:rFonts w:ascii="Americana XBdCn BT" w:hAnsi="Americana XBdCn BT"/>
                                <w:i/>
                                <w:iCs/>
                                <w:sz w:val="22"/>
                                <w:szCs w:val="22"/>
                                <w:lang w:bidi="ar-MA"/>
                              </w:rPr>
                              <w:t xml:space="preserve"> </w:t>
                            </w:r>
                            <w:r w:rsidRPr="00DC4D79">
                              <w:rPr>
                                <w:i/>
                                <w:iCs/>
                                <w:sz w:val="22"/>
                                <w:szCs w:val="22"/>
                                <w:lang w:bidi="ar-MA"/>
                              </w:rPr>
                              <w:t>NOUN</w:t>
                            </w:r>
                          </w:p>
                          <w:p w:rsidR="00FE3052" w:rsidRPr="00CA5E83" w:rsidRDefault="00FE3052" w:rsidP="00FE3052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Fonts w:ascii="Americana XBdCn BT" w:hAnsi="Americana XBdCn BT"/>
                                <w:i/>
                                <w:iCs/>
                              </w:rPr>
                            </w:pPr>
                            <w:r w:rsidRPr="00CA5E83">
                              <w:rPr>
                                <w:rFonts w:ascii="Americana XBdCn BT" w:hAnsi="Americana XBdCn BT"/>
                                <w:i/>
                                <w:iCs/>
                                <w:lang w:bidi="ar-MA"/>
                              </w:rPr>
                              <w:t>PROVINCE DE TAN-TAN</w:t>
                            </w:r>
                          </w:p>
                          <w:p w:rsidR="00FE3052" w:rsidRPr="00CA5E83" w:rsidRDefault="00FE3052" w:rsidP="00FE3052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Fonts w:ascii="Americana XBdCn BT" w:hAnsi="Americana XBdCn BT"/>
                                <w:i/>
                                <w:iCs/>
                                <w:u w:val="single"/>
                              </w:rPr>
                            </w:pPr>
                            <w:r w:rsidRPr="00CA5E83">
                              <w:rPr>
                                <w:rFonts w:ascii="Americana XBdCn BT" w:hAnsi="Americana XBdCn B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Americana XBdCn BT" w:hAnsi="Americana XBdCn B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>COMMUNE</w:t>
                            </w:r>
                            <w:r w:rsidRPr="00CA5E83">
                              <w:rPr>
                                <w:rFonts w:ascii="Americana XBdCn BT" w:hAnsi="Americana XBdCn B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 xml:space="preserve"> DE TAN-TAN</w:t>
                            </w:r>
                          </w:p>
                          <w:p w:rsidR="00FE3052" w:rsidRPr="00CA5E83" w:rsidRDefault="00FE3052" w:rsidP="00FE3052">
                            <w:pPr>
                              <w:rPr>
                                <w:rFonts w:ascii="Americana XBdCn BT" w:hAnsi="Americana XBdCn BT"/>
                                <w:sz w:val="22"/>
                                <w:szCs w:val="22"/>
                              </w:rPr>
                            </w:pPr>
                          </w:p>
                          <w:p w:rsidR="00FE3052" w:rsidRDefault="00FE3052" w:rsidP="00FE3052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MINISTERE DE L’INTERIEUR</w:t>
                            </w:r>
                          </w:p>
                          <w:p w:rsidR="00FE3052" w:rsidRDefault="00FE3052" w:rsidP="00FE3052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REGION GUELMIM - ESSMARA</w:t>
                            </w:r>
                          </w:p>
                          <w:p w:rsidR="00FE3052" w:rsidRDefault="00FE3052" w:rsidP="00FE3052">
                            <w:pPr>
                              <w:tabs>
                                <w:tab w:val="right" w:pos="9072"/>
                              </w:tabs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</w:t>
                            </w:r>
                          </w:p>
                          <w:p w:rsidR="00FE3052" w:rsidRDefault="00FE3052" w:rsidP="00FE3052">
                            <w:pPr>
                              <w:tabs>
                                <w:tab w:val="left" w:pos="9000"/>
                              </w:tabs>
                              <w:bidi/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MUNICIPALITE DE TAN-TAN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33.3pt;margin-top:8.15pt;width:196.8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" strokecolor="white">
                <v:textbox>
                  <w:txbxContent>
                    <w:p w:rsidR="00FE3052" w:rsidRPr="00CA5E83" w:rsidRDefault="00FE3052" w:rsidP="00FE3052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jc w:val="center"/>
                        <w:rPr>
                          <w:rFonts w:ascii="Americana XBdCn BT" w:hAnsi="Americana XBdCn B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  <w:r w:rsidRPr="00CA5E83">
                        <w:rPr>
                          <w:rFonts w:ascii="Americana XBdCn BT" w:hAnsi="Americana XBdCn B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>ROYAUME DU MAROC</w:t>
                      </w:r>
                    </w:p>
                    <w:p w:rsidR="00FE3052" w:rsidRPr="00CA5E83" w:rsidRDefault="00FE3052" w:rsidP="00FE3052">
                      <w:pPr>
                        <w:tabs>
                          <w:tab w:val="right" w:pos="9072"/>
                        </w:tabs>
                        <w:bidi/>
                        <w:jc w:val="center"/>
                        <w:rPr>
                          <w:rFonts w:ascii="Americana XBdCn BT" w:hAnsi="Americana XBdCn BT"/>
                          <w:i/>
                          <w:iCs/>
                          <w:rtl/>
                          <w:lang w:bidi="ar-MA"/>
                        </w:rPr>
                      </w:pPr>
                      <w:r w:rsidRPr="00CA5E83">
                        <w:rPr>
                          <w:rFonts w:ascii="Americana XBdCn BT" w:hAnsi="Americana XBdCn BT"/>
                          <w:i/>
                          <w:iCs/>
                          <w:lang w:bidi="ar-MA"/>
                        </w:rPr>
                        <w:t>MINISTERE DE L’INTERIEUR</w:t>
                      </w:r>
                    </w:p>
                    <w:p w:rsidR="00FE3052" w:rsidRPr="00DC4D79" w:rsidRDefault="00FE3052" w:rsidP="00FE3052">
                      <w:pPr>
                        <w:tabs>
                          <w:tab w:val="right" w:pos="9072"/>
                        </w:tabs>
                        <w:rPr>
                          <w:rFonts w:ascii="Americana XBdCn BT" w:hAnsi="Americana XBdCn BT"/>
                          <w:i/>
                          <w:i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C4D79">
                        <w:rPr>
                          <w:rFonts w:ascii="Americana XBdCn BT" w:hAnsi="Americana XBdCn BT"/>
                          <w:i/>
                          <w:iCs/>
                          <w:sz w:val="22"/>
                          <w:szCs w:val="22"/>
                          <w:lang w:bidi="ar-MA"/>
                        </w:rPr>
                        <w:t xml:space="preserve">REGION GUELMIM – </w:t>
                      </w:r>
                      <w:r w:rsidRPr="00DC4D79">
                        <w:rPr>
                          <w:rFonts w:ascii="Americana XBdCn BT" w:hAnsi="Americana XBdCn BT"/>
                          <w:i/>
                          <w:iCs/>
                          <w:sz w:val="20"/>
                          <w:szCs w:val="20"/>
                          <w:lang w:bidi="ar-MA"/>
                        </w:rPr>
                        <w:t>OUAD</w:t>
                      </w:r>
                      <w:r w:rsidRPr="00DC4D79">
                        <w:rPr>
                          <w:rFonts w:ascii="Americana XBdCn BT" w:hAnsi="Americana XBdCn BT"/>
                          <w:i/>
                          <w:iCs/>
                          <w:sz w:val="22"/>
                          <w:szCs w:val="22"/>
                          <w:lang w:bidi="ar-MA"/>
                        </w:rPr>
                        <w:t xml:space="preserve"> </w:t>
                      </w:r>
                      <w:r w:rsidRPr="00DC4D79">
                        <w:rPr>
                          <w:i/>
                          <w:iCs/>
                          <w:sz w:val="22"/>
                          <w:szCs w:val="22"/>
                          <w:lang w:bidi="ar-MA"/>
                        </w:rPr>
                        <w:t>NOUN</w:t>
                      </w:r>
                    </w:p>
                    <w:p w:rsidR="00FE3052" w:rsidRPr="00CA5E83" w:rsidRDefault="00FE3052" w:rsidP="00FE3052">
                      <w:pPr>
                        <w:tabs>
                          <w:tab w:val="right" w:pos="9072"/>
                        </w:tabs>
                        <w:jc w:val="center"/>
                        <w:rPr>
                          <w:rFonts w:ascii="Americana XBdCn BT" w:hAnsi="Americana XBdCn BT"/>
                          <w:i/>
                          <w:iCs/>
                        </w:rPr>
                      </w:pPr>
                      <w:r w:rsidRPr="00CA5E83">
                        <w:rPr>
                          <w:rFonts w:ascii="Americana XBdCn BT" w:hAnsi="Americana XBdCn BT"/>
                          <w:i/>
                          <w:iCs/>
                          <w:lang w:bidi="ar-MA"/>
                        </w:rPr>
                        <w:t>PROVINCE DE TAN-TAN</w:t>
                      </w:r>
                    </w:p>
                    <w:p w:rsidR="00FE3052" w:rsidRPr="00CA5E83" w:rsidRDefault="00FE3052" w:rsidP="00FE3052">
                      <w:pPr>
                        <w:tabs>
                          <w:tab w:val="right" w:pos="9072"/>
                        </w:tabs>
                        <w:jc w:val="center"/>
                        <w:rPr>
                          <w:rFonts w:ascii="Americana XBdCn BT" w:hAnsi="Americana XBdCn BT"/>
                          <w:i/>
                          <w:iCs/>
                          <w:u w:val="single"/>
                        </w:rPr>
                      </w:pPr>
                      <w:r w:rsidRPr="00CA5E83">
                        <w:rPr>
                          <w:rFonts w:ascii="Americana XBdCn BT" w:hAnsi="Americana XBdCn B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 xml:space="preserve"> </w:t>
                      </w:r>
                      <w:r>
                        <w:rPr>
                          <w:rFonts w:ascii="Americana XBdCn BT" w:hAnsi="Americana XBdCn B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>COMMUNE</w:t>
                      </w:r>
                      <w:r w:rsidRPr="00CA5E83">
                        <w:rPr>
                          <w:rFonts w:ascii="Americana XBdCn BT" w:hAnsi="Americana XBdCn B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 xml:space="preserve"> DE TAN-TAN</w:t>
                      </w:r>
                    </w:p>
                    <w:p w:rsidR="00FE3052" w:rsidRPr="00CA5E83" w:rsidRDefault="00FE3052" w:rsidP="00FE3052">
                      <w:pPr>
                        <w:rPr>
                          <w:rFonts w:ascii="Americana XBdCn BT" w:hAnsi="Americana XBdCn BT"/>
                          <w:sz w:val="22"/>
                          <w:szCs w:val="22"/>
                        </w:rPr>
                      </w:pPr>
                    </w:p>
                    <w:p w:rsidR="00FE3052" w:rsidRDefault="00FE3052" w:rsidP="00FE3052">
                      <w:pPr>
                        <w:tabs>
                          <w:tab w:val="right" w:pos="9072"/>
                        </w:tabs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b/>
                          <w:bCs/>
                          <w:lang w:bidi="ar-MA"/>
                        </w:rPr>
                        <w:t>MINISTERE DE L’INTERIEUR</w:t>
                      </w:r>
                    </w:p>
                    <w:p w:rsidR="00FE3052" w:rsidRDefault="00FE3052" w:rsidP="00FE3052">
                      <w:pPr>
                        <w:tabs>
                          <w:tab w:val="right" w:pos="9072"/>
                        </w:tabs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b/>
                          <w:bCs/>
                          <w:lang w:bidi="ar-MA"/>
                        </w:rPr>
                        <w:t>REGION GUELMIM - ESSMARA</w:t>
                      </w:r>
                    </w:p>
                    <w:p w:rsidR="00FE3052" w:rsidRDefault="00FE3052" w:rsidP="00FE3052">
                      <w:pPr>
                        <w:tabs>
                          <w:tab w:val="right" w:pos="9072"/>
                        </w:tabs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</w:t>
                      </w:r>
                    </w:p>
                    <w:p w:rsidR="00FE3052" w:rsidRDefault="00FE3052" w:rsidP="00FE3052">
                      <w:pPr>
                        <w:tabs>
                          <w:tab w:val="left" w:pos="9000"/>
                        </w:tabs>
                        <w:bidi/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b/>
                          <w:bCs/>
                          <w:lang w:bidi="ar-MA"/>
                        </w:rPr>
                        <w:t>MUNICIPALITE DE TAN-TAN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052" w:rsidRPr="00A909F1">
        <w:rPr>
          <w:rFonts w:cs="KacstQurn"/>
          <w:sz w:val="20"/>
          <w:szCs w:val="20"/>
          <w:lang w:bidi="ar-MA"/>
        </w:rPr>
        <w:tab/>
      </w:r>
    </w:p>
    <w:p w:rsidR="00FE3052" w:rsidRPr="00A909F1" w:rsidRDefault="00FE3052" w:rsidP="00FE3052">
      <w:pPr>
        <w:tabs>
          <w:tab w:val="right" w:pos="9072"/>
        </w:tabs>
        <w:bidi/>
        <w:rPr>
          <w:rFonts w:cs="KacstQurn"/>
        </w:rPr>
      </w:pPr>
      <w:r w:rsidRPr="00A909F1">
        <w:rPr>
          <w:rFonts w:cs="KacstQurn" w:hint="cs"/>
          <w:b/>
          <w:bCs/>
          <w:rtl/>
          <w:lang w:bidi="ar-MA"/>
        </w:rPr>
        <w:t xml:space="preserve">  </w:t>
      </w:r>
      <w:r w:rsidRPr="00A909F1">
        <w:rPr>
          <w:rFonts w:cs="KacstQurn"/>
        </w:rPr>
        <w:tab/>
      </w:r>
    </w:p>
    <w:p w:rsidR="00FE3052" w:rsidRPr="00A909F1" w:rsidRDefault="00FE3052" w:rsidP="00FE3052">
      <w:pPr>
        <w:rPr>
          <w:rFonts w:cs="KacstQurn"/>
        </w:rPr>
      </w:pPr>
    </w:p>
    <w:p w:rsidR="00FE3052" w:rsidRPr="00A909F1" w:rsidRDefault="00FE3052" w:rsidP="00FE3052">
      <w:pPr>
        <w:rPr>
          <w:rFonts w:cs="KacstQurn"/>
        </w:rPr>
      </w:pPr>
    </w:p>
    <w:p w:rsidR="00FE3052" w:rsidRPr="00A909F1" w:rsidRDefault="00FE3052" w:rsidP="00FE30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rFonts w:cs="KacstQurn"/>
          <w:rtl/>
        </w:rPr>
      </w:pPr>
      <w:r w:rsidRPr="00A909F1">
        <w:rPr>
          <w:rFonts w:cs="KacstQurn"/>
        </w:rPr>
        <w:tab/>
      </w:r>
      <w:r w:rsidRPr="00A909F1">
        <w:rPr>
          <w:rFonts w:cs="KacstQurn"/>
        </w:rPr>
        <w:tab/>
      </w:r>
      <w:r w:rsidRPr="00A909F1">
        <w:rPr>
          <w:rFonts w:cs="KacstQurn"/>
        </w:rPr>
        <w:tab/>
      </w:r>
    </w:p>
    <w:p w:rsidR="009A389E" w:rsidRDefault="00FE3052" w:rsidP="00FE3052">
      <w:pPr>
        <w:bidi/>
        <w:ind w:right="-360"/>
        <w:rPr>
          <w:rFonts w:cs="KacstQurn"/>
          <w:i/>
          <w:iCs/>
          <w:lang w:bidi="ar-MA"/>
        </w:rPr>
      </w:pPr>
      <w:r w:rsidRPr="00A909F1">
        <w:rPr>
          <w:rFonts w:cs="KacstQurn" w:hint="cs"/>
          <w:i/>
          <w:iCs/>
          <w:rtl/>
          <w:lang w:bidi="ar-MA"/>
        </w:rPr>
        <w:tab/>
      </w:r>
    </w:p>
    <w:p w:rsidR="00C8408D" w:rsidRPr="00F41D6F" w:rsidRDefault="00C8408D" w:rsidP="00F41D6F">
      <w:pPr>
        <w:bidi/>
        <w:ind w:right="-360"/>
        <w:rPr>
          <w:rFonts w:cs="KacstQurn"/>
          <w:i/>
          <w:iCs/>
          <w:rtl/>
          <w:lang w:bidi="ar-MA"/>
        </w:rPr>
      </w:pPr>
    </w:p>
    <w:p w:rsidR="00F422C6" w:rsidRDefault="00F422C6" w:rsidP="00F422C6">
      <w:pPr>
        <w:bidi/>
        <w:ind w:right="-360"/>
        <w:rPr>
          <w:rFonts w:cs="KacstQurn"/>
          <w:b/>
          <w:bCs/>
          <w:rtl/>
          <w:lang w:bidi="ar-MA"/>
        </w:rPr>
      </w:pPr>
    </w:p>
    <w:p w:rsidR="00F422C6" w:rsidRPr="00DF4091" w:rsidRDefault="00F422C6" w:rsidP="00F422C6">
      <w:pPr>
        <w:bidi/>
        <w:ind w:right="-360"/>
        <w:rPr>
          <w:rFonts w:cs="KacstQurn"/>
          <w:b/>
          <w:bCs/>
          <w:rtl/>
          <w:lang w:bidi="ar-MA"/>
        </w:rPr>
      </w:pPr>
    </w:p>
    <w:p w:rsidR="00FE3052" w:rsidRPr="00A909F1" w:rsidRDefault="00FE3052" w:rsidP="00FE3052">
      <w:pPr>
        <w:bidi/>
        <w:jc w:val="center"/>
        <w:rPr>
          <w:rFonts w:cs="KacstQurn"/>
          <w:lang w:bidi="ar-MA"/>
        </w:rPr>
      </w:pPr>
      <w:r w:rsidRPr="00A909F1">
        <w:rPr>
          <w:rFonts w:cs="KacstQurn"/>
          <w:lang w:bidi="ar-MA"/>
        </w:rPr>
        <w:t xml:space="preserve">     </w:t>
      </w:r>
      <w:r w:rsidRPr="00A909F1">
        <w:rPr>
          <w:rFonts w:cs="KacstQurn" w:hint="cs"/>
          <w:rtl/>
          <w:lang w:bidi="ar-MA"/>
        </w:rPr>
        <w:t xml:space="preserve">عدد : </w:t>
      </w:r>
      <w:r w:rsidRPr="00A909F1">
        <w:rPr>
          <w:rFonts w:cs="KacstQurn" w:hint="cs"/>
          <w:sz w:val="18"/>
          <w:szCs w:val="18"/>
          <w:rtl/>
          <w:lang w:bidi="ar-MA"/>
        </w:rPr>
        <w:t>.......................</w:t>
      </w:r>
      <w:r w:rsidRPr="00A909F1">
        <w:rPr>
          <w:rFonts w:cs="KacstQurn" w:hint="cs"/>
          <w:rtl/>
          <w:lang w:bidi="ar-MA"/>
        </w:rPr>
        <w:t>/</w:t>
      </w:r>
      <w:r w:rsidRPr="00A909F1">
        <w:rPr>
          <w:rFonts w:cs="KacstQurn" w:hint="cs"/>
          <w:rtl/>
          <w:lang w:bidi="ar-MA"/>
        </w:rPr>
        <w:tab/>
      </w:r>
      <w:r w:rsidRPr="00A909F1">
        <w:rPr>
          <w:rFonts w:cs="KacstQurn" w:hint="cs"/>
          <w:rtl/>
          <w:lang w:bidi="ar-MA"/>
        </w:rPr>
        <w:tab/>
      </w:r>
      <w:r w:rsidRPr="00A909F1">
        <w:rPr>
          <w:rFonts w:cs="KacstQurn" w:hint="cs"/>
          <w:rtl/>
          <w:lang w:bidi="ar-MA"/>
        </w:rPr>
        <w:tab/>
      </w:r>
      <w:r w:rsidRPr="00A909F1">
        <w:rPr>
          <w:rFonts w:cs="KacstQurn" w:hint="cs"/>
          <w:rtl/>
          <w:lang w:bidi="ar-MA"/>
        </w:rPr>
        <w:tab/>
      </w:r>
      <w:r w:rsidRPr="00A909F1">
        <w:rPr>
          <w:rFonts w:cs="KacstQurn" w:hint="cs"/>
          <w:rtl/>
          <w:lang w:bidi="ar-MA"/>
        </w:rPr>
        <w:tab/>
      </w:r>
      <w:r w:rsidRPr="00A909F1">
        <w:rPr>
          <w:rFonts w:cs="KacstQurn"/>
          <w:lang w:bidi="ar-MA"/>
        </w:rPr>
        <w:tab/>
      </w:r>
      <w:r w:rsidRPr="00A909F1">
        <w:rPr>
          <w:rFonts w:cs="KacstQurn" w:hint="cs"/>
          <w:rtl/>
          <w:lang w:bidi="ar-MA"/>
        </w:rPr>
        <w:t>/</w:t>
      </w:r>
      <w:r w:rsidRPr="00A909F1">
        <w:rPr>
          <w:rFonts w:cs="KacstQurn" w:hint="cs"/>
          <w:sz w:val="18"/>
          <w:szCs w:val="18"/>
          <w:vertAlign w:val="superscript"/>
          <w:rtl/>
          <w:lang w:bidi="ar-MA"/>
        </w:rPr>
        <w:t>..................</w:t>
      </w:r>
      <w:r>
        <w:rPr>
          <w:rFonts w:cs="KacstQurn" w:hint="cs"/>
          <w:sz w:val="18"/>
          <w:szCs w:val="18"/>
          <w:vertAlign w:val="superscript"/>
          <w:rtl/>
          <w:lang w:bidi="ar-MA"/>
        </w:rPr>
        <w:t>....................</w:t>
      </w:r>
      <w:r w:rsidRPr="00A909F1">
        <w:rPr>
          <w:rFonts w:cs="KacstQurn" w:hint="cs"/>
          <w:sz w:val="18"/>
          <w:szCs w:val="18"/>
          <w:vertAlign w:val="superscript"/>
          <w:rtl/>
          <w:lang w:bidi="ar-MA"/>
        </w:rPr>
        <w:t>.....</w:t>
      </w:r>
      <w:r w:rsidRPr="00A909F1">
        <w:rPr>
          <w:rFonts w:cs="KacstQurn" w:hint="cs"/>
          <w:rtl/>
          <w:lang w:bidi="ar-MA"/>
        </w:rPr>
        <w:t xml:space="preserve"> : </w:t>
      </w:r>
      <w:r w:rsidRPr="00A909F1">
        <w:rPr>
          <w:rFonts w:cs="KacstQurn"/>
          <w:lang w:bidi="ar-MA"/>
        </w:rPr>
        <w:t>N°</w:t>
      </w:r>
    </w:p>
    <w:p w:rsidR="00FE3052" w:rsidRDefault="00FE3052" w:rsidP="00FE3052">
      <w:pPr>
        <w:bidi/>
        <w:jc w:val="center"/>
        <w:rPr>
          <w:rFonts w:cs="KacstQurn"/>
          <w:sz w:val="32"/>
          <w:szCs w:val="32"/>
          <w:rtl/>
          <w:lang w:bidi="ar-MA"/>
        </w:rPr>
      </w:pPr>
      <w:r w:rsidRPr="00CA5E83">
        <w:rPr>
          <w:rFonts w:ascii="Baskerville Old Face" w:hAnsi="Baskerville Old Face" w:cs="AF_Najed" w:hint="cs"/>
          <w:sz w:val="32"/>
          <w:szCs w:val="32"/>
          <w:rtl/>
          <w:lang w:bidi="ar-MA"/>
        </w:rPr>
        <w:t>طانطان في :</w:t>
      </w:r>
      <w:r w:rsidRPr="00A909F1">
        <w:rPr>
          <w:rFonts w:cs="KacstQurn" w:hint="cs"/>
          <w:sz w:val="18"/>
          <w:szCs w:val="18"/>
          <w:rtl/>
          <w:lang w:bidi="ar-MA"/>
        </w:rPr>
        <w:t xml:space="preserve"> ................................................................</w:t>
      </w:r>
      <w:r w:rsidRPr="00A909F1">
        <w:rPr>
          <w:rFonts w:cs="KacstQurn"/>
          <w:lang w:bidi="ar-MA"/>
        </w:rPr>
        <w:t xml:space="preserve"> Tan-Tan , le : </w:t>
      </w:r>
      <w:r w:rsidRPr="00A909F1">
        <w:rPr>
          <w:rFonts w:cs="KacstQurn" w:hint="cs"/>
          <w:sz w:val="32"/>
          <w:szCs w:val="32"/>
          <w:rtl/>
          <w:lang w:bidi="ar-MA"/>
        </w:rPr>
        <w:t xml:space="preserve">  </w:t>
      </w:r>
    </w:p>
    <w:p w:rsidR="00066281" w:rsidRPr="00C8408D" w:rsidRDefault="00066281" w:rsidP="00066281">
      <w:pPr>
        <w:bidi/>
        <w:spacing w:line="276" w:lineRule="auto"/>
        <w:jc w:val="center"/>
        <w:rPr>
          <w:rFonts w:cs="AF_Najed"/>
          <w:b/>
          <w:bCs/>
          <w:sz w:val="44"/>
          <w:szCs w:val="50"/>
          <w:rtl/>
          <w:lang w:bidi="ar-MA"/>
        </w:rPr>
      </w:pPr>
      <w:r w:rsidRPr="00C8408D">
        <w:rPr>
          <w:rFonts w:cs="AF_Najed" w:hint="cs"/>
          <w:b/>
          <w:bCs/>
          <w:sz w:val="44"/>
          <w:szCs w:val="50"/>
          <w:rtl/>
          <w:lang w:bidi="ar-MA"/>
        </w:rPr>
        <w:t xml:space="preserve">مـــن: رئيس المجلس الجماعي </w:t>
      </w:r>
      <w:r w:rsidRPr="00C8408D">
        <w:rPr>
          <w:rFonts w:cs="AF_Najed"/>
          <w:b/>
          <w:bCs/>
          <w:sz w:val="44"/>
          <w:szCs w:val="50"/>
          <w:rtl/>
          <w:lang w:bidi="ar-MA"/>
        </w:rPr>
        <w:t>–</w:t>
      </w:r>
      <w:r w:rsidRPr="00C8408D">
        <w:rPr>
          <w:rFonts w:cs="AF_Najed" w:hint="cs"/>
          <w:b/>
          <w:bCs/>
          <w:sz w:val="44"/>
          <w:szCs w:val="50"/>
          <w:rtl/>
          <w:lang w:bidi="ar-MA"/>
        </w:rPr>
        <w:t>طانطان-</w:t>
      </w:r>
    </w:p>
    <w:p w:rsidR="00066281" w:rsidRPr="00C8408D" w:rsidRDefault="00066281" w:rsidP="00066281">
      <w:pPr>
        <w:bidi/>
        <w:jc w:val="center"/>
        <w:rPr>
          <w:rFonts w:cs="AL-Qairwan"/>
          <w:b/>
          <w:bCs/>
          <w:sz w:val="40"/>
          <w:szCs w:val="40"/>
          <w:rtl/>
          <w:lang w:bidi="ar-MA"/>
        </w:rPr>
      </w:pPr>
      <w:r w:rsidRPr="00C8408D">
        <w:rPr>
          <w:rFonts w:cs="AL-Qairwan" w:hint="cs"/>
          <w:b/>
          <w:bCs/>
          <w:sz w:val="40"/>
          <w:szCs w:val="40"/>
          <w:rtl/>
          <w:lang w:bidi="ar-MA"/>
        </w:rPr>
        <w:t>إلــــى السيــــد:</w:t>
      </w:r>
    </w:p>
    <w:p w:rsidR="00753465" w:rsidRPr="003E7895" w:rsidRDefault="00863E58" w:rsidP="004253CD">
      <w:pPr>
        <w:bidi/>
        <w:jc w:val="center"/>
        <w:rPr>
          <w:rFonts w:cs="AF_Najed"/>
          <w:sz w:val="6"/>
          <w:szCs w:val="18"/>
          <w:rtl/>
          <w:lang w:bidi="ar-MA"/>
        </w:rPr>
      </w:pPr>
      <w:r>
        <w:rPr>
          <w:rFonts w:ascii="Baskerville Old Face" w:hAnsi="Baskerville Old Face" w:cs="AF_Najed"/>
          <w:b/>
          <w:bCs/>
          <w:sz w:val="48"/>
          <w:szCs w:val="52"/>
          <w:lang w:bidi="ar-MA"/>
        </w:rPr>
        <w:t>${</w:t>
      </w:r>
      <w:proofErr w:type="gramStart"/>
      <w:r w:rsidRPr="00863E58">
        <w:rPr>
          <w:rFonts w:ascii="Baskerville Old Face" w:hAnsi="Baskerville Old Face" w:cs="AF_Najed"/>
          <w:b/>
          <w:bCs/>
          <w:sz w:val="48"/>
          <w:szCs w:val="52"/>
          <w:lang w:bidi="ar-MA"/>
        </w:rPr>
        <w:t>destinataire</w:t>
      </w:r>
      <w:proofErr w:type="gramEnd"/>
      <w:r>
        <w:rPr>
          <w:rFonts w:ascii="Baskerville Old Face" w:hAnsi="Baskerville Old Face" w:cs="AF_Najed"/>
          <w:b/>
          <w:bCs/>
          <w:sz w:val="48"/>
          <w:szCs w:val="52"/>
          <w:lang w:bidi="ar-MA"/>
        </w:rPr>
        <w:t>}</w:t>
      </w:r>
    </w:p>
    <w:p w:rsidR="00066281" w:rsidRPr="00317695" w:rsidRDefault="00066281" w:rsidP="00C8408D">
      <w:pPr>
        <w:bidi/>
        <w:jc w:val="center"/>
        <w:rPr>
          <w:rFonts w:cs="AF_Najed"/>
          <w:sz w:val="20"/>
          <w:szCs w:val="32"/>
          <w:rtl/>
          <w:lang w:bidi="ar-MA"/>
        </w:rPr>
      </w:pPr>
      <w:r w:rsidRPr="00CE7B9A">
        <w:rPr>
          <w:rFonts w:cs="AF_Najed" w:hint="cs"/>
          <w:sz w:val="20"/>
          <w:szCs w:val="32"/>
          <w:rtl/>
          <w:lang w:bidi="ar-MA"/>
        </w:rPr>
        <w:t>*</w:t>
      </w:r>
      <w:proofErr w:type="gramStart"/>
      <w:r w:rsidRPr="00CE7B9A">
        <w:rPr>
          <w:rFonts w:cs="AF_Najed" w:hint="cs"/>
          <w:sz w:val="20"/>
          <w:szCs w:val="32"/>
          <w:rtl/>
          <w:lang w:bidi="ar-MA"/>
        </w:rPr>
        <w:t>تحت</w:t>
      </w:r>
      <w:proofErr w:type="gramEnd"/>
      <w:r w:rsidRPr="00CE7B9A">
        <w:rPr>
          <w:rFonts w:cs="AF_Najed" w:hint="cs"/>
          <w:sz w:val="20"/>
          <w:szCs w:val="32"/>
          <w:rtl/>
          <w:lang w:bidi="ar-MA"/>
        </w:rPr>
        <w:t xml:space="preserve"> إشراف </w:t>
      </w:r>
      <w:r w:rsidR="00C8408D">
        <w:rPr>
          <w:rFonts w:cs="AF_Najed" w:hint="cs"/>
          <w:sz w:val="20"/>
          <w:szCs w:val="32"/>
          <w:rtl/>
          <w:lang w:bidi="ar-MA"/>
        </w:rPr>
        <w:t xml:space="preserve">السلم الإداري </w:t>
      </w:r>
      <w:r w:rsidRPr="00CE7B9A">
        <w:rPr>
          <w:rFonts w:cs="AF_Najed" w:hint="cs"/>
          <w:sz w:val="20"/>
          <w:szCs w:val="32"/>
          <w:rtl/>
          <w:lang w:bidi="ar-MA"/>
        </w:rPr>
        <w:t>*</w:t>
      </w:r>
    </w:p>
    <w:p w:rsidR="00066281" w:rsidRDefault="00066281" w:rsidP="00066281">
      <w:pPr>
        <w:bidi/>
        <w:jc w:val="center"/>
        <w:rPr>
          <w:rFonts w:cs="AF_Najed"/>
          <w:sz w:val="28"/>
          <w:szCs w:val="28"/>
          <w:rtl/>
          <w:lang w:bidi="ar-MA"/>
        </w:rPr>
      </w:pPr>
    </w:p>
    <w:p w:rsidR="00F41D6F" w:rsidRDefault="00F41D6F" w:rsidP="00F41D6F">
      <w:pPr>
        <w:bidi/>
        <w:jc w:val="center"/>
        <w:rPr>
          <w:rFonts w:cs="AF_Najed"/>
          <w:sz w:val="28"/>
          <w:szCs w:val="28"/>
          <w:rtl/>
          <w:lang w:bidi="ar-MA"/>
        </w:rPr>
      </w:pPr>
    </w:p>
    <w:p w:rsidR="00F41D6F" w:rsidRDefault="00F41D6F" w:rsidP="00F41D6F">
      <w:pPr>
        <w:bidi/>
        <w:rPr>
          <w:rFonts w:cs="AF_Najed"/>
          <w:b/>
          <w:bCs/>
          <w:sz w:val="28"/>
          <w:szCs w:val="28"/>
          <w:rtl/>
          <w:lang w:bidi="ar-MA"/>
        </w:rPr>
      </w:pPr>
      <w:r w:rsidRPr="00F41D6F">
        <w:rPr>
          <w:rFonts w:cs="AF_Najed" w:hint="cs"/>
          <w:b/>
          <w:bCs/>
          <w:sz w:val="28"/>
          <w:szCs w:val="28"/>
          <w:u w:val="single"/>
          <w:rtl/>
          <w:lang w:bidi="ar-MA"/>
        </w:rPr>
        <w:t>الموضوع :</w:t>
      </w:r>
      <w:r w:rsidRPr="00386FA6">
        <w:rPr>
          <w:rFonts w:cs="AF_Najed" w:hint="cs"/>
          <w:b/>
          <w:bCs/>
          <w:sz w:val="28"/>
          <w:szCs w:val="28"/>
          <w:rtl/>
          <w:lang w:bidi="ar-MA"/>
        </w:rPr>
        <w:t xml:space="preserve">  </w:t>
      </w:r>
      <w:r w:rsidR="00863E58">
        <w:rPr>
          <w:rFonts w:cs="AF_Najed"/>
          <w:b/>
          <w:bCs/>
          <w:sz w:val="28"/>
          <w:szCs w:val="28"/>
          <w:lang w:bidi="ar-MA"/>
        </w:rPr>
        <w:t>${</w:t>
      </w:r>
      <w:proofErr w:type="spellStart"/>
      <w:r w:rsidR="00863E58">
        <w:rPr>
          <w:rFonts w:cs="AF_Najed"/>
          <w:b/>
          <w:bCs/>
          <w:sz w:val="28"/>
          <w:szCs w:val="28"/>
          <w:lang w:bidi="ar-MA"/>
        </w:rPr>
        <w:t>object</w:t>
      </w:r>
      <w:proofErr w:type="spellEnd"/>
      <w:r w:rsidR="00863E58">
        <w:rPr>
          <w:rFonts w:cs="AF_Najed"/>
          <w:b/>
          <w:bCs/>
          <w:sz w:val="28"/>
          <w:szCs w:val="28"/>
          <w:lang w:bidi="ar-MA"/>
        </w:rPr>
        <w:t>}</w:t>
      </w:r>
    </w:p>
    <w:p w:rsidR="00F41D6F" w:rsidRPr="00F41D6F" w:rsidRDefault="00F41D6F" w:rsidP="00F41D6F">
      <w:pPr>
        <w:bidi/>
        <w:rPr>
          <w:rFonts w:cs="AF_Najed"/>
          <w:b/>
          <w:bCs/>
          <w:sz w:val="28"/>
          <w:szCs w:val="28"/>
          <w:u w:val="single"/>
          <w:rtl/>
          <w:lang w:bidi="ar-MA"/>
        </w:rPr>
      </w:pPr>
      <w:r w:rsidRPr="00F41D6F">
        <w:rPr>
          <w:rFonts w:cs="AF_Najed" w:hint="cs"/>
          <w:b/>
          <w:bCs/>
          <w:sz w:val="28"/>
          <w:szCs w:val="28"/>
          <w:u w:val="single"/>
          <w:rtl/>
          <w:lang w:bidi="ar-MA"/>
        </w:rPr>
        <w:t>المرجع :</w:t>
      </w:r>
      <w:r w:rsidRPr="00386FA6">
        <w:rPr>
          <w:rFonts w:cs="AF_Najed" w:hint="cs"/>
          <w:b/>
          <w:bCs/>
          <w:sz w:val="28"/>
          <w:szCs w:val="28"/>
          <w:rtl/>
          <w:lang w:bidi="ar-MA"/>
        </w:rPr>
        <w:t xml:space="preserve"> </w:t>
      </w:r>
      <w:r w:rsidR="00863E58" w:rsidRPr="00386FA6">
        <w:rPr>
          <w:rFonts w:cs="AF_Najed"/>
          <w:b/>
          <w:bCs/>
          <w:sz w:val="28"/>
          <w:szCs w:val="28"/>
          <w:lang w:bidi="ar-MA"/>
        </w:rPr>
        <w:t>${</w:t>
      </w:r>
      <w:proofErr w:type="spellStart"/>
      <w:r w:rsidR="00863E58" w:rsidRPr="00386FA6">
        <w:rPr>
          <w:rFonts w:cs="AF_Najed"/>
          <w:b/>
          <w:bCs/>
          <w:sz w:val="28"/>
          <w:szCs w:val="28"/>
          <w:lang w:bidi="ar-MA"/>
        </w:rPr>
        <w:t>ref</w:t>
      </w:r>
      <w:proofErr w:type="spellEnd"/>
      <w:r w:rsidR="00863E58" w:rsidRPr="00386FA6">
        <w:rPr>
          <w:rFonts w:cs="AF_Najed"/>
          <w:b/>
          <w:bCs/>
          <w:sz w:val="28"/>
          <w:szCs w:val="28"/>
          <w:lang w:bidi="ar-MA"/>
        </w:rPr>
        <w:t>}</w:t>
      </w:r>
    </w:p>
    <w:p w:rsidR="00AA12AC" w:rsidRDefault="00AA12AC" w:rsidP="006A3FBD">
      <w:pPr>
        <w:bidi/>
        <w:jc w:val="center"/>
        <w:rPr>
          <w:rFonts w:cs="AF_Najed"/>
          <w:sz w:val="28"/>
          <w:szCs w:val="28"/>
          <w:rtl/>
          <w:lang w:bidi="ar-MA"/>
        </w:rPr>
      </w:pPr>
      <w:bookmarkStart w:id="0" w:name="_GoBack"/>
      <w:bookmarkEnd w:id="0"/>
    </w:p>
    <w:p w:rsidR="004253CD" w:rsidRDefault="004253CD" w:rsidP="004253CD">
      <w:pPr>
        <w:bidi/>
        <w:jc w:val="center"/>
        <w:rPr>
          <w:rFonts w:cs="AF_Najed"/>
          <w:sz w:val="28"/>
          <w:szCs w:val="28"/>
          <w:rtl/>
          <w:lang w:bidi="ar-MA"/>
        </w:rPr>
      </w:pPr>
    </w:p>
    <w:p w:rsidR="004253CD" w:rsidRPr="00AA12AC" w:rsidRDefault="004253CD" w:rsidP="004253CD">
      <w:pPr>
        <w:bidi/>
        <w:rPr>
          <w:rFonts w:cs="AF_Najed"/>
          <w:sz w:val="28"/>
          <w:szCs w:val="28"/>
          <w:rtl/>
          <w:lang w:bidi="ar-MA"/>
        </w:rPr>
      </w:pPr>
      <w:r>
        <w:rPr>
          <w:rFonts w:cs="AF_Najed" w:hint="cs"/>
          <w:sz w:val="28"/>
          <w:szCs w:val="28"/>
          <w:rtl/>
          <w:lang w:bidi="ar-MA"/>
        </w:rPr>
        <w:t xml:space="preserve">            </w:t>
      </w:r>
      <w:r w:rsidR="00863E58">
        <w:rPr>
          <w:rFonts w:cs="AF_Najed"/>
          <w:sz w:val="28"/>
          <w:szCs w:val="28"/>
          <w:lang w:bidi="ar-MA"/>
        </w:rPr>
        <w:t xml:space="preserve">  ${message}</w:t>
      </w:r>
    </w:p>
    <w:sectPr w:rsidR="004253CD" w:rsidRPr="00AA12AC" w:rsidSect="00C8408D">
      <w:pgSz w:w="11906" w:h="16838"/>
      <w:pgMar w:top="0" w:right="1416" w:bottom="142" w:left="1701" w:header="709" w:footer="709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_Naj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cstQur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a XBdCn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L-Qairw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409"/>
    <w:multiLevelType w:val="hybridMultilevel"/>
    <w:tmpl w:val="C5E0B392"/>
    <w:lvl w:ilvl="0" w:tplc="15D2814A">
      <w:numFmt w:val="bullet"/>
      <w:lvlText w:val="-"/>
      <w:lvlJc w:val="left"/>
      <w:pPr>
        <w:ind w:left="720" w:hanging="360"/>
      </w:pPr>
      <w:rPr>
        <w:rFonts w:ascii="Baskerville Old Face" w:eastAsia="Times New Roman" w:hAnsi="Baskerville Old Face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32E"/>
    <w:multiLevelType w:val="hybridMultilevel"/>
    <w:tmpl w:val="6DAE2D04"/>
    <w:lvl w:ilvl="0" w:tplc="040C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8071693"/>
    <w:multiLevelType w:val="hybridMultilevel"/>
    <w:tmpl w:val="E6C478B6"/>
    <w:lvl w:ilvl="0" w:tplc="43B4C9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10ADC"/>
    <w:multiLevelType w:val="hybridMultilevel"/>
    <w:tmpl w:val="AD1EF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318C9"/>
    <w:multiLevelType w:val="hybridMultilevel"/>
    <w:tmpl w:val="CB7E4DA2"/>
    <w:lvl w:ilvl="0" w:tplc="C0922D0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75F4B"/>
    <w:multiLevelType w:val="hybridMultilevel"/>
    <w:tmpl w:val="0ABC14FC"/>
    <w:lvl w:ilvl="0" w:tplc="040C000D">
      <w:start w:val="1"/>
      <w:numFmt w:val="bullet"/>
      <w:lvlText w:val=""/>
      <w:lvlJc w:val="left"/>
      <w:pPr>
        <w:ind w:left="15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6">
    <w:nsid w:val="29073EA1"/>
    <w:multiLevelType w:val="hybridMultilevel"/>
    <w:tmpl w:val="BDAE33FC"/>
    <w:lvl w:ilvl="0" w:tplc="DF58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166E0"/>
    <w:multiLevelType w:val="hybridMultilevel"/>
    <w:tmpl w:val="DE1A10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E6FE6"/>
    <w:multiLevelType w:val="hybridMultilevel"/>
    <w:tmpl w:val="8A94CCA2"/>
    <w:lvl w:ilvl="0" w:tplc="9CC84EEE">
      <w:numFmt w:val="bullet"/>
      <w:lvlText w:val=""/>
      <w:lvlJc w:val="left"/>
      <w:pPr>
        <w:ind w:left="720" w:hanging="360"/>
      </w:pPr>
      <w:rPr>
        <w:rFonts w:ascii="Symbol" w:eastAsia="Times New Roman" w:hAnsi="Symbol" w:cs="AF_Najed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64CDE"/>
    <w:multiLevelType w:val="hybridMultilevel"/>
    <w:tmpl w:val="D584DC02"/>
    <w:lvl w:ilvl="0" w:tplc="F132D2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678BF"/>
    <w:multiLevelType w:val="hybridMultilevel"/>
    <w:tmpl w:val="2E922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E5A55"/>
    <w:multiLevelType w:val="hybridMultilevel"/>
    <w:tmpl w:val="8424010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F5"/>
    <w:rsid w:val="000002DA"/>
    <w:rsid w:val="00033CCE"/>
    <w:rsid w:val="00066281"/>
    <w:rsid w:val="000C0DC4"/>
    <w:rsid w:val="00104F98"/>
    <w:rsid w:val="00125765"/>
    <w:rsid w:val="00127DE5"/>
    <w:rsid w:val="0014164B"/>
    <w:rsid w:val="00190175"/>
    <w:rsid w:val="001A0C2E"/>
    <w:rsid w:val="001F1DF9"/>
    <w:rsid w:val="00224783"/>
    <w:rsid w:val="00284B35"/>
    <w:rsid w:val="002E7209"/>
    <w:rsid w:val="00307626"/>
    <w:rsid w:val="00317DD5"/>
    <w:rsid w:val="00321192"/>
    <w:rsid w:val="00345645"/>
    <w:rsid w:val="0036079D"/>
    <w:rsid w:val="0037367D"/>
    <w:rsid w:val="00386FA6"/>
    <w:rsid w:val="003C6D91"/>
    <w:rsid w:val="003E7895"/>
    <w:rsid w:val="003E797A"/>
    <w:rsid w:val="004253CD"/>
    <w:rsid w:val="00426B96"/>
    <w:rsid w:val="004301F2"/>
    <w:rsid w:val="00444DE1"/>
    <w:rsid w:val="00517D32"/>
    <w:rsid w:val="00542C34"/>
    <w:rsid w:val="00543A05"/>
    <w:rsid w:val="005A456D"/>
    <w:rsid w:val="005A6AB2"/>
    <w:rsid w:val="005C2603"/>
    <w:rsid w:val="005C70A7"/>
    <w:rsid w:val="0060092F"/>
    <w:rsid w:val="006153A6"/>
    <w:rsid w:val="00631D62"/>
    <w:rsid w:val="0066193E"/>
    <w:rsid w:val="006A3FBD"/>
    <w:rsid w:val="00753465"/>
    <w:rsid w:val="00766951"/>
    <w:rsid w:val="007810D1"/>
    <w:rsid w:val="007827E2"/>
    <w:rsid w:val="007A70F4"/>
    <w:rsid w:val="007B5848"/>
    <w:rsid w:val="008371EB"/>
    <w:rsid w:val="00860BD3"/>
    <w:rsid w:val="00863E58"/>
    <w:rsid w:val="00890F1A"/>
    <w:rsid w:val="008D48DE"/>
    <w:rsid w:val="00920BE6"/>
    <w:rsid w:val="00951418"/>
    <w:rsid w:val="00964C11"/>
    <w:rsid w:val="00974BAA"/>
    <w:rsid w:val="00974F93"/>
    <w:rsid w:val="009A389E"/>
    <w:rsid w:val="009E6AA3"/>
    <w:rsid w:val="00A07105"/>
    <w:rsid w:val="00A40D9F"/>
    <w:rsid w:val="00AA12AC"/>
    <w:rsid w:val="00AF6042"/>
    <w:rsid w:val="00B13BAD"/>
    <w:rsid w:val="00B67F8F"/>
    <w:rsid w:val="00B712C6"/>
    <w:rsid w:val="00B74400"/>
    <w:rsid w:val="00BB29C1"/>
    <w:rsid w:val="00C66DCA"/>
    <w:rsid w:val="00C801FC"/>
    <w:rsid w:val="00C8408D"/>
    <w:rsid w:val="00CB4350"/>
    <w:rsid w:val="00CB4DDF"/>
    <w:rsid w:val="00CC7E61"/>
    <w:rsid w:val="00CF2BFA"/>
    <w:rsid w:val="00D1049A"/>
    <w:rsid w:val="00D85A85"/>
    <w:rsid w:val="00DA1B06"/>
    <w:rsid w:val="00DB43FD"/>
    <w:rsid w:val="00DE315C"/>
    <w:rsid w:val="00DF4091"/>
    <w:rsid w:val="00EA0610"/>
    <w:rsid w:val="00ED42E6"/>
    <w:rsid w:val="00F007C3"/>
    <w:rsid w:val="00F0341B"/>
    <w:rsid w:val="00F15D55"/>
    <w:rsid w:val="00F252F5"/>
    <w:rsid w:val="00F41D6F"/>
    <w:rsid w:val="00F422C6"/>
    <w:rsid w:val="00F50889"/>
    <w:rsid w:val="00F65ED2"/>
    <w:rsid w:val="00F939C8"/>
    <w:rsid w:val="00FD53D0"/>
    <w:rsid w:val="00FE3052"/>
    <w:rsid w:val="00FF0CB9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F5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F5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5EB0-5EA0-4B2E-A32C-135E8FE1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Aziza</dc:creator>
  <cp:lastModifiedBy>Khadija Elmer</cp:lastModifiedBy>
  <cp:revision>4</cp:revision>
  <cp:lastPrinted>2023-04-12T09:30:00Z</cp:lastPrinted>
  <dcterms:created xsi:type="dcterms:W3CDTF">2023-09-06T05:11:00Z</dcterms:created>
  <dcterms:modified xsi:type="dcterms:W3CDTF">2023-09-06T06:11:00Z</dcterms:modified>
</cp:coreProperties>
</file>