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8E8D" w14:textId="77777777" w:rsidR="008B1EA3" w:rsidRDefault="00AC7879">
      <w:pPr>
        <w:spacing w:after="158"/>
      </w:pPr>
      <w:r>
        <w:t xml:space="preserve"> </w:t>
      </w:r>
    </w:p>
    <w:p w14:paraId="095E8D9E" w14:textId="77777777" w:rsidR="008B1EA3" w:rsidRDefault="00AC7879">
      <w:r>
        <w:t xml:space="preserve"> </w:t>
      </w:r>
    </w:p>
    <w:p w14:paraId="0B6BAA70" w14:textId="77777777" w:rsidR="008B1EA3" w:rsidRDefault="00AC7879">
      <w:pPr>
        <w:spacing w:after="866"/>
      </w:pPr>
      <w:r>
        <w:t xml:space="preserve"> </w:t>
      </w:r>
    </w:p>
    <w:p w14:paraId="3C763B77" w14:textId="465C63F2" w:rsidR="008B1EA3" w:rsidRDefault="00AC7879" w:rsidP="006D6CFF">
      <w:pPr>
        <w:spacing w:after="0"/>
        <w:jc w:val="center"/>
      </w:pPr>
      <w:r>
        <w:rPr>
          <w:sz w:val="96"/>
        </w:rPr>
        <w:t>Architecture Design</w:t>
      </w:r>
    </w:p>
    <w:p w14:paraId="4BFF79C9" w14:textId="66CCBD38" w:rsidR="008B1EA3" w:rsidRPr="006D6CFF" w:rsidRDefault="006D6CFF" w:rsidP="006D6CFF">
      <w:pPr>
        <w:spacing w:after="162"/>
        <w:jc w:val="center"/>
        <w:rPr>
          <w:sz w:val="28"/>
          <w:szCs w:val="28"/>
        </w:rPr>
      </w:pPr>
      <w:r w:rsidRPr="006D6CFF">
        <w:rPr>
          <w:sz w:val="28"/>
          <w:szCs w:val="28"/>
        </w:rPr>
        <w:t>Expenditure Data Analysis</w:t>
      </w:r>
    </w:p>
    <w:p w14:paraId="22EFFB1F" w14:textId="77777777" w:rsidR="008B1EA3" w:rsidRDefault="00AC7879">
      <w:pPr>
        <w:spacing w:after="140"/>
      </w:pPr>
      <w:r>
        <w:rPr>
          <w:sz w:val="24"/>
        </w:rPr>
        <w:t xml:space="preserve"> </w:t>
      </w:r>
    </w:p>
    <w:p w14:paraId="6B81ABB3" w14:textId="77777777" w:rsidR="008B1EA3" w:rsidRDefault="00AC7879">
      <w:pPr>
        <w:spacing w:after="158"/>
      </w:pPr>
      <w:r>
        <w:t xml:space="preserve"> </w:t>
      </w:r>
    </w:p>
    <w:p w14:paraId="68A4F141" w14:textId="77777777" w:rsidR="008B1EA3" w:rsidRDefault="00AC7879">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8B1EA3" w14:paraId="5AF1CFE6"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1AC834F0" w14:textId="77777777" w:rsidR="008B1EA3" w:rsidRDefault="00AC7879">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0DA3AB5D" w14:textId="6F866C0F" w:rsidR="008B1EA3" w:rsidRDefault="00644012">
            <w:pPr>
              <w:ind w:right="61"/>
              <w:jc w:val="center"/>
            </w:pPr>
            <w:r>
              <w:t>Adil Shaikh</w:t>
            </w:r>
            <w:r w:rsidR="00AC7879">
              <w:t xml:space="preserve"> </w:t>
            </w:r>
          </w:p>
        </w:tc>
      </w:tr>
      <w:tr w:rsidR="008B1EA3" w14:paraId="162463D1"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9C17E7A" w14:textId="77777777" w:rsidR="008B1EA3" w:rsidRDefault="00AC7879">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5F1DD294" w14:textId="77777777" w:rsidR="008B1EA3" w:rsidRDefault="00AC7879">
            <w:pPr>
              <w:ind w:right="57"/>
              <w:jc w:val="center"/>
            </w:pPr>
            <w:r>
              <w:t xml:space="preserve">0.3 </w:t>
            </w:r>
          </w:p>
        </w:tc>
      </w:tr>
      <w:tr w:rsidR="008B1EA3" w14:paraId="4CD50CE6"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D15F98F" w14:textId="77777777" w:rsidR="008B1EA3" w:rsidRDefault="00AC7879">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1F139202" w14:textId="77777777" w:rsidR="008B1EA3" w:rsidRDefault="00AC7879">
            <w:pPr>
              <w:ind w:right="9"/>
              <w:jc w:val="center"/>
            </w:pPr>
            <w:r>
              <w:t xml:space="preserve"> </w:t>
            </w:r>
          </w:p>
        </w:tc>
      </w:tr>
    </w:tbl>
    <w:p w14:paraId="245CB9E9" w14:textId="77777777" w:rsidR="008B1EA3" w:rsidRDefault="00AC7879">
      <w:pPr>
        <w:spacing w:after="158"/>
      </w:pPr>
      <w:r>
        <w:t xml:space="preserve"> </w:t>
      </w:r>
    </w:p>
    <w:p w14:paraId="1454D7C5" w14:textId="77777777" w:rsidR="008B1EA3" w:rsidRDefault="00AC7879">
      <w:r>
        <w:t xml:space="preserve"> </w:t>
      </w:r>
    </w:p>
    <w:p w14:paraId="15E655EB" w14:textId="77777777" w:rsidR="008B1EA3" w:rsidRDefault="00AC7879">
      <w:pPr>
        <w:spacing w:after="158"/>
      </w:pPr>
      <w:r>
        <w:t xml:space="preserve"> </w:t>
      </w:r>
    </w:p>
    <w:p w14:paraId="407AD86F" w14:textId="77777777" w:rsidR="008B1EA3" w:rsidRDefault="00AC7879">
      <w:pPr>
        <w:spacing w:after="158"/>
      </w:pPr>
      <w:r>
        <w:t xml:space="preserve"> </w:t>
      </w:r>
    </w:p>
    <w:p w14:paraId="43CDFFC7" w14:textId="77777777" w:rsidR="008B1EA3" w:rsidRDefault="00AC7879">
      <w:r>
        <w:t xml:space="preserve"> </w:t>
      </w:r>
    </w:p>
    <w:p w14:paraId="50DA4CE2" w14:textId="77777777" w:rsidR="008B1EA3" w:rsidRDefault="00AC7879">
      <w:pPr>
        <w:spacing w:after="158"/>
      </w:pPr>
      <w:r>
        <w:t xml:space="preserve"> </w:t>
      </w:r>
    </w:p>
    <w:p w14:paraId="61C460E7" w14:textId="77777777" w:rsidR="008B1EA3" w:rsidRDefault="00AC7879">
      <w:r>
        <w:t xml:space="preserve"> </w:t>
      </w:r>
    </w:p>
    <w:p w14:paraId="45C65FD9" w14:textId="77777777" w:rsidR="008B1EA3" w:rsidRDefault="00AC7879">
      <w:pPr>
        <w:spacing w:after="158"/>
      </w:pPr>
      <w:r>
        <w:t xml:space="preserve"> </w:t>
      </w:r>
    </w:p>
    <w:p w14:paraId="6657F12E" w14:textId="77777777" w:rsidR="008B1EA3" w:rsidRDefault="00AC7879">
      <w:r>
        <w:t xml:space="preserve"> </w:t>
      </w:r>
    </w:p>
    <w:p w14:paraId="56CC5A62" w14:textId="77777777" w:rsidR="008B1EA3" w:rsidRDefault="00AC7879">
      <w:pPr>
        <w:spacing w:after="158"/>
      </w:pPr>
      <w:r>
        <w:t xml:space="preserve"> </w:t>
      </w:r>
    </w:p>
    <w:p w14:paraId="78B45849" w14:textId="77777777" w:rsidR="008B1EA3" w:rsidRDefault="00AC7879">
      <w:pPr>
        <w:spacing w:after="158"/>
      </w:pPr>
      <w:r>
        <w:t xml:space="preserve"> </w:t>
      </w:r>
    </w:p>
    <w:p w14:paraId="39ABDDEF" w14:textId="77777777" w:rsidR="008B1EA3" w:rsidRDefault="00AC7879">
      <w:r>
        <w:t xml:space="preserve"> </w:t>
      </w:r>
    </w:p>
    <w:p w14:paraId="116DE594" w14:textId="77777777" w:rsidR="008B1EA3" w:rsidRDefault="00AC7879">
      <w:pPr>
        <w:spacing w:after="158"/>
      </w:pPr>
      <w:r>
        <w:t xml:space="preserve"> </w:t>
      </w:r>
    </w:p>
    <w:p w14:paraId="400D2ABE" w14:textId="77777777" w:rsidR="008B1EA3" w:rsidRDefault="00AC7879">
      <w:r>
        <w:t xml:space="preserve"> </w:t>
      </w:r>
    </w:p>
    <w:p w14:paraId="542D9BE8" w14:textId="77777777" w:rsidR="008B1EA3" w:rsidRDefault="00AC7879">
      <w:pPr>
        <w:spacing w:after="158"/>
      </w:pPr>
      <w:r>
        <w:t xml:space="preserve"> </w:t>
      </w:r>
    </w:p>
    <w:p w14:paraId="74C2E7CC" w14:textId="77777777" w:rsidR="008B1EA3" w:rsidRDefault="00AC7879">
      <w:pPr>
        <w:spacing w:after="158"/>
      </w:pPr>
      <w:r>
        <w:t xml:space="preserve"> </w:t>
      </w:r>
    </w:p>
    <w:p w14:paraId="7443791D" w14:textId="77777777" w:rsidR="008B1EA3" w:rsidRDefault="00AC7879">
      <w:pPr>
        <w:spacing w:after="0"/>
      </w:pPr>
      <w:r>
        <w:t xml:space="preserve"> </w:t>
      </w:r>
    </w:p>
    <w:p w14:paraId="5B8A3F0D" w14:textId="77777777" w:rsidR="008B1EA3" w:rsidRDefault="00AC7879">
      <w:pPr>
        <w:pStyle w:val="Heading1"/>
        <w:spacing w:after="122"/>
        <w:ind w:left="-5"/>
      </w:pPr>
      <w:r>
        <w:lastRenderedPageBreak/>
        <w:t xml:space="preserve">DOCUMENT CONTROL </w:t>
      </w:r>
    </w:p>
    <w:p w14:paraId="61A1B6C1" w14:textId="77777777" w:rsidR="008B1EA3" w:rsidRDefault="00AC7879">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8B1EA3" w14:paraId="07326B58"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13ECEC92" w14:textId="77777777" w:rsidR="008B1EA3" w:rsidRDefault="00AC7879">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033C6A72" w14:textId="77777777" w:rsidR="008B1EA3" w:rsidRDefault="00AC7879">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3FCC3CE1" w14:textId="77777777" w:rsidR="008B1EA3" w:rsidRDefault="00AC7879">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194856B0" w14:textId="77777777" w:rsidR="008B1EA3" w:rsidRDefault="00AC7879">
            <w:pPr>
              <w:ind w:right="47"/>
              <w:jc w:val="center"/>
            </w:pPr>
            <w:r>
              <w:rPr>
                <w:b/>
              </w:rPr>
              <w:t xml:space="preserve">COMMENTS </w:t>
            </w:r>
          </w:p>
        </w:tc>
      </w:tr>
      <w:tr w:rsidR="008B1EA3" w14:paraId="15035983"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344CB46F" w14:textId="77777777" w:rsidR="008B1EA3" w:rsidRDefault="00AC7879">
            <w:pPr>
              <w:ind w:right="50"/>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14:paraId="7DB2D944" w14:textId="10BECC01" w:rsidR="008B1EA3" w:rsidRDefault="0020591E">
            <w:pPr>
              <w:jc w:val="center"/>
            </w:pPr>
            <w:r>
              <w:t>23</w:t>
            </w:r>
            <w:r w:rsidR="00AC7879">
              <w:t xml:space="preserve">- </w:t>
            </w:r>
            <w:r>
              <w:t>Oct</w:t>
            </w:r>
            <w:r w:rsidR="00AC7879">
              <w:t xml:space="preserve"> - 2021 </w:t>
            </w:r>
          </w:p>
        </w:tc>
        <w:tc>
          <w:tcPr>
            <w:tcW w:w="1554" w:type="dxa"/>
            <w:tcBorders>
              <w:top w:val="single" w:sz="2" w:space="0" w:color="000000"/>
              <w:left w:val="single" w:sz="4" w:space="0" w:color="000000"/>
              <w:bottom w:val="single" w:sz="4" w:space="0" w:color="000000"/>
              <w:right w:val="single" w:sz="4" w:space="0" w:color="000000"/>
            </w:tcBorders>
            <w:vAlign w:val="center"/>
          </w:tcPr>
          <w:p w14:paraId="514608D4" w14:textId="1BE8DCA7" w:rsidR="008B1EA3" w:rsidRDefault="0020591E">
            <w:pPr>
              <w:ind w:right="45"/>
              <w:jc w:val="center"/>
            </w:pPr>
            <w:r>
              <w:t>Adil Shaikh</w:t>
            </w:r>
            <w:r w:rsidR="00AC7879">
              <w:t xml:space="preserve"> </w:t>
            </w:r>
          </w:p>
        </w:tc>
        <w:tc>
          <w:tcPr>
            <w:tcW w:w="5162" w:type="dxa"/>
            <w:tcBorders>
              <w:top w:val="single" w:sz="2" w:space="0" w:color="000000"/>
              <w:left w:val="single" w:sz="4" w:space="0" w:color="000000"/>
              <w:bottom w:val="single" w:sz="4" w:space="0" w:color="000000"/>
              <w:right w:val="single" w:sz="2" w:space="0" w:color="000000"/>
            </w:tcBorders>
            <w:vAlign w:val="center"/>
          </w:tcPr>
          <w:p w14:paraId="06CD8210" w14:textId="77777777" w:rsidR="008B1EA3" w:rsidRDefault="00AC7879">
            <w:pPr>
              <w:ind w:left="2"/>
            </w:pPr>
            <w:r>
              <w:t xml:space="preserve">Introduction and architecture defined </w:t>
            </w:r>
          </w:p>
        </w:tc>
      </w:tr>
      <w:tr w:rsidR="008B1EA3" w14:paraId="220E19C0"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3C8DA4D2" w14:textId="77777777" w:rsidR="008B1EA3" w:rsidRDefault="00AC7879">
            <w:pPr>
              <w:ind w:right="50"/>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14:paraId="20F8E8E7" w14:textId="14B6CCEE" w:rsidR="008B1EA3" w:rsidRDefault="00AC7879">
            <w:pPr>
              <w:jc w:val="center"/>
            </w:pPr>
            <w:r>
              <w:t>2</w:t>
            </w:r>
            <w:r w:rsidR="0020591E">
              <w:t>4</w:t>
            </w:r>
            <w:r>
              <w:t xml:space="preserve">- </w:t>
            </w:r>
            <w:r w:rsidR="0020591E">
              <w:t>Oct</w:t>
            </w:r>
            <w:r>
              <w:t xml:space="preserve"> - 2021 </w:t>
            </w:r>
          </w:p>
        </w:tc>
        <w:tc>
          <w:tcPr>
            <w:tcW w:w="1554" w:type="dxa"/>
            <w:tcBorders>
              <w:top w:val="single" w:sz="4" w:space="0" w:color="000000"/>
              <w:left w:val="single" w:sz="4" w:space="0" w:color="000000"/>
              <w:bottom w:val="single" w:sz="4" w:space="0" w:color="000000"/>
              <w:right w:val="single" w:sz="4" w:space="0" w:color="000000"/>
            </w:tcBorders>
            <w:vAlign w:val="center"/>
          </w:tcPr>
          <w:p w14:paraId="080BACE1" w14:textId="4363A5DD" w:rsidR="008B1EA3" w:rsidRDefault="0020591E">
            <w:pPr>
              <w:ind w:right="45"/>
              <w:jc w:val="center"/>
            </w:pPr>
            <w:r>
              <w:t>Adil Shaikh</w:t>
            </w:r>
            <w:r w:rsidR="00AC7879">
              <w:t xml:space="preserve"> </w:t>
            </w:r>
          </w:p>
        </w:tc>
        <w:tc>
          <w:tcPr>
            <w:tcW w:w="5162" w:type="dxa"/>
            <w:tcBorders>
              <w:top w:val="single" w:sz="4" w:space="0" w:color="000000"/>
              <w:left w:val="single" w:sz="4" w:space="0" w:color="000000"/>
              <w:bottom w:val="single" w:sz="4" w:space="0" w:color="000000"/>
              <w:right w:val="single" w:sz="2" w:space="0" w:color="000000"/>
            </w:tcBorders>
          </w:tcPr>
          <w:p w14:paraId="42F3E7BD" w14:textId="77777777" w:rsidR="008B1EA3" w:rsidRDefault="00AC7879">
            <w:pPr>
              <w:ind w:left="2"/>
            </w:pPr>
            <w:r>
              <w:t xml:space="preserve">Architecture &amp; Architecture description appended and updated. </w:t>
            </w:r>
          </w:p>
        </w:tc>
      </w:tr>
      <w:tr w:rsidR="008B1EA3" w14:paraId="70C6AC28"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11FE974C" w14:textId="30938B2A" w:rsidR="008B1EA3" w:rsidRDefault="00AC7879">
            <w:pPr>
              <w:ind w:left="1"/>
            </w:pPr>
            <w:r>
              <w:t xml:space="preserve"> </w:t>
            </w:r>
            <w:r w:rsidR="0020591E">
              <w:t xml:space="preserve">     0.3</w:t>
            </w:r>
          </w:p>
        </w:tc>
        <w:tc>
          <w:tcPr>
            <w:tcW w:w="1271" w:type="dxa"/>
            <w:tcBorders>
              <w:top w:val="single" w:sz="4" w:space="0" w:color="000000"/>
              <w:left w:val="single" w:sz="4" w:space="0" w:color="000000"/>
              <w:bottom w:val="single" w:sz="4" w:space="0" w:color="000000"/>
              <w:right w:val="single" w:sz="4" w:space="0" w:color="000000"/>
            </w:tcBorders>
            <w:vAlign w:val="center"/>
          </w:tcPr>
          <w:p w14:paraId="6EFEE917" w14:textId="49585D19" w:rsidR="008B1EA3" w:rsidRDefault="0020591E" w:rsidP="0020591E">
            <w:pPr>
              <w:jc w:val="center"/>
            </w:pPr>
            <w:r>
              <w:t>25-Oct-2021</w:t>
            </w:r>
          </w:p>
        </w:tc>
        <w:tc>
          <w:tcPr>
            <w:tcW w:w="1554" w:type="dxa"/>
            <w:tcBorders>
              <w:top w:val="single" w:sz="4" w:space="0" w:color="000000"/>
              <w:left w:val="single" w:sz="4" w:space="0" w:color="000000"/>
              <w:bottom w:val="single" w:sz="4" w:space="0" w:color="000000"/>
              <w:right w:val="single" w:sz="4" w:space="0" w:color="000000"/>
            </w:tcBorders>
            <w:vAlign w:val="center"/>
          </w:tcPr>
          <w:p w14:paraId="4441172F" w14:textId="066E2F4F" w:rsidR="008B1EA3" w:rsidRDefault="0020591E" w:rsidP="0020591E">
            <w:pPr>
              <w:ind w:left="1"/>
              <w:jc w:val="center"/>
            </w:pPr>
            <w:r>
              <w:t>Adil Shaikh</w:t>
            </w:r>
          </w:p>
        </w:tc>
        <w:tc>
          <w:tcPr>
            <w:tcW w:w="5162" w:type="dxa"/>
            <w:tcBorders>
              <w:top w:val="single" w:sz="4" w:space="0" w:color="000000"/>
              <w:left w:val="single" w:sz="4" w:space="0" w:color="000000"/>
              <w:bottom w:val="single" w:sz="4" w:space="0" w:color="000000"/>
              <w:right w:val="single" w:sz="2" w:space="0" w:color="000000"/>
            </w:tcBorders>
          </w:tcPr>
          <w:p w14:paraId="10233B6C" w14:textId="35B03397" w:rsidR="008B1EA3" w:rsidRDefault="0020591E">
            <w:pPr>
              <w:ind w:left="2"/>
            </w:pPr>
            <w:r>
              <w:t>Deployment Options</w:t>
            </w:r>
            <w:r w:rsidR="00AC7879">
              <w:t xml:space="preserve"> </w:t>
            </w:r>
          </w:p>
          <w:p w14:paraId="32AB4D71" w14:textId="77777777" w:rsidR="008B1EA3" w:rsidRDefault="00AC7879">
            <w:pPr>
              <w:ind w:left="2"/>
            </w:pPr>
            <w:r>
              <w:t xml:space="preserve"> </w:t>
            </w:r>
          </w:p>
        </w:tc>
      </w:tr>
      <w:tr w:rsidR="008B1EA3" w14:paraId="2AB78AB8"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10C77F02" w14:textId="77777777" w:rsidR="008B1EA3" w:rsidRDefault="00AC7879">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50602899" w14:textId="77777777" w:rsidR="008B1EA3" w:rsidRDefault="00AC7879">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14024A41" w14:textId="77777777" w:rsidR="008B1EA3" w:rsidRDefault="00AC7879">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36E75CD5" w14:textId="77777777" w:rsidR="008B1EA3" w:rsidRDefault="00AC7879">
            <w:pPr>
              <w:ind w:left="2"/>
            </w:pPr>
            <w:r>
              <w:t xml:space="preserve"> </w:t>
            </w:r>
          </w:p>
          <w:p w14:paraId="64E11A37" w14:textId="77777777" w:rsidR="008B1EA3" w:rsidRDefault="00AC7879">
            <w:pPr>
              <w:ind w:left="2"/>
            </w:pPr>
            <w:r>
              <w:t xml:space="preserve"> </w:t>
            </w:r>
          </w:p>
        </w:tc>
      </w:tr>
    </w:tbl>
    <w:p w14:paraId="5E518D68" w14:textId="77777777" w:rsidR="008B1EA3" w:rsidRDefault="00AC7879">
      <w:pPr>
        <w:spacing w:after="218"/>
      </w:pPr>
      <w:r>
        <w:t xml:space="preserve"> </w:t>
      </w:r>
    </w:p>
    <w:p w14:paraId="79AAC371" w14:textId="77777777" w:rsidR="008B1EA3" w:rsidRDefault="00AC7879">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8B1EA3" w14:paraId="701702C8"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2718BF23" w14:textId="77777777" w:rsidR="008B1EA3" w:rsidRDefault="00AC7879">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7B696991" w14:textId="77777777" w:rsidR="008B1EA3" w:rsidRDefault="00AC7879">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1603E74D" w14:textId="77777777" w:rsidR="008B1EA3" w:rsidRDefault="008B1EA3"/>
        </w:tc>
        <w:tc>
          <w:tcPr>
            <w:tcW w:w="1435" w:type="dxa"/>
            <w:tcBorders>
              <w:top w:val="single" w:sz="2" w:space="0" w:color="000000"/>
              <w:left w:val="single" w:sz="4" w:space="0" w:color="000000"/>
              <w:bottom w:val="single" w:sz="2" w:space="0" w:color="000000"/>
              <w:right w:val="nil"/>
            </w:tcBorders>
            <w:shd w:val="clear" w:color="auto" w:fill="B4C6E7"/>
          </w:tcPr>
          <w:p w14:paraId="2ECD1FC2" w14:textId="77777777" w:rsidR="008B1EA3" w:rsidRDefault="00AC7879">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0E482474" w14:textId="77777777" w:rsidR="008B1EA3" w:rsidRDefault="008B1EA3"/>
        </w:tc>
        <w:tc>
          <w:tcPr>
            <w:tcW w:w="3459" w:type="dxa"/>
            <w:gridSpan w:val="3"/>
            <w:tcBorders>
              <w:top w:val="single" w:sz="2" w:space="0" w:color="000000"/>
              <w:left w:val="single" w:sz="4" w:space="0" w:color="000000"/>
              <w:bottom w:val="single" w:sz="2" w:space="0" w:color="000000"/>
              <w:right w:val="nil"/>
            </w:tcBorders>
            <w:shd w:val="clear" w:color="auto" w:fill="B4C6E7"/>
          </w:tcPr>
          <w:p w14:paraId="00AB3ADB" w14:textId="77777777" w:rsidR="008B1EA3" w:rsidRDefault="00AC7879">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43FD8653" w14:textId="77777777" w:rsidR="008B1EA3" w:rsidRDefault="008B1EA3"/>
        </w:tc>
      </w:tr>
      <w:tr w:rsidR="008B1EA3" w14:paraId="07E14771"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3DD295C9" w14:textId="77777777" w:rsidR="008B1EA3" w:rsidRDefault="00AC7879">
            <w:pPr>
              <w:ind w:left="108"/>
            </w:pPr>
            <w:r>
              <w:t xml:space="preserve">0.2 </w:t>
            </w:r>
          </w:p>
          <w:p w14:paraId="52C925D9" w14:textId="77777777" w:rsidR="008B1EA3" w:rsidRDefault="00AC7879">
            <w:pPr>
              <w:ind w:left="108"/>
            </w:pPr>
            <w:r>
              <w:t xml:space="preserve"> </w:t>
            </w:r>
          </w:p>
        </w:tc>
        <w:tc>
          <w:tcPr>
            <w:tcW w:w="1130" w:type="dxa"/>
            <w:tcBorders>
              <w:top w:val="single" w:sz="2" w:space="0" w:color="000000"/>
              <w:left w:val="single" w:sz="4" w:space="0" w:color="000000"/>
              <w:bottom w:val="single" w:sz="4" w:space="0" w:color="000000"/>
              <w:right w:val="nil"/>
            </w:tcBorders>
          </w:tcPr>
          <w:p w14:paraId="09BDC9E8" w14:textId="1F7F17C8" w:rsidR="008B1EA3" w:rsidRDefault="0020591E">
            <w:pPr>
              <w:ind w:left="108"/>
            </w:pPr>
            <w:r>
              <w:t>25</w:t>
            </w:r>
            <w:r w:rsidR="00AC7879">
              <w:t xml:space="preserve">- May - </w:t>
            </w:r>
          </w:p>
          <w:p w14:paraId="50F7751D" w14:textId="77777777" w:rsidR="008B1EA3" w:rsidRDefault="00AC7879">
            <w:pPr>
              <w:ind w:left="108"/>
            </w:pPr>
            <w:r>
              <w:t xml:space="preserve">2021 </w:t>
            </w:r>
          </w:p>
        </w:tc>
        <w:tc>
          <w:tcPr>
            <w:tcW w:w="140" w:type="dxa"/>
            <w:tcBorders>
              <w:top w:val="single" w:sz="2" w:space="0" w:color="000000"/>
              <w:left w:val="nil"/>
              <w:bottom w:val="single" w:sz="4" w:space="0" w:color="000000"/>
              <w:right w:val="single" w:sz="4" w:space="0" w:color="000000"/>
            </w:tcBorders>
          </w:tcPr>
          <w:p w14:paraId="4054BD57" w14:textId="77777777" w:rsidR="008B1EA3" w:rsidRDefault="008B1EA3"/>
        </w:tc>
        <w:tc>
          <w:tcPr>
            <w:tcW w:w="1435" w:type="dxa"/>
            <w:tcBorders>
              <w:top w:val="single" w:sz="2" w:space="0" w:color="000000"/>
              <w:left w:val="single" w:sz="4" w:space="0" w:color="000000"/>
              <w:bottom w:val="single" w:sz="4" w:space="0" w:color="000000"/>
              <w:right w:val="nil"/>
            </w:tcBorders>
            <w:vAlign w:val="center"/>
          </w:tcPr>
          <w:p w14:paraId="0DF08A5A" w14:textId="718B613E" w:rsidR="008B1EA3" w:rsidRDefault="0020591E">
            <w:pPr>
              <w:ind w:left="108"/>
            </w:pPr>
            <w:r>
              <w:t>Adil Shaikh</w:t>
            </w:r>
            <w:r w:rsidR="00AC7879">
              <w:t xml:space="preserve"> </w:t>
            </w:r>
          </w:p>
        </w:tc>
        <w:tc>
          <w:tcPr>
            <w:tcW w:w="122" w:type="dxa"/>
            <w:tcBorders>
              <w:top w:val="single" w:sz="2" w:space="0" w:color="000000"/>
              <w:left w:val="nil"/>
              <w:bottom w:val="single" w:sz="4" w:space="0" w:color="000000"/>
              <w:right w:val="single" w:sz="4" w:space="0" w:color="000000"/>
            </w:tcBorders>
          </w:tcPr>
          <w:p w14:paraId="5FF846B5" w14:textId="77777777" w:rsidR="008B1EA3" w:rsidRDefault="008B1EA3"/>
        </w:tc>
        <w:tc>
          <w:tcPr>
            <w:tcW w:w="3459" w:type="dxa"/>
            <w:gridSpan w:val="3"/>
            <w:tcBorders>
              <w:top w:val="single" w:sz="2" w:space="0" w:color="000000"/>
              <w:left w:val="single" w:sz="4" w:space="0" w:color="000000"/>
              <w:bottom w:val="single" w:sz="4" w:space="0" w:color="000000"/>
              <w:right w:val="nil"/>
            </w:tcBorders>
            <w:vAlign w:val="center"/>
          </w:tcPr>
          <w:p w14:paraId="52BD6771" w14:textId="1914ABA2" w:rsidR="008B1EA3" w:rsidRDefault="0020591E">
            <w:pPr>
              <w:ind w:left="108"/>
            </w:pPr>
            <w:r>
              <w:t>Server Architecture</w:t>
            </w:r>
            <w:r w:rsidR="00AC7879">
              <w:t xml:space="preserve"> </w:t>
            </w:r>
          </w:p>
        </w:tc>
        <w:tc>
          <w:tcPr>
            <w:tcW w:w="1701" w:type="dxa"/>
            <w:tcBorders>
              <w:top w:val="single" w:sz="2" w:space="0" w:color="000000"/>
              <w:left w:val="nil"/>
              <w:bottom w:val="single" w:sz="4" w:space="0" w:color="000000"/>
              <w:right w:val="single" w:sz="2" w:space="0" w:color="000000"/>
            </w:tcBorders>
          </w:tcPr>
          <w:p w14:paraId="47364426" w14:textId="77777777" w:rsidR="008B1EA3" w:rsidRDefault="008B1EA3"/>
        </w:tc>
      </w:tr>
      <w:tr w:rsidR="008B1EA3" w14:paraId="74CDAE5F" w14:textId="77777777">
        <w:trPr>
          <w:trHeight w:val="987"/>
        </w:trPr>
        <w:tc>
          <w:tcPr>
            <w:tcW w:w="2165" w:type="dxa"/>
            <w:gridSpan w:val="2"/>
            <w:tcBorders>
              <w:top w:val="single" w:sz="4" w:space="0" w:color="000000"/>
              <w:left w:val="nil"/>
              <w:bottom w:val="single" w:sz="2" w:space="0" w:color="000000"/>
              <w:right w:val="nil"/>
            </w:tcBorders>
          </w:tcPr>
          <w:p w14:paraId="687E6129" w14:textId="77777777" w:rsidR="008B1EA3" w:rsidRDefault="00AC7879">
            <w:pPr>
              <w:spacing w:after="218"/>
              <w:ind w:left="-2"/>
            </w:pPr>
            <w:r>
              <w:t xml:space="preserve"> </w:t>
            </w:r>
          </w:p>
          <w:p w14:paraId="53625B0D" w14:textId="77777777" w:rsidR="008B1EA3" w:rsidRDefault="00AC7879">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7F4BF6E8" w14:textId="77777777" w:rsidR="008B1EA3" w:rsidRDefault="008B1EA3"/>
        </w:tc>
        <w:tc>
          <w:tcPr>
            <w:tcW w:w="1435" w:type="dxa"/>
            <w:tcBorders>
              <w:top w:val="single" w:sz="4" w:space="0" w:color="000000"/>
              <w:left w:val="nil"/>
              <w:bottom w:val="single" w:sz="2" w:space="0" w:color="000000"/>
              <w:right w:val="nil"/>
            </w:tcBorders>
          </w:tcPr>
          <w:p w14:paraId="204C25C8" w14:textId="77777777" w:rsidR="008B1EA3" w:rsidRDefault="008B1EA3"/>
        </w:tc>
        <w:tc>
          <w:tcPr>
            <w:tcW w:w="122" w:type="dxa"/>
            <w:tcBorders>
              <w:top w:val="single" w:sz="4" w:space="0" w:color="000000"/>
              <w:left w:val="nil"/>
              <w:bottom w:val="single" w:sz="2" w:space="0" w:color="000000"/>
              <w:right w:val="nil"/>
            </w:tcBorders>
          </w:tcPr>
          <w:p w14:paraId="24523B1B" w14:textId="77777777" w:rsidR="008B1EA3" w:rsidRDefault="008B1EA3"/>
        </w:tc>
        <w:tc>
          <w:tcPr>
            <w:tcW w:w="3459" w:type="dxa"/>
            <w:gridSpan w:val="3"/>
            <w:tcBorders>
              <w:top w:val="single" w:sz="4" w:space="0" w:color="000000"/>
              <w:left w:val="nil"/>
              <w:bottom w:val="single" w:sz="2" w:space="0" w:color="000000"/>
              <w:right w:val="nil"/>
            </w:tcBorders>
          </w:tcPr>
          <w:p w14:paraId="01B23F4C" w14:textId="77777777" w:rsidR="008B1EA3" w:rsidRDefault="008B1EA3"/>
        </w:tc>
        <w:tc>
          <w:tcPr>
            <w:tcW w:w="1701" w:type="dxa"/>
            <w:tcBorders>
              <w:top w:val="single" w:sz="4" w:space="0" w:color="000000"/>
              <w:left w:val="nil"/>
              <w:bottom w:val="single" w:sz="2" w:space="0" w:color="000000"/>
              <w:right w:val="nil"/>
            </w:tcBorders>
          </w:tcPr>
          <w:p w14:paraId="2E32FAD6" w14:textId="77777777" w:rsidR="008B1EA3" w:rsidRDefault="008B1EA3"/>
        </w:tc>
      </w:tr>
      <w:tr w:rsidR="008B1EA3" w14:paraId="3F0AE940"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11A7600F" w14:textId="77777777" w:rsidR="008B1EA3" w:rsidRDefault="00AC7879">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5D1CE881" w14:textId="77777777" w:rsidR="008B1EA3" w:rsidRDefault="00AC7879">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39107A86" w14:textId="77777777" w:rsidR="008B1EA3" w:rsidRDefault="008B1EA3"/>
        </w:tc>
        <w:tc>
          <w:tcPr>
            <w:tcW w:w="1435" w:type="dxa"/>
            <w:tcBorders>
              <w:top w:val="single" w:sz="2" w:space="0" w:color="000000"/>
              <w:left w:val="nil"/>
              <w:bottom w:val="single" w:sz="2" w:space="0" w:color="000000"/>
              <w:right w:val="single" w:sz="4" w:space="0" w:color="000000"/>
            </w:tcBorders>
            <w:shd w:val="clear" w:color="auto" w:fill="C5E0B3"/>
            <w:vAlign w:val="center"/>
          </w:tcPr>
          <w:p w14:paraId="48394277" w14:textId="77777777" w:rsidR="008B1EA3" w:rsidRDefault="00AC7879">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57B7BCA0" w14:textId="77777777" w:rsidR="008B1EA3" w:rsidRDefault="008B1EA3"/>
        </w:tc>
        <w:tc>
          <w:tcPr>
            <w:tcW w:w="1210" w:type="dxa"/>
            <w:tcBorders>
              <w:top w:val="single" w:sz="2" w:space="0" w:color="000000"/>
              <w:left w:val="nil"/>
              <w:bottom w:val="single" w:sz="2" w:space="0" w:color="000000"/>
              <w:right w:val="single" w:sz="4" w:space="0" w:color="000000"/>
            </w:tcBorders>
            <w:shd w:val="clear" w:color="auto" w:fill="C5E0B3"/>
          </w:tcPr>
          <w:p w14:paraId="3ECC2775" w14:textId="77777777" w:rsidR="008B1EA3" w:rsidRDefault="00AC7879">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39128B78" w14:textId="77777777" w:rsidR="008B1EA3" w:rsidRDefault="00AC7879">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177D5DE0" w14:textId="77777777" w:rsidR="008B1EA3" w:rsidRDefault="008B1EA3"/>
        </w:tc>
        <w:tc>
          <w:tcPr>
            <w:tcW w:w="1701" w:type="dxa"/>
            <w:tcBorders>
              <w:top w:val="single" w:sz="2" w:space="0" w:color="000000"/>
              <w:left w:val="nil"/>
              <w:bottom w:val="single" w:sz="2" w:space="0" w:color="000000"/>
              <w:right w:val="single" w:sz="2" w:space="0" w:color="000000"/>
            </w:tcBorders>
            <w:shd w:val="clear" w:color="auto" w:fill="C5E0B3"/>
            <w:vAlign w:val="center"/>
          </w:tcPr>
          <w:p w14:paraId="3F8727B4" w14:textId="77777777" w:rsidR="008B1EA3" w:rsidRDefault="00AC7879">
            <w:r>
              <w:rPr>
                <w:b/>
              </w:rPr>
              <w:t xml:space="preserve">COMMENTS </w:t>
            </w:r>
          </w:p>
        </w:tc>
      </w:tr>
      <w:tr w:rsidR="008B1EA3" w14:paraId="3C5E1823"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20A31352" w14:textId="77777777" w:rsidR="008B1EA3" w:rsidRDefault="00AC7879">
            <w:pPr>
              <w:ind w:left="106"/>
              <w:jc w:val="center"/>
            </w:pPr>
            <w:r>
              <w:t xml:space="preserve"> </w:t>
            </w:r>
          </w:p>
          <w:p w14:paraId="2B28E6D0" w14:textId="77777777" w:rsidR="008B1EA3" w:rsidRDefault="00AC7879">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5B2B91FA" w14:textId="77777777" w:rsidR="008B1EA3" w:rsidRDefault="00AC7879">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318C0A8C" w14:textId="77777777" w:rsidR="008B1EA3" w:rsidRDefault="00AC7879">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647D77D2" w14:textId="77777777" w:rsidR="008B1EA3" w:rsidRDefault="00AC7879">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3C6AA0C3" w14:textId="77777777" w:rsidR="008B1EA3" w:rsidRDefault="00AC7879">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61A61AC6" w14:textId="77777777" w:rsidR="008B1EA3" w:rsidRDefault="00AC7879">
            <w:pPr>
              <w:ind w:left="107"/>
              <w:jc w:val="center"/>
            </w:pPr>
            <w:r>
              <w:t xml:space="preserve"> </w:t>
            </w:r>
          </w:p>
        </w:tc>
      </w:tr>
    </w:tbl>
    <w:p w14:paraId="00D0DA60" w14:textId="77777777" w:rsidR="008B1EA3" w:rsidRDefault="00AC7879">
      <w:pPr>
        <w:spacing w:after="158"/>
      </w:pPr>
      <w:r>
        <w:t xml:space="preserve"> </w:t>
      </w:r>
    </w:p>
    <w:p w14:paraId="67563850" w14:textId="77777777" w:rsidR="008B1EA3" w:rsidRDefault="00AC7879">
      <w:r>
        <w:t xml:space="preserve"> </w:t>
      </w:r>
    </w:p>
    <w:p w14:paraId="71BB520B" w14:textId="77777777" w:rsidR="008B1EA3" w:rsidRDefault="00AC7879">
      <w:pPr>
        <w:spacing w:after="158"/>
      </w:pPr>
      <w:r>
        <w:t xml:space="preserve"> </w:t>
      </w:r>
    </w:p>
    <w:p w14:paraId="3A475467" w14:textId="77777777" w:rsidR="008B1EA3" w:rsidRDefault="00AC7879">
      <w:pPr>
        <w:spacing w:after="158"/>
      </w:pPr>
      <w:r>
        <w:t xml:space="preserve"> </w:t>
      </w:r>
    </w:p>
    <w:p w14:paraId="5D7DB62D" w14:textId="77777777" w:rsidR="008B1EA3" w:rsidRDefault="00AC7879">
      <w:r>
        <w:t xml:space="preserve"> </w:t>
      </w:r>
    </w:p>
    <w:p w14:paraId="3AC2D67B" w14:textId="77777777" w:rsidR="008B1EA3" w:rsidRDefault="00AC7879">
      <w:pPr>
        <w:spacing w:after="158"/>
      </w:pPr>
      <w:r>
        <w:t xml:space="preserve"> </w:t>
      </w:r>
    </w:p>
    <w:p w14:paraId="5FAB095E" w14:textId="77777777" w:rsidR="008B1EA3" w:rsidRDefault="00AC7879">
      <w:pPr>
        <w:spacing w:after="161"/>
      </w:pPr>
      <w:r>
        <w:t xml:space="preserve"> </w:t>
      </w:r>
    </w:p>
    <w:p w14:paraId="3F934F70" w14:textId="77777777" w:rsidR="008B1EA3" w:rsidRDefault="00AC7879">
      <w:pPr>
        <w:spacing w:after="158"/>
      </w:pPr>
      <w:r>
        <w:t xml:space="preserve"> </w:t>
      </w:r>
    </w:p>
    <w:p w14:paraId="115B51EF" w14:textId="77777777" w:rsidR="008B1EA3" w:rsidRDefault="00AC7879">
      <w:r>
        <w:t xml:space="preserve"> </w:t>
      </w:r>
    </w:p>
    <w:p w14:paraId="7762F3EB" w14:textId="77777777" w:rsidR="008B1EA3" w:rsidRDefault="00AC7879">
      <w:pPr>
        <w:spacing w:after="158"/>
      </w:pPr>
      <w:r>
        <w:t xml:space="preserve"> </w:t>
      </w:r>
    </w:p>
    <w:p w14:paraId="2A34841F" w14:textId="77777777" w:rsidR="008B1EA3" w:rsidRDefault="00AC7879">
      <w:pPr>
        <w:spacing w:after="158"/>
      </w:pPr>
      <w:r>
        <w:t xml:space="preserve"> </w:t>
      </w:r>
    </w:p>
    <w:p w14:paraId="3BBD5594" w14:textId="77777777" w:rsidR="008B1EA3" w:rsidRDefault="00AC7879">
      <w:r>
        <w:t xml:space="preserve"> </w:t>
      </w:r>
    </w:p>
    <w:p w14:paraId="6988F112" w14:textId="77777777" w:rsidR="008B1EA3" w:rsidRDefault="00AC7879">
      <w:pPr>
        <w:spacing w:after="0"/>
      </w:pPr>
      <w:r>
        <w:t xml:space="preserve"> </w:t>
      </w:r>
    </w:p>
    <w:p w14:paraId="4595255E" w14:textId="6BF2EACA" w:rsidR="008B1EA3" w:rsidRDefault="00AC7879">
      <w:pPr>
        <w:pStyle w:val="Heading1"/>
        <w:ind w:left="-5"/>
      </w:pPr>
      <w:r>
        <w:lastRenderedPageBreak/>
        <w:t xml:space="preserve">Contents </w:t>
      </w:r>
    </w:p>
    <w:p w14:paraId="612639B9" w14:textId="12814F3E" w:rsidR="00995451" w:rsidRDefault="00995451" w:rsidP="00995451"/>
    <w:tbl>
      <w:tblPr>
        <w:tblStyle w:val="TableGrid0"/>
        <w:tblW w:w="9783" w:type="dxa"/>
        <w:tblLook w:val="04A0" w:firstRow="1" w:lastRow="0" w:firstColumn="1" w:lastColumn="0" w:noHBand="0" w:noVBand="1"/>
      </w:tblPr>
      <w:tblGrid>
        <w:gridCol w:w="559"/>
        <w:gridCol w:w="8323"/>
        <w:gridCol w:w="901"/>
      </w:tblGrid>
      <w:tr w:rsidR="00A36F30" w14:paraId="045EF3E5" w14:textId="77777777" w:rsidTr="00644012">
        <w:trPr>
          <w:trHeight w:val="491"/>
        </w:trPr>
        <w:tc>
          <w:tcPr>
            <w:tcW w:w="559" w:type="dxa"/>
            <w:vAlign w:val="bottom"/>
          </w:tcPr>
          <w:p w14:paraId="07B9738A" w14:textId="00DEE326" w:rsidR="00A36F30" w:rsidRDefault="00A36F30" w:rsidP="00644012">
            <w:r>
              <w:t>1</w:t>
            </w:r>
          </w:p>
        </w:tc>
        <w:tc>
          <w:tcPr>
            <w:tcW w:w="8323" w:type="dxa"/>
            <w:vAlign w:val="bottom"/>
          </w:tcPr>
          <w:p w14:paraId="709238CA" w14:textId="69B19FE2" w:rsidR="00A36F30" w:rsidRPr="000A6FD1" w:rsidRDefault="00A36F30" w:rsidP="00644012">
            <w:pPr>
              <w:rPr>
                <w:b/>
                <w:bCs/>
              </w:rPr>
            </w:pPr>
            <w:r w:rsidRPr="000A6FD1">
              <w:rPr>
                <w:b/>
                <w:bCs/>
                <w:sz w:val="32"/>
                <w:szCs w:val="32"/>
              </w:rPr>
              <w:t>Introduction</w:t>
            </w:r>
          </w:p>
        </w:tc>
        <w:tc>
          <w:tcPr>
            <w:tcW w:w="901" w:type="dxa"/>
            <w:vAlign w:val="bottom"/>
          </w:tcPr>
          <w:p w14:paraId="34999E69" w14:textId="42FA83D7" w:rsidR="00A36F30" w:rsidRDefault="00A36F30" w:rsidP="00644012">
            <w:pPr>
              <w:jc w:val="center"/>
            </w:pPr>
            <w:r>
              <w:t>04</w:t>
            </w:r>
          </w:p>
        </w:tc>
      </w:tr>
      <w:tr w:rsidR="00A36F30" w14:paraId="3AE78F95" w14:textId="77777777" w:rsidTr="00644012">
        <w:trPr>
          <w:trHeight w:val="674"/>
        </w:trPr>
        <w:tc>
          <w:tcPr>
            <w:tcW w:w="559" w:type="dxa"/>
            <w:vAlign w:val="bottom"/>
          </w:tcPr>
          <w:p w14:paraId="49BF5230" w14:textId="77777777" w:rsidR="00A36F30" w:rsidRDefault="00A36F30" w:rsidP="00644012"/>
        </w:tc>
        <w:tc>
          <w:tcPr>
            <w:tcW w:w="8323" w:type="dxa"/>
            <w:vAlign w:val="bottom"/>
          </w:tcPr>
          <w:p w14:paraId="4BC0C58B" w14:textId="66FDD98F" w:rsidR="00A36F30" w:rsidRDefault="00A36F30" w:rsidP="00644012">
            <w:r>
              <w:rPr>
                <w:b/>
                <w:sz w:val="23"/>
              </w:rPr>
              <w:t>1.1       What is Architecture Design Document?</w:t>
            </w:r>
          </w:p>
        </w:tc>
        <w:tc>
          <w:tcPr>
            <w:tcW w:w="901" w:type="dxa"/>
            <w:vAlign w:val="bottom"/>
          </w:tcPr>
          <w:p w14:paraId="3D6731A0" w14:textId="2AA46EAE" w:rsidR="00A36F30" w:rsidRDefault="00644012" w:rsidP="00644012">
            <w:pPr>
              <w:jc w:val="center"/>
            </w:pPr>
            <w:r>
              <w:t>04</w:t>
            </w:r>
          </w:p>
        </w:tc>
      </w:tr>
      <w:tr w:rsidR="00A36F30" w14:paraId="29CEEBBF" w14:textId="77777777" w:rsidTr="00644012">
        <w:trPr>
          <w:trHeight w:val="657"/>
        </w:trPr>
        <w:tc>
          <w:tcPr>
            <w:tcW w:w="559" w:type="dxa"/>
            <w:vAlign w:val="bottom"/>
          </w:tcPr>
          <w:p w14:paraId="607C1367" w14:textId="77777777" w:rsidR="00A36F30" w:rsidRDefault="00A36F30" w:rsidP="00644012"/>
        </w:tc>
        <w:tc>
          <w:tcPr>
            <w:tcW w:w="8323" w:type="dxa"/>
            <w:vAlign w:val="bottom"/>
          </w:tcPr>
          <w:p w14:paraId="1301532D" w14:textId="229E9749" w:rsidR="00A36F30" w:rsidRDefault="00A36F30" w:rsidP="00644012">
            <w:r>
              <w:rPr>
                <w:b/>
                <w:sz w:val="23"/>
              </w:rPr>
              <w:t>1.2       Scope</w:t>
            </w:r>
          </w:p>
        </w:tc>
        <w:tc>
          <w:tcPr>
            <w:tcW w:w="901" w:type="dxa"/>
            <w:vAlign w:val="bottom"/>
          </w:tcPr>
          <w:p w14:paraId="34E0A962" w14:textId="5EAA7E2A" w:rsidR="00A36F30" w:rsidRDefault="00644012" w:rsidP="00644012">
            <w:pPr>
              <w:jc w:val="center"/>
            </w:pPr>
            <w:r>
              <w:t>04</w:t>
            </w:r>
          </w:p>
        </w:tc>
      </w:tr>
      <w:tr w:rsidR="00A36F30" w14:paraId="34363DAA" w14:textId="77777777" w:rsidTr="00644012">
        <w:trPr>
          <w:trHeight w:val="674"/>
        </w:trPr>
        <w:tc>
          <w:tcPr>
            <w:tcW w:w="559" w:type="dxa"/>
            <w:vAlign w:val="bottom"/>
          </w:tcPr>
          <w:p w14:paraId="0236BB62" w14:textId="391E8211" w:rsidR="00A36F30" w:rsidRDefault="00A36F30" w:rsidP="00644012">
            <w:r>
              <w:t>2</w:t>
            </w:r>
          </w:p>
        </w:tc>
        <w:tc>
          <w:tcPr>
            <w:tcW w:w="8323" w:type="dxa"/>
            <w:vAlign w:val="bottom"/>
          </w:tcPr>
          <w:p w14:paraId="08BF4C89" w14:textId="77E331D5" w:rsidR="00A36F30" w:rsidRPr="000A6FD1" w:rsidRDefault="00A36F30" w:rsidP="00644012">
            <w:pPr>
              <w:rPr>
                <w:b/>
                <w:bCs/>
              </w:rPr>
            </w:pPr>
            <w:r w:rsidRPr="000A6FD1">
              <w:rPr>
                <w:b/>
                <w:bCs/>
                <w:sz w:val="32"/>
                <w:szCs w:val="32"/>
              </w:rPr>
              <w:t>Architecture</w:t>
            </w:r>
          </w:p>
        </w:tc>
        <w:tc>
          <w:tcPr>
            <w:tcW w:w="901" w:type="dxa"/>
            <w:vAlign w:val="bottom"/>
          </w:tcPr>
          <w:p w14:paraId="2DE7E483" w14:textId="7D886E33" w:rsidR="00A36F30" w:rsidRDefault="00644012" w:rsidP="00644012">
            <w:pPr>
              <w:jc w:val="center"/>
            </w:pPr>
            <w:r>
              <w:t>05</w:t>
            </w:r>
          </w:p>
        </w:tc>
      </w:tr>
      <w:tr w:rsidR="00A36F30" w14:paraId="5C0E7627" w14:textId="77777777" w:rsidTr="00644012">
        <w:trPr>
          <w:trHeight w:val="674"/>
        </w:trPr>
        <w:tc>
          <w:tcPr>
            <w:tcW w:w="559" w:type="dxa"/>
            <w:vAlign w:val="bottom"/>
          </w:tcPr>
          <w:p w14:paraId="1FE86350" w14:textId="77777777" w:rsidR="00A36F30" w:rsidRDefault="00A36F30" w:rsidP="00644012"/>
        </w:tc>
        <w:tc>
          <w:tcPr>
            <w:tcW w:w="8323" w:type="dxa"/>
            <w:vAlign w:val="bottom"/>
          </w:tcPr>
          <w:p w14:paraId="3136A6E7" w14:textId="681894AA" w:rsidR="00A36F30" w:rsidRDefault="00A36F30" w:rsidP="00644012">
            <w:r>
              <w:rPr>
                <w:b/>
                <w:sz w:val="23"/>
              </w:rPr>
              <w:t xml:space="preserve">2.1 </w:t>
            </w:r>
            <w:r>
              <w:rPr>
                <w:b/>
                <w:sz w:val="23"/>
              </w:rPr>
              <w:tab/>
            </w:r>
            <w:r w:rsidRPr="007A3817">
              <w:rPr>
                <w:rFonts w:ascii="Arial" w:hAnsi="Arial" w:cs="Arial"/>
                <w:b/>
                <w:bCs/>
                <w:color w:val="auto"/>
                <w:sz w:val="24"/>
                <w:szCs w:val="24"/>
              </w:rPr>
              <w:t>Power Query</w:t>
            </w:r>
          </w:p>
        </w:tc>
        <w:tc>
          <w:tcPr>
            <w:tcW w:w="901" w:type="dxa"/>
            <w:vAlign w:val="bottom"/>
          </w:tcPr>
          <w:p w14:paraId="18ADBBE8" w14:textId="5B9A1D98" w:rsidR="00A36F30" w:rsidRDefault="00644012" w:rsidP="00644012">
            <w:pPr>
              <w:jc w:val="center"/>
            </w:pPr>
            <w:r>
              <w:t>06</w:t>
            </w:r>
          </w:p>
        </w:tc>
      </w:tr>
      <w:tr w:rsidR="00A36F30" w14:paraId="17A7EE77" w14:textId="77777777" w:rsidTr="00644012">
        <w:trPr>
          <w:trHeight w:val="674"/>
        </w:trPr>
        <w:tc>
          <w:tcPr>
            <w:tcW w:w="559" w:type="dxa"/>
            <w:vAlign w:val="bottom"/>
          </w:tcPr>
          <w:p w14:paraId="31D7A793" w14:textId="77777777" w:rsidR="00A36F30" w:rsidRDefault="00A36F30" w:rsidP="00644012"/>
        </w:tc>
        <w:tc>
          <w:tcPr>
            <w:tcW w:w="8323" w:type="dxa"/>
            <w:vAlign w:val="bottom"/>
          </w:tcPr>
          <w:p w14:paraId="394475B0" w14:textId="120C2144" w:rsidR="00A36F30" w:rsidRDefault="00A36F30" w:rsidP="00644012">
            <w:r>
              <w:rPr>
                <w:b/>
                <w:sz w:val="23"/>
              </w:rPr>
              <w:t xml:space="preserve">2.2 </w:t>
            </w:r>
            <w:r>
              <w:rPr>
                <w:b/>
                <w:sz w:val="23"/>
              </w:rPr>
              <w:tab/>
            </w:r>
            <w:r w:rsidRPr="007A3817">
              <w:rPr>
                <w:rFonts w:ascii="Arial" w:hAnsi="Arial" w:cs="Arial"/>
                <w:b/>
                <w:bCs/>
                <w:color w:val="auto"/>
                <w:sz w:val="24"/>
                <w:szCs w:val="24"/>
              </w:rPr>
              <w:t>Power Query</w:t>
            </w:r>
          </w:p>
        </w:tc>
        <w:tc>
          <w:tcPr>
            <w:tcW w:w="901" w:type="dxa"/>
            <w:vAlign w:val="bottom"/>
          </w:tcPr>
          <w:p w14:paraId="1263BF20" w14:textId="0ADD7B7F" w:rsidR="00A36F30" w:rsidRDefault="00644012" w:rsidP="00644012">
            <w:pPr>
              <w:jc w:val="center"/>
            </w:pPr>
            <w:r>
              <w:t>06</w:t>
            </w:r>
          </w:p>
        </w:tc>
      </w:tr>
      <w:tr w:rsidR="00A36F30" w14:paraId="02472BD0" w14:textId="77777777" w:rsidTr="00644012">
        <w:trPr>
          <w:trHeight w:val="674"/>
        </w:trPr>
        <w:tc>
          <w:tcPr>
            <w:tcW w:w="559" w:type="dxa"/>
            <w:vAlign w:val="bottom"/>
          </w:tcPr>
          <w:p w14:paraId="20741BC8" w14:textId="77777777" w:rsidR="00A36F30" w:rsidRDefault="00A36F30" w:rsidP="00644012"/>
        </w:tc>
        <w:tc>
          <w:tcPr>
            <w:tcW w:w="8323" w:type="dxa"/>
            <w:vAlign w:val="bottom"/>
          </w:tcPr>
          <w:p w14:paraId="215A8540" w14:textId="1D9AFBB1" w:rsidR="00A36F30" w:rsidRPr="00A36F30" w:rsidRDefault="00A36F30" w:rsidP="00644012">
            <w:pPr>
              <w:shd w:val="clear" w:color="auto" w:fill="FEFDFA"/>
              <w:spacing w:after="170"/>
              <w:ind w:left="-15"/>
              <w:rPr>
                <w:rFonts w:ascii="Arial" w:hAnsi="Arial" w:cs="Arial"/>
                <w:color w:val="auto"/>
                <w:sz w:val="24"/>
                <w:szCs w:val="24"/>
              </w:rPr>
            </w:pPr>
            <w:r>
              <w:rPr>
                <w:b/>
                <w:sz w:val="23"/>
              </w:rPr>
              <w:t xml:space="preserve">2.3 </w:t>
            </w:r>
            <w:r>
              <w:rPr>
                <w:b/>
                <w:sz w:val="23"/>
              </w:rPr>
              <w:tab/>
            </w:r>
            <w:r w:rsidRPr="007A3817">
              <w:rPr>
                <w:rFonts w:ascii="Arial" w:hAnsi="Arial" w:cs="Arial"/>
                <w:b/>
                <w:bCs/>
                <w:color w:val="auto"/>
                <w:sz w:val="24"/>
                <w:szCs w:val="24"/>
              </w:rPr>
              <w:t>Power View</w:t>
            </w:r>
          </w:p>
        </w:tc>
        <w:tc>
          <w:tcPr>
            <w:tcW w:w="901" w:type="dxa"/>
            <w:vAlign w:val="bottom"/>
          </w:tcPr>
          <w:p w14:paraId="28B6A791" w14:textId="67B736DC" w:rsidR="00A36F30" w:rsidRDefault="00644012" w:rsidP="00644012">
            <w:pPr>
              <w:jc w:val="center"/>
            </w:pPr>
            <w:r>
              <w:t>06</w:t>
            </w:r>
          </w:p>
        </w:tc>
      </w:tr>
      <w:tr w:rsidR="00A36F30" w14:paraId="6DC55B95" w14:textId="77777777" w:rsidTr="00644012">
        <w:trPr>
          <w:trHeight w:val="674"/>
        </w:trPr>
        <w:tc>
          <w:tcPr>
            <w:tcW w:w="559" w:type="dxa"/>
            <w:vAlign w:val="bottom"/>
          </w:tcPr>
          <w:p w14:paraId="7F687EA2" w14:textId="77777777" w:rsidR="00A36F30" w:rsidRDefault="00A36F30" w:rsidP="00644012"/>
        </w:tc>
        <w:tc>
          <w:tcPr>
            <w:tcW w:w="8323" w:type="dxa"/>
            <w:vAlign w:val="bottom"/>
          </w:tcPr>
          <w:p w14:paraId="66CF1645" w14:textId="7664E991" w:rsidR="00A36F30" w:rsidRDefault="00A36F30" w:rsidP="00644012">
            <w:r>
              <w:rPr>
                <w:b/>
                <w:sz w:val="23"/>
              </w:rPr>
              <w:t xml:space="preserve">2.4 </w:t>
            </w:r>
            <w:r>
              <w:rPr>
                <w:b/>
                <w:sz w:val="23"/>
              </w:rPr>
              <w:tab/>
            </w:r>
            <w:r w:rsidR="000A6FD1" w:rsidRPr="007A3817">
              <w:rPr>
                <w:rFonts w:ascii="Arial" w:hAnsi="Arial" w:cs="Arial"/>
                <w:b/>
                <w:bCs/>
                <w:color w:val="auto"/>
              </w:rPr>
              <w:t>Power Map</w:t>
            </w:r>
          </w:p>
        </w:tc>
        <w:tc>
          <w:tcPr>
            <w:tcW w:w="901" w:type="dxa"/>
            <w:vAlign w:val="bottom"/>
          </w:tcPr>
          <w:p w14:paraId="31964AEE" w14:textId="4577E766" w:rsidR="00A36F30" w:rsidRDefault="00644012" w:rsidP="00644012">
            <w:pPr>
              <w:jc w:val="center"/>
            </w:pPr>
            <w:r>
              <w:t>06</w:t>
            </w:r>
          </w:p>
        </w:tc>
      </w:tr>
      <w:tr w:rsidR="00A36F30" w14:paraId="7616B8AF" w14:textId="77777777" w:rsidTr="00644012">
        <w:trPr>
          <w:trHeight w:val="674"/>
        </w:trPr>
        <w:tc>
          <w:tcPr>
            <w:tcW w:w="559" w:type="dxa"/>
            <w:vAlign w:val="bottom"/>
          </w:tcPr>
          <w:p w14:paraId="44C583AA" w14:textId="77777777" w:rsidR="00A36F30" w:rsidRDefault="00A36F30" w:rsidP="00644012"/>
        </w:tc>
        <w:tc>
          <w:tcPr>
            <w:tcW w:w="8323" w:type="dxa"/>
            <w:vAlign w:val="bottom"/>
          </w:tcPr>
          <w:p w14:paraId="6858E1E7" w14:textId="186164E7" w:rsidR="00A36F30" w:rsidRDefault="00A36F30" w:rsidP="00644012">
            <w:pPr>
              <w:rPr>
                <w:b/>
                <w:sz w:val="23"/>
              </w:rPr>
            </w:pPr>
            <w:r>
              <w:rPr>
                <w:b/>
                <w:sz w:val="23"/>
              </w:rPr>
              <w:t xml:space="preserve">2.5 </w:t>
            </w:r>
            <w:r>
              <w:rPr>
                <w:b/>
                <w:sz w:val="23"/>
              </w:rPr>
              <w:tab/>
            </w:r>
            <w:r w:rsidR="000A6FD1" w:rsidRPr="007A3817">
              <w:rPr>
                <w:rFonts w:ascii="Arial" w:hAnsi="Arial" w:cs="Arial"/>
                <w:b/>
                <w:bCs/>
                <w:color w:val="auto"/>
              </w:rPr>
              <w:t>Power BI Desktop</w:t>
            </w:r>
          </w:p>
        </w:tc>
        <w:tc>
          <w:tcPr>
            <w:tcW w:w="901" w:type="dxa"/>
            <w:vAlign w:val="bottom"/>
          </w:tcPr>
          <w:p w14:paraId="34DF5042" w14:textId="2CBBA1BD" w:rsidR="00A36F30" w:rsidRDefault="00644012" w:rsidP="00644012">
            <w:pPr>
              <w:jc w:val="center"/>
            </w:pPr>
            <w:r>
              <w:t>07</w:t>
            </w:r>
          </w:p>
        </w:tc>
      </w:tr>
      <w:tr w:rsidR="00A36F30" w14:paraId="7C3414B9" w14:textId="77777777" w:rsidTr="00644012">
        <w:trPr>
          <w:trHeight w:val="674"/>
        </w:trPr>
        <w:tc>
          <w:tcPr>
            <w:tcW w:w="559" w:type="dxa"/>
            <w:vAlign w:val="bottom"/>
          </w:tcPr>
          <w:p w14:paraId="23E5654E" w14:textId="67F75CFA" w:rsidR="00A36F30" w:rsidRDefault="000A6FD1" w:rsidP="00644012">
            <w:r>
              <w:t>3</w:t>
            </w:r>
          </w:p>
        </w:tc>
        <w:tc>
          <w:tcPr>
            <w:tcW w:w="8323" w:type="dxa"/>
            <w:vAlign w:val="bottom"/>
          </w:tcPr>
          <w:p w14:paraId="326C2226" w14:textId="3F256CE9" w:rsidR="00A36F30" w:rsidRPr="000A6FD1" w:rsidRDefault="00A36F30" w:rsidP="00644012">
            <w:pPr>
              <w:rPr>
                <w:b/>
                <w:bCs/>
                <w:sz w:val="23"/>
              </w:rPr>
            </w:pPr>
            <w:r w:rsidRPr="000A6FD1">
              <w:rPr>
                <w:b/>
                <w:bCs/>
                <w:sz w:val="32"/>
                <w:szCs w:val="32"/>
              </w:rPr>
              <w:t>Deployment</w:t>
            </w:r>
          </w:p>
        </w:tc>
        <w:tc>
          <w:tcPr>
            <w:tcW w:w="901" w:type="dxa"/>
            <w:vAlign w:val="bottom"/>
          </w:tcPr>
          <w:p w14:paraId="7966EA36" w14:textId="56954A28" w:rsidR="00A36F30" w:rsidRDefault="00644012" w:rsidP="00644012">
            <w:pPr>
              <w:jc w:val="center"/>
            </w:pPr>
            <w:r>
              <w:t>08</w:t>
            </w:r>
          </w:p>
        </w:tc>
      </w:tr>
      <w:tr w:rsidR="00A36F30" w14:paraId="7F5D4603" w14:textId="77777777" w:rsidTr="00644012">
        <w:trPr>
          <w:trHeight w:val="674"/>
        </w:trPr>
        <w:tc>
          <w:tcPr>
            <w:tcW w:w="559" w:type="dxa"/>
          </w:tcPr>
          <w:p w14:paraId="750BE7D4" w14:textId="77777777" w:rsidR="00A36F30" w:rsidRDefault="00A36F30" w:rsidP="00995451"/>
        </w:tc>
        <w:tc>
          <w:tcPr>
            <w:tcW w:w="8323" w:type="dxa"/>
            <w:vAlign w:val="bottom"/>
          </w:tcPr>
          <w:p w14:paraId="64C99C23" w14:textId="5C791B32" w:rsidR="00A36F30" w:rsidRDefault="00A36F30" w:rsidP="00644012">
            <w:pPr>
              <w:rPr>
                <w:b/>
                <w:sz w:val="23"/>
              </w:rPr>
            </w:pPr>
            <w:r>
              <w:rPr>
                <w:b/>
                <w:sz w:val="23"/>
              </w:rPr>
              <w:t xml:space="preserve">3.1        Deployment Options in </w:t>
            </w:r>
            <w:r w:rsidR="000A6FD1">
              <w:rPr>
                <w:b/>
                <w:sz w:val="23"/>
              </w:rPr>
              <w:t>Power BI</w:t>
            </w:r>
          </w:p>
        </w:tc>
        <w:tc>
          <w:tcPr>
            <w:tcW w:w="901" w:type="dxa"/>
            <w:vAlign w:val="bottom"/>
          </w:tcPr>
          <w:p w14:paraId="2577C8C0" w14:textId="29F2F11C" w:rsidR="00A36F30" w:rsidRDefault="00644012" w:rsidP="00644012">
            <w:pPr>
              <w:jc w:val="center"/>
            </w:pPr>
            <w:r>
              <w:t>08</w:t>
            </w:r>
          </w:p>
        </w:tc>
      </w:tr>
    </w:tbl>
    <w:p w14:paraId="05C9B99F" w14:textId="77777777" w:rsidR="00995451" w:rsidRPr="00995451" w:rsidRDefault="00995451" w:rsidP="00995451"/>
    <w:p w14:paraId="4A023215" w14:textId="2D15286E" w:rsidR="008B1EA3" w:rsidRDefault="008B1EA3">
      <w:pPr>
        <w:spacing w:after="277"/>
      </w:pPr>
    </w:p>
    <w:p w14:paraId="51481D1B" w14:textId="77777777" w:rsidR="008B1EA3" w:rsidRDefault="00AC7879">
      <w:pPr>
        <w:spacing w:after="277"/>
      </w:pPr>
      <w:r>
        <w:rPr>
          <w:sz w:val="23"/>
        </w:rPr>
        <w:t xml:space="preserve"> </w:t>
      </w:r>
    </w:p>
    <w:p w14:paraId="5691679A" w14:textId="77777777" w:rsidR="008B1EA3" w:rsidRDefault="00AC7879">
      <w:pPr>
        <w:spacing w:after="277"/>
      </w:pPr>
      <w:r>
        <w:rPr>
          <w:sz w:val="23"/>
        </w:rPr>
        <w:t xml:space="preserve"> </w:t>
      </w:r>
    </w:p>
    <w:p w14:paraId="23407423" w14:textId="77777777" w:rsidR="008B1EA3" w:rsidRDefault="00AC7879">
      <w:pPr>
        <w:spacing w:after="278"/>
      </w:pPr>
      <w:r>
        <w:rPr>
          <w:sz w:val="23"/>
        </w:rPr>
        <w:t xml:space="preserve"> </w:t>
      </w:r>
    </w:p>
    <w:p w14:paraId="7AB4197C" w14:textId="77777777" w:rsidR="008B1EA3" w:rsidRDefault="00AC7879">
      <w:pPr>
        <w:spacing w:after="277"/>
      </w:pPr>
      <w:r>
        <w:rPr>
          <w:sz w:val="23"/>
        </w:rPr>
        <w:t xml:space="preserve"> </w:t>
      </w:r>
    </w:p>
    <w:p w14:paraId="6A42A1C8" w14:textId="77777777" w:rsidR="008B1EA3" w:rsidRDefault="00AC7879">
      <w:pPr>
        <w:spacing w:after="279"/>
      </w:pPr>
      <w:r>
        <w:rPr>
          <w:sz w:val="23"/>
        </w:rPr>
        <w:t xml:space="preserve"> </w:t>
      </w:r>
    </w:p>
    <w:p w14:paraId="194559B0" w14:textId="77777777" w:rsidR="008B1EA3" w:rsidRDefault="00AC7879">
      <w:pPr>
        <w:spacing w:after="277"/>
      </w:pPr>
      <w:r>
        <w:rPr>
          <w:sz w:val="23"/>
        </w:rPr>
        <w:t xml:space="preserve"> </w:t>
      </w:r>
    </w:p>
    <w:p w14:paraId="148E7B39" w14:textId="77777777" w:rsidR="008B1EA3" w:rsidRDefault="00AC7879">
      <w:pPr>
        <w:spacing w:after="277"/>
      </w:pPr>
      <w:r>
        <w:rPr>
          <w:sz w:val="23"/>
        </w:rPr>
        <w:t xml:space="preserve"> </w:t>
      </w:r>
    </w:p>
    <w:p w14:paraId="3919FBB8" w14:textId="77777777" w:rsidR="008B1EA3" w:rsidRDefault="00AC7879">
      <w:pPr>
        <w:spacing w:after="0"/>
      </w:pPr>
      <w:r>
        <w:rPr>
          <w:sz w:val="23"/>
        </w:rPr>
        <w:t xml:space="preserve"> </w:t>
      </w:r>
    </w:p>
    <w:p w14:paraId="34DA9CA8" w14:textId="77777777" w:rsidR="008B1EA3" w:rsidRDefault="00AC7879">
      <w:pPr>
        <w:pStyle w:val="Heading1"/>
        <w:spacing w:after="288"/>
        <w:ind w:left="-5"/>
      </w:pPr>
      <w:r>
        <w:lastRenderedPageBreak/>
        <w:t xml:space="preserve">1. Introduction </w:t>
      </w:r>
    </w:p>
    <w:p w14:paraId="41B8B891" w14:textId="77777777" w:rsidR="008B1EA3" w:rsidRDefault="00AC7879">
      <w:pPr>
        <w:tabs>
          <w:tab w:val="center" w:pos="3227"/>
        </w:tabs>
        <w:spacing w:after="254"/>
        <w:ind w:left="-15"/>
      </w:pPr>
      <w:r>
        <w:rPr>
          <w:sz w:val="23"/>
        </w:rPr>
        <w:t xml:space="preserve"> </w:t>
      </w:r>
      <w:r>
        <w:rPr>
          <w:sz w:val="23"/>
        </w:rPr>
        <w:tab/>
      </w:r>
      <w:r>
        <w:rPr>
          <w:b/>
          <w:color w:val="4472C4"/>
          <w:sz w:val="28"/>
        </w:rPr>
        <w:t>1.1 What is Architecture design document?</w:t>
      </w:r>
      <w:r>
        <w:rPr>
          <w:b/>
          <w:sz w:val="23"/>
        </w:rPr>
        <w:t xml:space="preserve"> </w:t>
      </w:r>
    </w:p>
    <w:p w14:paraId="668D5CDA" w14:textId="77777777" w:rsidR="008B1EA3" w:rsidRDefault="00AC7879">
      <w:pPr>
        <w:spacing w:after="0" w:line="360" w:lineRule="auto"/>
        <w:ind w:left="-5" w:right="824" w:hanging="10"/>
        <w:jc w:val="both"/>
      </w:pPr>
      <w:r>
        <w:rPr>
          <w:sz w:val="23"/>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83010A7" w14:textId="77777777" w:rsidR="008B1EA3" w:rsidRDefault="00AC7879">
      <w:pPr>
        <w:spacing w:after="280"/>
      </w:pPr>
      <w:r>
        <w:rPr>
          <w:sz w:val="23"/>
        </w:rPr>
        <w:t xml:space="preserve"> </w:t>
      </w:r>
    </w:p>
    <w:p w14:paraId="46FBC15E" w14:textId="77777777" w:rsidR="008B1EA3" w:rsidRDefault="00AC7879">
      <w:pPr>
        <w:spacing w:after="285"/>
        <w:ind w:left="-5" w:right="824" w:hanging="10"/>
        <w:jc w:val="both"/>
      </w:pPr>
      <w:r>
        <w:rPr>
          <w:sz w:val="23"/>
        </w:rPr>
        <w:t xml:space="preserve">Each style will describe a system category that consists </w:t>
      </w:r>
      <w:proofErr w:type="gramStart"/>
      <w:r>
        <w:rPr>
          <w:sz w:val="23"/>
        </w:rPr>
        <w:t>of :</w:t>
      </w:r>
      <w:proofErr w:type="gramEnd"/>
      <w:r>
        <w:rPr>
          <w:sz w:val="23"/>
        </w:rPr>
        <w:t xml:space="preserve"> </w:t>
      </w:r>
    </w:p>
    <w:p w14:paraId="4335FFCD" w14:textId="77777777" w:rsidR="008B1EA3" w:rsidRDefault="00AC7879">
      <w:pPr>
        <w:numPr>
          <w:ilvl w:val="0"/>
          <w:numId w:val="1"/>
        </w:numPr>
        <w:spacing w:after="163" w:line="360" w:lineRule="auto"/>
        <w:ind w:right="824" w:hanging="360"/>
        <w:jc w:val="both"/>
      </w:pPr>
      <w:r>
        <w:rPr>
          <w:sz w:val="23"/>
        </w:rPr>
        <w:t>A set of components (</w:t>
      </w:r>
      <w:proofErr w:type="spellStart"/>
      <w:r>
        <w:rPr>
          <w:sz w:val="23"/>
        </w:rPr>
        <w:t>eg</w:t>
      </w:r>
      <w:proofErr w:type="spellEnd"/>
      <w:r>
        <w:rPr>
          <w:sz w:val="23"/>
        </w:rPr>
        <w:t xml:space="preserve">: a database, computational modules) that will perform a function required by the system. </w:t>
      </w:r>
    </w:p>
    <w:p w14:paraId="09A32E59" w14:textId="77777777" w:rsidR="008B1EA3" w:rsidRDefault="00AC7879">
      <w:pPr>
        <w:numPr>
          <w:ilvl w:val="0"/>
          <w:numId w:val="1"/>
        </w:numPr>
        <w:spacing w:after="163" w:line="360" w:lineRule="auto"/>
        <w:ind w:right="824" w:hanging="360"/>
        <w:jc w:val="both"/>
      </w:pPr>
      <w:r>
        <w:rPr>
          <w:sz w:val="23"/>
        </w:rPr>
        <w:t xml:space="preserve">The set of connectors will help in coordination, communication, and cooperation between the components. </w:t>
      </w:r>
    </w:p>
    <w:p w14:paraId="5435BBC3" w14:textId="77777777" w:rsidR="008B1EA3" w:rsidRDefault="00AC7879">
      <w:pPr>
        <w:numPr>
          <w:ilvl w:val="0"/>
          <w:numId w:val="1"/>
        </w:numPr>
        <w:spacing w:after="286"/>
        <w:ind w:right="824" w:hanging="360"/>
        <w:jc w:val="both"/>
      </w:pPr>
      <w:r>
        <w:rPr>
          <w:sz w:val="23"/>
        </w:rPr>
        <w:t xml:space="preserve">Conditions that how components can be integrated to form the system. </w:t>
      </w:r>
    </w:p>
    <w:p w14:paraId="2C7100DB" w14:textId="77777777" w:rsidR="008B1EA3" w:rsidRDefault="00AC7879">
      <w:pPr>
        <w:numPr>
          <w:ilvl w:val="0"/>
          <w:numId w:val="1"/>
        </w:numPr>
        <w:spacing w:after="163" w:line="360" w:lineRule="auto"/>
        <w:ind w:right="824" w:hanging="360"/>
        <w:jc w:val="both"/>
      </w:pPr>
      <w:r>
        <w:rPr>
          <w:sz w:val="23"/>
        </w:rPr>
        <w:t xml:space="preserve">Semantic models that help the designer to understand the overall properties of the system. </w:t>
      </w:r>
    </w:p>
    <w:p w14:paraId="063AA34F" w14:textId="77777777" w:rsidR="008B1EA3" w:rsidRDefault="00AC7879">
      <w:pPr>
        <w:spacing w:after="328"/>
      </w:pPr>
      <w:r>
        <w:rPr>
          <w:sz w:val="23"/>
        </w:rPr>
        <w:t xml:space="preserve"> </w:t>
      </w:r>
    </w:p>
    <w:p w14:paraId="1297C7B2" w14:textId="77777777" w:rsidR="008B1EA3" w:rsidRDefault="00AC7879">
      <w:pPr>
        <w:pStyle w:val="Heading2"/>
        <w:shd w:val="clear" w:color="auto" w:fill="auto"/>
        <w:tabs>
          <w:tab w:val="center" w:pos="1276"/>
        </w:tabs>
        <w:spacing w:after="255"/>
        <w:ind w:left="-15" w:firstLine="0"/>
      </w:pPr>
      <w:r>
        <w:rPr>
          <w:b w:val="0"/>
          <w:color w:val="000000"/>
          <w:sz w:val="23"/>
        </w:rPr>
        <w:t xml:space="preserve"> </w:t>
      </w:r>
      <w:r>
        <w:rPr>
          <w:b w:val="0"/>
          <w:color w:val="000000"/>
          <w:sz w:val="23"/>
        </w:rPr>
        <w:tab/>
      </w:r>
      <w:r>
        <w:t>1.2 Scope</w:t>
      </w:r>
      <w:r>
        <w:rPr>
          <w:color w:val="000000"/>
          <w:sz w:val="23"/>
        </w:rPr>
        <w:t xml:space="preserve"> </w:t>
      </w:r>
    </w:p>
    <w:p w14:paraId="63D4C1C4" w14:textId="77777777" w:rsidR="008B1EA3" w:rsidRDefault="00AC7879">
      <w:pPr>
        <w:spacing w:after="163" w:line="360" w:lineRule="auto"/>
        <w:ind w:left="-5" w:right="824" w:hanging="10"/>
        <w:jc w:val="both"/>
      </w:pPr>
      <w:r>
        <w:rPr>
          <w:sz w:val="23"/>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741A6EB1" w14:textId="77777777" w:rsidR="008B1EA3" w:rsidRDefault="00AC7879">
      <w:pPr>
        <w:spacing w:after="277"/>
      </w:pPr>
      <w:r>
        <w:rPr>
          <w:sz w:val="23"/>
        </w:rPr>
        <w:t xml:space="preserve"> </w:t>
      </w:r>
    </w:p>
    <w:p w14:paraId="35156B1F" w14:textId="77777777" w:rsidR="008B1EA3" w:rsidRDefault="00AC7879">
      <w:pPr>
        <w:spacing w:after="277"/>
      </w:pPr>
      <w:r>
        <w:rPr>
          <w:sz w:val="23"/>
        </w:rPr>
        <w:t xml:space="preserve"> </w:t>
      </w:r>
    </w:p>
    <w:p w14:paraId="11BB509E" w14:textId="77777777" w:rsidR="008B1EA3" w:rsidRDefault="00AC7879">
      <w:pPr>
        <w:spacing w:after="277"/>
      </w:pPr>
      <w:r>
        <w:rPr>
          <w:sz w:val="23"/>
        </w:rPr>
        <w:t xml:space="preserve"> </w:t>
      </w:r>
    </w:p>
    <w:p w14:paraId="5A107465" w14:textId="77777777" w:rsidR="008B1EA3" w:rsidRDefault="00AC7879">
      <w:pPr>
        <w:spacing w:after="0"/>
      </w:pPr>
      <w:r>
        <w:rPr>
          <w:sz w:val="23"/>
        </w:rPr>
        <w:t xml:space="preserve"> </w:t>
      </w:r>
    </w:p>
    <w:p w14:paraId="444E2CF8" w14:textId="77777777" w:rsidR="008B1EA3" w:rsidRDefault="00AC7879">
      <w:pPr>
        <w:pStyle w:val="Heading1"/>
        <w:ind w:left="-5"/>
      </w:pPr>
      <w:r>
        <w:t xml:space="preserve">2. Architecture  </w:t>
      </w:r>
    </w:p>
    <w:p w14:paraId="347F3CFC" w14:textId="0489A529" w:rsidR="008B1EA3" w:rsidRPr="00644012" w:rsidRDefault="000A6FD1" w:rsidP="00644012">
      <w:pPr>
        <w:pStyle w:val="ListParagraph"/>
        <w:numPr>
          <w:ilvl w:val="0"/>
          <w:numId w:val="5"/>
        </w:numPr>
        <w:spacing w:after="114"/>
        <w:rPr>
          <w:b/>
          <w:bCs/>
          <w:sz w:val="28"/>
          <w:szCs w:val="28"/>
        </w:rPr>
      </w:pPr>
      <w:proofErr w:type="spellStart"/>
      <w:r w:rsidRPr="00644012">
        <w:rPr>
          <w:b/>
          <w:bCs/>
          <w:sz w:val="28"/>
          <w:szCs w:val="28"/>
        </w:rPr>
        <w:t>PowerBI</w:t>
      </w:r>
      <w:proofErr w:type="spellEnd"/>
      <w:r w:rsidR="00AC7879" w:rsidRPr="00644012">
        <w:rPr>
          <w:b/>
          <w:bCs/>
          <w:sz w:val="28"/>
          <w:szCs w:val="28"/>
        </w:rPr>
        <w:t xml:space="preserve"> Server Architecture </w:t>
      </w:r>
    </w:p>
    <w:p w14:paraId="10535562" w14:textId="44B33B96" w:rsidR="008B1EA3" w:rsidRPr="00644012" w:rsidRDefault="000A6FD1" w:rsidP="00644012">
      <w:pPr>
        <w:shd w:val="clear" w:color="auto" w:fill="FEFDFA"/>
        <w:spacing w:after="1" w:line="359" w:lineRule="auto"/>
        <w:ind w:left="360" w:hanging="10"/>
        <w:jc w:val="both"/>
        <w:rPr>
          <w:rFonts w:ascii="Arial" w:hAnsi="Arial" w:cs="Arial"/>
          <w:sz w:val="28"/>
          <w:szCs w:val="28"/>
        </w:rPr>
      </w:pPr>
      <w:proofErr w:type="spellStart"/>
      <w:r w:rsidRPr="00644012">
        <w:rPr>
          <w:rFonts w:ascii="Arial" w:hAnsi="Arial" w:cs="Arial"/>
          <w:sz w:val="28"/>
          <w:szCs w:val="28"/>
        </w:rPr>
        <w:lastRenderedPageBreak/>
        <w:t>PowerBI</w:t>
      </w:r>
      <w:proofErr w:type="spellEnd"/>
      <w:r w:rsidR="00AC7879" w:rsidRPr="00644012">
        <w:rPr>
          <w:rFonts w:ascii="Arial" w:hAnsi="Arial" w:cs="Arial"/>
          <w:sz w:val="28"/>
          <w:szCs w:val="28"/>
        </w:rPr>
        <w:t xml:space="preserve"> has a highly scalable, n-tier client-server architecture that serves mobile clients, web clients and desktop-installed software. Tableau Server architecture supports fast and flexible deployments. </w:t>
      </w:r>
    </w:p>
    <w:p w14:paraId="67FF4F2A" w14:textId="77777777" w:rsidR="008B1EA3" w:rsidRDefault="00AC7879">
      <w:pPr>
        <w:shd w:val="clear" w:color="auto" w:fill="FEFDFA"/>
        <w:spacing w:after="116"/>
      </w:pPr>
      <w:r>
        <w:rPr>
          <w:sz w:val="23"/>
        </w:rPr>
        <w:t xml:space="preserve"> </w:t>
      </w:r>
    </w:p>
    <w:p w14:paraId="488CF1CC" w14:textId="24AE05F8" w:rsidR="008B1EA3" w:rsidRDefault="00AC7879">
      <w:pPr>
        <w:spacing w:after="277"/>
      </w:pPr>
      <w:r>
        <w:rPr>
          <w:sz w:val="23"/>
        </w:rPr>
        <w:t xml:space="preserve"> </w:t>
      </w:r>
      <w:r w:rsidR="009C0633">
        <w:rPr>
          <w:noProof/>
        </w:rPr>
        <w:drawing>
          <wp:inline distT="0" distB="0" distL="0" distR="0" wp14:anchorId="4327B829" wp14:editId="06A24121">
            <wp:extent cx="6264275" cy="3046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64275" cy="3046730"/>
                    </a:xfrm>
                    <a:prstGeom prst="rect">
                      <a:avLst/>
                    </a:prstGeom>
                  </pic:spPr>
                </pic:pic>
              </a:graphicData>
            </a:graphic>
          </wp:inline>
        </w:drawing>
      </w:r>
    </w:p>
    <w:p w14:paraId="6224FC65" w14:textId="77777777" w:rsidR="008B1EA3" w:rsidRDefault="00AC7879">
      <w:pPr>
        <w:spacing w:after="277"/>
      </w:pPr>
      <w:r>
        <w:rPr>
          <w:sz w:val="23"/>
        </w:rPr>
        <w:t xml:space="preserve"> </w:t>
      </w:r>
    </w:p>
    <w:p w14:paraId="3FF38E00" w14:textId="77777777" w:rsidR="008B1EA3" w:rsidRDefault="00AC7879">
      <w:pPr>
        <w:spacing w:after="279"/>
      </w:pPr>
      <w:r>
        <w:rPr>
          <w:sz w:val="23"/>
        </w:rPr>
        <w:t xml:space="preserve"> </w:t>
      </w:r>
    </w:p>
    <w:p w14:paraId="7D9B71A2" w14:textId="77777777" w:rsidR="008B1EA3" w:rsidRDefault="00AC7879">
      <w:pPr>
        <w:spacing w:after="277"/>
      </w:pPr>
      <w:r>
        <w:rPr>
          <w:sz w:val="23"/>
        </w:rPr>
        <w:t xml:space="preserve"> </w:t>
      </w:r>
    </w:p>
    <w:p w14:paraId="4F6359AC" w14:textId="77777777" w:rsidR="008B1EA3" w:rsidRDefault="00AC7879">
      <w:pPr>
        <w:spacing w:after="0"/>
      </w:pPr>
      <w:r>
        <w:rPr>
          <w:sz w:val="23"/>
        </w:rPr>
        <w:t xml:space="preserve"> </w:t>
      </w:r>
    </w:p>
    <w:p w14:paraId="021C7768" w14:textId="77777777" w:rsidR="00644012" w:rsidRDefault="00644012">
      <w:pPr>
        <w:spacing w:after="232"/>
        <w:rPr>
          <w:sz w:val="23"/>
          <w:shd w:val="clear" w:color="auto" w:fill="FEFDFA"/>
        </w:rPr>
      </w:pPr>
    </w:p>
    <w:p w14:paraId="1E6752A2" w14:textId="77777777" w:rsidR="00644012" w:rsidRDefault="00644012">
      <w:pPr>
        <w:spacing w:after="232"/>
        <w:rPr>
          <w:sz w:val="23"/>
          <w:shd w:val="clear" w:color="auto" w:fill="FEFDFA"/>
        </w:rPr>
      </w:pPr>
    </w:p>
    <w:p w14:paraId="4BFC9D47" w14:textId="77777777" w:rsidR="00644012" w:rsidRDefault="00644012">
      <w:pPr>
        <w:spacing w:after="232"/>
        <w:rPr>
          <w:sz w:val="23"/>
          <w:shd w:val="clear" w:color="auto" w:fill="FEFDFA"/>
        </w:rPr>
      </w:pPr>
    </w:p>
    <w:p w14:paraId="3D4D7193" w14:textId="77777777" w:rsidR="00644012" w:rsidRDefault="00644012">
      <w:pPr>
        <w:spacing w:after="232"/>
        <w:rPr>
          <w:sz w:val="23"/>
          <w:shd w:val="clear" w:color="auto" w:fill="FEFDFA"/>
        </w:rPr>
      </w:pPr>
    </w:p>
    <w:p w14:paraId="3F012D9D" w14:textId="77777777" w:rsidR="00644012" w:rsidRDefault="00644012">
      <w:pPr>
        <w:spacing w:after="232"/>
        <w:rPr>
          <w:sz w:val="23"/>
          <w:shd w:val="clear" w:color="auto" w:fill="FEFDFA"/>
        </w:rPr>
      </w:pPr>
    </w:p>
    <w:p w14:paraId="456BE7D3" w14:textId="77777777" w:rsidR="00644012" w:rsidRDefault="00644012">
      <w:pPr>
        <w:spacing w:after="232"/>
        <w:rPr>
          <w:sz w:val="23"/>
          <w:shd w:val="clear" w:color="auto" w:fill="FEFDFA"/>
        </w:rPr>
      </w:pPr>
    </w:p>
    <w:p w14:paraId="18E4A43E" w14:textId="77777777" w:rsidR="00644012" w:rsidRDefault="00644012">
      <w:pPr>
        <w:spacing w:after="232"/>
        <w:rPr>
          <w:sz w:val="23"/>
          <w:shd w:val="clear" w:color="auto" w:fill="FEFDFA"/>
        </w:rPr>
      </w:pPr>
    </w:p>
    <w:p w14:paraId="31740536" w14:textId="57A96716" w:rsidR="008B1EA3" w:rsidRDefault="00AC7879">
      <w:pPr>
        <w:spacing w:after="232"/>
      </w:pPr>
      <w:r>
        <w:rPr>
          <w:sz w:val="23"/>
          <w:shd w:val="clear" w:color="auto" w:fill="FEFDFA"/>
        </w:rPr>
        <w:t xml:space="preserve">The following diagram shows </w:t>
      </w:r>
      <w:proofErr w:type="spellStart"/>
      <w:r w:rsidR="000A6FD1">
        <w:rPr>
          <w:sz w:val="23"/>
          <w:shd w:val="clear" w:color="auto" w:fill="FEFDFA"/>
        </w:rPr>
        <w:t>PowerBI</w:t>
      </w:r>
      <w:proofErr w:type="spellEnd"/>
      <w:r>
        <w:rPr>
          <w:sz w:val="23"/>
          <w:shd w:val="clear" w:color="auto" w:fill="FEFDFA"/>
        </w:rPr>
        <w:t xml:space="preserve"> Server’s architecture:</w:t>
      </w:r>
      <w:r>
        <w:rPr>
          <w:sz w:val="23"/>
        </w:rPr>
        <w:t xml:space="preserve"> </w:t>
      </w:r>
    </w:p>
    <w:p w14:paraId="4AF8A768" w14:textId="4DE7038A" w:rsidR="008B1EA3" w:rsidRDefault="009C0633" w:rsidP="009C0633">
      <w:pPr>
        <w:spacing w:after="215"/>
        <w:ind w:right="782"/>
      </w:pPr>
      <w:r>
        <w:rPr>
          <w:noProof/>
          <w:sz w:val="23"/>
        </w:rPr>
        <w:lastRenderedPageBreak/>
        <w:drawing>
          <wp:inline distT="0" distB="0" distL="0" distR="0" wp14:anchorId="327FA45E" wp14:editId="30FAFB82">
            <wp:extent cx="59436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AC7879">
        <w:rPr>
          <w:sz w:val="23"/>
        </w:rPr>
        <w:t xml:space="preserve"> </w:t>
      </w:r>
    </w:p>
    <w:p w14:paraId="403B22DD" w14:textId="77777777" w:rsidR="008B1EA3" w:rsidRDefault="00AC7879">
      <w:pPr>
        <w:spacing w:after="119"/>
        <w:ind w:left="-5" w:hanging="10"/>
      </w:pPr>
      <w:r>
        <w:rPr>
          <w:sz w:val="23"/>
          <w:shd w:val="clear" w:color="auto" w:fill="FEFDFA"/>
        </w:rPr>
        <w:t>Tableau Server is internally managed by the multiple server processes.</w:t>
      </w:r>
      <w:r>
        <w:rPr>
          <w:sz w:val="23"/>
        </w:rPr>
        <w:t xml:space="preserve"> </w:t>
      </w:r>
    </w:p>
    <w:p w14:paraId="37B54935" w14:textId="77777777" w:rsidR="008B1EA3" w:rsidRDefault="00AC7879">
      <w:pPr>
        <w:spacing w:after="167"/>
      </w:pPr>
      <w:r>
        <w:rPr>
          <w:sz w:val="23"/>
        </w:rPr>
        <w:t xml:space="preserve"> </w:t>
      </w:r>
    </w:p>
    <w:p w14:paraId="1E555E36" w14:textId="77777777" w:rsidR="000F4DE3" w:rsidRPr="007A3817" w:rsidRDefault="000F4DE3" w:rsidP="00C23018">
      <w:pPr>
        <w:spacing w:after="116"/>
        <w:rPr>
          <w:rFonts w:ascii="Arial" w:hAnsi="Arial" w:cs="Arial"/>
          <w:color w:val="auto"/>
          <w:sz w:val="24"/>
          <w:szCs w:val="24"/>
        </w:rPr>
      </w:pPr>
      <w:r w:rsidRPr="007A3817">
        <w:rPr>
          <w:rFonts w:ascii="Arial" w:hAnsi="Arial" w:cs="Arial"/>
          <w:b/>
          <w:bCs/>
          <w:color w:val="auto"/>
          <w:sz w:val="24"/>
          <w:szCs w:val="24"/>
        </w:rPr>
        <w:t>1) Power Query </w:t>
      </w:r>
    </w:p>
    <w:p w14:paraId="4C0BFAE8" w14:textId="77777777" w:rsidR="000F4DE3" w:rsidRDefault="000F4DE3" w:rsidP="00C23018">
      <w:pPr>
        <w:shd w:val="clear" w:color="auto" w:fill="FFFFFF"/>
        <w:spacing w:beforeAutospacing="1"/>
        <w:rPr>
          <w:rFonts w:ascii="Arial" w:hAnsi="Arial" w:cs="Arial"/>
          <w:color w:val="auto"/>
          <w:sz w:val="24"/>
          <w:szCs w:val="24"/>
        </w:rPr>
      </w:pPr>
      <w:r w:rsidRPr="007A3817">
        <w:rPr>
          <w:rFonts w:ascii="Arial" w:hAnsi="Arial" w:cs="Arial"/>
          <w:color w:val="auto"/>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14:paraId="02A58674" w14:textId="77777777" w:rsidR="000F4DE3" w:rsidRPr="007A3817" w:rsidRDefault="000F4DE3" w:rsidP="00C23018">
      <w:pPr>
        <w:shd w:val="clear" w:color="auto" w:fill="FFFFFF"/>
        <w:spacing w:beforeAutospacing="1"/>
        <w:rPr>
          <w:rFonts w:ascii="Arial" w:hAnsi="Arial" w:cs="Arial"/>
          <w:color w:val="auto"/>
          <w:sz w:val="24"/>
          <w:szCs w:val="24"/>
        </w:rPr>
      </w:pPr>
    </w:p>
    <w:p w14:paraId="2323C066" w14:textId="77777777" w:rsidR="000F4DE3" w:rsidRPr="007A3817" w:rsidRDefault="000F4DE3" w:rsidP="00C23018">
      <w:pPr>
        <w:pStyle w:val="Heading2"/>
        <w:spacing w:after="91"/>
        <w:ind w:left="0" w:firstLine="0"/>
        <w:rPr>
          <w:rFonts w:ascii="Arial" w:hAnsi="Arial" w:cs="Arial"/>
          <w:color w:val="auto"/>
          <w:sz w:val="24"/>
          <w:szCs w:val="24"/>
        </w:rPr>
      </w:pPr>
      <w:r w:rsidRPr="007A3817">
        <w:rPr>
          <w:rFonts w:ascii="Arial" w:hAnsi="Arial" w:cs="Arial"/>
          <w:b w:val="0"/>
          <w:bCs/>
          <w:color w:val="auto"/>
          <w:sz w:val="24"/>
          <w:szCs w:val="24"/>
        </w:rPr>
        <w:t xml:space="preserve">2) </w:t>
      </w:r>
      <w:r w:rsidRPr="007A3817">
        <w:rPr>
          <w:rFonts w:ascii="Arial" w:hAnsi="Arial" w:cs="Arial"/>
          <w:color w:val="auto"/>
          <w:sz w:val="24"/>
          <w:szCs w:val="24"/>
        </w:rPr>
        <w:t>Power Pivot </w:t>
      </w:r>
    </w:p>
    <w:p w14:paraId="2D98BBA3" w14:textId="77777777" w:rsidR="000F4DE3" w:rsidRDefault="000F4DE3" w:rsidP="00C23018">
      <w:pPr>
        <w:shd w:val="clear" w:color="auto" w:fill="FEFDFA"/>
        <w:spacing w:after="170"/>
        <w:ind w:left="-15"/>
        <w:rPr>
          <w:rFonts w:ascii="Arial" w:hAnsi="Arial" w:cs="Arial"/>
          <w:color w:val="auto"/>
          <w:sz w:val="24"/>
          <w:szCs w:val="24"/>
        </w:rPr>
      </w:pPr>
      <w:r w:rsidRPr="007A3817">
        <w:rPr>
          <w:rFonts w:ascii="Arial" w:hAnsi="Arial" w:cs="Arial"/>
          <w:color w:val="auto"/>
          <w:sz w:val="24"/>
          <w:szCs w:val="24"/>
          <w:shd w:val="clear" w:color="auto" w:fill="FFFFFF"/>
        </w:rPr>
        <w:t xml:space="preserve">Power Pivot is a data </w:t>
      </w:r>
      <w:proofErr w:type="spellStart"/>
      <w:r w:rsidRPr="007A3817">
        <w:rPr>
          <w:rFonts w:ascii="Arial" w:hAnsi="Arial" w:cs="Arial"/>
          <w:color w:val="auto"/>
          <w:sz w:val="24"/>
          <w:szCs w:val="24"/>
          <w:shd w:val="clear" w:color="auto" w:fill="FFFFFF"/>
        </w:rPr>
        <w:t>modeling</w:t>
      </w:r>
      <w:proofErr w:type="spellEnd"/>
      <w:r w:rsidRPr="007A3817">
        <w:rPr>
          <w:rFonts w:ascii="Arial" w:hAnsi="Arial" w:cs="Arial"/>
          <w:color w:val="auto"/>
          <w:sz w:val="24"/>
          <w:szCs w:val="24"/>
          <w:shd w:val="clear" w:color="auto" w:fill="FFFFFF"/>
        </w:rPr>
        <w:t xml:space="preserve"> technique that lets you create data models, establish relationships, and create calculations. It uses Data Analysis Expression (DAX) language to model simple and complex data.</w:t>
      </w:r>
      <w:r w:rsidRPr="007A3817">
        <w:rPr>
          <w:rFonts w:ascii="Arial" w:hAnsi="Arial" w:cs="Arial"/>
          <w:color w:val="auto"/>
          <w:sz w:val="24"/>
          <w:szCs w:val="24"/>
        </w:rPr>
        <w:t xml:space="preserve"> </w:t>
      </w:r>
    </w:p>
    <w:p w14:paraId="576317A2" w14:textId="77777777" w:rsidR="000F4DE3" w:rsidRPr="007A3817" w:rsidRDefault="000F4DE3" w:rsidP="00C23018">
      <w:pPr>
        <w:shd w:val="clear" w:color="auto" w:fill="FEFDFA"/>
        <w:spacing w:after="170"/>
        <w:ind w:left="-15"/>
        <w:rPr>
          <w:rFonts w:ascii="Arial" w:hAnsi="Arial" w:cs="Arial"/>
          <w:color w:val="auto"/>
          <w:sz w:val="24"/>
          <w:szCs w:val="24"/>
        </w:rPr>
      </w:pPr>
    </w:p>
    <w:p w14:paraId="0F8E7D44" w14:textId="77777777" w:rsidR="000F4DE3" w:rsidRPr="007A3817" w:rsidRDefault="000F4DE3" w:rsidP="00C23018">
      <w:pPr>
        <w:shd w:val="clear" w:color="auto" w:fill="FEFDFA"/>
        <w:spacing w:after="170"/>
        <w:ind w:left="-15"/>
        <w:rPr>
          <w:rFonts w:ascii="Arial" w:hAnsi="Arial" w:cs="Arial"/>
          <w:color w:val="auto"/>
          <w:sz w:val="24"/>
          <w:szCs w:val="24"/>
        </w:rPr>
      </w:pPr>
      <w:r w:rsidRPr="007A3817">
        <w:rPr>
          <w:rFonts w:ascii="Arial" w:hAnsi="Arial" w:cs="Arial"/>
          <w:color w:val="auto"/>
          <w:sz w:val="24"/>
          <w:szCs w:val="24"/>
        </w:rPr>
        <w:t xml:space="preserve">3) </w:t>
      </w:r>
      <w:r w:rsidRPr="007A3817">
        <w:rPr>
          <w:rFonts w:ascii="Arial" w:hAnsi="Arial" w:cs="Arial"/>
          <w:b/>
          <w:bCs/>
          <w:color w:val="auto"/>
          <w:sz w:val="24"/>
          <w:szCs w:val="24"/>
        </w:rPr>
        <w:t>Power View</w:t>
      </w:r>
    </w:p>
    <w:p w14:paraId="68686441" w14:textId="77777777" w:rsidR="000F4DE3" w:rsidRPr="007A3817" w:rsidRDefault="000F4DE3" w:rsidP="00C23018">
      <w:pPr>
        <w:pStyle w:val="Heading2"/>
        <w:ind w:left="-5"/>
        <w:rPr>
          <w:rFonts w:ascii="Arial" w:hAnsi="Arial" w:cs="Arial"/>
          <w:color w:val="auto"/>
          <w:sz w:val="24"/>
          <w:szCs w:val="24"/>
          <w:shd w:val="clear" w:color="auto" w:fill="FFFFFF"/>
        </w:rPr>
      </w:pPr>
      <w:r w:rsidRPr="007A3817">
        <w:rPr>
          <w:rFonts w:ascii="Arial" w:hAnsi="Arial" w:cs="Arial"/>
          <w:b w:val="0"/>
          <w:bCs/>
          <w:color w:val="auto"/>
          <w:sz w:val="24"/>
          <w:szCs w:val="24"/>
          <w:shd w:val="clear" w:color="auto" w:fill="FFFFFF"/>
        </w:rPr>
        <w:t xml:space="preserve">Power View is a technology that is available in Excel, </w:t>
      </w:r>
      <w:proofErr w:type="spellStart"/>
      <w:r w:rsidRPr="007A3817">
        <w:rPr>
          <w:rFonts w:ascii="Arial" w:hAnsi="Arial" w:cs="Arial"/>
          <w:b w:val="0"/>
          <w:bCs/>
          <w:color w:val="auto"/>
          <w:sz w:val="24"/>
          <w:szCs w:val="24"/>
          <w:shd w:val="clear" w:color="auto" w:fill="FFFFFF"/>
        </w:rPr>
        <w:t>Sharepoint</w:t>
      </w:r>
      <w:proofErr w:type="spellEnd"/>
      <w:r w:rsidRPr="007A3817">
        <w:rPr>
          <w:rFonts w:ascii="Arial" w:hAnsi="Arial" w:cs="Arial"/>
          <w:b w:val="0"/>
          <w:bCs/>
          <w:color w:val="auto"/>
          <w:sz w:val="24"/>
          <w:szCs w:val="24"/>
          <w:shd w:val="clear" w:color="auto" w:fill="FFFFFF"/>
        </w:rPr>
        <w:t>, SQL Server, and Power BI. It lets you create interactive charts, graphs, maps, and other visuals that bring your data to life. It can connect to data sources and filter data for each data visualization element or the entire report</w:t>
      </w:r>
      <w:r w:rsidRPr="007A3817">
        <w:rPr>
          <w:rFonts w:ascii="Arial" w:hAnsi="Arial" w:cs="Arial"/>
          <w:color w:val="auto"/>
          <w:sz w:val="24"/>
          <w:szCs w:val="24"/>
          <w:shd w:val="clear" w:color="auto" w:fill="FFFFFF"/>
        </w:rPr>
        <w:t>.</w:t>
      </w:r>
    </w:p>
    <w:p w14:paraId="07DB078E" w14:textId="77777777" w:rsidR="000F4DE3" w:rsidRPr="007A3817" w:rsidRDefault="000F4DE3" w:rsidP="00C23018">
      <w:pPr>
        <w:pStyle w:val="Heading3"/>
        <w:shd w:val="clear" w:color="auto" w:fill="FFFFFF"/>
        <w:spacing w:before="480" w:after="360"/>
        <w:rPr>
          <w:rFonts w:ascii="Arial" w:eastAsia="Times New Roman" w:hAnsi="Arial" w:cs="Arial"/>
          <w:color w:val="auto"/>
        </w:rPr>
      </w:pPr>
      <w:r w:rsidRPr="007A3817">
        <w:rPr>
          <w:rFonts w:ascii="Arial" w:hAnsi="Arial" w:cs="Arial"/>
          <w:color w:val="auto"/>
        </w:rPr>
        <w:t xml:space="preserve">4) </w:t>
      </w:r>
      <w:r w:rsidRPr="007A3817">
        <w:rPr>
          <w:rFonts w:ascii="Arial" w:hAnsi="Arial" w:cs="Arial"/>
          <w:b/>
          <w:bCs/>
          <w:color w:val="auto"/>
        </w:rPr>
        <w:t>Power Map </w:t>
      </w:r>
    </w:p>
    <w:p w14:paraId="78BD8250" w14:textId="77777777" w:rsidR="000F4DE3" w:rsidRPr="007A3817" w:rsidRDefault="000F4DE3" w:rsidP="00C23018">
      <w:pPr>
        <w:shd w:val="clear" w:color="auto" w:fill="FEFDFA"/>
        <w:spacing w:after="167"/>
        <w:ind w:left="-15"/>
        <w:rPr>
          <w:rFonts w:ascii="Arial" w:hAnsi="Arial" w:cs="Arial"/>
          <w:color w:val="auto"/>
          <w:sz w:val="24"/>
          <w:szCs w:val="24"/>
        </w:rPr>
      </w:pPr>
      <w:r w:rsidRPr="007A3817">
        <w:rPr>
          <w:rFonts w:ascii="Arial" w:hAnsi="Arial" w:cs="Arial"/>
          <w:color w:val="auto"/>
          <w:sz w:val="24"/>
          <w:szCs w:val="24"/>
          <w:shd w:val="clear" w:color="auto" w:fill="FFFFFF"/>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r w:rsidRPr="007A3817">
        <w:rPr>
          <w:rFonts w:ascii="Arial" w:hAnsi="Arial" w:cs="Arial"/>
          <w:color w:val="auto"/>
          <w:sz w:val="24"/>
          <w:szCs w:val="24"/>
        </w:rPr>
        <w:t xml:space="preserve"> </w:t>
      </w:r>
    </w:p>
    <w:p w14:paraId="193D2BF4" w14:textId="77777777" w:rsidR="000F4DE3" w:rsidRPr="007A3817" w:rsidRDefault="000F4DE3" w:rsidP="00C23018">
      <w:pPr>
        <w:pStyle w:val="Heading3"/>
        <w:shd w:val="clear" w:color="auto" w:fill="FFFFFF"/>
        <w:spacing w:before="480" w:after="360"/>
        <w:rPr>
          <w:rFonts w:ascii="Arial" w:eastAsia="Times New Roman" w:hAnsi="Arial" w:cs="Arial"/>
          <w:color w:val="auto"/>
        </w:rPr>
      </w:pPr>
      <w:r w:rsidRPr="007A3817">
        <w:rPr>
          <w:rFonts w:ascii="Arial" w:hAnsi="Arial" w:cs="Arial"/>
          <w:b/>
          <w:color w:val="auto"/>
        </w:rPr>
        <w:lastRenderedPageBreak/>
        <w:t xml:space="preserve">5) </w:t>
      </w:r>
      <w:r w:rsidRPr="007A3817">
        <w:rPr>
          <w:rFonts w:ascii="Arial" w:hAnsi="Arial" w:cs="Arial"/>
          <w:b/>
          <w:bCs/>
          <w:color w:val="auto"/>
        </w:rPr>
        <w:t>Power BI Desktop </w:t>
      </w:r>
    </w:p>
    <w:p w14:paraId="5ACBF0E7" w14:textId="77777777" w:rsidR="000F4DE3" w:rsidRPr="007A3817" w:rsidRDefault="000F4DE3" w:rsidP="00C23018">
      <w:pPr>
        <w:shd w:val="clear" w:color="auto" w:fill="FFFFFF"/>
        <w:spacing w:before="100" w:beforeAutospacing="1" w:after="210" w:line="240" w:lineRule="auto"/>
        <w:rPr>
          <w:rFonts w:ascii="Arial" w:eastAsia="Times New Roman" w:hAnsi="Arial" w:cs="Arial"/>
          <w:color w:val="auto"/>
          <w:sz w:val="24"/>
          <w:szCs w:val="24"/>
        </w:rPr>
      </w:pPr>
      <w:r w:rsidRPr="007A3817">
        <w:rPr>
          <w:rFonts w:ascii="Arial" w:hAnsi="Arial" w:cs="Arial"/>
          <w:color w:val="auto"/>
          <w:sz w:val="24"/>
          <w:szCs w:val="24"/>
        </w:rPr>
        <w:t>Power BI Desktop is a development tool for Power Query, Power Pivot, and Power View. With Power BI Desktop, you have everything under the same solution, and it is easier to develop BI and data analysis experience.</w:t>
      </w:r>
    </w:p>
    <w:p w14:paraId="5CE5AFC6" w14:textId="77777777" w:rsidR="000F4DE3" w:rsidRDefault="000F4DE3" w:rsidP="00C23018">
      <w:pPr>
        <w:shd w:val="clear" w:color="auto" w:fill="FEFDFA"/>
        <w:spacing w:after="119"/>
        <w:ind w:left="-5" w:hanging="10"/>
        <w:jc w:val="both"/>
      </w:pPr>
      <w:r>
        <w:rPr>
          <w:sz w:val="23"/>
        </w:rPr>
        <w:t xml:space="preserve">. </w:t>
      </w:r>
    </w:p>
    <w:p w14:paraId="6D944741" w14:textId="29862572" w:rsidR="008B1EA3" w:rsidRDefault="00AC7879" w:rsidP="000F4DE3">
      <w:pPr>
        <w:spacing w:after="183"/>
        <w:ind w:right="790"/>
        <w:jc w:val="right"/>
      </w:pPr>
      <w:r>
        <w:rPr>
          <w:sz w:val="23"/>
        </w:rPr>
        <w:t xml:space="preserve"> </w:t>
      </w:r>
    </w:p>
    <w:p w14:paraId="6C7E872A" w14:textId="77777777" w:rsidR="008B1EA3" w:rsidRDefault="00AC7879">
      <w:r>
        <w:rPr>
          <w:b/>
          <w:color w:val="4472C4"/>
          <w:sz w:val="32"/>
        </w:rPr>
        <w:t xml:space="preserve"> </w:t>
      </w:r>
    </w:p>
    <w:p w14:paraId="7E2C0C4D" w14:textId="1B0E242A" w:rsidR="008B1EA3" w:rsidRPr="00644012" w:rsidRDefault="00AC7879" w:rsidP="00644012">
      <w:pPr>
        <w:spacing w:after="326"/>
        <w:rPr>
          <w:b/>
          <w:bCs/>
          <w:color w:val="4472C4" w:themeColor="accent1"/>
          <w:sz w:val="32"/>
          <w:szCs w:val="32"/>
        </w:rPr>
      </w:pPr>
      <w:r w:rsidRPr="00644012">
        <w:rPr>
          <w:b/>
          <w:bCs/>
          <w:color w:val="4472C4" w:themeColor="accent1"/>
          <w:sz w:val="32"/>
          <w:szCs w:val="32"/>
        </w:rPr>
        <w:t xml:space="preserve">3. Deployment Description </w:t>
      </w:r>
    </w:p>
    <w:p w14:paraId="7AE0D563" w14:textId="045D50EE" w:rsidR="008B1EA3" w:rsidRDefault="00AC7879">
      <w:pPr>
        <w:pStyle w:val="Heading2"/>
        <w:shd w:val="clear" w:color="auto" w:fill="auto"/>
        <w:spacing w:after="254"/>
        <w:ind w:left="-5"/>
      </w:pPr>
      <w:r>
        <w:t xml:space="preserve">3.1 Deployment options in </w:t>
      </w:r>
      <w:r w:rsidR="000A6FD1">
        <w:t>Power BI</w:t>
      </w:r>
      <w:r>
        <w:t xml:space="preserve"> </w:t>
      </w:r>
    </w:p>
    <w:p w14:paraId="1E673B11" w14:textId="16842E78" w:rsidR="008B1EA3" w:rsidRDefault="000A6FD1">
      <w:pPr>
        <w:spacing w:after="154" w:line="358" w:lineRule="auto"/>
      </w:pPr>
      <w:r w:rsidRPr="00644012">
        <w:rPr>
          <w:sz w:val="28"/>
          <w:szCs w:val="28"/>
        </w:rPr>
        <w:t>Power BI</w:t>
      </w:r>
      <w:r w:rsidR="00AC7879" w:rsidRPr="00644012">
        <w:rPr>
          <w:sz w:val="28"/>
          <w:szCs w:val="28"/>
        </w:rPr>
        <w:t xml:space="preserve"> analytics platform offers three different deployment options depending on </w:t>
      </w:r>
      <w:proofErr w:type="gramStart"/>
      <w:r w:rsidR="00AC7879" w:rsidRPr="00644012">
        <w:rPr>
          <w:sz w:val="28"/>
          <w:szCs w:val="28"/>
        </w:rPr>
        <w:t>your  environment</w:t>
      </w:r>
      <w:proofErr w:type="gramEnd"/>
      <w:r w:rsidR="00AC7879" w:rsidRPr="00644012">
        <w:rPr>
          <w:sz w:val="28"/>
          <w:szCs w:val="28"/>
        </w:rPr>
        <w:t xml:space="preserve"> and needs. The below graphic shows each option at a glance</w:t>
      </w:r>
      <w:r w:rsidR="00AC7879">
        <w:rPr>
          <w:sz w:val="23"/>
        </w:rPr>
        <w:t xml:space="preserve">: </w:t>
      </w:r>
    </w:p>
    <w:p w14:paraId="7C9BFB62" w14:textId="4C8B9ED8" w:rsidR="00995451" w:rsidRPr="00995451" w:rsidRDefault="00995451" w:rsidP="00644012">
      <w:pPr>
        <w:spacing w:after="146"/>
        <w:ind w:right="771"/>
      </w:pPr>
      <w:r w:rsidRPr="00995451">
        <w:rPr>
          <w:rFonts w:ascii="Arial" w:eastAsia="Times New Roman" w:hAnsi="Arial" w:cs="Arial"/>
          <w:sz w:val="23"/>
          <w:szCs w:val="23"/>
        </w:rPr>
        <w:t>There are three main deployment options when considering Power BI.</w:t>
      </w:r>
    </w:p>
    <w:p w14:paraId="3EBDE4FE" w14:textId="2D0F9A38" w:rsidR="00995451" w:rsidRPr="00995451" w:rsidRDefault="00995451" w:rsidP="00995451">
      <w:pPr>
        <w:numPr>
          <w:ilvl w:val="0"/>
          <w:numId w:val="4"/>
        </w:numPr>
        <w:shd w:val="clear" w:color="auto" w:fill="FFFFFF"/>
        <w:spacing w:before="100" w:beforeAutospacing="1" w:after="100" w:afterAutospacing="1" w:line="240" w:lineRule="auto"/>
        <w:rPr>
          <w:rFonts w:ascii="Arial" w:eastAsia="Times New Roman" w:hAnsi="Arial" w:cs="Arial"/>
          <w:sz w:val="32"/>
          <w:szCs w:val="32"/>
        </w:rPr>
      </w:pPr>
      <w:r w:rsidRPr="00995451">
        <w:rPr>
          <w:rFonts w:ascii="Arial" w:eastAsia="Times New Roman" w:hAnsi="Arial" w:cs="Arial"/>
          <w:sz w:val="32"/>
          <w:szCs w:val="32"/>
        </w:rPr>
        <w:t>The first is using the cloud </w:t>
      </w:r>
      <w:r w:rsidRPr="00995451">
        <w:rPr>
          <w:rFonts w:ascii="Arial" w:eastAsia="Times New Roman" w:hAnsi="Arial" w:cs="Arial"/>
          <w:b/>
          <w:bCs/>
          <w:sz w:val="32"/>
          <w:szCs w:val="32"/>
        </w:rPr>
        <w:t>Power BI Service </w:t>
      </w:r>
      <w:hyperlink r:id="rId9" w:tgtFrame="_blank" w:history="1">
        <w:r w:rsidRPr="00995451">
          <w:rPr>
            <w:rFonts w:ascii="Arial" w:eastAsia="Times New Roman" w:hAnsi="Arial" w:cs="Arial"/>
            <w:color w:val="337AB7"/>
            <w:sz w:val="32"/>
            <w:szCs w:val="32"/>
            <w:u w:val="single"/>
          </w:rPr>
          <w:t>powerbi</w:t>
        </w:r>
        <w:r w:rsidRPr="00995451">
          <w:rPr>
            <w:rFonts w:ascii="Arial" w:eastAsia="Times New Roman" w:hAnsi="Arial" w:cs="Arial"/>
            <w:b/>
            <w:bCs/>
            <w:color w:val="337AB7"/>
            <w:sz w:val="32"/>
            <w:szCs w:val="32"/>
          </w:rPr>
          <w:t>.</w:t>
        </w:r>
        <w:r w:rsidRPr="00995451">
          <w:rPr>
            <w:rFonts w:ascii="Arial" w:eastAsia="Times New Roman" w:hAnsi="Arial" w:cs="Arial"/>
            <w:color w:val="337AB7"/>
            <w:sz w:val="32"/>
            <w:szCs w:val="32"/>
            <w:u w:val="single"/>
          </w:rPr>
          <w:t>com</w:t>
        </w:r>
      </w:hyperlink>
      <w:r w:rsidRPr="00995451">
        <w:rPr>
          <w:rFonts w:ascii="Arial" w:eastAsia="Times New Roman" w:hAnsi="Arial" w:cs="Arial"/>
          <w:sz w:val="32"/>
          <w:szCs w:val="32"/>
        </w:rPr>
        <w:t>, the most common option, which provides a full reporting solution hosted online</w:t>
      </w:r>
    </w:p>
    <w:p w14:paraId="461FD422" w14:textId="77777777" w:rsidR="00995451" w:rsidRDefault="00995451" w:rsidP="00995451">
      <w:pPr>
        <w:shd w:val="clear" w:color="auto" w:fill="FFFFFF"/>
        <w:spacing w:before="100" w:beforeAutospacing="1" w:after="100" w:afterAutospacing="1" w:line="240" w:lineRule="auto"/>
        <w:ind w:left="360"/>
        <w:rPr>
          <w:rFonts w:ascii="Arial" w:eastAsia="Times New Roman" w:hAnsi="Arial" w:cs="Arial"/>
          <w:sz w:val="32"/>
          <w:szCs w:val="32"/>
        </w:rPr>
      </w:pPr>
    </w:p>
    <w:p w14:paraId="569531F8" w14:textId="479BFC03" w:rsidR="00995451" w:rsidRPr="00995451" w:rsidRDefault="00995451" w:rsidP="00995451">
      <w:pPr>
        <w:numPr>
          <w:ilvl w:val="0"/>
          <w:numId w:val="4"/>
        </w:numPr>
        <w:shd w:val="clear" w:color="auto" w:fill="FFFFFF"/>
        <w:spacing w:before="100" w:beforeAutospacing="1" w:after="100" w:afterAutospacing="1" w:line="240" w:lineRule="auto"/>
        <w:rPr>
          <w:rFonts w:ascii="Arial" w:eastAsia="Times New Roman" w:hAnsi="Arial" w:cs="Arial"/>
          <w:sz w:val="32"/>
          <w:szCs w:val="32"/>
        </w:rPr>
      </w:pPr>
      <w:r w:rsidRPr="00995451">
        <w:rPr>
          <w:rFonts w:ascii="Arial" w:eastAsia="Times New Roman" w:hAnsi="Arial" w:cs="Arial"/>
          <w:sz w:val="32"/>
          <w:szCs w:val="32"/>
        </w:rPr>
        <w:t>The second is using </w:t>
      </w:r>
      <w:r w:rsidRPr="00995451">
        <w:rPr>
          <w:rFonts w:ascii="Arial" w:eastAsia="Times New Roman" w:hAnsi="Arial" w:cs="Arial"/>
          <w:b/>
          <w:bCs/>
          <w:sz w:val="32"/>
          <w:szCs w:val="32"/>
        </w:rPr>
        <w:t>Power BI Report Server</w:t>
      </w:r>
      <w:r w:rsidRPr="00995451">
        <w:rPr>
          <w:rFonts w:ascii="Arial" w:eastAsia="Times New Roman" w:hAnsi="Arial" w:cs="Arial"/>
          <w:sz w:val="32"/>
          <w:szCs w:val="32"/>
        </w:rPr>
        <w:t>, an on-premises solution like the online service but allowing you to manage Power BI yourself, a common scenario for customers with strict security requirements.</w:t>
      </w:r>
    </w:p>
    <w:p w14:paraId="6D265362" w14:textId="77777777" w:rsidR="00995451" w:rsidRDefault="00995451" w:rsidP="00995451">
      <w:pPr>
        <w:shd w:val="clear" w:color="auto" w:fill="FFFFFF"/>
        <w:spacing w:before="100" w:beforeAutospacing="1" w:after="100" w:afterAutospacing="1" w:line="240" w:lineRule="auto"/>
        <w:ind w:left="360"/>
        <w:rPr>
          <w:rFonts w:ascii="Arial" w:eastAsia="Times New Roman" w:hAnsi="Arial" w:cs="Arial"/>
          <w:sz w:val="32"/>
          <w:szCs w:val="32"/>
        </w:rPr>
      </w:pPr>
    </w:p>
    <w:p w14:paraId="680D32E8" w14:textId="375C5B46" w:rsidR="00995451" w:rsidRPr="00995451" w:rsidRDefault="00995451" w:rsidP="00995451">
      <w:pPr>
        <w:numPr>
          <w:ilvl w:val="0"/>
          <w:numId w:val="4"/>
        </w:numPr>
        <w:shd w:val="clear" w:color="auto" w:fill="FFFFFF"/>
        <w:spacing w:before="100" w:beforeAutospacing="1" w:after="100" w:afterAutospacing="1" w:line="240" w:lineRule="auto"/>
        <w:rPr>
          <w:rFonts w:ascii="Arial" w:eastAsia="Times New Roman" w:hAnsi="Arial" w:cs="Arial"/>
          <w:sz w:val="32"/>
          <w:szCs w:val="32"/>
        </w:rPr>
      </w:pPr>
      <w:r w:rsidRPr="00995451">
        <w:rPr>
          <w:rFonts w:ascii="Arial" w:eastAsia="Times New Roman" w:hAnsi="Arial" w:cs="Arial"/>
          <w:sz w:val="32"/>
          <w:szCs w:val="32"/>
        </w:rPr>
        <w:t>The final solution is using </w:t>
      </w:r>
      <w:r w:rsidRPr="00995451">
        <w:rPr>
          <w:rFonts w:ascii="Arial" w:eastAsia="Times New Roman" w:hAnsi="Arial" w:cs="Arial"/>
          <w:b/>
          <w:bCs/>
          <w:sz w:val="32"/>
          <w:szCs w:val="32"/>
        </w:rPr>
        <w:t>Power BI Embedded</w:t>
      </w:r>
      <w:r w:rsidRPr="00995451">
        <w:rPr>
          <w:rFonts w:ascii="Arial" w:eastAsia="Times New Roman" w:hAnsi="Arial" w:cs="Arial"/>
          <w:sz w:val="32"/>
          <w:szCs w:val="32"/>
        </w:rPr>
        <w:t> which is used alongside the powerbi.com service to embed reports within applications via APIs.</w:t>
      </w:r>
    </w:p>
    <w:p w14:paraId="3D4746CA" w14:textId="77777777" w:rsidR="008B1EA3" w:rsidRDefault="00AC7879">
      <w:pPr>
        <w:spacing w:after="302"/>
      </w:pPr>
      <w:r>
        <w:rPr>
          <w:b/>
          <w:color w:val="4472C4"/>
          <w:sz w:val="28"/>
        </w:rPr>
        <w:t xml:space="preserve"> </w:t>
      </w:r>
    </w:p>
    <w:p w14:paraId="727387D3" w14:textId="77777777" w:rsidR="008B1EA3" w:rsidRDefault="00AC7879">
      <w:pPr>
        <w:spacing w:after="0"/>
      </w:pPr>
      <w:r>
        <w:rPr>
          <w:b/>
          <w:color w:val="4472C4"/>
          <w:sz w:val="28"/>
        </w:rPr>
        <w:t xml:space="preserve"> </w:t>
      </w:r>
    </w:p>
    <w:p w14:paraId="788ABBA6" w14:textId="692F42C5" w:rsidR="008B1EA3" w:rsidRDefault="00AC7879">
      <w:pPr>
        <w:spacing w:after="215"/>
        <w:ind w:right="1982"/>
        <w:jc w:val="right"/>
      </w:pPr>
      <w:r>
        <w:rPr>
          <w:sz w:val="23"/>
        </w:rPr>
        <w:t xml:space="preserve"> </w:t>
      </w:r>
    </w:p>
    <w:p w14:paraId="7D4DB6DA" w14:textId="2359AF3E" w:rsidR="008B1EA3" w:rsidRDefault="00AC7879" w:rsidP="00644012">
      <w:pPr>
        <w:spacing w:after="280"/>
        <w:ind w:right="824"/>
        <w:jc w:val="both"/>
      </w:pPr>
      <w:r>
        <w:rPr>
          <w:sz w:val="23"/>
        </w:rPr>
        <w:t xml:space="preserve">. </w:t>
      </w:r>
    </w:p>
    <w:p w14:paraId="296CCA99" w14:textId="77777777" w:rsidR="008B1EA3" w:rsidRDefault="00AC7879">
      <w:pPr>
        <w:spacing w:after="277"/>
      </w:pPr>
      <w:r>
        <w:rPr>
          <w:sz w:val="23"/>
        </w:rPr>
        <w:lastRenderedPageBreak/>
        <w:t xml:space="preserve"> </w:t>
      </w:r>
    </w:p>
    <w:p w14:paraId="4DA51DBB" w14:textId="77777777" w:rsidR="008B1EA3" w:rsidRDefault="00AC7879">
      <w:pPr>
        <w:spacing w:after="277"/>
      </w:pPr>
      <w:r>
        <w:rPr>
          <w:sz w:val="23"/>
        </w:rPr>
        <w:t xml:space="preserve"> </w:t>
      </w:r>
    </w:p>
    <w:p w14:paraId="52727A15" w14:textId="77777777" w:rsidR="008B1EA3" w:rsidRDefault="00AC7879">
      <w:pPr>
        <w:spacing w:after="277"/>
      </w:pPr>
      <w:r>
        <w:rPr>
          <w:sz w:val="23"/>
        </w:rPr>
        <w:t xml:space="preserve"> </w:t>
      </w:r>
    </w:p>
    <w:p w14:paraId="14468B15" w14:textId="55215CA0" w:rsidR="008B1EA3" w:rsidRDefault="00AC7879" w:rsidP="00995451">
      <w:pPr>
        <w:spacing w:after="325"/>
      </w:pPr>
      <w:r>
        <w:rPr>
          <w:sz w:val="23"/>
        </w:rPr>
        <w:t xml:space="preserve"> </w:t>
      </w:r>
      <w:r>
        <w:rPr>
          <w:b/>
          <w:color w:val="4472C4"/>
          <w:sz w:val="28"/>
        </w:rPr>
        <w:t xml:space="preserve"> </w:t>
      </w:r>
    </w:p>
    <w:p w14:paraId="00A1A017" w14:textId="201E5D0A" w:rsidR="008B1EA3" w:rsidRDefault="00AC7879" w:rsidP="000F4DE3">
      <w:pPr>
        <w:spacing w:after="163" w:line="360" w:lineRule="auto"/>
        <w:ind w:left="720" w:right="824"/>
        <w:jc w:val="both"/>
      </w:pPr>
      <w:r>
        <w:rPr>
          <w:sz w:val="23"/>
        </w:rPr>
        <w:t xml:space="preserve">. </w:t>
      </w:r>
    </w:p>
    <w:sectPr w:rsidR="008B1EA3">
      <w:headerReference w:type="even" r:id="rId10"/>
      <w:headerReference w:type="default" r:id="rId11"/>
      <w:footerReference w:type="even" r:id="rId12"/>
      <w:footerReference w:type="default" r:id="rId13"/>
      <w:headerReference w:type="first" r:id="rId14"/>
      <w:footerReference w:type="first" r:id="rId15"/>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805F" w14:textId="77777777" w:rsidR="009F610E" w:rsidRDefault="009F610E">
      <w:pPr>
        <w:spacing w:after="0" w:line="240" w:lineRule="auto"/>
      </w:pPr>
      <w:r>
        <w:separator/>
      </w:r>
    </w:p>
  </w:endnote>
  <w:endnote w:type="continuationSeparator" w:id="0">
    <w:p w14:paraId="28465E6B" w14:textId="77777777" w:rsidR="009F610E" w:rsidRDefault="009F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8B1EA3" w14:paraId="737A44C4" w14:textId="77777777">
      <w:trPr>
        <w:trHeight w:val="523"/>
      </w:trPr>
      <w:tc>
        <w:tcPr>
          <w:tcW w:w="638" w:type="dxa"/>
          <w:tcBorders>
            <w:top w:val="nil"/>
            <w:left w:val="nil"/>
            <w:bottom w:val="nil"/>
            <w:right w:val="nil"/>
          </w:tcBorders>
          <w:shd w:val="clear" w:color="auto" w:fill="ED7D31"/>
          <w:vAlign w:val="center"/>
        </w:tcPr>
        <w:p w14:paraId="54CA6464" w14:textId="77777777" w:rsidR="008B1EA3" w:rsidRDefault="00AC7879">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4ACF762" w14:textId="77777777" w:rsidR="008B1EA3" w:rsidRDefault="00AC7879">
    <w:pPr>
      <w:spacing w:after="73"/>
      <w:ind w:right="837"/>
      <w:jc w:val="right"/>
    </w:pPr>
    <w:r>
      <w:rPr>
        <w:b/>
        <w:sz w:val="24"/>
      </w:rPr>
      <w:t>HOUSE PRICE PREDICTION</w:t>
    </w:r>
    <w:r>
      <w:t xml:space="preserve"> </w:t>
    </w:r>
  </w:p>
  <w:p w14:paraId="6A9B3EE5" w14:textId="77777777" w:rsidR="008B1EA3" w:rsidRDefault="00AC7879">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5E00" w14:textId="77777777" w:rsidR="00644012" w:rsidRDefault="00644012">
    <w:pPr>
      <w:pStyle w:val="Footer"/>
      <w:tabs>
        <w:tab w:val="left" w:pos="5130"/>
      </w:tabs>
    </w:pPr>
    <w:r>
      <w:rPr>
        <w:noProof/>
        <w:color w:val="808080" w:themeColor="background1" w:themeShade="80"/>
      </w:rPr>
      <mc:AlternateContent>
        <mc:Choice Requires="wps">
          <w:drawing>
            <wp:anchor distT="0" distB="0" distL="182880" distR="182880" simplePos="0" relativeHeight="251666432" behindDoc="0" locked="0" layoutInCell="1" allowOverlap="1" wp14:anchorId="239EFC18" wp14:editId="2539F33F">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D28FD" w14:textId="77777777" w:rsidR="00644012" w:rsidRDefault="006440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9EFC18" id="Rectangle 41" o:spid="_x0000_s1028" style="position:absolute;margin-left:0;margin-top:0;width:36pt;height:25.25pt;z-index:251666432;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" fillcolor="black [3213]" stroked="f" strokeweight="3pt">
              <v:textbox>
                <w:txbxContent>
                  <w:p w14:paraId="17DD28FD" w14:textId="77777777" w:rsidR="00644012" w:rsidRDefault="006440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3B357926" wp14:editId="0D7588AA">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E7CD028" w14:textId="77777777" w:rsidR="00644012" w:rsidRDefault="00644012">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B357926" id="Group 42" o:spid="_x0000_s1029" style="position:absolute;margin-left:0;margin-top:0;width:36pt;height:9in;z-index:-251651072;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rb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MOn/HbkdxcdT&#10;6JBt/I5n49kMZC8RPJ5M4z3QezPD5/8Tv/17Hj6A/Cui+1hzX1hP934erD4pD38B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U&#10;LSrbbQMAAJoKAAAOAAAAAAAAAAAAAAAAAC4CAABkcnMvZTJvRG9jLnhtbFBLAQItABQABgAIAAAA&#10;IQC8VDk22gAAAAUBAAAPAAAAAAAAAAAAAAAAAMcFAABkcnMvZG93bnJldi54bWxQSwUGAAAAAAQA&#10;BADzAAAAzgYAAAAA&#10;">
              <v:rect id="Rectangle 43" o:spid="_x0000_s1030"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31"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E7CD028" w14:textId="77777777" w:rsidR="00644012" w:rsidRDefault="00644012">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5D9BF69D" w14:textId="4D56D95A" w:rsidR="008B1EA3" w:rsidRDefault="008B1EA3">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8B1EA3" w14:paraId="00565575" w14:textId="77777777">
      <w:trPr>
        <w:trHeight w:val="523"/>
      </w:trPr>
      <w:tc>
        <w:tcPr>
          <w:tcW w:w="638" w:type="dxa"/>
          <w:tcBorders>
            <w:top w:val="nil"/>
            <w:left w:val="nil"/>
            <w:bottom w:val="nil"/>
            <w:right w:val="nil"/>
          </w:tcBorders>
          <w:shd w:val="clear" w:color="auto" w:fill="ED7D31"/>
          <w:vAlign w:val="center"/>
        </w:tcPr>
        <w:p w14:paraId="0CA7117B" w14:textId="77777777" w:rsidR="008B1EA3" w:rsidRDefault="00AC7879">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B191EB5" w14:textId="77777777" w:rsidR="008B1EA3" w:rsidRDefault="00AC7879">
    <w:pPr>
      <w:spacing w:after="73"/>
      <w:ind w:right="837"/>
      <w:jc w:val="right"/>
    </w:pPr>
    <w:r>
      <w:rPr>
        <w:b/>
        <w:sz w:val="24"/>
      </w:rPr>
      <w:t>HOUSE PRICE PREDICTION</w:t>
    </w:r>
    <w:r>
      <w:t xml:space="preserve"> </w:t>
    </w:r>
  </w:p>
  <w:p w14:paraId="5DBBB7E2" w14:textId="77777777" w:rsidR="008B1EA3" w:rsidRDefault="00AC7879">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F08B" w14:textId="77777777" w:rsidR="009F610E" w:rsidRDefault="009F610E">
      <w:pPr>
        <w:spacing w:after="0" w:line="240" w:lineRule="auto"/>
      </w:pPr>
      <w:r>
        <w:separator/>
      </w:r>
    </w:p>
  </w:footnote>
  <w:footnote w:type="continuationSeparator" w:id="0">
    <w:p w14:paraId="6C3806F0" w14:textId="77777777" w:rsidR="009F610E" w:rsidRDefault="009F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B1EA3" w14:paraId="1FAEDA1B" w14:textId="77777777">
      <w:trPr>
        <w:trHeight w:val="269"/>
      </w:trPr>
      <w:tc>
        <w:tcPr>
          <w:tcW w:w="1440" w:type="dxa"/>
          <w:tcBorders>
            <w:top w:val="nil"/>
            <w:left w:val="nil"/>
            <w:bottom w:val="nil"/>
            <w:right w:val="nil"/>
          </w:tcBorders>
          <w:shd w:val="clear" w:color="auto" w:fill="A9D18E"/>
        </w:tcPr>
        <w:p w14:paraId="1DF6C9F7" w14:textId="77777777" w:rsidR="008B1EA3" w:rsidRDefault="00AC7879">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1F1FB54" w14:textId="77777777" w:rsidR="008B1EA3" w:rsidRDefault="00AC7879">
    <w:pPr>
      <w:spacing w:after="132"/>
      <w:ind w:left="144" w:right="897"/>
    </w:pPr>
    <w:r>
      <w:rPr>
        <w:noProof/>
      </w:rPr>
      <w:drawing>
        <wp:anchor distT="0" distB="0" distL="114300" distR="114300" simplePos="0" relativeHeight="251658240" behindDoc="0" locked="0" layoutInCell="1" allowOverlap="0" wp14:anchorId="2ED6D7EC" wp14:editId="0326556D">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0B437DDE" w14:textId="77777777" w:rsidR="008B1EA3" w:rsidRDefault="00AC7879">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7D12" w14:textId="4B96EC34" w:rsidR="008B1EA3" w:rsidRDefault="00644012">
    <w:pPr>
      <w:spacing w:after="0"/>
      <w:ind w:right="828"/>
      <w:jc w:val="right"/>
    </w:pPr>
    <w:r w:rsidRPr="00644012">
      <w:rPr>
        <w:noProof/>
        <w:color w:val="4472C4" w:themeColor="accent1"/>
        <w:sz w:val="20"/>
        <w:szCs w:val="20"/>
      </w:rPr>
      <mc:AlternateContent>
        <mc:Choice Requires="wps">
          <w:drawing>
            <wp:anchor distT="0" distB="0" distL="114300" distR="114300" simplePos="0" relativeHeight="251663360" behindDoc="0" locked="0" layoutInCell="0" allowOverlap="1" wp14:anchorId="77F07734" wp14:editId="5F1A10C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6B19" w14:textId="43F60871" w:rsidR="00644012" w:rsidRDefault="00644012">
                          <w:pPr>
                            <w:spacing w:after="0" w:line="240" w:lineRule="auto"/>
                            <w:jc w:val="right"/>
                            <w:rPr>
                              <w:noProof/>
                            </w:rPr>
                          </w:pPr>
                          <w:r>
                            <w:rPr>
                              <w:noProof/>
                            </w:rPr>
                            <w:t>Architecture Design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F07734"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41BC6B19" w14:textId="43F60871" w:rsidR="00644012" w:rsidRDefault="00644012">
                    <w:pPr>
                      <w:spacing w:after="0" w:line="240" w:lineRule="auto"/>
                      <w:jc w:val="right"/>
                      <w:rPr>
                        <w:noProof/>
                      </w:rPr>
                    </w:pPr>
                    <w:r>
                      <w:rPr>
                        <w:noProof/>
                      </w:rPr>
                      <w:t>Architecture Design</w:t>
                    </w:r>
                  </w:p>
                </w:txbxContent>
              </v:textbox>
              <w10:wrap anchorx="margin" anchory="margin"/>
            </v:shape>
          </w:pict>
        </mc:Fallback>
      </mc:AlternateContent>
    </w:r>
    <w:r w:rsidRPr="00644012">
      <w:rPr>
        <w:noProof/>
        <w:color w:val="4472C4" w:themeColor="accent1"/>
        <w:sz w:val="20"/>
        <w:szCs w:val="20"/>
      </w:rPr>
      <mc:AlternateContent>
        <mc:Choice Requires="wps">
          <w:drawing>
            <wp:anchor distT="0" distB="0" distL="114300" distR="114300" simplePos="0" relativeHeight="251662336" behindDoc="0" locked="0" layoutInCell="0" allowOverlap="1" wp14:anchorId="0603A60D" wp14:editId="5505F3D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0AB6D73" w14:textId="77777777" w:rsidR="00644012" w:rsidRDefault="00644012">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03A60D" id="Text Box 221" o:spid="_x0000_s1027" type="#_x0000_t202" style="position:absolute;left:0;text-align:left;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0AB6D73" w14:textId="77777777" w:rsidR="00644012" w:rsidRDefault="00644012">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B1EA3" w14:paraId="6E2B0AA7" w14:textId="77777777">
      <w:trPr>
        <w:trHeight w:val="269"/>
      </w:trPr>
      <w:tc>
        <w:tcPr>
          <w:tcW w:w="1440" w:type="dxa"/>
          <w:tcBorders>
            <w:top w:val="nil"/>
            <w:left w:val="nil"/>
            <w:bottom w:val="nil"/>
            <w:right w:val="nil"/>
          </w:tcBorders>
          <w:shd w:val="clear" w:color="auto" w:fill="A9D18E"/>
        </w:tcPr>
        <w:p w14:paraId="100A1742" w14:textId="77777777" w:rsidR="008B1EA3" w:rsidRDefault="00AC7879">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0444940B" w14:textId="77777777" w:rsidR="008B1EA3" w:rsidRDefault="00AC7879">
    <w:pPr>
      <w:spacing w:after="132"/>
      <w:ind w:left="144" w:right="897"/>
    </w:pPr>
    <w:r>
      <w:rPr>
        <w:noProof/>
      </w:rPr>
      <w:drawing>
        <wp:anchor distT="0" distB="0" distL="114300" distR="114300" simplePos="0" relativeHeight="251660288" behindDoc="0" locked="0" layoutInCell="1" allowOverlap="0" wp14:anchorId="46ECAF2E" wp14:editId="01094E1C">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5F028B6" w14:textId="77777777" w:rsidR="008B1EA3" w:rsidRDefault="00AC7879">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C47"/>
    <w:multiLevelType w:val="hybridMultilevel"/>
    <w:tmpl w:val="A4E8D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0CD7563"/>
    <w:multiLevelType w:val="multilevel"/>
    <w:tmpl w:val="746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A66BD"/>
    <w:multiLevelType w:val="hybridMultilevel"/>
    <w:tmpl w:val="590C77AC"/>
    <w:lvl w:ilvl="0" w:tplc="8C065C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C3A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566B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54CB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400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56B9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9677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A8F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5635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16E7B3B"/>
    <w:multiLevelType w:val="hybridMultilevel"/>
    <w:tmpl w:val="A12C97DA"/>
    <w:lvl w:ilvl="0" w:tplc="05F264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0632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1A52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BD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04B0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5C68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220D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0460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A0B0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C50581"/>
    <w:multiLevelType w:val="hybridMultilevel"/>
    <w:tmpl w:val="BF06F046"/>
    <w:lvl w:ilvl="0" w:tplc="716EE388">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7CE55D2">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042F3F4">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3A24C6">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D48FB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E207FB4">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1A0E15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33A6708">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9D889C4">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EA3"/>
    <w:rsid w:val="000A6FD1"/>
    <w:rsid w:val="000F4DE3"/>
    <w:rsid w:val="0020591E"/>
    <w:rsid w:val="00644012"/>
    <w:rsid w:val="006D6CFF"/>
    <w:rsid w:val="008B1EA3"/>
    <w:rsid w:val="00995451"/>
    <w:rsid w:val="009C0633"/>
    <w:rsid w:val="009F610E"/>
    <w:rsid w:val="00A36F30"/>
    <w:rsid w:val="00AC7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6A69C"/>
  <w15:docId w15:val="{76ADA7E9-BB88-4F85-AD50-06982154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paragraph" w:styleId="Heading3">
    <w:name w:val="heading 3"/>
    <w:basedOn w:val="Normal"/>
    <w:next w:val="Normal"/>
    <w:link w:val="Heading3Char"/>
    <w:uiPriority w:val="9"/>
    <w:unhideWhenUsed/>
    <w:qFormat/>
    <w:rsid w:val="000F4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4D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9545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95451"/>
    <w:rPr>
      <w:b/>
      <w:bCs/>
    </w:rPr>
  </w:style>
  <w:style w:type="character" w:styleId="Hyperlink">
    <w:name w:val="Hyperlink"/>
    <w:basedOn w:val="DefaultParagraphFont"/>
    <w:uiPriority w:val="99"/>
    <w:semiHidden/>
    <w:unhideWhenUsed/>
    <w:rsid w:val="00995451"/>
    <w:rPr>
      <w:color w:val="0000FF"/>
      <w:u w:val="single"/>
    </w:rPr>
  </w:style>
  <w:style w:type="paragraph" w:styleId="ListParagraph">
    <w:name w:val="List Paragraph"/>
    <w:basedOn w:val="Normal"/>
    <w:uiPriority w:val="34"/>
    <w:qFormat/>
    <w:rsid w:val="00995451"/>
    <w:pPr>
      <w:ind w:left="720"/>
      <w:contextualSpacing/>
    </w:pPr>
  </w:style>
  <w:style w:type="table" w:styleId="TableGrid0">
    <w:name w:val="Table Grid"/>
    <w:basedOn w:val="TableNormal"/>
    <w:uiPriority w:val="39"/>
    <w:rsid w:val="00A3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44012"/>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644012"/>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2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werbi.microsoft.com/en-u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Adil Shaikh</cp:lastModifiedBy>
  <cp:revision>3</cp:revision>
  <dcterms:created xsi:type="dcterms:W3CDTF">2021-10-25T14:45:00Z</dcterms:created>
  <dcterms:modified xsi:type="dcterms:W3CDTF">2021-10-26T06:41:00Z</dcterms:modified>
</cp:coreProperties>
</file>