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CBA: Practice Problem Set 2</w:t>
      </w:r>
    </w:p>
    <w:p>
      <w:pPr>
        <w:spacing w:before="0" w:after="0" w:line="276"/>
        <w:ind w:right="0" w:left="0" w:firstLine="0"/>
        <w:jc w:val="center"/>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Topics: Sampling Distributions and Central Limit Theorem</w:t>
      </w:r>
    </w:p>
    <w:p>
      <w:pPr>
        <w:spacing w:before="0" w:after="0" w:line="276"/>
        <w:ind w:right="0" w:left="0" w:firstLine="0"/>
        <w:jc w:val="center"/>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i/>
          <w:color w:val="auto"/>
          <w:spacing w:val="0"/>
          <w:position w:val="0"/>
          <w:sz w:val="22"/>
          <w:u w:val="single"/>
          <w:shd w:fill="auto" w:val="clear"/>
        </w:rPr>
      </w:pPr>
    </w:p>
    <w:p>
      <w:pPr>
        <w:numPr>
          <w:ilvl w:val="0"/>
          <w:numId w:val="3"/>
        </w:numPr>
        <w:spacing w:before="0" w:after="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Examine the following normal Quantile plots carefully. Which of these plots indicates that the data …</w:t>
      </w:r>
    </w:p>
    <w:p>
      <w:pPr>
        <w:numPr>
          <w:ilvl w:val="0"/>
          <w:numId w:val="3"/>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nearly normal? ANS: C</w:t>
      </w:r>
    </w:p>
    <w:p>
      <w:pPr>
        <w:numPr>
          <w:ilvl w:val="0"/>
          <w:numId w:val="3"/>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a bimodal distribution? (One way to recognize a bimodal shape is a “gap” in the spacing of adjacent data values.) ANS: B</w:t>
      </w:r>
    </w:p>
    <w:p>
      <w:pPr>
        <w:numPr>
          <w:ilvl w:val="0"/>
          <w:numId w:val="3"/>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skewed (i.e. not symmetric) ? ANS: A,C,D</w:t>
      </w:r>
    </w:p>
    <w:p>
      <w:pPr>
        <w:numPr>
          <w:ilvl w:val="0"/>
          <w:numId w:val="3"/>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outliers on both sides of the center?ANS:A</w:t>
      </w:r>
    </w:p>
    <w:p>
      <w:pPr>
        <w:spacing w:before="0" w:after="0" w:line="276"/>
        <w:ind w:right="0" w:left="1080" w:firstLine="0"/>
        <w:jc w:val="left"/>
        <w:rPr>
          <w:rFonts w:ascii="Calibri" w:hAnsi="Calibri" w:cs="Calibri" w:eastAsia="Calibri"/>
          <w: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r>
        <w:object w:dxaOrig="10356" w:dyaOrig="3024">
          <v:rect xmlns:o="urn:schemas-microsoft-com:office:office" xmlns:v="urn:schemas-microsoft-com:vml" id="rectole0000000000" style="width:517.800000pt;height:151.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8"/>
        </w:numPr>
        <w:spacing w:before="0" w:after="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of the following statements, indicate whether it is </w:t>
      </w:r>
      <w:r>
        <w:rPr>
          <w:rFonts w:ascii="Calibri" w:hAnsi="Calibri" w:cs="Calibri" w:eastAsia="Calibri"/>
          <w:color w:val="auto"/>
          <w:spacing w:val="0"/>
          <w:position w:val="0"/>
          <w:sz w:val="22"/>
          <w:u w:val="single"/>
          <w:shd w:fill="auto" w:val="clear"/>
        </w:rPr>
        <w:t xml:space="preserve">True/False</w:t>
      </w:r>
      <w:r>
        <w:rPr>
          <w:rFonts w:ascii="Calibri" w:hAnsi="Calibri" w:cs="Calibri" w:eastAsia="Calibri"/>
          <w:color w:val="auto"/>
          <w:spacing w:val="0"/>
          <w:position w:val="0"/>
          <w:sz w:val="22"/>
          <w:shd w:fill="auto" w:val="clear"/>
        </w:rPr>
        <w:t xml:space="preserve">. If false, explain why.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ascii="Calibri" w:hAnsi="Calibri" w:cs="Calibri" w:eastAsia="Calibri"/>
          <w:i/>
          <w:color w:val="auto"/>
          <w:spacing w:val="0"/>
          <w:position w:val="0"/>
          <w:sz w:val="22"/>
          <w:shd w:fill="auto" w:val="clear"/>
        </w:rPr>
        <w:t xml:space="preserve">μ</w:t>
      </w:r>
      <w:r>
        <w:rPr>
          <w:rFonts w:ascii="Calibri" w:hAnsi="Calibri" w:cs="Calibri" w:eastAsia="Calibri"/>
          <w:color w:val="auto"/>
          <w:spacing w:val="0"/>
          <w:position w:val="0"/>
          <w:sz w:val="22"/>
          <w:shd w:fill="auto" w:val="clear"/>
        </w:rPr>
        <w:t xml:space="preserve"> = 22 lbs. and </w:t>
      </w:r>
      <w:r>
        <w:rPr>
          <w:rFonts w:ascii="Calibri" w:hAnsi="Calibri" w:cs="Calibri" w:eastAsia="Calibri"/>
          <w:i/>
          <w:color w:val="auto"/>
          <w:spacing w:val="0"/>
          <w:position w:val="0"/>
          <w:sz w:val="22"/>
          <w:shd w:fill="auto" w:val="clear"/>
        </w:rPr>
        <w:t xml:space="preserve">σ</w:t>
      </w:r>
      <w:r>
        <w:rPr>
          <w:rFonts w:ascii="Calibri" w:hAnsi="Calibri" w:cs="Calibri" w:eastAsia="Calibri"/>
          <w:color w:val="auto"/>
          <w:spacing w:val="0"/>
          <w:position w:val="0"/>
          <w:sz w:val="22"/>
          <w:shd w:fill="auto" w:val="clear"/>
        </w:rPr>
        <w:t xml:space="preserve"> = 5 lbs.</w:t>
      </w:r>
    </w:p>
    <w:p>
      <w:pPr>
        <w:spacing w:before="0" w:after="0" w:line="276"/>
        <w:ind w:right="0" w:left="360" w:firstLine="0"/>
        <w:jc w:val="left"/>
        <w:rPr>
          <w:rFonts w:ascii="Calibri" w:hAnsi="Calibri" w:cs="Calibri" w:eastAsia="Calibri"/>
          <w:color w:val="auto"/>
          <w:spacing w:val="0"/>
          <w:position w:val="0"/>
          <w:sz w:val="22"/>
          <w:shd w:fill="auto" w:val="clear"/>
        </w:rPr>
      </w:pPr>
    </w:p>
    <w:p>
      <w:pPr>
        <w:numPr>
          <w:ilvl w:val="0"/>
          <w:numId w:val="11"/>
        </w:numPr>
        <w:spacing w:before="0" w:after="0" w:line="276"/>
        <w:ind w:right="0" w:left="900" w:hanging="54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using a normal model for the sampling distribution of the average package weights, the manager must confirm that weights of individual packages are normally distributed.</w:t>
      </w:r>
    </w:p>
    <w:p>
      <w:pPr>
        <w:spacing w:before="0" w:after="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 TRUE. In this case, at least 30 sample packages must be selected and weighed everyday. Based on the central limit theorem, the sampling distribution of the sample mean approach normal distribution as the sample size become bigger (over 30).</w:t>
      </w:r>
    </w:p>
    <w:p>
      <w:pPr>
        <w:spacing w:before="0" w:after="0" w:line="276"/>
        <w:ind w:right="0" w:left="900" w:firstLine="0"/>
        <w:jc w:val="left"/>
        <w:rPr>
          <w:rFonts w:ascii="Calibri" w:hAnsi="Calibri" w:cs="Calibri" w:eastAsia="Calibri"/>
          <w:color w:val="auto"/>
          <w:spacing w:val="0"/>
          <w:position w:val="0"/>
          <w:sz w:val="22"/>
          <w:shd w:fill="auto" w:val="clear"/>
        </w:rPr>
      </w:pPr>
    </w:p>
    <w:p>
      <w:pPr>
        <w:numPr>
          <w:ilvl w:val="0"/>
          <w:numId w:val="14"/>
        </w:numPr>
        <w:spacing w:before="0" w:after="0" w:line="276"/>
        <w:ind w:right="0" w:left="900" w:hanging="54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standard error of the daily average SE() = 1.</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ANS : TRUE. Standard error equal to standard deviation divided by square root of sample size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5/sqrt(25) =1</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16"/>
        </w:numPr>
        <w:spacing w:before="0" w:after="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spacing w:before="0" w:after="0" w:line="276"/>
        <w:ind w:right="0" w:left="360" w:firstLine="0"/>
        <w:jc w:val="left"/>
        <w:rPr>
          <w:rFonts w:ascii="Calibri" w:hAnsi="Calibri" w:cs="Calibri" w:eastAsia="Calibri"/>
          <w:color w:val="auto"/>
          <w:spacing w:val="0"/>
          <w:position w:val="0"/>
          <w:sz w:val="22"/>
          <w:shd w:fill="auto" w:val="clear"/>
        </w:rPr>
      </w:pPr>
    </w:p>
    <w:p>
      <w:pPr>
        <w:numPr>
          <w:ilvl w:val="0"/>
          <w:numId w:val="18"/>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1.25%</w:t>
      </w:r>
    </w:p>
    <w:p>
      <w:pPr>
        <w:numPr>
          <w:ilvl w:val="0"/>
          <w:numId w:val="18"/>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w:t>
      </w:r>
    </w:p>
    <w:p>
      <w:pPr>
        <w:numPr>
          <w:ilvl w:val="0"/>
          <w:numId w:val="18"/>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10.55%</w:t>
      </w:r>
    </w:p>
    <w:p>
      <w:pPr>
        <w:numPr>
          <w:ilvl w:val="0"/>
          <w:numId w:val="18"/>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21.1%</w:t>
      </w:r>
    </w:p>
    <w:p>
      <w:pPr>
        <w:numPr>
          <w:ilvl w:val="0"/>
          <w:numId w:val="18"/>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We're in the xbar distribution (sample mean distribution, or distribution of sample means).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case the center is at mu = 50 and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standard error is SE = s/sqrt(n) = 40/sqrt(100) = 40/10 = 4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distribution is normally distributed because of the central limit theorem.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fact that n = 100 makes n &gt; 30 true indicates that we can use this idea.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Using a calculator, the value of P(45 &lt; x &lt; 55) is roughly 0.7887 Subtracting 1 from that value gives 1-0.7887 = 0.2113 which converts to 21.13% That rounds to 21.1%</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20"/>
        </w:numPr>
        <w:spacing w:before="0" w:after="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22"/>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144</w:t>
      </w:r>
    </w:p>
    <w:p>
      <w:pPr>
        <w:numPr>
          <w:ilvl w:val="0"/>
          <w:numId w:val="22"/>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150</w:t>
      </w:r>
    </w:p>
    <w:p>
      <w:pPr>
        <w:numPr>
          <w:ilvl w:val="0"/>
          <w:numId w:val="22"/>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196</w:t>
      </w:r>
    </w:p>
    <w:p>
      <w:pPr>
        <w:numPr>
          <w:ilvl w:val="0"/>
          <w:numId w:val="22"/>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250</w:t>
      </w:r>
    </w:p>
    <w:p>
      <w:pPr>
        <w:numPr>
          <w:ilvl w:val="0"/>
          <w:numId w:val="22"/>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enough information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 z=(x-mean)/sigma/sqrt(n); z-test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because sd is given for the long term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=+/- 5/40/sqrt(100)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=+/- 1.2</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probability of z between those values is 0.7887</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probability of an investigation is  1- 0.7887  or 0.2113.</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5%, z has to be +/-1.96</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1.96=(5)*sqrt(n)/40</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sqrt(n)=15.68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n=245.86 or 246</w:t>
      </w:r>
    </w:p>
    <w:p>
      <w:pPr>
        <w:numPr>
          <w:ilvl w:val="0"/>
          <w:numId w:val="24"/>
        </w:numPr>
        <w:spacing w:before="0" w:after="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 The SEM is sd/sqrt(n)=120/sqrt(40000)=0.6</w:t>
      </w:r>
    </w:p>
    <w:p>
      <w:pPr>
        <w:numPr>
          <w:ilvl w:val="0"/>
          <w:numId w:val="26"/>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standard deviation of the scores within any sample will be 120.</w:t>
      </w:r>
    </w:p>
    <w:p>
      <w:pPr>
        <w:spacing w:before="0" w:after="0" w:line="276"/>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SD will not be 120 of scores in any one sample, especially since we don't know the sample size.</w:t>
      </w:r>
    </w:p>
    <w:p>
      <w:pPr>
        <w:numPr>
          <w:ilvl w:val="0"/>
          <w:numId w:val="28"/>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standard deviation of the mean of across several samples will be 120.</w:t>
      </w:r>
    </w:p>
    <w:p>
      <w:pPr>
        <w:spacing w:before="0" w:after="0" w:line="276"/>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 SD of mean across several samples will also not be 120. It will be less; indeed, probably about 0.6</w:t>
      </w:r>
    </w:p>
    <w:p>
      <w:pPr>
        <w:numPr>
          <w:ilvl w:val="0"/>
          <w:numId w:val="30"/>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mean score in any sample will be 720.</w:t>
      </w:r>
    </w:p>
    <w:p>
      <w:pPr>
        <w:spacing w:before="0" w:after="0" w:line="276"/>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The mean score in any sample will be 720. Maybe, but no reason it couldn't be less or more.</w:t>
      </w:r>
    </w:p>
    <w:p>
      <w:pPr>
        <w:numPr>
          <w:ilvl w:val="0"/>
          <w:numId w:val="32"/>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average of the mean across several samples will be 720.</w:t>
      </w:r>
    </w:p>
    <w:p>
      <w:pPr>
        <w:spacing w:before="0" w:after="0" w:line="276"/>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 The average of the mean across several samples will be 720. This is certainly possible, but it requires the mean of all samples that sample size, which would be the case</w:t>
      </w:r>
    </w:p>
    <w:p>
      <w:pPr>
        <w:numPr>
          <w:ilvl w:val="0"/>
          <w:numId w:val="34"/>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standard deviation of the mean across several samples will be 0.60</w:t>
      </w:r>
    </w:p>
    <w:p>
      <w:pPr>
        <w:tabs>
          <w:tab w:val="left" w:pos="1188" w:leader="none"/>
        </w:tabs>
        <w:spacing w:before="0" w:after="200" w:line="276"/>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 The SEM will be 0.60. This is likely, given the sample size, which even with a lot of skewness will tend towards normality given the sample size. I would use this in calculations. The mean would have an expected value of 720, but in calculations, the SEM is 0.6</w:t>
      </w:r>
    </w:p>
    <w:p>
      <w:pPr>
        <w:tabs>
          <w:tab w:val="left" w:pos="1188" w:leader="none"/>
        </w:tabs>
        <w:spacing w:before="0" w:after="200" w:line="276"/>
        <w:ind w:right="0" w:left="108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3">
    <w:abstractNumId w:val="78"/>
  </w:num>
  <w:num w:numId="8">
    <w:abstractNumId w:val="72"/>
  </w:num>
  <w:num w:numId="11">
    <w:abstractNumId w:val="66"/>
  </w:num>
  <w:num w:numId="14">
    <w:abstractNumId w:val="60"/>
  </w:num>
  <w:num w:numId="16">
    <w:abstractNumId w:val="54"/>
  </w:num>
  <w:num w:numId="18">
    <w:abstractNumId w:val="48"/>
  </w:num>
  <w:num w:numId="20">
    <w:abstractNumId w:val="42"/>
  </w:num>
  <w:num w:numId="22">
    <w:abstractNumId w:val="36"/>
  </w:num>
  <w:num w:numId="24">
    <w:abstractNumId w:val="30"/>
  </w:num>
  <w:num w:numId="26">
    <w:abstractNumId w:val="24"/>
  </w:num>
  <w:num w:numId="28">
    <w:abstractNumId w:val="18"/>
  </w:num>
  <w:num w:numId="30">
    <w:abstractNumId w:val="12"/>
  </w:num>
  <w:num w:numId="32">
    <w:abstractNumId w:val="6"/>
  </w:num>
  <w:num w:numId="3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