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42" w:rsidRDefault="00A95E42" w:rsidP="00A95E42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F5810" w:rsidRPr="007F5810" w:rsidRDefault="0030262E" w:rsidP="007F5810">
      <w:pPr>
        <w:shd w:val="clear" w:color="auto" w:fill="FFFFFF"/>
        <w:spacing w:after="150" w:line="240" w:lineRule="auto"/>
        <w:jc w:val="center"/>
        <w:outlineLvl w:val="0"/>
        <w:rPr>
          <w:rFonts w:ascii="Franklin Gothic Demi" w:eastAsia="Times New Roman" w:hAnsi="Franklin Gothic Demi" w:cs="FrankRuehl"/>
          <w:b/>
          <w:bCs/>
          <w:color w:val="345D35"/>
          <w:kern w:val="36"/>
          <w:sz w:val="96"/>
          <w:szCs w:val="60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 wp14:anchorId="4FDF6F0F" wp14:editId="49B46698">
            <wp:simplePos x="0" y="0"/>
            <wp:positionH relativeFrom="column">
              <wp:posOffset>-9525</wp:posOffset>
            </wp:positionH>
            <wp:positionV relativeFrom="paragraph">
              <wp:posOffset>34290</wp:posOffset>
            </wp:positionV>
            <wp:extent cx="6629400" cy="4933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147">
        <w:rPr>
          <w:rFonts w:ascii="Franklin Gothic Demi" w:eastAsia="Times New Roman" w:hAnsi="Franklin Gothic Demi" w:cs="FrankRuehl"/>
          <w:b/>
          <w:bCs/>
          <w:noProof/>
          <w:color w:val="345D35"/>
          <w:kern w:val="36"/>
          <w:sz w:val="96"/>
          <w:szCs w:val="60"/>
        </w:rPr>
        <w:drawing>
          <wp:inline distT="0" distB="0" distL="0" distR="0" wp14:anchorId="71B40ACF">
            <wp:extent cx="1591310" cy="1371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5E42" w:rsidRPr="007F5810" w:rsidRDefault="00A95E42" w:rsidP="007F5810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F5810">
        <w:rPr>
          <w:rFonts w:ascii="Times New Roman" w:hAnsi="Times New Roman" w:cs="Times New Roman"/>
          <w:b/>
          <w:sz w:val="40"/>
          <w:u w:val="single"/>
        </w:rPr>
        <w:t>Application for Candidacy for 2015-16</w:t>
      </w:r>
    </w:p>
    <w:p w:rsidR="00A95E42" w:rsidRPr="007F5810" w:rsidRDefault="00A95E42" w:rsidP="00A95E42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F5810">
        <w:rPr>
          <w:rFonts w:ascii="Times New Roman" w:hAnsi="Times New Roman" w:cs="Times New Roman"/>
          <w:b/>
          <w:sz w:val="40"/>
          <w:u w:val="single"/>
        </w:rPr>
        <w:t>Student Government Association</w:t>
      </w:r>
    </w:p>
    <w:p w:rsidR="00A95E42" w:rsidRPr="00A95E42" w:rsidRDefault="00A95E42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January 25</w:t>
      </w:r>
      <w:r w:rsidRPr="00A95E42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>-</w:t>
      </w:r>
      <w:r w:rsidRPr="00A95E42">
        <w:rPr>
          <w:rFonts w:ascii="Times New Roman" w:hAnsi="Times New Roman" w:cs="Times New Roman"/>
          <w:sz w:val="32"/>
        </w:rPr>
        <w:t xml:space="preserve"> Applications Available at OWSGA.COM</w:t>
      </w:r>
    </w:p>
    <w:p w:rsidR="00A95E42" w:rsidRDefault="00A95E42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February 22</w:t>
      </w:r>
      <w:r w:rsidRPr="00A95E42">
        <w:rPr>
          <w:rFonts w:ascii="Times New Roman" w:hAnsi="Times New Roman" w:cs="Times New Roman"/>
          <w:sz w:val="32"/>
        </w:rPr>
        <w:t>th</w:t>
      </w:r>
      <w:r>
        <w:rPr>
          <w:rFonts w:ascii="Times New Roman" w:hAnsi="Times New Roman" w:cs="Times New Roman"/>
          <w:sz w:val="32"/>
        </w:rPr>
        <w:t>-</w:t>
      </w:r>
      <w:r w:rsidRPr="00A95E42">
        <w:rPr>
          <w:rFonts w:ascii="Times New Roman" w:hAnsi="Times New Roman" w:cs="Times New Roman"/>
          <w:sz w:val="32"/>
        </w:rPr>
        <w:t xml:space="preserve"> Ap</w:t>
      </w:r>
      <w:r>
        <w:rPr>
          <w:rFonts w:ascii="Times New Roman" w:hAnsi="Times New Roman" w:cs="Times New Roman"/>
          <w:sz w:val="32"/>
        </w:rPr>
        <w:t xml:space="preserve">plications Deadline </w:t>
      </w:r>
    </w:p>
    <w:p w:rsidR="00A95E42" w:rsidRPr="00A95E42" w:rsidRDefault="00A95E42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February 23rd-26</w:t>
      </w:r>
      <w:r w:rsidRPr="00A95E42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 xml:space="preserve">- Judicial/ GPA Check  </w:t>
      </w:r>
    </w:p>
    <w:p w:rsidR="00A95E42" w:rsidRPr="00A95E42" w:rsidRDefault="00A95E42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February 29</w:t>
      </w:r>
      <w:r w:rsidRPr="00A95E42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>-</w:t>
      </w:r>
      <w:r w:rsidRPr="00A95E42">
        <w:rPr>
          <w:rFonts w:ascii="Times New Roman" w:hAnsi="Times New Roman" w:cs="Times New Roman"/>
          <w:sz w:val="32"/>
        </w:rPr>
        <w:t xml:space="preserve"> Candidate Approval Notices</w:t>
      </w:r>
    </w:p>
    <w:p w:rsidR="007F5810" w:rsidRDefault="00A95E42" w:rsidP="00A95E42">
      <w:pPr>
        <w:rPr>
          <w:rFonts w:ascii="Times New Roman" w:hAnsi="Times New Roman" w:cs="Times New Roman"/>
          <w:sz w:val="32"/>
        </w:rPr>
      </w:pPr>
      <w:r w:rsidRPr="00A95E42">
        <w:rPr>
          <w:rFonts w:ascii="Times New Roman" w:hAnsi="Times New Roman" w:cs="Times New Roman"/>
          <w:sz w:val="32"/>
        </w:rPr>
        <w:t>March 3rd – Mandatory Candidate Meeting 8pm Student Union</w:t>
      </w:r>
      <w:r>
        <w:rPr>
          <w:rFonts w:ascii="Times New Roman" w:hAnsi="Times New Roman" w:cs="Times New Roman"/>
          <w:sz w:val="32"/>
        </w:rPr>
        <w:t xml:space="preserve">               </w:t>
      </w:r>
    </w:p>
    <w:p w:rsidR="00A95E42" w:rsidRDefault="003B39BF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(Review</w:t>
      </w:r>
      <w:r w:rsidR="00A95E42">
        <w:rPr>
          <w:rFonts w:ascii="Times New Roman" w:hAnsi="Times New Roman" w:cs="Times New Roman"/>
          <w:sz w:val="32"/>
        </w:rPr>
        <w:t xml:space="preserve"> of Bylaws to Candidates)</w:t>
      </w:r>
    </w:p>
    <w:p w:rsidR="00A95E42" w:rsidRPr="00A95E42" w:rsidRDefault="006B1941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March 4th – 21st</w:t>
      </w:r>
      <w:r w:rsidR="00A95E42" w:rsidRPr="00A95E42">
        <w:rPr>
          <w:rFonts w:ascii="Times New Roman" w:hAnsi="Times New Roman" w:cs="Times New Roman"/>
          <w:sz w:val="32"/>
        </w:rPr>
        <w:t xml:space="preserve"> Candidate Campaigning </w:t>
      </w:r>
    </w:p>
    <w:p w:rsidR="00A95E42" w:rsidRPr="00A95E42" w:rsidRDefault="0030262E" w:rsidP="00A95E42">
      <w:pPr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6221C0" wp14:editId="33B580A4">
                <wp:simplePos x="0" y="0"/>
                <wp:positionH relativeFrom="column">
                  <wp:posOffset>542925</wp:posOffset>
                </wp:positionH>
                <wp:positionV relativeFrom="paragraph">
                  <wp:posOffset>252095</wp:posOffset>
                </wp:positionV>
                <wp:extent cx="5629275" cy="2438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810" w:rsidRPr="0030262E" w:rsidRDefault="007F5810" w:rsidP="007F5810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0"/>
                              <w:rPr>
                                <w:rFonts w:ascii="Franklin Gothic Demi" w:eastAsia="Times New Roman" w:hAnsi="Franklin Gothic Demi" w:cs="FrankRuehl"/>
                                <w:b/>
                                <w:bCs/>
                                <w:color w:val="BFBFBF" w:themeColor="background1" w:themeShade="BF"/>
                                <w:kern w:val="36"/>
                                <w:sz w:val="320"/>
                                <w:szCs w:val="60"/>
                              </w:rPr>
                            </w:pPr>
                            <w:r w:rsidRPr="0030262E">
                              <w:rPr>
                                <w:rFonts w:ascii="Franklin Gothic Demi" w:eastAsia="Times New Roman" w:hAnsi="Franklin Gothic Demi" w:cs="FrankRuehl"/>
                                <w:b/>
                                <w:bCs/>
                                <w:color w:val="BFBFBF" w:themeColor="background1" w:themeShade="BF"/>
                                <w:kern w:val="36"/>
                                <w:sz w:val="380"/>
                                <w:szCs w:val="60"/>
                              </w:rPr>
                              <w:t>SGA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46221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.75pt;margin-top:19.85pt;width:443.25pt;height:19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" filled="f" stroked="f">
                <v:textbox>
                  <w:txbxContent>
                    <w:p w:rsidR="007F5810" w:rsidRPr="0030262E" w:rsidRDefault="007F5810" w:rsidP="007F5810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0"/>
                        <w:rPr>
                          <w:rFonts w:ascii="Franklin Gothic Demi" w:eastAsia="Times New Roman" w:hAnsi="Franklin Gothic Demi" w:cs="FrankRuehl"/>
                          <w:b/>
                          <w:bCs/>
                          <w:color w:val="BFBFBF" w:themeColor="background1" w:themeShade="BF"/>
                          <w:kern w:val="36"/>
                          <w:sz w:val="320"/>
                          <w:szCs w:val="60"/>
                        </w:rPr>
                      </w:pPr>
                      <w:r w:rsidRPr="0030262E">
                        <w:rPr>
                          <w:rFonts w:ascii="Franklin Gothic Demi" w:eastAsia="Times New Roman" w:hAnsi="Franklin Gothic Demi" w:cs="FrankRuehl"/>
                          <w:b/>
                          <w:bCs/>
                          <w:color w:val="BFBFBF" w:themeColor="background1" w:themeShade="BF"/>
                          <w:kern w:val="36"/>
                          <w:sz w:val="380"/>
                          <w:szCs w:val="60"/>
                        </w:rPr>
                        <w:t>SGA</w:t>
                      </w:r>
                    </w:p>
                  </w:txbxContent>
                </v:textbox>
              </v:shape>
            </w:pict>
          </mc:Fallback>
        </mc:AlternateContent>
      </w:r>
      <w:r w:rsidR="009C1147">
        <w:rPr>
          <w:rFonts w:ascii="Times New Roman" w:hAnsi="Times New Roman" w:cs="Times New Roman"/>
          <w:sz w:val="32"/>
        </w:rPr>
        <w:t>March 7th – 10</w:t>
      </w:r>
      <w:r w:rsidR="00A95E42" w:rsidRPr="00A95E42">
        <w:rPr>
          <w:rFonts w:ascii="Times New Roman" w:hAnsi="Times New Roman" w:cs="Times New Roman"/>
          <w:sz w:val="32"/>
        </w:rPr>
        <w:t>th Tabling in Campus Center F-Wing - Common Hour</w:t>
      </w:r>
    </w:p>
    <w:p w:rsidR="00A95E42" w:rsidRPr="00A95E42" w:rsidRDefault="00A95E42" w:rsidP="00A95E42">
      <w:pPr>
        <w:rPr>
          <w:rFonts w:ascii="Times New Roman" w:hAnsi="Times New Roman" w:cs="Times New Roman"/>
          <w:sz w:val="32"/>
        </w:rPr>
      </w:pPr>
      <w:r w:rsidRPr="00A95E42">
        <w:rPr>
          <w:rFonts w:ascii="Times New Roman" w:hAnsi="Times New Roman" w:cs="Times New Roman"/>
          <w:sz w:val="32"/>
        </w:rPr>
        <w:t>March</w:t>
      </w:r>
      <w:r>
        <w:rPr>
          <w:rFonts w:ascii="Times New Roman" w:hAnsi="Times New Roman" w:cs="Times New Roman"/>
          <w:sz w:val="32"/>
        </w:rPr>
        <w:t xml:space="preserve"> 15th – Meet the </w:t>
      </w:r>
      <w:r w:rsidRPr="00A95E42">
        <w:rPr>
          <w:rFonts w:ascii="Times New Roman" w:hAnsi="Times New Roman" w:cs="Times New Roman"/>
          <w:sz w:val="32"/>
        </w:rPr>
        <w:t>Candidates</w:t>
      </w:r>
      <w:r w:rsidR="00167048">
        <w:rPr>
          <w:rFonts w:ascii="Times New Roman" w:hAnsi="Times New Roman" w:cs="Times New Roman"/>
          <w:sz w:val="32"/>
        </w:rPr>
        <w:t xml:space="preserve"> in Student Union MPR A -</w:t>
      </w:r>
      <w:r w:rsidR="009C1147">
        <w:rPr>
          <w:rFonts w:ascii="Times New Roman" w:hAnsi="Times New Roman" w:cs="Times New Roman"/>
          <w:sz w:val="32"/>
        </w:rPr>
        <w:t xml:space="preserve"> </w:t>
      </w:r>
      <w:r w:rsidR="00167048">
        <w:rPr>
          <w:rFonts w:ascii="Times New Roman" w:hAnsi="Times New Roman" w:cs="Times New Roman"/>
          <w:sz w:val="32"/>
        </w:rPr>
        <w:t>Common Hour</w:t>
      </w:r>
    </w:p>
    <w:p w:rsidR="00A95E42" w:rsidRPr="00A95E42" w:rsidRDefault="00A95E42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March 16th– Executive Board Debates </w:t>
      </w:r>
    </w:p>
    <w:p w:rsidR="00167048" w:rsidRDefault="006B1941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March 22</w:t>
      </w:r>
      <w:r>
        <w:rPr>
          <w:rFonts w:ascii="Times New Roman" w:hAnsi="Times New Roman" w:cs="Times New Roman"/>
          <w:sz w:val="32"/>
          <w:vertAlign w:val="superscript"/>
        </w:rPr>
        <w:t>nd</w:t>
      </w:r>
      <w:r w:rsidR="00A95E42">
        <w:rPr>
          <w:rFonts w:ascii="Times New Roman" w:hAnsi="Times New Roman" w:cs="Times New Roman"/>
          <w:sz w:val="32"/>
        </w:rPr>
        <w:t xml:space="preserve"> -24</w:t>
      </w:r>
      <w:r w:rsidR="00A95E42" w:rsidRPr="00A95E42">
        <w:rPr>
          <w:rFonts w:ascii="Times New Roman" w:hAnsi="Times New Roman" w:cs="Times New Roman"/>
          <w:sz w:val="32"/>
          <w:vertAlign w:val="superscript"/>
        </w:rPr>
        <w:t>th</w:t>
      </w:r>
      <w:r w:rsidR="00A95E42">
        <w:rPr>
          <w:rFonts w:ascii="Times New Roman" w:hAnsi="Times New Roman" w:cs="Times New Roman"/>
          <w:sz w:val="32"/>
        </w:rPr>
        <w:t xml:space="preserve"> - </w:t>
      </w:r>
      <w:r w:rsidR="00167048">
        <w:rPr>
          <w:rFonts w:ascii="Times New Roman" w:hAnsi="Times New Roman" w:cs="Times New Roman"/>
          <w:sz w:val="32"/>
        </w:rPr>
        <w:t>Elections Online in Campus Center F-Wing- 11a</w:t>
      </w:r>
      <w:r w:rsidR="003A0B84">
        <w:rPr>
          <w:rFonts w:ascii="Times New Roman" w:hAnsi="Times New Roman" w:cs="Times New Roman"/>
          <w:sz w:val="32"/>
        </w:rPr>
        <w:t>m</w:t>
      </w:r>
      <w:r w:rsidR="00167048">
        <w:rPr>
          <w:rFonts w:ascii="Times New Roman" w:hAnsi="Times New Roman" w:cs="Times New Roman"/>
          <w:sz w:val="32"/>
        </w:rPr>
        <w:t xml:space="preserve"> – 9p</w:t>
      </w:r>
      <w:r w:rsidR="003A0B84">
        <w:rPr>
          <w:rFonts w:ascii="Times New Roman" w:hAnsi="Times New Roman" w:cs="Times New Roman"/>
          <w:sz w:val="32"/>
        </w:rPr>
        <w:t>m</w:t>
      </w:r>
      <w:bookmarkStart w:id="0" w:name="_GoBack"/>
      <w:bookmarkEnd w:id="0"/>
    </w:p>
    <w:p w:rsidR="00A95E42" w:rsidRPr="00A95E42" w:rsidRDefault="00A95E42" w:rsidP="00A95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March 25</w:t>
      </w:r>
      <w:r w:rsidRPr="00A95E42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 xml:space="preserve">- Announced Results  </w:t>
      </w:r>
    </w:p>
    <w:p w:rsidR="00A95E42" w:rsidRPr="00A95E42" w:rsidRDefault="00A95E42" w:rsidP="00A95E42">
      <w:pPr>
        <w:rPr>
          <w:rFonts w:ascii="Times New Roman" w:hAnsi="Times New Roman" w:cs="Times New Roman"/>
          <w:b/>
          <w:sz w:val="28"/>
        </w:rPr>
      </w:pPr>
      <w:r w:rsidRPr="00A95E42">
        <w:rPr>
          <w:rFonts w:ascii="Times New Roman" w:hAnsi="Times New Roman" w:cs="Times New Roman"/>
          <w:sz w:val="32"/>
        </w:rPr>
        <w:t>April 1st – Results Online via www.CampusVine.com</w:t>
      </w:r>
    </w:p>
    <w:sectPr w:rsidR="00A95E42" w:rsidRPr="00A95E42" w:rsidSect="007F5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42"/>
    <w:rsid w:val="00167048"/>
    <w:rsid w:val="0030262E"/>
    <w:rsid w:val="00321BF2"/>
    <w:rsid w:val="003A0B84"/>
    <w:rsid w:val="003B39BF"/>
    <w:rsid w:val="00506D99"/>
    <w:rsid w:val="006B1941"/>
    <w:rsid w:val="0073090E"/>
    <w:rsid w:val="007F5810"/>
    <w:rsid w:val="009C1147"/>
    <w:rsid w:val="00A9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E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E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Ilozue</dc:creator>
  <cp:lastModifiedBy>tiffany a. rodriguez</cp:lastModifiedBy>
  <cp:revision>3</cp:revision>
  <dcterms:created xsi:type="dcterms:W3CDTF">2016-02-03T00:18:00Z</dcterms:created>
  <dcterms:modified xsi:type="dcterms:W3CDTF">2016-02-03T00:18:00Z</dcterms:modified>
</cp:coreProperties>
</file>