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CC7" w:rsidRDefault="00013EDB">
      <w:r>
        <w:t>Lab4: Output</w:t>
      </w:r>
    </w:p>
    <w:p w:rsidR="00013EDB" w:rsidRDefault="00013EDB">
      <w:r w:rsidRPr="00013EDB">
        <w:drawing>
          <wp:inline distT="0" distB="0" distL="0" distR="0" wp14:anchorId="652AEDB1" wp14:editId="6919B6E3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EDB"/>
    <w:rsid w:val="00013EDB"/>
    <w:rsid w:val="007A0DBD"/>
    <w:rsid w:val="00D6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03560-2028-46DE-A207-71EA88DB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2026-10-14T06:40:00Z</dcterms:created>
  <dcterms:modified xsi:type="dcterms:W3CDTF">2026-10-14T06:41:00Z</dcterms:modified>
</cp:coreProperties>
</file>