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Team Project Members (1%)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Thomas: Artist (Music, sound and programmer)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Matteo: design(Maps design of the map)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Tommy: programmer( AI, Movement)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Game Information (1%)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Title: After the Fall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Tagline: Fight to survive in a relentless world where every decision matters. Scavenge, craft, and battle the elements—because in this brutal survival game, only the strongest endure.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Genre: Action, Survival.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Target Audience: Any age, any audience, people with a survival mindset.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Goal: Survival in a world kind of like Rust, The Forest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Major Mechanics Descriptions (1%)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Scavenging &amp; Crafting – Explore the vast, unforgiving world to gather essential resources like food, water, and materials. Use a deep crafting system to create weapons, tools, and shelters to increase your chances of survival.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World/Level Design Draft (1%)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The game takes place in a post-apocalyptic wilderness, blending harsh natural environments with remnants of a lost civilization. Players must navigate diverse biomes, each with unique challenges and resources.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Task Breakdown for Next Deliverables (1%)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ind w:left="1440" w:firstLine="0"/>
        <w:rPr>
          <w:rFonts w:ascii="Times New Roman" w:cs="Times New Roman" w:eastAsia="Times New Roman" w:hAnsi="Times New Roman"/>
          <w:color w:val="1f2328"/>
          <w:sz w:val="34"/>
          <w:szCs w:val="34"/>
        </w:rPr>
      </w:pPr>
      <w:bookmarkStart w:colFirst="0" w:colLast="0" w:name="_fkclhz1wjgg5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f2328"/>
          <w:sz w:val="34"/>
          <w:szCs w:val="34"/>
          <w:rtl w:val="0"/>
        </w:rPr>
        <w:t xml:space="preserve">Deliverable 1: Game Description &amp; Core Mechanics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bookmarkStart w:colFirst="0" w:colLast="0" w:name="_jg45ghfx8qtj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Tasks &amp; Assignments: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Core Mechanics Definition – Outline at least two core mechanics, including gameplay functionality. (Assigned to: Game Designer – Matteo, Mechanics Programmer – Thomas, Tommy)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Deadline: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Player Experience &amp; Gameplay Flow – Describe how players will interact with the mechanics and the world. (Assigned to: UX Designer – Thomas)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Deadline: </w:t>
      </w:r>
    </w:p>
    <w:p w:rsidR="00000000" w:rsidDel="00000000" w:rsidP="00000000" w:rsidRDefault="00000000" w:rsidRPr="00000000" w14:paraId="00000017">
      <w:pPr>
        <w:spacing w:before="60" w:lineRule="auto"/>
        <w:ind w:left="1440" w:firstLine="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60" w:lineRule="auto"/>
        <w:ind w:left="1440" w:firstLine="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60" w:lineRule="auto"/>
        <w:ind w:left="1440" w:firstLine="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ind w:left="1440" w:firstLine="0"/>
        <w:rPr>
          <w:rFonts w:ascii="Times New Roman" w:cs="Times New Roman" w:eastAsia="Times New Roman" w:hAnsi="Times New Roman"/>
          <w:color w:val="1f2328"/>
          <w:sz w:val="34"/>
          <w:szCs w:val="34"/>
        </w:rPr>
      </w:pPr>
      <w:bookmarkStart w:colFirst="0" w:colLast="0" w:name="_ot0clv6sy8lw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1f2328"/>
          <w:sz w:val="34"/>
          <w:szCs w:val="34"/>
          <w:rtl w:val="0"/>
        </w:rPr>
        <w:t xml:space="preserve">Deliverable 2: Game World Concept &amp; Layout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bookmarkStart w:colFirst="0" w:colLast="0" w:name="_uuq58tygqk2u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Tasks &amp; Assignments: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World Design &amp; Biomes Definition – Define environments, terrain types, and challenges for each area. (Assigned to: World Designer – Matteo, Environmental Artist – Thomas)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Deadline: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Level Layouts &amp; Key Locations – Design rough layouts of major locations, including safe zones and danger areas. (Assigned to: Level Designer – Thomas, Matteo, Tommy)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Deadline: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Concept Art &amp; Visual References – Create sketches or digital concepts of the game world. (Assigned to: Concept Artist – Thomas)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Deadline: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Dynamic Elements &amp; Environmental Interactions – Define how weather, loot, and hazards affect gameplay. (Assigned to: Game Designer – Matteo, Systems Programmer – Tommy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Deadline: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Final Review – Gather all elements into a document or presentation. (Assigned to: Project Manager – [Name])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Deadline: </w:t>
      </w:r>
    </w:p>
    <w:p w:rsidR="00000000" w:rsidDel="00000000" w:rsidP="00000000" w:rsidRDefault="00000000" w:rsidRPr="00000000" w14:paraId="00000026">
      <w:pPr>
        <w:spacing w:before="60" w:lineRule="auto"/>
        <w:ind w:left="144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