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132A" w14:textId="77777777" w:rsidR="00D20F49" w:rsidRDefault="00000000">
      <w:pPr>
        <w:spacing w:after="80"/>
      </w:pPr>
      <w:r>
        <w:rPr>
          <w:caps/>
          <w:color w:val="8B9CB6"/>
          <w:sz w:val="20"/>
          <w:szCs w:val="20"/>
        </w:rPr>
        <w:t>Take-Home Project</w:t>
      </w:r>
    </w:p>
    <w:p w14:paraId="2CBCE0CA" w14:textId="77777777" w:rsidR="00D20F49" w:rsidRDefault="00000000">
      <w:pPr>
        <w:pBdr>
          <w:bottom w:val="single" w:sz="12" w:space="6" w:color="2E75B6"/>
        </w:pBdr>
        <w:spacing w:after="160"/>
      </w:pPr>
      <w:r>
        <w:rPr>
          <w:b/>
          <w:bCs/>
          <w:color w:val="1F3864"/>
          <w:sz w:val="44"/>
          <w:szCs w:val="44"/>
        </w:rPr>
        <w:t>Design &amp; Develop an Agentic Multimodal RAG System</w:t>
      </w:r>
    </w:p>
    <w:p w14:paraId="65087781" w14:textId="77777777" w:rsidR="00D20F49" w:rsidRDefault="00D20F49">
      <w:pPr>
        <w:spacing w:before="120" w:after="60"/>
      </w:pPr>
    </w:p>
    <w:p w14:paraId="10DD6CB4" w14:textId="77777777" w:rsidR="00D20F49" w:rsidRDefault="00000000">
      <w:pPr>
        <w:pBdr>
          <w:bottom w:val="single" w:sz="6" w:space="4" w:color="2E75B6"/>
        </w:pBdr>
        <w:spacing w:before="360" w:after="120"/>
      </w:pPr>
      <w:proofErr w:type="gramStart"/>
      <w:r>
        <w:rPr>
          <w:b/>
          <w:bCs/>
          <w:color w:val="1F3864"/>
          <w:sz w:val="28"/>
          <w:szCs w:val="28"/>
        </w:rPr>
        <w:t>📌  Project</w:t>
      </w:r>
      <w:proofErr w:type="gramEnd"/>
      <w:r>
        <w:rPr>
          <w:b/>
          <w:bCs/>
          <w:color w:val="1F3864"/>
          <w:sz w:val="28"/>
          <w:szCs w:val="28"/>
        </w:rPr>
        <w:t xml:space="preserve"> Overview</w:t>
      </w:r>
    </w:p>
    <w:p w14:paraId="199FEAE4" w14:textId="77777777" w:rsidR="00D20F49" w:rsidRDefault="00D20F49">
      <w:pPr>
        <w:spacing w:before="80" w:after="40"/>
      </w:pPr>
    </w:p>
    <w:p w14:paraId="2702FAD5" w14:textId="77777777" w:rsidR="00D20F49" w:rsidRDefault="00000000">
      <w:pPr>
        <w:spacing w:before="60" w:after="80"/>
      </w:pPr>
      <w:r>
        <w:t xml:space="preserve">You are tasked with building an </w:t>
      </w:r>
      <w:r>
        <w:rPr>
          <w:b/>
          <w:bCs/>
          <w:color w:val="1A1A2E"/>
        </w:rPr>
        <w:t>agentic multimodal Retrieval-Augmented Generation (RAG) chatbot</w:t>
      </w:r>
      <w:r>
        <w:t xml:space="preserve"> with real-time web search capabilities. The chatbot should answer user questions by drawing from both internal source documents — such as PDFs, Word, Excel, or text files — and external web content. It should leverage a vector database for context retrieval and a large language model (LLM) for response generation.</w:t>
      </w:r>
    </w:p>
    <w:p w14:paraId="385D743A" w14:textId="77777777" w:rsidR="00D20F49" w:rsidRDefault="00000000">
      <w:pPr>
        <w:spacing w:before="60" w:after="80"/>
      </w:pPr>
      <w:r>
        <w:t>This project mirrors real-world AI assistants such as ChatGPT and Claude by integrating agents, LLMs, and diverse knowledge sources to deliver accurate, context-aware, and explainable answers. Your implementation should reflect your own design decisions, understanding, and any enhancements you choose to make.</w:t>
      </w:r>
    </w:p>
    <w:p w14:paraId="7440AD68" w14:textId="77777777" w:rsidR="00D20F49" w:rsidRDefault="00D20F49">
      <w:pPr>
        <w:spacing w:before="100" w:after="40"/>
      </w:pPr>
    </w:p>
    <w:p w14:paraId="704974E6" w14:textId="77777777" w:rsidR="00D20F49" w:rsidRDefault="00000000">
      <w:pPr>
        <w:pBdr>
          <w:bottom w:val="single" w:sz="6" w:space="4" w:color="2E75B6"/>
        </w:pBdr>
        <w:spacing w:before="360" w:after="120"/>
      </w:pPr>
      <w:proofErr w:type="gramStart"/>
      <w:r>
        <w:rPr>
          <w:b/>
          <w:bCs/>
          <w:color w:val="1F3864"/>
          <w:sz w:val="28"/>
          <w:szCs w:val="28"/>
        </w:rPr>
        <w:t>✅  Core</w:t>
      </w:r>
      <w:proofErr w:type="gramEnd"/>
      <w:r>
        <w:rPr>
          <w:b/>
          <w:bCs/>
          <w:color w:val="1F3864"/>
          <w:sz w:val="28"/>
          <w:szCs w:val="28"/>
        </w:rPr>
        <w:t xml:space="preserve"> Requirements</w:t>
      </w:r>
    </w:p>
    <w:p w14:paraId="4D16A100" w14:textId="77777777" w:rsidR="00D20F49" w:rsidRDefault="00D20F49">
      <w:pPr>
        <w:spacing w:before="80" w:after="40"/>
      </w:pPr>
    </w:p>
    <w:p w14:paraId="782B6A2B" w14:textId="77777777" w:rsidR="00D20F49" w:rsidRDefault="00000000">
      <w:pPr>
        <w:spacing w:before="240" w:after="60"/>
      </w:pPr>
      <w:r>
        <w:rPr>
          <w:b/>
          <w:bCs/>
          <w:color w:val="2E75B6"/>
        </w:rPr>
        <w:t>1.  Document Ingestion &amp; Vectorization</w:t>
      </w:r>
    </w:p>
    <w:p w14:paraId="3494E66A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Load and parse source documents</w:t>
      </w:r>
      <w:r>
        <w:rPr>
          <w:sz w:val="20"/>
          <w:szCs w:val="20"/>
        </w:rPr>
        <w:t xml:space="preserve"> (PDF, Word, Excel, TXT, etc.) from a root directory. You may use any publicly available, synthetic, or dummy files for illustration and testing.</w:t>
      </w:r>
    </w:p>
    <w:p w14:paraId="4F582E79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Chunk &amp; embed</w:t>
      </w:r>
      <w:r>
        <w:rPr>
          <w:sz w:val="20"/>
          <w:szCs w:val="20"/>
        </w:rPr>
        <w:t xml:space="preserve"> text using a transformer-based embedding model.</w:t>
      </w:r>
    </w:p>
    <w:p w14:paraId="04FBBA1E" w14:textId="6C1001A0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Store embeddings</w:t>
      </w:r>
      <w:r>
        <w:rPr>
          <w:sz w:val="20"/>
          <w:szCs w:val="20"/>
        </w:rPr>
        <w:t xml:space="preserve"> in a vector database (e.g., </w:t>
      </w:r>
      <w:proofErr w:type="spellStart"/>
      <w:r w:rsidR="00EC0FB3">
        <w:rPr>
          <w:sz w:val="20"/>
          <w:szCs w:val="20"/>
        </w:rPr>
        <w:t>Weaviate</w:t>
      </w:r>
      <w:proofErr w:type="spellEnd"/>
      <w:r w:rsidR="00EC0FB3">
        <w:rPr>
          <w:sz w:val="20"/>
          <w:szCs w:val="20"/>
        </w:rPr>
        <w:t xml:space="preserve"> </w:t>
      </w:r>
      <w:r>
        <w:rPr>
          <w:sz w:val="20"/>
          <w:szCs w:val="20"/>
        </w:rPr>
        <w:t>or equivalent).</w:t>
      </w:r>
    </w:p>
    <w:p w14:paraId="481FC26D" w14:textId="77777777" w:rsidR="00D20F49" w:rsidRDefault="00D20F49">
      <w:pPr>
        <w:spacing w:before="60" w:after="20"/>
      </w:pPr>
    </w:p>
    <w:p w14:paraId="0572ABEA" w14:textId="77777777" w:rsidR="00D20F49" w:rsidRDefault="00000000">
      <w:pPr>
        <w:spacing w:before="240" w:after="60"/>
      </w:pPr>
      <w:r>
        <w:rPr>
          <w:b/>
          <w:bCs/>
          <w:color w:val="2E75B6"/>
        </w:rPr>
        <w:t>2.  Agentic RAG Pipeline</w:t>
      </w:r>
    </w:p>
    <w:p w14:paraId="1B39DB18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Implement a conversational retrieval chain</w:t>
      </w:r>
      <w:r>
        <w:rPr>
          <w:sz w:val="20"/>
          <w:szCs w:val="20"/>
        </w:rPr>
        <w:t xml:space="preserve"> powered by an LLM.</w:t>
      </w:r>
    </w:p>
    <w:p w14:paraId="1596EC35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Retrieve top-k</w:t>
      </w:r>
      <w:r>
        <w:rPr>
          <w:sz w:val="20"/>
          <w:szCs w:val="20"/>
        </w:rPr>
        <w:t xml:space="preserve"> relevant chunks and generate grounded answers.</w:t>
      </w:r>
    </w:p>
    <w:p w14:paraId="59F0617A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Display source references</w:t>
      </w:r>
      <w:r>
        <w:rPr>
          <w:sz w:val="20"/>
          <w:szCs w:val="20"/>
        </w:rPr>
        <w:t xml:space="preserve"> — the most relevant sources and retrieved content should be shown alongside the generated response.</w:t>
      </w:r>
    </w:p>
    <w:p w14:paraId="75D8764F" w14:textId="77777777" w:rsidR="00D20F49" w:rsidRDefault="00D20F49">
      <w:pPr>
        <w:spacing w:before="60" w:after="20"/>
      </w:pPr>
    </w:p>
    <w:p w14:paraId="0C3FB19C" w14:textId="77777777" w:rsidR="00D20F49" w:rsidRDefault="00000000">
      <w:pPr>
        <w:spacing w:before="240" w:after="60"/>
      </w:pPr>
      <w:r>
        <w:rPr>
          <w:b/>
          <w:bCs/>
          <w:color w:val="2E75B6"/>
        </w:rPr>
        <w:t>3.  Web Interface</w:t>
      </w:r>
    </w:p>
    <w:p w14:paraId="028D595C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Build a chat UI</w:t>
      </w:r>
      <w:r>
        <w:rPr>
          <w:sz w:val="20"/>
          <w:szCs w:val="20"/>
        </w:rPr>
        <w:t xml:space="preserve"> (ChatGPT/Claude-style) using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Gradio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>, or any web framework of your choice.</w:t>
      </w:r>
    </w:p>
    <w:p w14:paraId="03A9CDEE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Support text and voice input</w:t>
      </w:r>
      <w:r>
        <w:rPr>
          <w:sz w:val="20"/>
          <w:szCs w:val="20"/>
        </w:rPr>
        <w:t xml:space="preserve"> with answers displayed alongside references.</w:t>
      </w:r>
    </w:p>
    <w:p w14:paraId="244DDD16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Include chat session history</w:t>
      </w:r>
      <w:r>
        <w:rPr>
          <w:sz w:val="20"/>
          <w:szCs w:val="20"/>
        </w:rPr>
        <w:t xml:space="preserve"> so users can review prior interactions within a session.</w:t>
      </w:r>
    </w:p>
    <w:p w14:paraId="5A275340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Implement a basic login/registration flow</w:t>
      </w:r>
      <w:r>
        <w:rPr>
          <w:sz w:val="20"/>
          <w:szCs w:val="20"/>
        </w:rPr>
        <w:t>.</w:t>
      </w:r>
    </w:p>
    <w:p w14:paraId="31B1B4A3" w14:textId="77777777" w:rsidR="00D20F49" w:rsidRDefault="00D20F49">
      <w:pPr>
        <w:spacing w:before="60" w:after="20"/>
      </w:pPr>
    </w:p>
    <w:p w14:paraId="096BAAC2" w14:textId="77777777" w:rsidR="00D20F49" w:rsidRDefault="00000000">
      <w:pPr>
        <w:spacing w:before="240" w:after="60"/>
      </w:pPr>
      <w:r>
        <w:rPr>
          <w:b/>
          <w:bCs/>
          <w:color w:val="2E75B6"/>
        </w:rPr>
        <w:t>4.  Memory</w:t>
      </w:r>
    </w:p>
    <w:p w14:paraId="02828A47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lastRenderedPageBreak/>
        <w:t>Session / Short-term memory</w:t>
      </w:r>
      <w:r>
        <w:rPr>
          <w:sz w:val="20"/>
          <w:szCs w:val="20"/>
        </w:rPr>
        <w:t>: maintain context within an active conversation.</w:t>
      </w:r>
    </w:p>
    <w:p w14:paraId="64FF894D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0"/>
          <w:szCs w:val="20"/>
        </w:rPr>
        <w:t>Long-term memory</w:t>
      </w:r>
      <w:r>
        <w:rPr>
          <w:sz w:val="20"/>
          <w:szCs w:val="20"/>
        </w:rPr>
        <w:t>: persist relevant information across sessions where applicable.</w:t>
      </w:r>
    </w:p>
    <w:p w14:paraId="3A434211" w14:textId="77777777" w:rsidR="00D20F49" w:rsidRDefault="00D20F49">
      <w:pPr>
        <w:spacing w:before="60" w:after="20"/>
      </w:pPr>
    </w:p>
    <w:p w14:paraId="414A50A8" w14:textId="77777777" w:rsidR="00D20F49" w:rsidRDefault="00000000">
      <w:pPr>
        <w:spacing w:before="240" w:after="60"/>
      </w:pPr>
      <w:r>
        <w:rPr>
          <w:b/>
          <w:bCs/>
          <w:color w:val="2E75B6"/>
        </w:rPr>
        <w:t>5.  Code Quality</w:t>
      </w:r>
    </w:p>
    <w:p w14:paraId="5B0505A3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Organize code into logical modules or functions.</w:t>
      </w:r>
    </w:p>
    <w:p w14:paraId="6AB6186D" w14:textId="77777777" w:rsidR="00D20F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Include inline comments and a README with clear setup instructions.</w:t>
      </w:r>
    </w:p>
    <w:p w14:paraId="66D4021C" w14:textId="77777777" w:rsidR="00D20F49" w:rsidRDefault="00D20F49">
      <w:pPr>
        <w:spacing w:before="140" w:after="40"/>
      </w:pPr>
    </w:p>
    <w:p w14:paraId="6E61D751" w14:textId="77777777" w:rsidR="00D20F49" w:rsidRDefault="00000000">
      <w:pPr>
        <w:pBdr>
          <w:bottom w:val="single" w:sz="6" w:space="4" w:color="2E75B6"/>
        </w:pBdr>
        <w:spacing w:before="360" w:after="120"/>
      </w:pPr>
      <w:proofErr w:type="gramStart"/>
      <w:r>
        <w:rPr>
          <w:b/>
          <w:bCs/>
          <w:color w:val="1F3864"/>
          <w:sz w:val="28"/>
          <w:szCs w:val="28"/>
        </w:rPr>
        <w:t>🌟  Bonus</w:t>
      </w:r>
      <w:proofErr w:type="gramEnd"/>
      <w:r>
        <w:rPr>
          <w:b/>
          <w:bCs/>
          <w:color w:val="1F3864"/>
          <w:sz w:val="28"/>
          <w:szCs w:val="28"/>
        </w:rPr>
        <w:t xml:space="preserve"> Points &amp; Nice-to-Have</w:t>
      </w:r>
    </w:p>
    <w:p w14:paraId="3A8E34E3" w14:textId="77777777" w:rsidR="00D20F49" w:rsidRDefault="00D20F49">
      <w:pPr>
        <w:spacing w:before="80" w:after="40"/>
      </w:pPr>
    </w:p>
    <w:p w14:paraId="7C8FC90B" w14:textId="77777777" w:rsidR="00D20F4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 xml:space="preserve">Orchestration Frameworks: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LangSmith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>, or similar.</w:t>
      </w:r>
    </w:p>
    <w:p w14:paraId="3320B05F" w14:textId="77777777" w:rsidR="00D20F4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 xml:space="preserve">Safety Guardrails: </w:t>
      </w:r>
      <w:r>
        <w:rPr>
          <w:sz w:val="21"/>
          <w:szCs w:val="21"/>
        </w:rPr>
        <w:t xml:space="preserve">e.g., </w:t>
      </w:r>
      <w:proofErr w:type="spellStart"/>
      <w:r>
        <w:rPr>
          <w:sz w:val="21"/>
          <w:szCs w:val="21"/>
        </w:rPr>
        <w:t>NeMo</w:t>
      </w:r>
      <w:proofErr w:type="spellEnd"/>
      <w:r>
        <w:rPr>
          <w:sz w:val="21"/>
          <w:szCs w:val="21"/>
        </w:rPr>
        <w:t xml:space="preserve"> Guardrails, hallucination detection/mitigation, or fallback logic.</w:t>
      </w:r>
    </w:p>
    <w:p w14:paraId="081AEC48" w14:textId="77777777" w:rsidR="00D20F4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>Web Search Fallback</w:t>
      </w:r>
      <w:r>
        <w:rPr>
          <w:sz w:val="21"/>
          <w:szCs w:val="21"/>
        </w:rPr>
        <w:t xml:space="preserve"> for queries not answered by internal documents.</w:t>
      </w:r>
    </w:p>
    <w:p w14:paraId="0BE72960" w14:textId="77777777" w:rsidR="00D20F49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rPr>
          <w:b/>
          <w:bCs/>
          <w:color w:val="1A1A2E"/>
          <w:sz w:val="21"/>
          <w:szCs w:val="21"/>
        </w:rPr>
        <w:t>Dockerize</w:t>
      </w:r>
      <w:proofErr w:type="spellEnd"/>
      <w:r>
        <w:rPr>
          <w:b/>
          <w:bCs/>
          <w:color w:val="1A1A2E"/>
          <w:sz w:val="21"/>
          <w:szCs w:val="21"/>
        </w:rPr>
        <w:t xml:space="preserve"> your application</w:t>
      </w:r>
      <w:r>
        <w:rPr>
          <w:sz w:val="21"/>
          <w:szCs w:val="21"/>
        </w:rPr>
        <w:t xml:space="preserve"> for portable, reproducible deployment.</w:t>
      </w:r>
    </w:p>
    <w:p w14:paraId="3E2B0996" w14:textId="77777777" w:rsidR="00D20F4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>Logging, Monitoring, or Performance Metrics</w:t>
      </w:r>
      <w:r>
        <w:rPr>
          <w:sz w:val="21"/>
          <w:szCs w:val="21"/>
        </w:rPr>
        <w:t xml:space="preserve"> such as latency and token usage.</w:t>
      </w:r>
    </w:p>
    <w:p w14:paraId="141BA4CC" w14:textId="77777777" w:rsidR="00D20F4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>Test Suite, Video Demo, or Notebook</w:t>
      </w:r>
      <w:r>
        <w:rPr>
          <w:sz w:val="21"/>
          <w:szCs w:val="21"/>
        </w:rPr>
        <w:t xml:space="preserve"> demonstrating the end-to-end system or key components.</w:t>
      </w:r>
    </w:p>
    <w:p w14:paraId="038DEFC5" w14:textId="1D8C1876" w:rsidR="00D20F49" w:rsidRDefault="00CD6D3A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>W</w:t>
      </w:r>
      <w:r w:rsidR="00000000">
        <w:rPr>
          <w:b/>
          <w:bCs/>
          <w:color w:val="1A1A2E"/>
          <w:sz w:val="21"/>
          <w:szCs w:val="21"/>
        </w:rPr>
        <w:t>ith proper attribution/references</w:t>
      </w:r>
      <w:r w:rsidR="00000000">
        <w:rPr>
          <w:sz w:val="21"/>
          <w:szCs w:val="21"/>
        </w:rPr>
        <w:t xml:space="preserve"> in your final report.</w:t>
      </w:r>
    </w:p>
    <w:p w14:paraId="7733FAE1" w14:textId="77777777" w:rsidR="00D20F49" w:rsidRDefault="00D20F49">
      <w:pPr>
        <w:spacing w:before="140" w:after="40"/>
      </w:pPr>
    </w:p>
    <w:p w14:paraId="202C9149" w14:textId="77777777" w:rsidR="00D20F49" w:rsidRDefault="00000000">
      <w:pPr>
        <w:pBdr>
          <w:bottom w:val="single" w:sz="6" w:space="4" w:color="2E75B6"/>
        </w:pBdr>
        <w:spacing w:before="360" w:after="120"/>
      </w:pPr>
      <w:proofErr w:type="gramStart"/>
      <w:r>
        <w:rPr>
          <w:b/>
          <w:bCs/>
          <w:color w:val="1F3864"/>
          <w:sz w:val="28"/>
          <w:szCs w:val="28"/>
        </w:rPr>
        <w:t>📤  Submission</w:t>
      </w:r>
      <w:proofErr w:type="gramEnd"/>
      <w:r>
        <w:rPr>
          <w:b/>
          <w:bCs/>
          <w:color w:val="1F3864"/>
          <w:sz w:val="28"/>
          <w:szCs w:val="28"/>
        </w:rPr>
        <w:t xml:space="preserve"> Instructions</w:t>
      </w:r>
    </w:p>
    <w:p w14:paraId="68CE679F" w14:textId="77777777" w:rsidR="00D20F49" w:rsidRDefault="00D20F49">
      <w:pPr>
        <w:spacing w:before="80" w:after="40"/>
      </w:pPr>
    </w:p>
    <w:p w14:paraId="516A3140" w14:textId="77777777" w:rsidR="00D20F49" w:rsidRDefault="00000000">
      <w:pPr>
        <w:spacing w:before="240" w:after="60"/>
      </w:pPr>
      <w:proofErr w:type="gramStart"/>
      <w:r>
        <w:rPr>
          <w:b/>
          <w:bCs/>
          <w:color w:val="2E75B6"/>
        </w:rPr>
        <w:t>Deliverables  —</w:t>
      </w:r>
      <w:proofErr w:type="gramEnd"/>
      <w:r>
        <w:rPr>
          <w:b/>
          <w:bCs/>
          <w:color w:val="2E75B6"/>
        </w:rPr>
        <w:t xml:space="preserve">  Submit as a single zipped folder:</w:t>
      </w:r>
    </w:p>
    <w:p w14:paraId="71F05311" w14:textId="77777777" w:rsidR="00D20F4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>Complete source code</w:t>
      </w:r>
      <w:r>
        <w:rPr>
          <w:sz w:val="21"/>
          <w:szCs w:val="21"/>
        </w:rPr>
        <w:t xml:space="preserve"> for your implementation.</w:t>
      </w:r>
    </w:p>
    <w:p w14:paraId="2BAFA5D1" w14:textId="77777777" w:rsidR="00D20F4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>README.md</w:t>
      </w:r>
      <w:r>
        <w:rPr>
          <w:sz w:val="21"/>
          <w:szCs w:val="21"/>
        </w:rPr>
        <w:t xml:space="preserve"> with setup instructions and a brief explanation of your approach and design decisions.</w:t>
      </w:r>
    </w:p>
    <w:p w14:paraId="297380C4" w14:textId="0ABBE63A" w:rsidR="00D20F49" w:rsidRPr="00CD6D3A" w:rsidRDefault="00000000" w:rsidP="00CD6D3A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A1A2E"/>
          <w:sz w:val="21"/>
          <w:szCs w:val="21"/>
        </w:rPr>
        <w:t>Short video demo</w:t>
      </w:r>
      <w:r>
        <w:rPr>
          <w:sz w:val="21"/>
          <w:szCs w:val="21"/>
        </w:rPr>
        <w:t xml:space="preserve"> with a code walkthrough — max 5 minutes — demonstrating your solution end-to-end.</w:t>
      </w:r>
    </w:p>
    <w:p w14:paraId="61C9775D" w14:textId="77777777" w:rsidR="00CD6D3A" w:rsidRDefault="00CD6D3A" w:rsidP="00CD6D3A">
      <w:pPr>
        <w:pStyle w:val="ListParagraph"/>
        <w:spacing w:before="50" w:after="50"/>
        <w:ind w:left="600"/>
      </w:pPr>
    </w:p>
    <w:p w14:paraId="4F1F9BC8" w14:textId="77777777" w:rsidR="00D20F49" w:rsidRDefault="00000000">
      <w:pPr>
        <w:spacing w:before="240" w:after="60"/>
      </w:pPr>
      <w:r>
        <w:rPr>
          <w:b/>
          <w:bCs/>
          <w:color w:val="2E75B6"/>
        </w:rPr>
        <w:t>Required File Structure</w:t>
      </w:r>
    </w:p>
    <w:p w14:paraId="0AA82F2C" w14:textId="77777777" w:rsidR="00D20F49" w:rsidRDefault="00000000">
      <w:pPr>
        <w:spacing w:before="60" w:after="80"/>
      </w:pPr>
      <w:r>
        <w:rPr>
          <w:sz w:val="21"/>
          <w:szCs w:val="21"/>
        </w:rPr>
        <w:t>Please organize your submission according to the directory structure shown below:</w:t>
      </w:r>
    </w:p>
    <w:p w14:paraId="71266F3E" w14:textId="77777777" w:rsidR="00D20F49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6587D08" wp14:editId="4BC17153">
            <wp:extent cx="3048000" cy="3705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991" w14:textId="77777777" w:rsidR="00D20F49" w:rsidRDefault="00000000">
      <w:pPr>
        <w:spacing w:after="160"/>
        <w:jc w:val="center"/>
      </w:pPr>
      <w:r>
        <w:rPr>
          <w:i/>
          <w:iCs/>
          <w:color w:val="8B9CB6"/>
          <w:sz w:val="18"/>
          <w:szCs w:val="18"/>
        </w:rPr>
        <w:t>Figure: Required project submission file structure</w:t>
      </w:r>
    </w:p>
    <w:sectPr w:rsidR="00D20F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24F"/>
    <w:multiLevelType w:val="hybridMultilevel"/>
    <w:tmpl w:val="3954D9BC"/>
    <w:lvl w:ilvl="0" w:tplc="7BFCDDDE">
      <w:start w:val="1"/>
      <w:numFmt w:val="bullet"/>
      <w:lvlText w:val="●"/>
      <w:lvlJc w:val="left"/>
      <w:pPr>
        <w:ind w:left="720" w:hanging="360"/>
      </w:pPr>
    </w:lvl>
    <w:lvl w:ilvl="1" w:tplc="1C34717E">
      <w:start w:val="1"/>
      <w:numFmt w:val="bullet"/>
      <w:lvlText w:val="○"/>
      <w:lvlJc w:val="left"/>
      <w:pPr>
        <w:ind w:left="1440" w:hanging="360"/>
      </w:pPr>
    </w:lvl>
    <w:lvl w:ilvl="2" w:tplc="5CB64E3C">
      <w:start w:val="1"/>
      <w:numFmt w:val="bullet"/>
      <w:lvlText w:val="■"/>
      <w:lvlJc w:val="left"/>
      <w:pPr>
        <w:ind w:left="2160" w:hanging="360"/>
      </w:pPr>
    </w:lvl>
    <w:lvl w:ilvl="3" w:tplc="C3C4E076">
      <w:start w:val="1"/>
      <w:numFmt w:val="bullet"/>
      <w:lvlText w:val="●"/>
      <w:lvlJc w:val="left"/>
      <w:pPr>
        <w:ind w:left="2880" w:hanging="360"/>
      </w:pPr>
    </w:lvl>
    <w:lvl w:ilvl="4" w:tplc="B27A790C">
      <w:start w:val="1"/>
      <w:numFmt w:val="bullet"/>
      <w:lvlText w:val="○"/>
      <w:lvlJc w:val="left"/>
      <w:pPr>
        <w:ind w:left="3600" w:hanging="360"/>
      </w:pPr>
    </w:lvl>
    <w:lvl w:ilvl="5" w:tplc="4F82B984">
      <w:start w:val="1"/>
      <w:numFmt w:val="bullet"/>
      <w:lvlText w:val="■"/>
      <w:lvlJc w:val="left"/>
      <w:pPr>
        <w:ind w:left="4320" w:hanging="360"/>
      </w:pPr>
    </w:lvl>
    <w:lvl w:ilvl="6" w:tplc="87C4E982">
      <w:start w:val="1"/>
      <w:numFmt w:val="bullet"/>
      <w:lvlText w:val="●"/>
      <w:lvlJc w:val="left"/>
      <w:pPr>
        <w:ind w:left="5040" w:hanging="360"/>
      </w:pPr>
    </w:lvl>
    <w:lvl w:ilvl="7" w:tplc="AC8AC798">
      <w:start w:val="1"/>
      <w:numFmt w:val="bullet"/>
      <w:lvlText w:val="●"/>
      <w:lvlJc w:val="left"/>
      <w:pPr>
        <w:ind w:left="5760" w:hanging="360"/>
      </w:pPr>
    </w:lvl>
    <w:lvl w:ilvl="8" w:tplc="86062E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5C6BAC"/>
    <w:multiLevelType w:val="hybridMultilevel"/>
    <w:tmpl w:val="F314E4D8"/>
    <w:lvl w:ilvl="0" w:tplc="D6E0DD6A">
      <w:start w:val="1"/>
      <w:numFmt w:val="bullet"/>
      <w:lvlText w:val="◦"/>
      <w:lvlJc w:val="left"/>
      <w:pPr>
        <w:ind w:left="1080" w:hanging="300"/>
      </w:pPr>
    </w:lvl>
    <w:lvl w:ilvl="1" w:tplc="D90E6726">
      <w:numFmt w:val="decimal"/>
      <w:lvlText w:val=""/>
      <w:lvlJc w:val="left"/>
    </w:lvl>
    <w:lvl w:ilvl="2" w:tplc="820A2CE0">
      <w:numFmt w:val="decimal"/>
      <w:lvlText w:val=""/>
      <w:lvlJc w:val="left"/>
    </w:lvl>
    <w:lvl w:ilvl="3" w:tplc="EE40D40C">
      <w:numFmt w:val="decimal"/>
      <w:lvlText w:val=""/>
      <w:lvlJc w:val="left"/>
    </w:lvl>
    <w:lvl w:ilvl="4" w:tplc="7C1848B4">
      <w:numFmt w:val="decimal"/>
      <w:lvlText w:val=""/>
      <w:lvlJc w:val="left"/>
    </w:lvl>
    <w:lvl w:ilvl="5" w:tplc="83F25346">
      <w:numFmt w:val="decimal"/>
      <w:lvlText w:val=""/>
      <w:lvlJc w:val="left"/>
    </w:lvl>
    <w:lvl w:ilvl="6" w:tplc="10EC7E88">
      <w:numFmt w:val="decimal"/>
      <w:lvlText w:val=""/>
      <w:lvlJc w:val="left"/>
    </w:lvl>
    <w:lvl w:ilvl="7" w:tplc="A13C0FE4">
      <w:numFmt w:val="decimal"/>
      <w:lvlText w:val=""/>
      <w:lvlJc w:val="left"/>
    </w:lvl>
    <w:lvl w:ilvl="8" w:tplc="130871DC">
      <w:numFmt w:val="decimal"/>
      <w:lvlText w:val=""/>
      <w:lvlJc w:val="left"/>
    </w:lvl>
  </w:abstractNum>
  <w:abstractNum w:abstractNumId="2" w15:restartNumberingAfterBreak="0">
    <w:nsid w:val="79A57E64"/>
    <w:multiLevelType w:val="hybridMultilevel"/>
    <w:tmpl w:val="1C08A256"/>
    <w:lvl w:ilvl="0" w:tplc="28B40CFC">
      <w:start w:val="1"/>
      <w:numFmt w:val="bullet"/>
      <w:lvlText w:val="•"/>
      <w:lvlJc w:val="left"/>
      <w:pPr>
        <w:ind w:left="600" w:hanging="300"/>
      </w:pPr>
    </w:lvl>
    <w:lvl w:ilvl="1" w:tplc="A3A2170E">
      <w:numFmt w:val="decimal"/>
      <w:lvlText w:val=""/>
      <w:lvlJc w:val="left"/>
    </w:lvl>
    <w:lvl w:ilvl="2" w:tplc="B3A415B0">
      <w:numFmt w:val="decimal"/>
      <w:lvlText w:val=""/>
      <w:lvlJc w:val="left"/>
    </w:lvl>
    <w:lvl w:ilvl="3" w:tplc="824E565E">
      <w:numFmt w:val="decimal"/>
      <w:lvlText w:val=""/>
      <w:lvlJc w:val="left"/>
    </w:lvl>
    <w:lvl w:ilvl="4" w:tplc="ECE22476">
      <w:numFmt w:val="decimal"/>
      <w:lvlText w:val=""/>
      <w:lvlJc w:val="left"/>
    </w:lvl>
    <w:lvl w:ilvl="5" w:tplc="3E20E39E">
      <w:numFmt w:val="decimal"/>
      <w:lvlText w:val=""/>
      <w:lvlJc w:val="left"/>
    </w:lvl>
    <w:lvl w:ilvl="6" w:tplc="D0443E48">
      <w:numFmt w:val="decimal"/>
      <w:lvlText w:val=""/>
      <w:lvlJc w:val="left"/>
    </w:lvl>
    <w:lvl w:ilvl="7" w:tplc="B46C24DE">
      <w:numFmt w:val="decimal"/>
      <w:lvlText w:val=""/>
      <w:lvlJc w:val="left"/>
    </w:lvl>
    <w:lvl w:ilvl="8" w:tplc="DD2EDD94">
      <w:numFmt w:val="decimal"/>
      <w:lvlText w:val=""/>
      <w:lvlJc w:val="left"/>
    </w:lvl>
  </w:abstractNum>
  <w:num w:numId="1" w16cid:durableId="1933970044">
    <w:abstractNumId w:val="0"/>
    <w:lvlOverride w:ilvl="0">
      <w:startOverride w:val="1"/>
    </w:lvlOverride>
  </w:num>
  <w:num w:numId="2" w16cid:durableId="1001735559">
    <w:abstractNumId w:val="1"/>
    <w:lvlOverride w:ilvl="0">
      <w:startOverride w:val="1"/>
    </w:lvlOverride>
  </w:num>
  <w:num w:numId="3" w16cid:durableId="13007235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49"/>
    <w:rsid w:val="00695D77"/>
    <w:rsid w:val="00CD6D3A"/>
    <w:rsid w:val="00D20F49"/>
    <w:rsid w:val="00EC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3A5DC"/>
  <w15:docId w15:val="{6C9AA0B9-1A33-774D-B311-5E95C9B1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410</Words>
  <Characters>2732</Characters>
  <Application>Microsoft Office Word</Application>
  <DocSecurity>0</DocSecurity>
  <Lines>68</Lines>
  <Paragraphs>20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Hu,Zhenhong</cp:lastModifiedBy>
  <cp:revision>3</cp:revision>
  <dcterms:created xsi:type="dcterms:W3CDTF">2026-04-17T20:25:00Z</dcterms:created>
  <dcterms:modified xsi:type="dcterms:W3CDTF">2026-04-17T20:34:00Z</dcterms:modified>
</cp:coreProperties>
</file>