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D4C9" w14:textId="504AA173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WHY ARE WE DOING ROUTER-ON-A-STICK?</w:t>
      </w:r>
    </w:p>
    <w:p w14:paraId="0CC141F0" w14:textId="77777777" w:rsidR="00C22B39" w:rsidRPr="002D6656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Because:</w:t>
      </w:r>
    </w:p>
    <w:p w14:paraId="22A61C41" w14:textId="06A41090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A </w:t>
      </w:r>
      <w:r w:rsidRPr="00C22B39">
        <w:rPr>
          <w:rFonts w:ascii="Grandview" w:hAnsi="Grandview"/>
          <w:b/>
          <w:bCs/>
          <w:sz w:val="22"/>
          <w:szCs w:val="22"/>
        </w:rPr>
        <w:t>Layer-2 switch cannot route traffic between VLANs</w:t>
      </w:r>
      <w:r w:rsidRPr="00C22B39">
        <w:rPr>
          <w:rFonts w:ascii="Grandview" w:hAnsi="Grandview"/>
          <w:sz w:val="22"/>
          <w:szCs w:val="22"/>
        </w:rPr>
        <w:t>.</w:t>
      </w:r>
      <w:r w:rsidRPr="00C22B39">
        <w:rPr>
          <w:rFonts w:ascii="Grandview" w:hAnsi="Grandview"/>
          <w:sz w:val="22"/>
          <w:szCs w:val="22"/>
        </w:rPr>
        <w:br/>
        <w:t xml:space="preserve">Each VLAN is a </w:t>
      </w:r>
      <w:r w:rsidRPr="00C22B39">
        <w:rPr>
          <w:rFonts w:ascii="Grandview" w:hAnsi="Grandview"/>
          <w:b/>
          <w:bCs/>
          <w:sz w:val="22"/>
          <w:szCs w:val="22"/>
        </w:rPr>
        <w:t>separate network</w:t>
      </w:r>
      <w:r w:rsidRPr="00C22B39">
        <w:rPr>
          <w:rFonts w:ascii="Grandview" w:hAnsi="Grandview"/>
          <w:sz w:val="22"/>
          <w:szCs w:val="22"/>
        </w:rPr>
        <w:t xml:space="preserve"> and cannot communicate with others without a router.</w:t>
      </w:r>
      <w:r w:rsidRPr="00C22B39">
        <w:rPr>
          <w:rFonts w:ascii="Grandview" w:hAnsi="Grandview"/>
          <w:sz w:val="22"/>
          <w:szCs w:val="22"/>
        </w:rPr>
        <w:br/>
        <w:t xml:space="preserve">Instead of buying a full Layer-3 switch, we use a </w:t>
      </w:r>
      <w:r w:rsidRPr="00C22B39">
        <w:rPr>
          <w:rFonts w:ascii="Grandview" w:hAnsi="Grandview"/>
          <w:b/>
          <w:bCs/>
          <w:sz w:val="22"/>
          <w:szCs w:val="22"/>
        </w:rPr>
        <w:t>single router interface</w:t>
      </w:r>
      <w:r w:rsidRPr="00C22B39">
        <w:rPr>
          <w:rFonts w:ascii="Grandview" w:hAnsi="Grandview"/>
          <w:sz w:val="22"/>
          <w:szCs w:val="22"/>
        </w:rPr>
        <w:t xml:space="preserve"> for multiple VLANs — using </w:t>
      </w:r>
      <w:r w:rsidRPr="00C22B39">
        <w:rPr>
          <w:rFonts w:ascii="Grandview" w:hAnsi="Grandview"/>
          <w:b/>
          <w:bCs/>
          <w:sz w:val="22"/>
          <w:szCs w:val="22"/>
        </w:rPr>
        <w:t>sub-interfaces</w:t>
      </w:r>
      <w:r w:rsidRPr="00C22B39">
        <w:rPr>
          <w:rFonts w:ascii="Grandview" w:hAnsi="Grandview"/>
          <w:sz w:val="22"/>
          <w:szCs w:val="22"/>
        </w:rPr>
        <w:t>.</w:t>
      </w:r>
      <w:r w:rsidRPr="00C22B39">
        <w:rPr>
          <w:rFonts w:ascii="Grandview" w:hAnsi="Grandview"/>
          <w:sz w:val="22"/>
          <w:szCs w:val="22"/>
        </w:rPr>
        <w:br/>
        <w:t xml:space="preserve">All VLAN traffic goes through </w:t>
      </w:r>
      <w:r w:rsidRPr="00C22B39">
        <w:rPr>
          <w:rFonts w:ascii="Grandview" w:hAnsi="Grandview"/>
          <w:b/>
          <w:bCs/>
          <w:sz w:val="22"/>
          <w:szCs w:val="22"/>
        </w:rPr>
        <w:t>one trunk port</w:t>
      </w:r>
      <w:r w:rsidRPr="00C22B39">
        <w:rPr>
          <w:rFonts w:ascii="Grandview" w:hAnsi="Grandview"/>
          <w:sz w:val="22"/>
          <w:szCs w:val="22"/>
        </w:rPr>
        <w:t xml:space="preserve"> to the router </w:t>
      </w:r>
      <w:r w:rsidRPr="00C22B39">
        <w:rPr>
          <w:rFonts w:ascii="Arial" w:hAnsi="Arial" w:cs="Arial"/>
          <w:sz w:val="22"/>
          <w:szCs w:val="22"/>
        </w:rPr>
        <w:t>→</w:t>
      </w:r>
      <w:r w:rsidRPr="00C22B39">
        <w:rPr>
          <w:rFonts w:ascii="Grandview" w:hAnsi="Grandview"/>
          <w:sz w:val="22"/>
          <w:szCs w:val="22"/>
        </w:rPr>
        <w:t xml:space="preserve"> router routes </w:t>
      </w:r>
      <w:r w:rsidRPr="00C22B39">
        <w:rPr>
          <w:rFonts w:ascii="Arial" w:hAnsi="Arial" w:cs="Arial"/>
          <w:sz w:val="22"/>
          <w:szCs w:val="22"/>
        </w:rPr>
        <w:t>→</w:t>
      </w:r>
      <w:r w:rsidRPr="00C22B39">
        <w:rPr>
          <w:rFonts w:ascii="Grandview" w:hAnsi="Grandview"/>
          <w:sz w:val="22"/>
          <w:szCs w:val="22"/>
        </w:rPr>
        <w:t xml:space="preserve"> sends back.</w:t>
      </w:r>
    </w:p>
    <w:p w14:paraId="5996BF68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This is why it's called </w:t>
      </w:r>
      <w:r w:rsidRPr="00C22B39">
        <w:rPr>
          <w:rFonts w:ascii="Grandview" w:hAnsi="Grandview"/>
          <w:b/>
          <w:bCs/>
          <w:sz w:val="22"/>
          <w:szCs w:val="22"/>
        </w:rPr>
        <w:t>ROUTER-ON-A-STICK</w:t>
      </w:r>
      <w:r w:rsidRPr="00C22B39">
        <w:rPr>
          <w:rFonts w:ascii="Grandview" w:hAnsi="Grandview"/>
          <w:sz w:val="22"/>
          <w:szCs w:val="22"/>
        </w:rPr>
        <w:t xml:space="preserve"> (router sitting on one stick/cable).</w:t>
      </w:r>
    </w:p>
    <w:p w14:paraId="0739D1CD" w14:textId="77777777" w:rsidR="00C22B39" w:rsidRPr="00C22B39" w:rsidRDefault="00000000" w:rsidP="00C22B39">
      <w:pPr>
        <w:spacing w:after="0"/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pict w14:anchorId="41D7F83C">
          <v:rect id="_x0000_i1025" style="width:0;height:1.5pt" o:hralign="center" o:hrstd="t" o:hr="t" fillcolor="#a0a0a0" stroked="f"/>
        </w:pict>
      </w:r>
    </w:p>
    <w:p w14:paraId="503250DB" w14:textId="51AFEA3D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ADVANTAGES OF ROUTER-ON-A-STICK</w:t>
      </w:r>
    </w:p>
    <w:p w14:paraId="3554C1EB" w14:textId="4F0EECA1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1. Cost-effective Inter-VLAN Routing</w:t>
      </w:r>
    </w:p>
    <w:p w14:paraId="0FA01E7A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You don’t need a Layer-3 switch.</w:t>
      </w:r>
      <w:r w:rsidRPr="00C22B39">
        <w:rPr>
          <w:rFonts w:ascii="Grandview" w:hAnsi="Grandview"/>
          <w:sz w:val="22"/>
          <w:szCs w:val="22"/>
        </w:rPr>
        <w:br/>
        <w:t>Only one router interface handles all VLANs.</w:t>
      </w:r>
    </w:p>
    <w:p w14:paraId="0CBDFA73" w14:textId="0A98AE9D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 xml:space="preserve"> 2. Easy to configure</w:t>
      </w:r>
    </w:p>
    <w:p w14:paraId="6F3DD63B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Just:</w:t>
      </w:r>
    </w:p>
    <w:p w14:paraId="32508813" w14:textId="77777777" w:rsidR="00C22B39" w:rsidRPr="00C22B39" w:rsidRDefault="00C22B39" w:rsidP="00C22B39">
      <w:pPr>
        <w:numPr>
          <w:ilvl w:val="0"/>
          <w:numId w:val="6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Make switch port a </w:t>
      </w:r>
      <w:r w:rsidRPr="00C22B39">
        <w:rPr>
          <w:rFonts w:ascii="Grandview" w:hAnsi="Grandview"/>
          <w:b/>
          <w:bCs/>
          <w:sz w:val="22"/>
          <w:szCs w:val="22"/>
        </w:rPr>
        <w:t>trunk</w:t>
      </w:r>
    </w:p>
    <w:p w14:paraId="56811772" w14:textId="77777777" w:rsidR="00C22B39" w:rsidRPr="00C22B39" w:rsidRDefault="00C22B39" w:rsidP="00C22B39">
      <w:pPr>
        <w:numPr>
          <w:ilvl w:val="0"/>
          <w:numId w:val="6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Create </w:t>
      </w:r>
      <w:r w:rsidRPr="00C22B39">
        <w:rPr>
          <w:rFonts w:ascii="Grandview" w:hAnsi="Grandview"/>
          <w:b/>
          <w:bCs/>
          <w:sz w:val="22"/>
          <w:szCs w:val="22"/>
        </w:rPr>
        <w:t>router sub-interfaces</w:t>
      </w:r>
    </w:p>
    <w:p w14:paraId="316D4263" w14:textId="77777777" w:rsidR="00C22B39" w:rsidRPr="00C22B39" w:rsidRDefault="00C22B39" w:rsidP="00C22B39">
      <w:pPr>
        <w:numPr>
          <w:ilvl w:val="0"/>
          <w:numId w:val="6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Add IP address + dot1Q encapsulation</w:t>
      </w:r>
    </w:p>
    <w:p w14:paraId="47989EDD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Very simple for labs and small networks.</w:t>
      </w:r>
    </w:p>
    <w:p w14:paraId="45136864" w14:textId="34AF1E17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3. Full routing capability</w:t>
      </w:r>
    </w:p>
    <w:p w14:paraId="14989195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Router supports:</w:t>
      </w:r>
    </w:p>
    <w:p w14:paraId="3C15BF05" w14:textId="77777777" w:rsidR="00C22B39" w:rsidRPr="00C22B39" w:rsidRDefault="00C22B39" w:rsidP="00C22B39">
      <w:pPr>
        <w:numPr>
          <w:ilvl w:val="0"/>
          <w:numId w:val="7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ACLs</w:t>
      </w:r>
    </w:p>
    <w:p w14:paraId="294DFE01" w14:textId="77777777" w:rsidR="00C22B39" w:rsidRPr="00C22B39" w:rsidRDefault="00C22B39" w:rsidP="00C22B39">
      <w:pPr>
        <w:numPr>
          <w:ilvl w:val="0"/>
          <w:numId w:val="7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NAT</w:t>
      </w:r>
    </w:p>
    <w:p w14:paraId="30164860" w14:textId="77777777" w:rsidR="00C22B39" w:rsidRPr="00C22B39" w:rsidRDefault="00C22B39" w:rsidP="00C22B39">
      <w:pPr>
        <w:numPr>
          <w:ilvl w:val="0"/>
          <w:numId w:val="7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QoS</w:t>
      </w:r>
    </w:p>
    <w:p w14:paraId="61E366CF" w14:textId="77777777" w:rsidR="00C22B39" w:rsidRPr="00C22B39" w:rsidRDefault="00C22B39" w:rsidP="00C22B39">
      <w:pPr>
        <w:numPr>
          <w:ilvl w:val="0"/>
          <w:numId w:val="7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Security policies</w:t>
      </w:r>
    </w:p>
    <w:p w14:paraId="6BEC0E87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Better than basic L3 switches.</w:t>
      </w:r>
    </w:p>
    <w:p w14:paraId="59F6507F" w14:textId="62264E45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4. Uses only ONE physical cable (one “stick”)</w:t>
      </w:r>
    </w:p>
    <w:p w14:paraId="597AF0ED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Instead of multiple router ports for each VLAN.</w:t>
      </w:r>
    </w:p>
    <w:p w14:paraId="5C79974D" w14:textId="6D2BC68A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5. Perfect for Packet Tracer and CCNA labs</w:t>
      </w:r>
    </w:p>
    <w:p w14:paraId="3FAE51B2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Simple method to teach:</w:t>
      </w:r>
    </w:p>
    <w:p w14:paraId="1D80E2A6" w14:textId="77777777" w:rsidR="00C22B39" w:rsidRPr="00C22B39" w:rsidRDefault="00C22B39" w:rsidP="00C22B39">
      <w:pPr>
        <w:numPr>
          <w:ilvl w:val="0"/>
          <w:numId w:val="8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VLANs</w:t>
      </w:r>
    </w:p>
    <w:p w14:paraId="7483AAA1" w14:textId="77777777" w:rsidR="00C22B39" w:rsidRPr="00C22B39" w:rsidRDefault="00C22B39" w:rsidP="00C22B39">
      <w:pPr>
        <w:numPr>
          <w:ilvl w:val="0"/>
          <w:numId w:val="8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Trunking</w:t>
      </w:r>
    </w:p>
    <w:p w14:paraId="7A35E8C2" w14:textId="77777777" w:rsidR="00C22B39" w:rsidRPr="00C22B39" w:rsidRDefault="00C22B39" w:rsidP="00C22B39">
      <w:pPr>
        <w:numPr>
          <w:ilvl w:val="0"/>
          <w:numId w:val="8"/>
        </w:num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Routing</w:t>
      </w:r>
    </w:p>
    <w:p w14:paraId="012F4780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>All in one setup.</w:t>
      </w:r>
    </w:p>
    <w:p w14:paraId="423C922B" w14:textId="77777777" w:rsidR="00304ACB" w:rsidRDefault="00304ACB" w:rsidP="00C22B39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0160315B" w14:textId="7D18FA05" w:rsidR="00C22B39" w:rsidRPr="00C22B39" w:rsidRDefault="00C22B39" w:rsidP="00C22B39">
      <w:pPr>
        <w:spacing w:after="0"/>
        <w:rPr>
          <w:rFonts w:ascii="Grandview" w:hAnsi="Grandview"/>
          <w:b/>
          <w:bCs/>
          <w:sz w:val="22"/>
          <w:szCs w:val="22"/>
        </w:rPr>
      </w:pPr>
      <w:r w:rsidRPr="00C22B39">
        <w:rPr>
          <w:rFonts w:ascii="Grandview" w:hAnsi="Grandview"/>
          <w:b/>
          <w:bCs/>
          <w:sz w:val="22"/>
          <w:szCs w:val="22"/>
        </w:rPr>
        <w:t>DISADVANTAGE (important for interview)</w:t>
      </w:r>
    </w:p>
    <w:p w14:paraId="6252327B" w14:textId="77777777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Router-on-a-stick is </w:t>
      </w:r>
      <w:r w:rsidRPr="00C22B39">
        <w:rPr>
          <w:rFonts w:ascii="Grandview" w:hAnsi="Grandview"/>
          <w:b/>
          <w:bCs/>
          <w:sz w:val="22"/>
          <w:szCs w:val="22"/>
        </w:rPr>
        <w:t>not scalable</w:t>
      </w:r>
      <w:r w:rsidRPr="00C22B39">
        <w:rPr>
          <w:rFonts w:ascii="Grandview" w:hAnsi="Grandview"/>
          <w:sz w:val="22"/>
          <w:szCs w:val="22"/>
        </w:rPr>
        <w:t xml:space="preserve"> for large enterprise networks because:</w:t>
      </w:r>
    </w:p>
    <w:p w14:paraId="066786A5" w14:textId="747EE5CA" w:rsidR="00C22B39" w:rsidRPr="00C22B39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 Router becomes a bottleneck</w:t>
      </w:r>
      <w:r w:rsidRPr="00C22B39">
        <w:rPr>
          <w:rFonts w:ascii="Grandview" w:hAnsi="Grandview"/>
          <w:sz w:val="22"/>
          <w:szCs w:val="22"/>
        </w:rPr>
        <w:br/>
        <w:t xml:space="preserve"> One link handles ALL inter-VLAN traffic</w:t>
      </w:r>
      <w:r w:rsidRPr="00C22B39">
        <w:rPr>
          <w:rFonts w:ascii="Grandview" w:hAnsi="Grandview"/>
          <w:sz w:val="22"/>
          <w:szCs w:val="22"/>
        </w:rPr>
        <w:br/>
        <w:t xml:space="preserve"> High CPU usage on router</w:t>
      </w:r>
      <w:r w:rsidRPr="00C22B39">
        <w:rPr>
          <w:rFonts w:ascii="Grandview" w:hAnsi="Grandview"/>
          <w:sz w:val="22"/>
          <w:szCs w:val="22"/>
        </w:rPr>
        <w:br/>
        <w:t xml:space="preserve"> Only 1 Gbps throughput (if using Fast/Gig link)</w:t>
      </w:r>
    </w:p>
    <w:p w14:paraId="4CA52921" w14:textId="4D9A0CD3" w:rsidR="00304ACB" w:rsidRDefault="00C22B39" w:rsidP="00C22B39">
      <w:pPr>
        <w:spacing w:after="0"/>
        <w:rPr>
          <w:rFonts w:ascii="Grandview" w:hAnsi="Grandview"/>
          <w:sz w:val="22"/>
          <w:szCs w:val="22"/>
        </w:rPr>
      </w:pPr>
      <w:r w:rsidRPr="00C22B39">
        <w:rPr>
          <w:rFonts w:ascii="Grandview" w:hAnsi="Grandview"/>
          <w:sz w:val="22"/>
          <w:szCs w:val="22"/>
        </w:rPr>
        <w:t xml:space="preserve">This is why big networks use </w:t>
      </w:r>
      <w:r w:rsidRPr="00C22B39">
        <w:rPr>
          <w:rFonts w:ascii="Grandview" w:hAnsi="Grandview"/>
          <w:b/>
          <w:bCs/>
          <w:sz w:val="22"/>
          <w:szCs w:val="22"/>
        </w:rPr>
        <w:t>Layer-3 switches</w:t>
      </w:r>
      <w:r w:rsidRPr="00C22B39">
        <w:rPr>
          <w:rFonts w:ascii="Grandview" w:hAnsi="Grandview"/>
          <w:sz w:val="22"/>
          <w:szCs w:val="22"/>
        </w:rPr>
        <w:t xml:space="preserve"> instead.</w:t>
      </w:r>
    </w:p>
    <w:p w14:paraId="29EACDC0" w14:textId="77777777" w:rsidR="00304ACB" w:rsidRDefault="00304ACB">
      <w:pPr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br w:type="page"/>
      </w:r>
    </w:p>
    <w:p w14:paraId="71AE07FC" w14:textId="56EBBE5B" w:rsidR="00304ACB" w:rsidRDefault="00304ACB" w:rsidP="00C22B39">
      <w:pPr>
        <w:spacing w:after="0"/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lastRenderedPageBreak/>
        <w:t>Configuration:</w:t>
      </w:r>
    </w:p>
    <w:p w14:paraId="4EAE4D0F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t xml:space="preserve">Switch </w:t>
      </w:r>
      <w:r>
        <w:rPr>
          <w:rFonts w:ascii="Grandview" w:hAnsi="Grandview"/>
          <w:sz w:val="22"/>
          <w:szCs w:val="22"/>
        </w:rPr>
        <w:br/>
      </w:r>
      <w:r w:rsidRPr="007B58F7">
        <w:rPr>
          <w:rFonts w:ascii="Grandview" w:hAnsi="Grandview"/>
          <w:sz w:val="22"/>
          <w:szCs w:val="22"/>
        </w:rPr>
        <w:t>enable</w:t>
      </w:r>
    </w:p>
    <w:p w14:paraId="0FCF07CD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configure terminal</w:t>
      </w:r>
    </w:p>
    <w:p w14:paraId="146B04AA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hostname INBOM25CS1</w:t>
      </w:r>
    </w:p>
    <w:p w14:paraId="689EA248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28C48AA9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! --- VLANs ---</w:t>
      </w:r>
    </w:p>
    <w:p w14:paraId="17083B75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vlan 10</w:t>
      </w:r>
    </w:p>
    <w:p w14:paraId="31DDA49D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name Sales</w:t>
      </w:r>
    </w:p>
    <w:p w14:paraId="1F00DBDA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vlan 20</w:t>
      </w:r>
    </w:p>
    <w:p w14:paraId="7EFEF23D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name HR</w:t>
      </w:r>
    </w:p>
    <w:p w14:paraId="15A00945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vlan 30</w:t>
      </w:r>
    </w:p>
    <w:p w14:paraId="37906054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name IT</w:t>
      </w:r>
    </w:p>
    <w:p w14:paraId="38CC3C33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vlan 39</w:t>
      </w:r>
    </w:p>
    <w:p w14:paraId="0E2E4786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name Management</w:t>
      </w:r>
    </w:p>
    <w:p w14:paraId="207A8EBD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18C29ED6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! --- Access Ports ---</w:t>
      </w:r>
    </w:p>
    <w:p w14:paraId="7D5437BA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interface range Fa0/1 - 6</w:t>
      </w:r>
    </w:p>
    <w:p w14:paraId="22EADF6C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mode access</w:t>
      </w:r>
    </w:p>
    <w:p w14:paraId="2789E7A9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access vlan 10</w:t>
      </w:r>
    </w:p>
    <w:p w14:paraId="7089056D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53A207EE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interface range Fa0/7 - 12</w:t>
      </w:r>
    </w:p>
    <w:p w14:paraId="0A170D81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mode access</w:t>
      </w:r>
    </w:p>
    <w:p w14:paraId="316DD1C0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access vlan 20</w:t>
      </w:r>
    </w:p>
    <w:p w14:paraId="5D147BF4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75E42B3C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interface range Fa0/13 - 18</w:t>
      </w:r>
    </w:p>
    <w:p w14:paraId="4D5B96B4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mode access</w:t>
      </w:r>
    </w:p>
    <w:p w14:paraId="4DB1659C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access vlan 30</w:t>
      </w:r>
    </w:p>
    <w:p w14:paraId="2993F2EE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2BDB6576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interface Fa0/24</w:t>
      </w:r>
    </w:p>
    <w:p w14:paraId="1AD020E8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mode access</w:t>
      </w:r>
    </w:p>
    <w:p w14:paraId="3D8B313C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access vlan 39</w:t>
      </w:r>
    </w:p>
    <w:p w14:paraId="1FEC932E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51D71105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! --- TRUNK to Router ---</w:t>
      </w:r>
    </w:p>
    <w:p w14:paraId="42B4C754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interface gi0/2</w:t>
      </w:r>
    </w:p>
    <w:p w14:paraId="2C4FCB8A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mode trunk</w:t>
      </w:r>
    </w:p>
    <w:p w14:paraId="0C4047CD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 xml:space="preserve"> switchport trunk allowed vlan 10,20,30,39</w:t>
      </w:r>
    </w:p>
    <w:p w14:paraId="190F2EB6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767FA82C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ex</w:t>
      </w:r>
    </w:p>
    <w:p w14:paraId="1A6398B2" w14:textId="77777777" w:rsidR="007B58F7" w:rsidRP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 w:rsidRPr="007B58F7">
        <w:rPr>
          <w:rFonts w:ascii="Grandview" w:hAnsi="Grandview"/>
          <w:sz w:val="22"/>
          <w:szCs w:val="22"/>
        </w:rPr>
        <w:t>ex</w:t>
      </w:r>
    </w:p>
    <w:p w14:paraId="79E5B01D" w14:textId="56121831" w:rsid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t>wr mem</w:t>
      </w:r>
    </w:p>
    <w:p w14:paraId="4C685F50" w14:textId="65B35F06" w:rsid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t>copy running-config startup-config</w:t>
      </w:r>
    </w:p>
    <w:p w14:paraId="227C1D5E" w14:textId="66CB6283" w:rsidR="007B58F7" w:rsidRDefault="007B58F7" w:rsidP="007B58F7">
      <w:pPr>
        <w:spacing w:after="0"/>
        <w:rPr>
          <w:rFonts w:ascii="Grandview" w:hAnsi="Grandview"/>
          <w:sz w:val="22"/>
          <w:szCs w:val="22"/>
        </w:rPr>
      </w:pPr>
    </w:p>
    <w:p w14:paraId="238F2697" w14:textId="77777777" w:rsidR="007B58F7" w:rsidRDefault="007B58F7">
      <w:pPr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br w:type="page"/>
      </w:r>
    </w:p>
    <w:p w14:paraId="49E16423" w14:textId="215F8269" w:rsidR="007B58F7" w:rsidRDefault="00F319AB" w:rsidP="007B58F7">
      <w:pPr>
        <w:spacing w:after="0"/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lastRenderedPageBreak/>
        <w:t>Router:</w:t>
      </w:r>
    </w:p>
    <w:p w14:paraId="3E4CB52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enable</w:t>
      </w:r>
    </w:p>
    <w:p w14:paraId="1FCF12F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configure terminal</w:t>
      </w:r>
    </w:p>
    <w:p w14:paraId="3F907003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! --- Subinterfaces for Inter-VLAN Routing ---</w:t>
      </w:r>
    </w:p>
    <w:p w14:paraId="2325EB8C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interface g0/0.10</w:t>
      </w:r>
    </w:p>
    <w:p w14:paraId="00CA2624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encapsulation dot1Q 10</w:t>
      </w:r>
    </w:p>
    <w:p w14:paraId="6625E31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ip address 192.168.10.1 255.255.255.0</w:t>
      </w:r>
    </w:p>
    <w:p w14:paraId="56866D35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7E186CD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interface g0/0.20</w:t>
      </w:r>
    </w:p>
    <w:p w14:paraId="0A150F43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encapsulation dot1Q 20</w:t>
      </w:r>
    </w:p>
    <w:p w14:paraId="64F74100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ip address 192.168.20.1 255.255.255.0</w:t>
      </w:r>
    </w:p>
    <w:p w14:paraId="7C8577A9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274C865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interface g0/0.30</w:t>
      </w:r>
    </w:p>
    <w:p w14:paraId="3DCB238E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encapsulation dot1Q 30</w:t>
      </w:r>
    </w:p>
    <w:p w14:paraId="351FD7E7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ip address 192.168.30.1 255.255.255.0</w:t>
      </w:r>
    </w:p>
    <w:p w14:paraId="21AA802D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25040E39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interface g0/0.39</w:t>
      </w:r>
    </w:p>
    <w:p w14:paraId="27A26C50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encapsulation dot1Q 39</w:t>
      </w:r>
    </w:p>
    <w:p w14:paraId="1D21F71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ip address 192.168.1.10 255.255.255.0</w:t>
      </w:r>
    </w:p>
    <w:p w14:paraId="3B118992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2AD779CF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interface g0/0</w:t>
      </w:r>
    </w:p>
    <w:p w14:paraId="2768D6E3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no shutdown</w:t>
      </w:r>
    </w:p>
    <w:p w14:paraId="7C089063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6F982291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! --- DHCP ---</w:t>
      </w:r>
    </w:p>
    <w:p w14:paraId="3A731794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ip dhcp excluded-address 192.168.10.1</w:t>
      </w:r>
    </w:p>
    <w:p w14:paraId="6C5C48D4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ip dhcp excluded-address 192.168.20.1</w:t>
      </w:r>
    </w:p>
    <w:p w14:paraId="2B62D278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ip dhcp excluded-address 192.168.30.1</w:t>
      </w:r>
    </w:p>
    <w:p w14:paraId="09311D57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3C3F3A9E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ip dhcp pool SALES</w:t>
      </w:r>
    </w:p>
    <w:p w14:paraId="60B89916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network 192.168.10.0 255.255.255.0</w:t>
      </w:r>
    </w:p>
    <w:p w14:paraId="24D5CB18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default-router 192.168.10.1</w:t>
      </w:r>
    </w:p>
    <w:p w14:paraId="38DD12FD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dns-server 8.8.8.8</w:t>
      </w:r>
    </w:p>
    <w:p w14:paraId="142E4164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4D8F45C3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ip dhcp pool HR</w:t>
      </w:r>
    </w:p>
    <w:p w14:paraId="0C7418A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network 192.168.20.0 255.255.255.0</w:t>
      </w:r>
    </w:p>
    <w:p w14:paraId="5CE30EE4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default-router 192.168.20.1</w:t>
      </w:r>
    </w:p>
    <w:p w14:paraId="0DBF3891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dns-server 8.8.8.8</w:t>
      </w:r>
    </w:p>
    <w:p w14:paraId="7BE9D030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53E4C682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ip dhcp pool IT</w:t>
      </w:r>
    </w:p>
    <w:p w14:paraId="0AA059D9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network 192.168.30.0 255.255.255.0</w:t>
      </w:r>
    </w:p>
    <w:p w14:paraId="44A38D88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default-router 192.168.30.1</w:t>
      </w:r>
    </w:p>
    <w:p w14:paraId="517980FB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 xml:space="preserve"> dns-server 8.8.8.8</w:t>
      </w:r>
    </w:p>
    <w:p w14:paraId="3D561093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</w:p>
    <w:p w14:paraId="29C6A6C1" w14:textId="77777777" w:rsidR="007F4964" w:rsidRPr="007F4964" w:rsidRDefault="007F4964" w:rsidP="007F4964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end</w:t>
      </w:r>
    </w:p>
    <w:p w14:paraId="51F91106" w14:textId="149F16CF" w:rsidR="00661ECC" w:rsidRDefault="007F4964" w:rsidP="00C22B39">
      <w:pPr>
        <w:spacing w:after="0"/>
        <w:rPr>
          <w:rFonts w:ascii="Grandview" w:hAnsi="Grandview"/>
          <w:sz w:val="22"/>
          <w:szCs w:val="22"/>
        </w:rPr>
      </w:pPr>
      <w:r w:rsidRPr="007F4964">
        <w:rPr>
          <w:rFonts w:ascii="Grandview" w:hAnsi="Grandview"/>
          <w:sz w:val="22"/>
          <w:szCs w:val="22"/>
        </w:rPr>
        <w:t>writ</w:t>
      </w:r>
      <w:r>
        <w:rPr>
          <w:rFonts w:ascii="Grandview" w:hAnsi="Grandview"/>
          <w:sz w:val="22"/>
          <w:szCs w:val="22"/>
        </w:rPr>
        <w:t>e</w:t>
      </w:r>
    </w:p>
    <w:p w14:paraId="2F3B6504" w14:textId="4A37435A" w:rsidR="00BE6D36" w:rsidRDefault="00661ECC" w:rsidP="00661ECC">
      <w:pPr>
        <w:rPr>
          <w:rFonts w:ascii="Grandview" w:hAnsi="Grandview"/>
          <w:sz w:val="22"/>
          <w:szCs w:val="22"/>
        </w:rPr>
      </w:pPr>
      <w:r>
        <w:rPr>
          <w:rFonts w:ascii="Grandview" w:hAnsi="Grandview"/>
          <w:sz w:val="22"/>
          <w:szCs w:val="22"/>
        </w:rPr>
        <w:br w:type="page"/>
      </w:r>
      <w:r w:rsidR="00281911" w:rsidRPr="00281911">
        <w:rPr>
          <w:rFonts w:ascii="Grandview" w:hAnsi="Grandview"/>
          <w:noProof/>
          <w:sz w:val="22"/>
          <w:szCs w:val="22"/>
        </w:rPr>
        <w:lastRenderedPageBreak/>
        <w:drawing>
          <wp:inline distT="0" distB="0" distL="0" distR="0" wp14:anchorId="451F9EA0" wp14:editId="3E3C55C7">
            <wp:extent cx="5731510" cy="2031365"/>
            <wp:effectExtent l="0" t="0" r="2540" b="6985"/>
            <wp:docPr id="1420014235" name="Picture 1" descr="A computer network diagram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4235" name="Picture 1" descr="A computer network diagram with arrow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B530" w14:textId="43341C68" w:rsidR="00281911" w:rsidRPr="002D6656" w:rsidRDefault="00B554B4" w:rsidP="00661ECC">
      <w:pPr>
        <w:rPr>
          <w:rFonts w:ascii="Grandview" w:hAnsi="Grandview"/>
          <w:sz w:val="22"/>
          <w:szCs w:val="22"/>
        </w:rPr>
      </w:pPr>
      <w:r w:rsidRPr="00B554B4">
        <w:rPr>
          <w:rFonts w:ascii="Grandview" w:hAnsi="Grandview"/>
          <w:noProof/>
          <w:sz w:val="22"/>
          <w:szCs w:val="22"/>
        </w:rPr>
        <w:drawing>
          <wp:inline distT="0" distB="0" distL="0" distR="0" wp14:anchorId="1EE096EF" wp14:editId="600C4C7C">
            <wp:extent cx="2648309" cy="3050438"/>
            <wp:effectExtent l="0" t="0" r="0" b="0"/>
            <wp:docPr id="18564489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8908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3302" cy="30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911" w:rsidRPr="002D6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76F"/>
    <w:multiLevelType w:val="multilevel"/>
    <w:tmpl w:val="5A1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448"/>
    <w:multiLevelType w:val="multilevel"/>
    <w:tmpl w:val="EF3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14803"/>
    <w:multiLevelType w:val="multilevel"/>
    <w:tmpl w:val="CE38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6A1B"/>
    <w:multiLevelType w:val="multilevel"/>
    <w:tmpl w:val="9A2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2266E"/>
    <w:multiLevelType w:val="multilevel"/>
    <w:tmpl w:val="230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92F6B"/>
    <w:multiLevelType w:val="multilevel"/>
    <w:tmpl w:val="A49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620C5"/>
    <w:multiLevelType w:val="multilevel"/>
    <w:tmpl w:val="D9CA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47F64"/>
    <w:multiLevelType w:val="multilevel"/>
    <w:tmpl w:val="08F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05143">
    <w:abstractNumId w:val="2"/>
  </w:num>
  <w:num w:numId="2" w16cid:durableId="1195272266">
    <w:abstractNumId w:val="7"/>
  </w:num>
  <w:num w:numId="3" w16cid:durableId="53285262">
    <w:abstractNumId w:val="4"/>
  </w:num>
  <w:num w:numId="4" w16cid:durableId="1778213164">
    <w:abstractNumId w:val="3"/>
  </w:num>
  <w:num w:numId="5" w16cid:durableId="1600799525">
    <w:abstractNumId w:val="1"/>
  </w:num>
  <w:num w:numId="6" w16cid:durableId="2067758287">
    <w:abstractNumId w:val="5"/>
  </w:num>
  <w:num w:numId="7" w16cid:durableId="108477900">
    <w:abstractNumId w:val="6"/>
  </w:num>
  <w:num w:numId="8" w16cid:durableId="14863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36"/>
    <w:rsid w:val="00264AA5"/>
    <w:rsid w:val="00281911"/>
    <w:rsid w:val="002942CF"/>
    <w:rsid w:val="002D6656"/>
    <w:rsid w:val="00304ACB"/>
    <w:rsid w:val="003B5A00"/>
    <w:rsid w:val="00416AFA"/>
    <w:rsid w:val="005921B1"/>
    <w:rsid w:val="00661ECC"/>
    <w:rsid w:val="00723F2C"/>
    <w:rsid w:val="007B58F7"/>
    <w:rsid w:val="007D5E6D"/>
    <w:rsid w:val="007F4964"/>
    <w:rsid w:val="008E60B6"/>
    <w:rsid w:val="009D7C2B"/>
    <w:rsid w:val="00B554B4"/>
    <w:rsid w:val="00BE6D36"/>
    <w:rsid w:val="00C22B39"/>
    <w:rsid w:val="00F319AB"/>
    <w:rsid w:val="00F8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381B"/>
  <w15:chartTrackingRefBased/>
  <w15:docId w15:val="{D199EDE1-6AC8-497D-B83B-40BB67C8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561CF0FA2E814B98030DFE9C9906F8" ma:contentTypeVersion="12" ma:contentTypeDescription="Create a new document." ma:contentTypeScope="" ma:versionID="e88ca668681ebbc8f2ce73c2c472a639">
  <xsd:schema xmlns:xsd="http://www.w3.org/2001/XMLSchema" xmlns:xs="http://www.w3.org/2001/XMLSchema" xmlns:p="http://schemas.microsoft.com/office/2006/metadata/properties" xmlns:ns3="a76e9842-1cc8-417a-9ca7-350eb8838cc9" targetNamespace="http://schemas.microsoft.com/office/2006/metadata/properties" ma:root="true" ma:fieldsID="3c2e32318774bb836451eea40ba4d96d" ns3:_="">
    <xsd:import namespace="a76e9842-1cc8-417a-9ca7-350eb8838c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e9842-1cc8-417a-9ca7-350eb8838c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6e9842-1cc8-417a-9ca7-350eb8838cc9" xsi:nil="true"/>
  </documentManagement>
</p:properties>
</file>

<file path=customXml/itemProps1.xml><?xml version="1.0" encoding="utf-8"?>
<ds:datastoreItem xmlns:ds="http://schemas.openxmlformats.org/officeDocument/2006/customXml" ds:itemID="{F4024010-CF88-466F-82C6-F78DA227F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e9842-1cc8-417a-9ca7-350eb8838c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152D2B-2ED3-44CA-A2C4-28583FF163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5665FB-0BC9-4D50-93EB-69020CA8CBF1}">
  <ds:schemaRefs>
    <ds:schemaRef ds:uri="http://schemas.microsoft.com/office/2006/metadata/properties"/>
    <ds:schemaRef ds:uri="http://schemas.microsoft.com/office/infopath/2007/PartnerControls"/>
    <ds:schemaRef ds:uri="a76e9842-1cc8-417a-9ca7-350eb8838cc9"/>
  </ds:schemaRefs>
</ds:datastoreItem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4</cp:revision>
  <dcterms:created xsi:type="dcterms:W3CDTF">2025-11-25T11:46:00Z</dcterms:created>
  <dcterms:modified xsi:type="dcterms:W3CDTF">2025-12-03T11:57:00Z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0x010100F2561CF0FA2E814B98030DFE9C9906F8</vt:lpwstr>
  </property>
</Properties>
</file>