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E3806" w14:textId="77777777" w:rsidR="001A4272" w:rsidRPr="001A4272" w:rsidRDefault="001A4272" w:rsidP="001A4272">
      <w:pPr>
        <w:spacing w:after="0"/>
        <w:rPr>
          <w:rFonts w:ascii="Grandview" w:hAnsi="Grandview"/>
          <w:b/>
          <w:bCs/>
        </w:rPr>
      </w:pPr>
      <w:r>
        <w:rPr>
          <w:rFonts w:ascii="Grandview" w:hAnsi="Grandview"/>
          <w:b/>
          <w:bCs/>
        </w:rPr>
        <w:t>29_</w:t>
      </w:r>
      <w:r w:rsidRPr="001A4272">
        <w:rPr>
          <w:rFonts w:ascii="Grandview" w:hAnsi="Grandview"/>
          <w:b/>
          <w:bCs/>
        </w:rPr>
        <w:t>Configure Rapid PVST+</w:t>
      </w:r>
    </w:p>
    <w:p w14:paraId="0AF41996" w14:textId="77777777" w:rsidR="00FA6B8A" w:rsidRPr="00FA6B8A" w:rsidRDefault="00FA6B8A" w:rsidP="00FA6B8A">
      <w:pPr>
        <w:spacing w:after="0"/>
        <w:rPr>
          <w:rFonts w:ascii="Grandview" w:hAnsi="Grandview"/>
          <w:b/>
          <w:bCs/>
        </w:rPr>
      </w:pPr>
      <w:r w:rsidRPr="00FA6B8A">
        <w:rPr>
          <w:rFonts w:ascii="Grandview" w:hAnsi="Grandview"/>
          <w:b/>
          <w:bCs/>
        </w:rPr>
        <w:t>1️</w:t>
      </w:r>
      <w:r w:rsidRPr="00FA6B8A">
        <w:rPr>
          <w:rFonts w:ascii="Segoe UI Symbol" w:hAnsi="Segoe UI Symbol" w:cs="Segoe UI Symbol"/>
          <w:b/>
          <w:bCs/>
        </w:rPr>
        <w:t>⃣</w:t>
      </w:r>
      <w:r w:rsidRPr="00FA6B8A">
        <w:rPr>
          <w:rFonts w:ascii="Grandview" w:hAnsi="Grandview"/>
          <w:b/>
          <w:bCs/>
        </w:rPr>
        <w:t xml:space="preserve"> What is Rapid PVST+?</w:t>
      </w:r>
    </w:p>
    <w:p w14:paraId="51863315" w14:textId="77777777" w:rsidR="00FA6B8A" w:rsidRPr="00FA6B8A" w:rsidRDefault="00FA6B8A" w:rsidP="00FA6B8A">
      <w:pPr>
        <w:numPr>
          <w:ilvl w:val="0"/>
          <w:numId w:val="11"/>
        </w:numPr>
        <w:spacing w:after="0"/>
        <w:rPr>
          <w:rFonts w:ascii="Grandview" w:hAnsi="Grandview"/>
          <w:b/>
          <w:bCs/>
        </w:rPr>
      </w:pPr>
      <w:r w:rsidRPr="00FA6B8A">
        <w:rPr>
          <w:rFonts w:ascii="Grandview" w:hAnsi="Grandview"/>
          <w:b/>
          <w:bCs/>
        </w:rPr>
        <w:t>Rapid PVST+ is a Cisco STP mode based on IEEE 802.1w (RSTP).</w:t>
      </w:r>
    </w:p>
    <w:p w14:paraId="2462912F" w14:textId="77777777" w:rsidR="00FA6B8A" w:rsidRPr="00FA6B8A" w:rsidRDefault="00FA6B8A" w:rsidP="00FA6B8A">
      <w:pPr>
        <w:numPr>
          <w:ilvl w:val="0"/>
          <w:numId w:val="11"/>
        </w:numPr>
        <w:spacing w:after="0"/>
        <w:rPr>
          <w:rFonts w:ascii="Grandview" w:hAnsi="Grandview"/>
          <w:b/>
          <w:bCs/>
        </w:rPr>
      </w:pPr>
      <w:r w:rsidRPr="00FA6B8A">
        <w:rPr>
          <w:rFonts w:ascii="Grandview" w:hAnsi="Grandview"/>
          <w:b/>
          <w:bCs/>
        </w:rPr>
        <w:t>It runs one Rapid Spanning Tree instance per VLAN.</w:t>
      </w:r>
    </w:p>
    <w:p w14:paraId="746888C5" w14:textId="77777777" w:rsidR="00FA6B8A" w:rsidRPr="00FA6B8A" w:rsidRDefault="00FA6B8A" w:rsidP="00FA6B8A">
      <w:pPr>
        <w:numPr>
          <w:ilvl w:val="0"/>
          <w:numId w:val="11"/>
        </w:numPr>
        <w:spacing w:after="0"/>
        <w:rPr>
          <w:rFonts w:ascii="Grandview" w:hAnsi="Grandview"/>
          <w:b/>
          <w:bCs/>
        </w:rPr>
      </w:pPr>
      <w:r w:rsidRPr="00FA6B8A">
        <w:rPr>
          <w:rFonts w:ascii="Grandview" w:hAnsi="Grandview"/>
          <w:b/>
          <w:bCs/>
        </w:rPr>
        <w:t>Provides very fast convergence compared to classic STP (802.1D).</w:t>
      </w:r>
    </w:p>
    <w:p w14:paraId="6953DF75" w14:textId="77777777" w:rsidR="00FA6B8A" w:rsidRPr="00FA6B8A" w:rsidRDefault="00FA6B8A" w:rsidP="00FA6B8A">
      <w:pPr>
        <w:spacing w:after="0"/>
        <w:rPr>
          <w:rFonts w:ascii="Grandview" w:hAnsi="Grandview"/>
          <w:b/>
          <w:bCs/>
        </w:rPr>
      </w:pPr>
      <w:r w:rsidRPr="00FA6B8A">
        <w:rPr>
          <w:rFonts w:ascii="Segoe UI Emoji" w:hAnsi="Segoe UI Emoji" w:cs="Segoe UI Emoji"/>
          <w:b/>
          <w:bCs/>
        </w:rPr>
        <w:t>👉</w:t>
      </w:r>
      <w:r w:rsidRPr="00FA6B8A">
        <w:rPr>
          <w:rFonts w:ascii="Grandview" w:hAnsi="Grandview"/>
          <w:b/>
          <w:bCs/>
        </w:rPr>
        <w:t xml:space="preserve"> Simple words:</w:t>
      </w:r>
      <w:r w:rsidRPr="00FA6B8A">
        <w:rPr>
          <w:rFonts w:ascii="Grandview" w:hAnsi="Grandview"/>
          <w:b/>
          <w:bCs/>
        </w:rPr>
        <w:br/>
        <w:t>Rapid PVST+ = Faster STP + per-VLAN control</w:t>
      </w:r>
    </w:p>
    <w:p w14:paraId="51B068F0" w14:textId="77777777" w:rsidR="00FA6B8A" w:rsidRPr="00FA6B8A" w:rsidRDefault="00FA6B8A" w:rsidP="00FA6B8A">
      <w:pPr>
        <w:spacing w:after="0"/>
        <w:rPr>
          <w:rFonts w:ascii="Grandview" w:hAnsi="Grandview"/>
          <w:b/>
          <w:bCs/>
        </w:rPr>
      </w:pPr>
      <w:r w:rsidRPr="00FA6B8A">
        <w:rPr>
          <w:rFonts w:ascii="Grandview" w:hAnsi="Grandview"/>
          <w:b/>
          <w:bCs/>
        </w:rPr>
        <w:pict w14:anchorId="4D397DCF">
          <v:rect id="_x0000_i1247" style="width:0;height:1.5pt" o:hralign="center" o:hrstd="t" o:hr="t" fillcolor="#a0a0a0" stroked="f"/>
        </w:pict>
      </w:r>
    </w:p>
    <w:p w14:paraId="77B6AC6E" w14:textId="77777777" w:rsidR="00FA6B8A" w:rsidRPr="00FA6B8A" w:rsidRDefault="00FA6B8A" w:rsidP="00FA6B8A">
      <w:pPr>
        <w:spacing w:after="0"/>
        <w:rPr>
          <w:rFonts w:ascii="Grandview" w:hAnsi="Grandview"/>
          <w:b/>
          <w:bCs/>
        </w:rPr>
      </w:pPr>
      <w:r w:rsidRPr="00FA6B8A">
        <w:rPr>
          <w:rFonts w:ascii="Grandview" w:hAnsi="Grandview"/>
          <w:b/>
          <w:bCs/>
        </w:rPr>
        <w:t>2️</w:t>
      </w:r>
      <w:r w:rsidRPr="00FA6B8A">
        <w:rPr>
          <w:rFonts w:ascii="Segoe UI Symbol" w:hAnsi="Segoe UI Symbol" w:cs="Segoe UI Symbol"/>
          <w:b/>
          <w:bCs/>
        </w:rPr>
        <w:t>⃣</w:t>
      </w:r>
      <w:r w:rsidRPr="00FA6B8A">
        <w:rPr>
          <w:rFonts w:ascii="Grandview" w:hAnsi="Grandview"/>
          <w:b/>
          <w:bCs/>
        </w:rPr>
        <w:t xml:space="preserve"> Why Do We Use Rapid PVST+?</w:t>
      </w:r>
    </w:p>
    <w:p w14:paraId="3601F1B8" w14:textId="77777777" w:rsidR="00FA6B8A" w:rsidRPr="00FA6B8A" w:rsidRDefault="00FA6B8A" w:rsidP="00FA6B8A">
      <w:pPr>
        <w:spacing w:after="0"/>
        <w:rPr>
          <w:rFonts w:ascii="Grandview" w:hAnsi="Grandview"/>
          <w:b/>
          <w:bCs/>
        </w:rPr>
      </w:pPr>
      <w:r w:rsidRPr="00FA6B8A">
        <w:rPr>
          <w:rFonts w:ascii="Grandview" w:hAnsi="Grandview"/>
          <w:b/>
          <w:bCs/>
        </w:rPr>
        <w:t>Classic STP problems:</w:t>
      </w:r>
    </w:p>
    <w:p w14:paraId="03A30021" w14:textId="77777777" w:rsidR="00FA6B8A" w:rsidRPr="00FA6B8A" w:rsidRDefault="00FA6B8A" w:rsidP="00FA6B8A">
      <w:pPr>
        <w:numPr>
          <w:ilvl w:val="0"/>
          <w:numId w:val="12"/>
        </w:numPr>
        <w:spacing w:after="0"/>
        <w:rPr>
          <w:rFonts w:ascii="Grandview" w:hAnsi="Grandview"/>
          <w:b/>
          <w:bCs/>
        </w:rPr>
      </w:pPr>
      <w:r w:rsidRPr="00FA6B8A">
        <w:rPr>
          <w:rFonts w:ascii="Grandview" w:hAnsi="Grandview"/>
          <w:b/>
          <w:bCs/>
        </w:rPr>
        <w:t>Slow convergence (30–50 seconds)</w:t>
      </w:r>
    </w:p>
    <w:p w14:paraId="1F48B520" w14:textId="77777777" w:rsidR="00FA6B8A" w:rsidRPr="00FA6B8A" w:rsidRDefault="00FA6B8A" w:rsidP="00FA6B8A">
      <w:pPr>
        <w:numPr>
          <w:ilvl w:val="0"/>
          <w:numId w:val="12"/>
        </w:numPr>
        <w:spacing w:after="0"/>
        <w:rPr>
          <w:rFonts w:ascii="Grandview" w:hAnsi="Grandview"/>
          <w:b/>
          <w:bCs/>
        </w:rPr>
      </w:pPr>
      <w:r w:rsidRPr="00FA6B8A">
        <w:rPr>
          <w:rFonts w:ascii="Grandview" w:hAnsi="Grandview"/>
          <w:b/>
          <w:bCs/>
        </w:rPr>
        <w:t>Network outage during link failure</w:t>
      </w:r>
    </w:p>
    <w:p w14:paraId="43595CE0" w14:textId="77777777" w:rsidR="00FA6B8A" w:rsidRPr="00FA6B8A" w:rsidRDefault="00FA6B8A" w:rsidP="00FA6B8A">
      <w:pPr>
        <w:spacing w:after="0"/>
        <w:rPr>
          <w:rFonts w:ascii="Grandview" w:hAnsi="Grandview"/>
          <w:b/>
          <w:bCs/>
        </w:rPr>
      </w:pPr>
      <w:r w:rsidRPr="00FA6B8A">
        <w:rPr>
          <w:rFonts w:ascii="Grandview" w:hAnsi="Grandview"/>
          <w:b/>
          <w:bCs/>
        </w:rPr>
        <w:t>Rapid PVST+:</w:t>
      </w:r>
    </w:p>
    <w:p w14:paraId="564CC574" w14:textId="77777777" w:rsidR="00FA6B8A" w:rsidRPr="00FA6B8A" w:rsidRDefault="00FA6B8A" w:rsidP="00FA6B8A">
      <w:pPr>
        <w:numPr>
          <w:ilvl w:val="0"/>
          <w:numId w:val="13"/>
        </w:numPr>
        <w:spacing w:after="0"/>
        <w:rPr>
          <w:rFonts w:ascii="Grandview" w:hAnsi="Grandview"/>
          <w:b/>
          <w:bCs/>
        </w:rPr>
      </w:pPr>
      <w:r w:rsidRPr="00FA6B8A">
        <w:rPr>
          <w:rFonts w:ascii="Grandview" w:hAnsi="Grandview"/>
          <w:b/>
          <w:bCs/>
        </w:rPr>
        <w:t>Recovers in 1–3 seconds</w:t>
      </w:r>
    </w:p>
    <w:p w14:paraId="5A3FE94D" w14:textId="77777777" w:rsidR="00FA6B8A" w:rsidRPr="00FA6B8A" w:rsidRDefault="00FA6B8A" w:rsidP="00FA6B8A">
      <w:pPr>
        <w:numPr>
          <w:ilvl w:val="0"/>
          <w:numId w:val="13"/>
        </w:numPr>
        <w:spacing w:after="0"/>
        <w:rPr>
          <w:rFonts w:ascii="Grandview" w:hAnsi="Grandview"/>
          <w:b/>
          <w:bCs/>
        </w:rPr>
      </w:pPr>
      <w:r w:rsidRPr="00FA6B8A">
        <w:rPr>
          <w:rFonts w:ascii="Grandview" w:hAnsi="Grandview"/>
          <w:b/>
          <w:bCs/>
        </w:rPr>
        <w:t>Minimizes downtime</w:t>
      </w:r>
    </w:p>
    <w:p w14:paraId="60E619F8" w14:textId="77777777" w:rsidR="00FA6B8A" w:rsidRPr="00FA6B8A" w:rsidRDefault="00FA6B8A" w:rsidP="00FA6B8A">
      <w:pPr>
        <w:numPr>
          <w:ilvl w:val="0"/>
          <w:numId w:val="13"/>
        </w:numPr>
        <w:spacing w:after="0"/>
        <w:rPr>
          <w:rFonts w:ascii="Grandview" w:hAnsi="Grandview"/>
          <w:b/>
          <w:bCs/>
        </w:rPr>
      </w:pPr>
      <w:r w:rsidRPr="00FA6B8A">
        <w:rPr>
          <w:rFonts w:ascii="Grandview" w:hAnsi="Grandview"/>
          <w:b/>
          <w:bCs/>
        </w:rPr>
        <w:t>Improves network stability</w:t>
      </w:r>
    </w:p>
    <w:p w14:paraId="767F279E" w14:textId="77777777" w:rsidR="00FA6B8A" w:rsidRPr="00FA6B8A" w:rsidRDefault="00FA6B8A" w:rsidP="00FA6B8A">
      <w:pPr>
        <w:spacing w:after="0"/>
        <w:rPr>
          <w:rFonts w:ascii="Grandview" w:hAnsi="Grandview"/>
          <w:b/>
          <w:bCs/>
        </w:rPr>
      </w:pPr>
      <w:r w:rsidRPr="00FA6B8A">
        <w:rPr>
          <w:rFonts w:ascii="Segoe UI Emoji" w:hAnsi="Segoe UI Emoji" w:cs="Segoe UI Emoji"/>
          <w:b/>
          <w:bCs/>
        </w:rPr>
        <w:t>👉</w:t>
      </w:r>
      <w:r w:rsidRPr="00FA6B8A">
        <w:rPr>
          <w:rFonts w:ascii="Grandview" w:hAnsi="Grandview"/>
          <w:b/>
          <w:bCs/>
        </w:rPr>
        <w:t xml:space="preserve"> Used in modern enterprise networks</w:t>
      </w:r>
    </w:p>
    <w:p w14:paraId="071FC127" w14:textId="77777777" w:rsidR="00FA6B8A" w:rsidRPr="00FA6B8A" w:rsidRDefault="00FA6B8A" w:rsidP="00FA6B8A">
      <w:pPr>
        <w:spacing w:after="0"/>
        <w:rPr>
          <w:rFonts w:ascii="Grandview" w:hAnsi="Grandview"/>
          <w:b/>
          <w:bCs/>
        </w:rPr>
      </w:pPr>
      <w:r w:rsidRPr="00FA6B8A">
        <w:rPr>
          <w:rFonts w:ascii="Grandview" w:hAnsi="Grandview"/>
          <w:b/>
          <w:bCs/>
        </w:rPr>
        <w:pict w14:anchorId="319C3ED3">
          <v:rect id="_x0000_i1248" style="width:0;height:1.5pt" o:hralign="center" o:hrstd="t" o:hr="t" fillcolor="#a0a0a0" stroked="f"/>
        </w:pict>
      </w:r>
    </w:p>
    <w:p w14:paraId="6841A63E" w14:textId="77777777" w:rsidR="00FA6B8A" w:rsidRPr="00FA6B8A" w:rsidRDefault="00FA6B8A" w:rsidP="00FA6B8A">
      <w:pPr>
        <w:spacing w:after="0"/>
        <w:rPr>
          <w:rFonts w:ascii="Grandview" w:hAnsi="Grandview"/>
          <w:b/>
          <w:bCs/>
        </w:rPr>
      </w:pPr>
      <w:r w:rsidRPr="00FA6B8A">
        <w:rPr>
          <w:rFonts w:ascii="Grandview" w:hAnsi="Grandview"/>
          <w:b/>
          <w:bCs/>
        </w:rPr>
        <w:t>3️</w:t>
      </w:r>
      <w:r w:rsidRPr="00FA6B8A">
        <w:rPr>
          <w:rFonts w:ascii="Segoe UI Symbol" w:hAnsi="Segoe UI Symbol" w:cs="Segoe UI Symbol"/>
          <w:b/>
          <w:bCs/>
        </w:rPr>
        <w:t>⃣</w:t>
      </w:r>
      <w:r w:rsidRPr="00FA6B8A">
        <w:rPr>
          <w:rFonts w:ascii="Grandview" w:hAnsi="Grandview"/>
          <w:b/>
          <w:bCs/>
        </w:rPr>
        <w:t xml:space="preserve"> What Problem Does It Solve?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1731"/>
      </w:tblGrid>
      <w:tr w:rsidR="00FA6B8A" w:rsidRPr="00FA6B8A" w14:paraId="7DAB68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9397C1" w14:textId="77777777" w:rsidR="00FA6B8A" w:rsidRPr="00FA6B8A" w:rsidRDefault="00FA6B8A" w:rsidP="00FA6B8A">
            <w:pPr>
              <w:spacing w:after="0"/>
              <w:rPr>
                <w:rFonts w:ascii="Grandview" w:hAnsi="Grandview"/>
                <w:b/>
                <w:bCs/>
              </w:rPr>
            </w:pPr>
            <w:r w:rsidRPr="00FA6B8A">
              <w:rPr>
                <w:rFonts w:ascii="Grandview" w:hAnsi="Grandview"/>
                <w:b/>
                <w:bCs/>
              </w:rPr>
              <w:t>Classic STP</w:t>
            </w:r>
          </w:p>
        </w:tc>
        <w:tc>
          <w:tcPr>
            <w:tcW w:w="0" w:type="auto"/>
            <w:vAlign w:val="center"/>
            <w:hideMark/>
          </w:tcPr>
          <w:p w14:paraId="6E318AEC" w14:textId="77777777" w:rsidR="00FA6B8A" w:rsidRPr="00FA6B8A" w:rsidRDefault="00FA6B8A" w:rsidP="00FA6B8A">
            <w:pPr>
              <w:spacing w:after="0"/>
              <w:rPr>
                <w:rFonts w:ascii="Grandview" w:hAnsi="Grandview"/>
                <w:b/>
                <w:bCs/>
              </w:rPr>
            </w:pPr>
            <w:r w:rsidRPr="00FA6B8A">
              <w:rPr>
                <w:rFonts w:ascii="Grandview" w:hAnsi="Grandview"/>
                <w:b/>
                <w:bCs/>
              </w:rPr>
              <w:t>Rapid PVST+</w:t>
            </w:r>
          </w:p>
        </w:tc>
      </w:tr>
      <w:tr w:rsidR="00FA6B8A" w:rsidRPr="00FA6B8A" w14:paraId="6A666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E7499" w14:textId="77777777" w:rsidR="00FA6B8A" w:rsidRPr="00FA6B8A" w:rsidRDefault="00FA6B8A" w:rsidP="00FA6B8A">
            <w:pPr>
              <w:spacing w:after="0"/>
              <w:rPr>
                <w:rFonts w:ascii="Grandview" w:hAnsi="Grandview"/>
                <w:b/>
                <w:bCs/>
              </w:rPr>
            </w:pPr>
            <w:r w:rsidRPr="00FA6B8A">
              <w:rPr>
                <w:rFonts w:ascii="Grandview" w:hAnsi="Grandview"/>
                <w:b/>
                <w:bCs/>
              </w:rPr>
              <w:t>Slow recovery</w:t>
            </w:r>
          </w:p>
        </w:tc>
        <w:tc>
          <w:tcPr>
            <w:tcW w:w="0" w:type="auto"/>
            <w:vAlign w:val="center"/>
            <w:hideMark/>
          </w:tcPr>
          <w:p w14:paraId="125BE4D5" w14:textId="77777777" w:rsidR="00FA6B8A" w:rsidRPr="00FA6B8A" w:rsidRDefault="00FA6B8A" w:rsidP="00FA6B8A">
            <w:pPr>
              <w:spacing w:after="0"/>
              <w:rPr>
                <w:rFonts w:ascii="Grandview" w:hAnsi="Grandview"/>
                <w:b/>
                <w:bCs/>
              </w:rPr>
            </w:pPr>
            <w:r w:rsidRPr="00FA6B8A">
              <w:rPr>
                <w:rFonts w:ascii="Grandview" w:hAnsi="Grandview"/>
                <w:b/>
                <w:bCs/>
              </w:rPr>
              <w:t>Fast recovery</w:t>
            </w:r>
          </w:p>
        </w:tc>
      </w:tr>
      <w:tr w:rsidR="00FA6B8A" w:rsidRPr="00FA6B8A" w14:paraId="154DED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EBA4A" w14:textId="77777777" w:rsidR="00FA6B8A" w:rsidRPr="00FA6B8A" w:rsidRDefault="00FA6B8A" w:rsidP="00FA6B8A">
            <w:pPr>
              <w:spacing w:after="0"/>
              <w:rPr>
                <w:rFonts w:ascii="Grandview" w:hAnsi="Grandview"/>
                <w:b/>
                <w:bCs/>
              </w:rPr>
            </w:pPr>
            <w:r w:rsidRPr="00FA6B8A">
              <w:rPr>
                <w:rFonts w:ascii="Grandview" w:hAnsi="Grandview"/>
                <w:b/>
                <w:bCs/>
              </w:rPr>
              <w:t>Long outage</w:t>
            </w:r>
          </w:p>
        </w:tc>
        <w:tc>
          <w:tcPr>
            <w:tcW w:w="0" w:type="auto"/>
            <w:vAlign w:val="center"/>
            <w:hideMark/>
          </w:tcPr>
          <w:p w14:paraId="79ADA2DD" w14:textId="77777777" w:rsidR="00FA6B8A" w:rsidRPr="00FA6B8A" w:rsidRDefault="00FA6B8A" w:rsidP="00FA6B8A">
            <w:pPr>
              <w:spacing w:after="0"/>
              <w:rPr>
                <w:rFonts w:ascii="Grandview" w:hAnsi="Grandview"/>
                <w:b/>
                <w:bCs/>
              </w:rPr>
            </w:pPr>
            <w:r w:rsidRPr="00FA6B8A">
              <w:rPr>
                <w:rFonts w:ascii="Grandview" w:hAnsi="Grandview"/>
                <w:b/>
                <w:bCs/>
              </w:rPr>
              <w:t>Minimal outage</w:t>
            </w:r>
          </w:p>
        </w:tc>
      </w:tr>
      <w:tr w:rsidR="00FA6B8A" w:rsidRPr="00FA6B8A" w14:paraId="5C03C9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9384C" w14:textId="77777777" w:rsidR="00FA6B8A" w:rsidRPr="00FA6B8A" w:rsidRDefault="00FA6B8A" w:rsidP="00FA6B8A">
            <w:pPr>
              <w:spacing w:after="0"/>
              <w:rPr>
                <w:rFonts w:ascii="Grandview" w:hAnsi="Grandview"/>
                <w:b/>
                <w:bCs/>
              </w:rPr>
            </w:pPr>
            <w:r w:rsidRPr="00FA6B8A">
              <w:rPr>
                <w:rFonts w:ascii="Grandview" w:hAnsi="Grandview"/>
                <w:b/>
                <w:bCs/>
              </w:rPr>
              <w:t>Inefficient</w:t>
            </w:r>
          </w:p>
        </w:tc>
        <w:tc>
          <w:tcPr>
            <w:tcW w:w="0" w:type="auto"/>
            <w:vAlign w:val="center"/>
            <w:hideMark/>
          </w:tcPr>
          <w:p w14:paraId="36119812" w14:textId="77777777" w:rsidR="00FA6B8A" w:rsidRPr="00FA6B8A" w:rsidRDefault="00FA6B8A" w:rsidP="00FA6B8A">
            <w:pPr>
              <w:spacing w:after="0"/>
              <w:rPr>
                <w:rFonts w:ascii="Grandview" w:hAnsi="Grandview"/>
                <w:b/>
                <w:bCs/>
              </w:rPr>
            </w:pPr>
            <w:r w:rsidRPr="00FA6B8A">
              <w:rPr>
                <w:rFonts w:ascii="Grandview" w:hAnsi="Grandview"/>
                <w:b/>
                <w:bCs/>
              </w:rPr>
              <w:t>Optimized</w:t>
            </w:r>
          </w:p>
        </w:tc>
      </w:tr>
    </w:tbl>
    <w:p w14:paraId="18664558" w14:textId="77777777" w:rsidR="00FA6B8A" w:rsidRPr="00FA6B8A" w:rsidRDefault="00FA6B8A" w:rsidP="00FA6B8A">
      <w:pPr>
        <w:spacing w:after="0"/>
        <w:rPr>
          <w:rFonts w:ascii="Grandview" w:hAnsi="Grandview"/>
          <w:b/>
          <w:bCs/>
        </w:rPr>
      </w:pPr>
      <w:r w:rsidRPr="00FA6B8A">
        <w:rPr>
          <w:rFonts w:ascii="Grandview" w:hAnsi="Grandview"/>
          <w:b/>
          <w:bCs/>
        </w:rPr>
        <w:pict w14:anchorId="5222E936">
          <v:rect id="_x0000_i1249" style="width:0;height:1.5pt" o:hralign="center" o:hrstd="t" o:hr="t" fillcolor="#a0a0a0" stroked="f"/>
        </w:pict>
      </w:r>
    </w:p>
    <w:p w14:paraId="267EF5F2" w14:textId="77777777" w:rsidR="00FA6B8A" w:rsidRPr="00FA6B8A" w:rsidRDefault="00FA6B8A" w:rsidP="00FA6B8A">
      <w:pPr>
        <w:spacing w:after="0"/>
        <w:rPr>
          <w:rFonts w:ascii="Grandview" w:hAnsi="Grandview"/>
          <w:b/>
          <w:bCs/>
        </w:rPr>
      </w:pPr>
      <w:r w:rsidRPr="00FA6B8A">
        <w:rPr>
          <w:rFonts w:ascii="Grandview" w:hAnsi="Grandview"/>
          <w:b/>
          <w:bCs/>
        </w:rPr>
        <w:t>4️</w:t>
      </w:r>
      <w:r w:rsidRPr="00FA6B8A">
        <w:rPr>
          <w:rFonts w:ascii="Segoe UI Symbol" w:hAnsi="Segoe UI Symbol" w:cs="Segoe UI Symbol"/>
          <w:b/>
          <w:bCs/>
        </w:rPr>
        <w:t>⃣</w:t>
      </w:r>
      <w:r w:rsidRPr="00FA6B8A">
        <w:rPr>
          <w:rFonts w:ascii="Grandview" w:hAnsi="Grandview"/>
          <w:b/>
          <w:bCs/>
        </w:rPr>
        <w:t xml:space="preserve"> How Rapid PVST+ Works</w:t>
      </w:r>
    </w:p>
    <w:p w14:paraId="6FAE087F" w14:textId="77777777" w:rsidR="00FA6B8A" w:rsidRPr="00FA6B8A" w:rsidRDefault="00FA6B8A" w:rsidP="00FA6B8A">
      <w:pPr>
        <w:numPr>
          <w:ilvl w:val="0"/>
          <w:numId w:val="14"/>
        </w:numPr>
        <w:spacing w:after="0"/>
        <w:rPr>
          <w:rFonts w:ascii="Grandview" w:hAnsi="Grandview"/>
          <w:b/>
          <w:bCs/>
        </w:rPr>
      </w:pPr>
      <w:r w:rsidRPr="00FA6B8A">
        <w:rPr>
          <w:rFonts w:ascii="Grandview" w:hAnsi="Grandview"/>
          <w:b/>
          <w:bCs/>
        </w:rPr>
        <w:t>Uses proposal/agreement mechanism</w:t>
      </w:r>
    </w:p>
    <w:p w14:paraId="0288EA33" w14:textId="77777777" w:rsidR="00FA6B8A" w:rsidRPr="00FA6B8A" w:rsidRDefault="00FA6B8A" w:rsidP="00FA6B8A">
      <w:pPr>
        <w:numPr>
          <w:ilvl w:val="0"/>
          <w:numId w:val="14"/>
        </w:numPr>
        <w:spacing w:after="0"/>
        <w:rPr>
          <w:rFonts w:ascii="Grandview" w:hAnsi="Grandview"/>
          <w:b/>
          <w:bCs/>
        </w:rPr>
      </w:pPr>
      <w:r w:rsidRPr="00FA6B8A">
        <w:rPr>
          <w:rFonts w:ascii="Grandview" w:hAnsi="Grandview"/>
          <w:b/>
          <w:bCs/>
        </w:rPr>
        <w:t>Ports have new roles:</w:t>
      </w:r>
    </w:p>
    <w:p w14:paraId="598D55F5" w14:textId="77777777" w:rsidR="00FA6B8A" w:rsidRPr="00FA6B8A" w:rsidRDefault="00FA6B8A" w:rsidP="00FA6B8A">
      <w:pPr>
        <w:numPr>
          <w:ilvl w:val="1"/>
          <w:numId w:val="14"/>
        </w:numPr>
        <w:spacing w:after="0"/>
        <w:rPr>
          <w:rFonts w:ascii="Grandview" w:hAnsi="Grandview"/>
          <w:b/>
          <w:bCs/>
        </w:rPr>
      </w:pPr>
      <w:r w:rsidRPr="00FA6B8A">
        <w:rPr>
          <w:rFonts w:ascii="Grandview" w:hAnsi="Grandview"/>
          <w:b/>
          <w:bCs/>
        </w:rPr>
        <w:t>Root</w:t>
      </w:r>
    </w:p>
    <w:p w14:paraId="1E277106" w14:textId="77777777" w:rsidR="00FA6B8A" w:rsidRPr="00FA6B8A" w:rsidRDefault="00FA6B8A" w:rsidP="00FA6B8A">
      <w:pPr>
        <w:numPr>
          <w:ilvl w:val="1"/>
          <w:numId w:val="14"/>
        </w:numPr>
        <w:spacing w:after="0"/>
        <w:rPr>
          <w:rFonts w:ascii="Grandview" w:hAnsi="Grandview"/>
          <w:b/>
          <w:bCs/>
        </w:rPr>
      </w:pPr>
      <w:r w:rsidRPr="00FA6B8A">
        <w:rPr>
          <w:rFonts w:ascii="Grandview" w:hAnsi="Grandview"/>
          <w:b/>
          <w:bCs/>
        </w:rPr>
        <w:t>Designated</w:t>
      </w:r>
    </w:p>
    <w:p w14:paraId="6A27B590" w14:textId="77777777" w:rsidR="00FA6B8A" w:rsidRPr="00FA6B8A" w:rsidRDefault="00FA6B8A" w:rsidP="00FA6B8A">
      <w:pPr>
        <w:numPr>
          <w:ilvl w:val="1"/>
          <w:numId w:val="14"/>
        </w:numPr>
        <w:spacing w:after="0"/>
        <w:rPr>
          <w:rFonts w:ascii="Grandview" w:hAnsi="Grandview"/>
          <w:b/>
          <w:bCs/>
        </w:rPr>
      </w:pPr>
      <w:r w:rsidRPr="00FA6B8A">
        <w:rPr>
          <w:rFonts w:ascii="Grandview" w:hAnsi="Grandview"/>
          <w:b/>
          <w:bCs/>
        </w:rPr>
        <w:t>Alternate</w:t>
      </w:r>
    </w:p>
    <w:p w14:paraId="106D52F8" w14:textId="77777777" w:rsidR="00FA6B8A" w:rsidRPr="00FA6B8A" w:rsidRDefault="00FA6B8A" w:rsidP="00FA6B8A">
      <w:pPr>
        <w:numPr>
          <w:ilvl w:val="1"/>
          <w:numId w:val="14"/>
        </w:numPr>
        <w:spacing w:after="0"/>
        <w:rPr>
          <w:rFonts w:ascii="Grandview" w:hAnsi="Grandview"/>
          <w:b/>
          <w:bCs/>
        </w:rPr>
      </w:pPr>
      <w:r w:rsidRPr="00FA6B8A">
        <w:rPr>
          <w:rFonts w:ascii="Grandview" w:hAnsi="Grandview"/>
          <w:b/>
          <w:bCs/>
        </w:rPr>
        <w:t>Backup</w:t>
      </w:r>
    </w:p>
    <w:p w14:paraId="4D14BF06" w14:textId="77777777" w:rsidR="00FA6B8A" w:rsidRPr="00FA6B8A" w:rsidRDefault="00FA6B8A" w:rsidP="00FA6B8A">
      <w:pPr>
        <w:numPr>
          <w:ilvl w:val="0"/>
          <w:numId w:val="14"/>
        </w:numPr>
        <w:spacing w:after="0"/>
        <w:rPr>
          <w:rFonts w:ascii="Grandview" w:hAnsi="Grandview"/>
          <w:b/>
          <w:bCs/>
        </w:rPr>
      </w:pPr>
      <w:r w:rsidRPr="00FA6B8A">
        <w:rPr>
          <w:rFonts w:ascii="Grandview" w:hAnsi="Grandview"/>
          <w:b/>
          <w:bCs/>
        </w:rPr>
        <w:t>Edge ports move immediately to forwarding</w:t>
      </w:r>
    </w:p>
    <w:p w14:paraId="2FF1153C" w14:textId="77777777" w:rsidR="00FA6B8A" w:rsidRPr="00FA6B8A" w:rsidRDefault="00FA6B8A" w:rsidP="00FA6B8A">
      <w:pPr>
        <w:spacing w:after="0"/>
        <w:rPr>
          <w:rFonts w:ascii="Grandview" w:hAnsi="Grandview"/>
          <w:b/>
          <w:bCs/>
        </w:rPr>
      </w:pPr>
      <w:r w:rsidRPr="00FA6B8A">
        <w:rPr>
          <w:rFonts w:ascii="Grandview" w:hAnsi="Grandview"/>
          <w:b/>
          <w:bCs/>
        </w:rPr>
        <w:pict w14:anchorId="20599E2D">
          <v:rect id="_x0000_i1250" style="width:0;height:1.5pt" o:hralign="center" o:hrstd="t" o:hr="t" fillcolor="#a0a0a0" stroked="f"/>
        </w:pict>
      </w:r>
    </w:p>
    <w:p w14:paraId="4EC86049" w14:textId="77777777" w:rsidR="00FA6B8A" w:rsidRPr="00FA6B8A" w:rsidRDefault="00FA6B8A" w:rsidP="00FA6B8A">
      <w:pPr>
        <w:spacing w:after="0"/>
        <w:rPr>
          <w:rFonts w:ascii="Grandview" w:hAnsi="Grandview"/>
          <w:b/>
          <w:bCs/>
        </w:rPr>
      </w:pPr>
      <w:r w:rsidRPr="00FA6B8A">
        <w:rPr>
          <w:rFonts w:ascii="Grandview" w:hAnsi="Grandview"/>
          <w:b/>
          <w:bCs/>
        </w:rPr>
        <w:t>5️</w:t>
      </w:r>
      <w:r w:rsidRPr="00FA6B8A">
        <w:rPr>
          <w:rFonts w:ascii="Segoe UI Symbol" w:hAnsi="Segoe UI Symbol" w:cs="Segoe UI Symbol"/>
          <w:b/>
          <w:bCs/>
        </w:rPr>
        <w:t>⃣</w:t>
      </w:r>
      <w:r w:rsidRPr="00FA6B8A">
        <w:rPr>
          <w:rFonts w:ascii="Grandview" w:hAnsi="Grandview"/>
          <w:b/>
          <w:bCs/>
        </w:rPr>
        <w:t xml:space="preserve"> Port States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8"/>
        <w:gridCol w:w="1459"/>
      </w:tblGrid>
      <w:tr w:rsidR="00FA6B8A" w:rsidRPr="00FA6B8A" w14:paraId="60CE1C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22A0EA" w14:textId="77777777" w:rsidR="00FA6B8A" w:rsidRPr="00FA6B8A" w:rsidRDefault="00FA6B8A" w:rsidP="00FA6B8A">
            <w:pPr>
              <w:spacing w:after="0"/>
              <w:rPr>
                <w:rFonts w:ascii="Grandview" w:hAnsi="Grandview"/>
                <w:b/>
                <w:bCs/>
              </w:rPr>
            </w:pPr>
            <w:r w:rsidRPr="00FA6B8A">
              <w:rPr>
                <w:rFonts w:ascii="Grandview" w:hAnsi="Grandview"/>
                <w:b/>
                <w:bCs/>
              </w:rPr>
              <w:t>STP (802.1D)</w:t>
            </w:r>
          </w:p>
        </w:tc>
        <w:tc>
          <w:tcPr>
            <w:tcW w:w="0" w:type="auto"/>
            <w:vAlign w:val="center"/>
            <w:hideMark/>
          </w:tcPr>
          <w:p w14:paraId="63842D63" w14:textId="77777777" w:rsidR="00FA6B8A" w:rsidRPr="00FA6B8A" w:rsidRDefault="00FA6B8A" w:rsidP="00FA6B8A">
            <w:pPr>
              <w:spacing w:after="0"/>
              <w:rPr>
                <w:rFonts w:ascii="Grandview" w:hAnsi="Grandview"/>
                <w:b/>
                <w:bCs/>
              </w:rPr>
            </w:pPr>
            <w:r w:rsidRPr="00FA6B8A">
              <w:rPr>
                <w:rFonts w:ascii="Grandview" w:hAnsi="Grandview"/>
                <w:b/>
                <w:bCs/>
              </w:rPr>
              <w:t>Rapid PVST+</w:t>
            </w:r>
          </w:p>
        </w:tc>
      </w:tr>
      <w:tr w:rsidR="00FA6B8A" w:rsidRPr="00FA6B8A" w14:paraId="0EC24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6F5D9" w14:textId="77777777" w:rsidR="00FA6B8A" w:rsidRPr="00FA6B8A" w:rsidRDefault="00FA6B8A" w:rsidP="00FA6B8A">
            <w:pPr>
              <w:spacing w:after="0"/>
              <w:rPr>
                <w:rFonts w:ascii="Grandview" w:hAnsi="Grandview"/>
                <w:b/>
                <w:bCs/>
              </w:rPr>
            </w:pPr>
            <w:r w:rsidRPr="00FA6B8A">
              <w:rPr>
                <w:rFonts w:ascii="Grandview" w:hAnsi="Grandview"/>
                <w:b/>
                <w:bCs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w14:paraId="7D82674F" w14:textId="77777777" w:rsidR="00FA6B8A" w:rsidRPr="00FA6B8A" w:rsidRDefault="00FA6B8A" w:rsidP="00FA6B8A">
            <w:pPr>
              <w:spacing w:after="0"/>
              <w:rPr>
                <w:rFonts w:ascii="Grandview" w:hAnsi="Grandview"/>
                <w:b/>
                <w:bCs/>
              </w:rPr>
            </w:pPr>
            <w:r w:rsidRPr="00FA6B8A">
              <w:rPr>
                <w:rFonts w:ascii="Grandview" w:hAnsi="Grandview"/>
                <w:b/>
                <w:bCs/>
              </w:rPr>
              <w:t>Discarding</w:t>
            </w:r>
          </w:p>
        </w:tc>
      </w:tr>
      <w:tr w:rsidR="00FA6B8A" w:rsidRPr="00FA6B8A" w14:paraId="1BD86D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5D7C5" w14:textId="77777777" w:rsidR="00FA6B8A" w:rsidRPr="00FA6B8A" w:rsidRDefault="00FA6B8A" w:rsidP="00FA6B8A">
            <w:pPr>
              <w:spacing w:after="0"/>
              <w:rPr>
                <w:rFonts w:ascii="Grandview" w:hAnsi="Grandview"/>
                <w:b/>
                <w:bCs/>
              </w:rPr>
            </w:pPr>
            <w:r w:rsidRPr="00FA6B8A">
              <w:rPr>
                <w:rFonts w:ascii="Grandview" w:hAnsi="Grandview"/>
                <w:b/>
                <w:bCs/>
              </w:rPr>
              <w:t>Listening</w:t>
            </w:r>
          </w:p>
        </w:tc>
        <w:tc>
          <w:tcPr>
            <w:tcW w:w="0" w:type="auto"/>
            <w:vAlign w:val="center"/>
            <w:hideMark/>
          </w:tcPr>
          <w:p w14:paraId="5FA36EA4" w14:textId="77777777" w:rsidR="00FA6B8A" w:rsidRPr="00FA6B8A" w:rsidRDefault="00FA6B8A" w:rsidP="00FA6B8A">
            <w:pPr>
              <w:spacing w:after="0"/>
              <w:rPr>
                <w:rFonts w:ascii="Grandview" w:hAnsi="Grandview"/>
                <w:b/>
                <w:bCs/>
              </w:rPr>
            </w:pPr>
            <w:r w:rsidRPr="00FA6B8A">
              <w:rPr>
                <w:rFonts w:ascii="Grandview" w:hAnsi="Grandview"/>
                <w:b/>
                <w:bCs/>
              </w:rPr>
              <w:t>Discarding</w:t>
            </w:r>
          </w:p>
        </w:tc>
      </w:tr>
      <w:tr w:rsidR="00FA6B8A" w:rsidRPr="00FA6B8A" w14:paraId="2B6700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77FB2" w14:textId="77777777" w:rsidR="00FA6B8A" w:rsidRPr="00FA6B8A" w:rsidRDefault="00FA6B8A" w:rsidP="00FA6B8A">
            <w:pPr>
              <w:spacing w:after="0"/>
              <w:rPr>
                <w:rFonts w:ascii="Grandview" w:hAnsi="Grandview"/>
                <w:b/>
                <w:bCs/>
              </w:rPr>
            </w:pPr>
            <w:r w:rsidRPr="00FA6B8A">
              <w:rPr>
                <w:rFonts w:ascii="Grandview" w:hAnsi="Grandview"/>
                <w:b/>
                <w:bCs/>
              </w:rPr>
              <w:t>Learning</w:t>
            </w:r>
          </w:p>
        </w:tc>
        <w:tc>
          <w:tcPr>
            <w:tcW w:w="0" w:type="auto"/>
            <w:vAlign w:val="center"/>
            <w:hideMark/>
          </w:tcPr>
          <w:p w14:paraId="29EAAFCC" w14:textId="77777777" w:rsidR="00FA6B8A" w:rsidRPr="00FA6B8A" w:rsidRDefault="00FA6B8A" w:rsidP="00FA6B8A">
            <w:pPr>
              <w:spacing w:after="0"/>
              <w:rPr>
                <w:rFonts w:ascii="Grandview" w:hAnsi="Grandview"/>
                <w:b/>
                <w:bCs/>
              </w:rPr>
            </w:pPr>
            <w:r w:rsidRPr="00FA6B8A">
              <w:rPr>
                <w:rFonts w:ascii="Grandview" w:hAnsi="Grandview"/>
                <w:b/>
                <w:bCs/>
              </w:rPr>
              <w:t>Learning</w:t>
            </w:r>
          </w:p>
        </w:tc>
      </w:tr>
      <w:tr w:rsidR="00FA6B8A" w:rsidRPr="00FA6B8A" w14:paraId="788243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19EFA" w14:textId="77777777" w:rsidR="00FA6B8A" w:rsidRPr="00FA6B8A" w:rsidRDefault="00FA6B8A" w:rsidP="00FA6B8A">
            <w:pPr>
              <w:spacing w:after="0"/>
              <w:rPr>
                <w:rFonts w:ascii="Grandview" w:hAnsi="Grandview"/>
                <w:b/>
                <w:bCs/>
              </w:rPr>
            </w:pPr>
            <w:r w:rsidRPr="00FA6B8A">
              <w:rPr>
                <w:rFonts w:ascii="Grandview" w:hAnsi="Grandview"/>
                <w:b/>
                <w:bCs/>
              </w:rPr>
              <w:t>Forwarding</w:t>
            </w:r>
          </w:p>
        </w:tc>
        <w:tc>
          <w:tcPr>
            <w:tcW w:w="0" w:type="auto"/>
            <w:vAlign w:val="center"/>
            <w:hideMark/>
          </w:tcPr>
          <w:p w14:paraId="528CA427" w14:textId="77777777" w:rsidR="00FA6B8A" w:rsidRPr="00FA6B8A" w:rsidRDefault="00FA6B8A" w:rsidP="00FA6B8A">
            <w:pPr>
              <w:spacing w:after="0"/>
              <w:rPr>
                <w:rFonts w:ascii="Grandview" w:hAnsi="Grandview"/>
                <w:b/>
                <w:bCs/>
              </w:rPr>
            </w:pPr>
            <w:r w:rsidRPr="00FA6B8A">
              <w:rPr>
                <w:rFonts w:ascii="Grandview" w:hAnsi="Grandview"/>
                <w:b/>
                <w:bCs/>
              </w:rPr>
              <w:t>Forwarding</w:t>
            </w:r>
          </w:p>
        </w:tc>
      </w:tr>
    </w:tbl>
    <w:p w14:paraId="38519192" w14:textId="77777777" w:rsidR="00FA6B8A" w:rsidRPr="00FA6B8A" w:rsidRDefault="00FA6B8A" w:rsidP="00FA6B8A">
      <w:pPr>
        <w:spacing w:after="0"/>
        <w:rPr>
          <w:rFonts w:ascii="Grandview" w:hAnsi="Grandview"/>
          <w:b/>
          <w:bCs/>
        </w:rPr>
      </w:pPr>
      <w:r w:rsidRPr="00FA6B8A">
        <w:rPr>
          <w:rFonts w:ascii="Grandview" w:hAnsi="Grandview"/>
          <w:b/>
          <w:bCs/>
        </w:rPr>
        <w:lastRenderedPageBreak/>
        <w:pict w14:anchorId="2915EADB">
          <v:rect id="_x0000_i1251" style="width:0;height:1.5pt" o:hralign="center" o:hrstd="t" o:hr="t" fillcolor="#a0a0a0" stroked="f"/>
        </w:pict>
      </w:r>
    </w:p>
    <w:p w14:paraId="2C4A72F8" w14:textId="77777777" w:rsidR="00FA6B8A" w:rsidRPr="00FA6B8A" w:rsidRDefault="00FA6B8A" w:rsidP="00FA6B8A">
      <w:pPr>
        <w:spacing w:after="0"/>
        <w:rPr>
          <w:rFonts w:ascii="Grandview" w:hAnsi="Grandview"/>
          <w:b/>
          <w:bCs/>
        </w:rPr>
      </w:pPr>
      <w:r w:rsidRPr="00FA6B8A">
        <w:rPr>
          <w:rFonts w:ascii="Grandview" w:hAnsi="Grandview"/>
          <w:b/>
          <w:bCs/>
        </w:rPr>
        <w:t>6️</w:t>
      </w:r>
      <w:r w:rsidRPr="00FA6B8A">
        <w:rPr>
          <w:rFonts w:ascii="Segoe UI Symbol" w:hAnsi="Segoe UI Symbol" w:cs="Segoe UI Symbol"/>
          <w:b/>
          <w:bCs/>
        </w:rPr>
        <w:t>⃣</w:t>
      </w:r>
      <w:r w:rsidRPr="00FA6B8A">
        <w:rPr>
          <w:rFonts w:ascii="Grandview" w:hAnsi="Grandview"/>
          <w:b/>
          <w:bCs/>
        </w:rPr>
        <w:t xml:space="preserve"> Rapid PVST+ Port Types</w:t>
      </w:r>
    </w:p>
    <w:p w14:paraId="3F296145" w14:textId="77777777" w:rsidR="00FA6B8A" w:rsidRPr="00FA6B8A" w:rsidRDefault="00FA6B8A" w:rsidP="00FA6B8A">
      <w:pPr>
        <w:numPr>
          <w:ilvl w:val="0"/>
          <w:numId w:val="15"/>
        </w:numPr>
        <w:spacing w:after="0"/>
        <w:rPr>
          <w:rFonts w:ascii="Grandview" w:hAnsi="Grandview"/>
          <w:b/>
          <w:bCs/>
        </w:rPr>
      </w:pPr>
      <w:r w:rsidRPr="00FA6B8A">
        <w:rPr>
          <w:rFonts w:ascii="Grandview" w:hAnsi="Grandview"/>
          <w:b/>
          <w:bCs/>
        </w:rPr>
        <w:t xml:space="preserve">Edge Port </w:t>
      </w:r>
      <w:r w:rsidRPr="00FA6B8A">
        <w:rPr>
          <w:rFonts w:ascii="Arial" w:hAnsi="Arial" w:cs="Arial"/>
          <w:b/>
          <w:bCs/>
        </w:rPr>
        <w:t>→</w:t>
      </w:r>
      <w:r w:rsidRPr="00FA6B8A">
        <w:rPr>
          <w:rFonts w:ascii="Grandview" w:hAnsi="Grandview"/>
          <w:b/>
          <w:bCs/>
        </w:rPr>
        <w:t xml:space="preserve"> Like </w:t>
      </w:r>
      <w:proofErr w:type="spellStart"/>
      <w:r w:rsidRPr="00FA6B8A">
        <w:rPr>
          <w:rFonts w:ascii="Grandview" w:hAnsi="Grandview"/>
          <w:b/>
          <w:bCs/>
        </w:rPr>
        <w:t>PortFast</w:t>
      </w:r>
      <w:proofErr w:type="spellEnd"/>
    </w:p>
    <w:p w14:paraId="3185715A" w14:textId="77777777" w:rsidR="00FA6B8A" w:rsidRPr="00FA6B8A" w:rsidRDefault="00FA6B8A" w:rsidP="00FA6B8A">
      <w:pPr>
        <w:numPr>
          <w:ilvl w:val="0"/>
          <w:numId w:val="15"/>
        </w:numPr>
        <w:spacing w:after="0"/>
        <w:rPr>
          <w:rFonts w:ascii="Grandview" w:hAnsi="Grandview"/>
          <w:b/>
          <w:bCs/>
        </w:rPr>
      </w:pPr>
      <w:r w:rsidRPr="00FA6B8A">
        <w:rPr>
          <w:rFonts w:ascii="Grandview" w:hAnsi="Grandview"/>
          <w:b/>
          <w:bCs/>
        </w:rPr>
        <w:t xml:space="preserve">Point-to-Point </w:t>
      </w:r>
      <w:r w:rsidRPr="00FA6B8A">
        <w:rPr>
          <w:rFonts w:ascii="Arial" w:hAnsi="Arial" w:cs="Arial"/>
          <w:b/>
          <w:bCs/>
        </w:rPr>
        <w:t>→</w:t>
      </w:r>
      <w:r w:rsidRPr="00FA6B8A">
        <w:rPr>
          <w:rFonts w:ascii="Grandview" w:hAnsi="Grandview"/>
          <w:b/>
          <w:bCs/>
        </w:rPr>
        <w:t xml:space="preserve"> Full-duplex links</w:t>
      </w:r>
    </w:p>
    <w:p w14:paraId="675A6901" w14:textId="77777777" w:rsidR="00FA6B8A" w:rsidRPr="00FA6B8A" w:rsidRDefault="00FA6B8A" w:rsidP="00FA6B8A">
      <w:pPr>
        <w:numPr>
          <w:ilvl w:val="0"/>
          <w:numId w:val="15"/>
        </w:numPr>
        <w:spacing w:after="0"/>
        <w:rPr>
          <w:rFonts w:ascii="Grandview" w:hAnsi="Grandview"/>
          <w:b/>
          <w:bCs/>
        </w:rPr>
      </w:pPr>
      <w:r w:rsidRPr="00FA6B8A">
        <w:rPr>
          <w:rFonts w:ascii="Grandview" w:hAnsi="Grandview"/>
          <w:b/>
          <w:bCs/>
        </w:rPr>
        <w:t xml:space="preserve">Shared </w:t>
      </w:r>
      <w:r w:rsidRPr="00FA6B8A">
        <w:rPr>
          <w:rFonts w:ascii="Arial" w:hAnsi="Arial" w:cs="Arial"/>
          <w:b/>
          <w:bCs/>
        </w:rPr>
        <w:t>→</w:t>
      </w:r>
      <w:r w:rsidRPr="00FA6B8A">
        <w:rPr>
          <w:rFonts w:ascii="Grandview" w:hAnsi="Grandview"/>
          <w:b/>
          <w:bCs/>
        </w:rPr>
        <w:t xml:space="preserve"> Half-duplex links</w:t>
      </w:r>
    </w:p>
    <w:p w14:paraId="127B2701" w14:textId="77777777" w:rsidR="00FA6B8A" w:rsidRPr="00FA6B8A" w:rsidRDefault="00FA6B8A" w:rsidP="00FA6B8A">
      <w:pPr>
        <w:spacing w:after="0"/>
        <w:rPr>
          <w:rFonts w:ascii="Grandview" w:hAnsi="Grandview"/>
          <w:b/>
          <w:bCs/>
        </w:rPr>
      </w:pPr>
      <w:r w:rsidRPr="00FA6B8A">
        <w:rPr>
          <w:rFonts w:ascii="Grandview" w:hAnsi="Grandview"/>
          <w:b/>
          <w:bCs/>
        </w:rPr>
        <w:pict w14:anchorId="48DFAA7A">
          <v:rect id="_x0000_i1252" style="width:0;height:1.5pt" o:hralign="center" o:hrstd="t" o:hr="t" fillcolor="#a0a0a0" stroked="f"/>
        </w:pict>
      </w:r>
    </w:p>
    <w:p w14:paraId="19940A76" w14:textId="77777777" w:rsidR="00FA6B8A" w:rsidRPr="00FA6B8A" w:rsidRDefault="00FA6B8A" w:rsidP="00FA6B8A">
      <w:pPr>
        <w:spacing w:after="0"/>
        <w:rPr>
          <w:rFonts w:ascii="Grandview" w:hAnsi="Grandview"/>
          <w:b/>
          <w:bCs/>
        </w:rPr>
      </w:pPr>
      <w:r w:rsidRPr="00FA6B8A">
        <w:rPr>
          <w:rFonts w:ascii="Grandview" w:hAnsi="Grandview"/>
          <w:b/>
          <w:bCs/>
        </w:rPr>
        <w:t>7️</w:t>
      </w:r>
      <w:r w:rsidRPr="00FA6B8A">
        <w:rPr>
          <w:rFonts w:ascii="Segoe UI Symbol" w:hAnsi="Segoe UI Symbol" w:cs="Segoe UI Symbol"/>
          <w:b/>
          <w:bCs/>
        </w:rPr>
        <w:t>⃣</w:t>
      </w:r>
      <w:r w:rsidRPr="00FA6B8A">
        <w:rPr>
          <w:rFonts w:ascii="Grandview" w:hAnsi="Grandview"/>
          <w:b/>
          <w:bCs/>
        </w:rPr>
        <w:t xml:space="preserve"> Advantages of Rapid PVST+</w:t>
      </w:r>
    </w:p>
    <w:p w14:paraId="5F621414" w14:textId="77777777" w:rsidR="00FA6B8A" w:rsidRPr="00FA6B8A" w:rsidRDefault="00FA6B8A" w:rsidP="00FA6B8A">
      <w:pPr>
        <w:numPr>
          <w:ilvl w:val="0"/>
          <w:numId w:val="16"/>
        </w:numPr>
        <w:spacing w:after="0"/>
        <w:rPr>
          <w:rFonts w:ascii="Grandview" w:hAnsi="Grandview"/>
          <w:b/>
          <w:bCs/>
        </w:rPr>
      </w:pPr>
      <w:r w:rsidRPr="00FA6B8A">
        <w:rPr>
          <w:rFonts w:ascii="Grandview" w:hAnsi="Grandview"/>
          <w:b/>
          <w:bCs/>
        </w:rPr>
        <w:t>Very fast convergence</w:t>
      </w:r>
    </w:p>
    <w:p w14:paraId="50A91A7B" w14:textId="77777777" w:rsidR="00FA6B8A" w:rsidRPr="00FA6B8A" w:rsidRDefault="00FA6B8A" w:rsidP="00FA6B8A">
      <w:pPr>
        <w:numPr>
          <w:ilvl w:val="0"/>
          <w:numId w:val="16"/>
        </w:numPr>
        <w:spacing w:after="0"/>
        <w:rPr>
          <w:rFonts w:ascii="Grandview" w:hAnsi="Grandview"/>
          <w:b/>
          <w:bCs/>
        </w:rPr>
      </w:pPr>
      <w:r w:rsidRPr="00FA6B8A">
        <w:rPr>
          <w:rFonts w:ascii="Grandview" w:hAnsi="Grandview"/>
          <w:b/>
          <w:bCs/>
        </w:rPr>
        <w:t>Per-VLAN load balancing</w:t>
      </w:r>
    </w:p>
    <w:p w14:paraId="0269CB03" w14:textId="77777777" w:rsidR="00FA6B8A" w:rsidRPr="00FA6B8A" w:rsidRDefault="00FA6B8A" w:rsidP="00FA6B8A">
      <w:pPr>
        <w:numPr>
          <w:ilvl w:val="0"/>
          <w:numId w:val="16"/>
        </w:numPr>
        <w:spacing w:after="0"/>
        <w:rPr>
          <w:rFonts w:ascii="Grandview" w:hAnsi="Grandview"/>
          <w:b/>
          <w:bCs/>
        </w:rPr>
      </w:pPr>
      <w:r w:rsidRPr="00FA6B8A">
        <w:rPr>
          <w:rFonts w:ascii="Grandview" w:hAnsi="Grandview"/>
          <w:b/>
          <w:bCs/>
        </w:rPr>
        <w:t>Backward compatible with STP</w:t>
      </w:r>
    </w:p>
    <w:p w14:paraId="2F9DDBE7" w14:textId="77777777" w:rsidR="00FA6B8A" w:rsidRPr="00FA6B8A" w:rsidRDefault="00FA6B8A" w:rsidP="00FA6B8A">
      <w:pPr>
        <w:numPr>
          <w:ilvl w:val="0"/>
          <w:numId w:val="16"/>
        </w:numPr>
        <w:spacing w:after="0"/>
        <w:rPr>
          <w:rFonts w:ascii="Grandview" w:hAnsi="Grandview"/>
          <w:b/>
          <w:bCs/>
        </w:rPr>
      </w:pPr>
      <w:r w:rsidRPr="00FA6B8A">
        <w:rPr>
          <w:rFonts w:ascii="Grandview" w:hAnsi="Grandview"/>
          <w:b/>
          <w:bCs/>
        </w:rPr>
        <w:t>Reduces downtime</w:t>
      </w:r>
    </w:p>
    <w:p w14:paraId="5609EE08" w14:textId="77777777" w:rsidR="00FA6B8A" w:rsidRPr="00FA6B8A" w:rsidRDefault="00FA6B8A" w:rsidP="00FA6B8A">
      <w:pPr>
        <w:spacing w:after="0"/>
        <w:rPr>
          <w:rFonts w:ascii="Grandview" w:hAnsi="Grandview"/>
          <w:b/>
          <w:bCs/>
        </w:rPr>
      </w:pPr>
      <w:r w:rsidRPr="00FA6B8A">
        <w:rPr>
          <w:rFonts w:ascii="Grandview" w:hAnsi="Grandview"/>
          <w:b/>
          <w:bCs/>
        </w:rPr>
        <w:pict w14:anchorId="479BD8C5">
          <v:rect id="_x0000_i1253" style="width:0;height:1.5pt" o:hralign="center" o:hrstd="t" o:hr="t" fillcolor="#a0a0a0" stroked="f"/>
        </w:pict>
      </w:r>
    </w:p>
    <w:p w14:paraId="55FD93D4" w14:textId="77777777" w:rsidR="00FA6B8A" w:rsidRPr="00FA6B8A" w:rsidRDefault="00FA6B8A" w:rsidP="00FA6B8A">
      <w:pPr>
        <w:spacing w:after="0"/>
        <w:rPr>
          <w:rFonts w:ascii="Grandview" w:hAnsi="Grandview"/>
          <w:b/>
          <w:bCs/>
        </w:rPr>
      </w:pPr>
      <w:r w:rsidRPr="00FA6B8A">
        <w:rPr>
          <w:rFonts w:ascii="Grandview" w:hAnsi="Grandview"/>
          <w:b/>
          <w:bCs/>
        </w:rPr>
        <w:t>8️</w:t>
      </w:r>
      <w:r w:rsidRPr="00FA6B8A">
        <w:rPr>
          <w:rFonts w:ascii="Segoe UI Symbol" w:hAnsi="Segoe UI Symbol" w:cs="Segoe UI Symbol"/>
          <w:b/>
          <w:bCs/>
        </w:rPr>
        <w:t>⃣</w:t>
      </w:r>
      <w:r w:rsidRPr="00FA6B8A">
        <w:rPr>
          <w:rFonts w:ascii="Grandview" w:hAnsi="Grandview"/>
          <w:b/>
          <w:bCs/>
        </w:rPr>
        <w:t xml:space="preserve"> Disadvantages of Rapid PVST+</w:t>
      </w:r>
    </w:p>
    <w:p w14:paraId="7C1D0D92" w14:textId="77777777" w:rsidR="00FA6B8A" w:rsidRPr="00FA6B8A" w:rsidRDefault="00FA6B8A" w:rsidP="00FA6B8A">
      <w:pPr>
        <w:numPr>
          <w:ilvl w:val="0"/>
          <w:numId w:val="17"/>
        </w:numPr>
        <w:spacing w:after="0"/>
        <w:rPr>
          <w:rFonts w:ascii="Grandview" w:hAnsi="Grandview"/>
          <w:b/>
          <w:bCs/>
        </w:rPr>
      </w:pPr>
      <w:r w:rsidRPr="00FA6B8A">
        <w:rPr>
          <w:rFonts w:ascii="Grandview" w:hAnsi="Grandview"/>
          <w:b/>
          <w:bCs/>
        </w:rPr>
        <w:t>Cisco proprietary</w:t>
      </w:r>
    </w:p>
    <w:p w14:paraId="019E86EA" w14:textId="77777777" w:rsidR="00FA6B8A" w:rsidRPr="00FA6B8A" w:rsidRDefault="00FA6B8A" w:rsidP="00FA6B8A">
      <w:pPr>
        <w:numPr>
          <w:ilvl w:val="0"/>
          <w:numId w:val="17"/>
        </w:numPr>
        <w:spacing w:after="0"/>
        <w:rPr>
          <w:rFonts w:ascii="Grandview" w:hAnsi="Grandview"/>
          <w:b/>
          <w:bCs/>
        </w:rPr>
      </w:pPr>
      <w:r w:rsidRPr="00FA6B8A">
        <w:rPr>
          <w:rFonts w:ascii="Grandview" w:hAnsi="Grandview"/>
          <w:b/>
          <w:bCs/>
        </w:rPr>
        <w:t>More CPU usage than STP</w:t>
      </w:r>
    </w:p>
    <w:p w14:paraId="39AA6FA3" w14:textId="77777777" w:rsidR="00FA6B8A" w:rsidRPr="00FA6B8A" w:rsidRDefault="00FA6B8A" w:rsidP="00FA6B8A">
      <w:pPr>
        <w:numPr>
          <w:ilvl w:val="0"/>
          <w:numId w:val="17"/>
        </w:numPr>
        <w:spacing w:after="0"/>
        <w:rPr>
          <w:rFonts w:ascii="Grandview" w:hAnsi="Grandview"/>
          <w:b/>
          <w:bCs/>
        </w:rPr>
      </w:pPr>
      <w:r w:rsidRPr="00FA6B8A">
        <w:rPr>
          <w:rFonts w:ascii="Grandview" w:hAnsi="Grandview"/>
          <w:b/>
          <w:bCs/>
        </w:rPr>
        <w:t>Limited support on non-Cisco devices</w:t>
      </w:r>
    </w:p>
    <w:p w14:paraId="5A8995A2" w14:textId="77777777" w:rsidR="00FA6B8A" w:rsidRPr="00FA6B8A" w:rsidRDefault="00FA6B8A" w:rsidP="00FA6B8A">
      <w:pPr>
        <w:spacing w:after="0"/>
        <w:rPr>
          <w:rFonts w:ascii="Grandview" w:hAnsi="Grandview"/>
          <w:b/>
          <w:bCs/>
        </w:rPr>
      </w:pPr>
      <w:r w:rsidRPr="00FA6B8A">
        <w:rPr>
          <w:rFonts w:ascii="Grandview" w:hAnsi="Grandview"/>
          <w:b/>
          <w:bCs/>
        </w:rPr>
        <w:pict w14:anchorId="40D7DE39">
          <v:rect id="_x0000_i1254" style="width:0;height:1.5pt" o:hralign="center" o:hrstd="t" o:hr="t" fillcolor="#a0a0a0" stroked="f"/>
        </w:pict>
      </w:r>
    </w:p>
    <w:p w14:paraId="6B3E4FDA" w14:textId="77777777" w:rsidR="00FA6B8A" w:rsidRPr="00FA6B8A" w:rsidRDefault="00FA6B8A" w:rsidP="00FA6B8A">
      <w:pPr>
        <w:spacing w:after="0"/>
        <w:rPr>
          <w:rFonts w:ascii="Grandview" w:hAnsi="Grandview"/>
          <w:b/>
          <w:bCs/>
        </w:rPr>
      </w:pPr>
      <w:r w:rsidRPr="00FA6B8A">
        <w:rPr>
          <w:rFonts w:ascii="Grandview" w:hAnsi="Grandview"/>
          <w:b/>
          <w:bCs/>
        </w:rPr>
        <w:t>9️</w:t>
      </w:r>
      <w:r w:rsidRPr="00FA6B8A">
        <w:rPr>
          <w:rFonts w:ascii="Segoe UI Symbol" w:hAnsi="Segoe UI Symbol" w:cs="Segoe UI Symbol"/>
          <w:b/>
          <w:bCs/>
        </w:rPr>
        <w:t>⃣</w:t>
      </w:r>
      <w:r w:rsidRPr="00FA6B8A">
        <w:rPr>
          <w:rFonts w:ascii="Grandview" w:hAnsi="Grandview"/>
          <w:b/>
          <w:bCs/>
        </w:rPr>
        <w:t xml:space="preserve"> Real-World Use Case</w:t>
      </w:r>
    </w:p>
    <w:p w14:paraId="508A3C88" w14:textId="77777777" w:rsidR="00FA6B8A" w:rsidRPr="00FA6B8A" w:rsidRDefault="00FA6B8A" w:rsidP="00FA6B8A">
      <w:pPr>
        <w:numPr>
          <w:ilvl w:val="0"/>
          <w:numId w:val="18"/>
        </w:numPr>
        <w:spacing w:after="0"/>
        <w:rPr>
          <w:rFonts w:ascii="Grandview" w:hAnsi="Grandview"/>
          <w:b/>
          <w:bCs/>
        </w:rPr>
      </w:pPr>
      <w:r w:rsidRPr="00FA6B8A">
        <w:rPr>
          <w:rFonts w:ascii="Grandview" w:hAnsi="Grandview"/>
          <w:b/>
          <w:bCs/>
        </w:rPr>
        <w:t>Core &amp; Access switches</w:t>
      </w:r>
    </w:p>
    <w:p w14:paraId="6240FB41" w14:textId="77777777" w:rsidR="00FA6B8A" w:rsidRPr="00FA6B8A" w:rsidRDefault="00FA6B8A" w:rsidP="00FA6B8A">
      <w:pPr>
        <w:numPr>
          <w:ilvl w:val="0"/>
          <w:numId w:val="18"/>
        </w:numPr>
        <w:spacing w:after="0"/>
        <w:rPr>
          <w:rFonts w:ascii="Grandview" w:hAnsi="Grandview"/>
          <w:b/>
          <w:bCs/>
        </w:rPr>
      </w:pPr>
      <w:r w:rsidRPr="00FA6B8A">
        <w:rPr>
          <w:rFonts w:ascii="Grandview" w:hAnsi="Grandview"/>
          <w:b/>
          <w:bCs/>
        </w:rPr>
        <w:t>Redundant uplinks</w:t>
      </w:r>
    </w:p>
    <w:p w14:paraId="71F3E23F" w14:textId="77777777" w:rsidR="00FA6B8A" w:rsidRPr="00FA6B8A" w:rsidRDefault="00FA6B8A" w:rsidP="00FA6B8A">
      <w:pPr>
        <w:numPr>
          <w:ilvl w:val="0"/>
          <w:numId w:val="18"/>
        </w:numPr>
        <w:spacing w:after="0"/>
        <w:rPr>
          <w:rFonts w:ascii="Grandview" w:hAnsi="Grandview"/>
          <w:b/>
          <w:bCs/>
        </w:rPr>
      </w:pPr>
      <w:r w:rsidRPr="00FA6B8A">
        <w:rPr>
          <w:rFonts w:ascii="Grandview" w:hAnsi="Grandview"/>
          <w:b/>
          <w:bCs/>
        </w:rPr>
        <w:t>Voice &amp; video networks</w:t>
      </w:r>
    </w:p>
    <w:p w14:paraId="343B91D5" w14:textId="77777777" w:rsidR="00FA6B8A" w:rsidRPr="00FA6B8A" w:rsidRDefault="00FA6B8A" w:rsidP="00FA6B8A">
      <w:pPr>
        <w:spacing w:after="0"/>
        <w:rPr>
          <w:rFonts w:ascii="Grandview" w:hAnsi="Grandview"/>
          <w:b/>
          <w:bCs/>
        </w:rPr>
      </w:pPr>
      <w:r w:rsidRPr="00FA6B8A">
        <w:rPr>
          <w:rFonts w:ascii="Grandview" w:hAnsi="Grandview"/>
          <w:b/>
          <w:bCs/>
        </w:rPr>
        <w:pict w14:anchorId="347516AF">
          <v:rect id="_x0000_i1255" style="width:0;height:1.5pt" o:hralign="center" o:hrstd="t" o:hr="t" fillcolor="#a0a0a0" stroked="f"/>
        </w:pict>
      </w:r>
    </w:p>
    <w:p w14:paraId="6C567776" w14:textId="77777777" w:rsidR="00FA6B8A" w:rsidRPr="00FA6B8A" w:rsidRDefault="00FA6B8A" w:rsidP="00FA6B8A">
      <w:pPr>
        <w:spacing w:after="0"/>
        <w:rPr>
          <w:rFonts w:ascii="Grandview" w:hAnsi="Grandview"/>
          <w:b/>
          <w:bCs/>
        </w:rPr>
      </w:pPr>
      <w:r w:rsidRPr="00FA6B8A">
        <w:rPr>
          <w:rFonts w:ascii="Segoe UI Emoji" w:hAnsi="Segoe UI Emoji" w:cs="Segoe UI Emoji"/>
          <w:b/>
          <w:bCs/>
        </w:rPr>
        <w:t>🔟</w:t>
      </w:r>
      <w:r w:rsidRPr="00FA6B8A">
        <w:rPr>
          <w:rFonts w:ascii="Grandview" w:hAnsi="Grandview"/>
          <w:b/>
          <w:bCs/>
        </w:rPr>
        <w:t xml:space="preserve"> One-Line Purpose (Interview Ready)</w:t>
      </w:r>
    </w:p>
    <w:p w14:paraId="4C31D6F6" w14:textId="77777777" w:rsidR="00FA6B8A" w:rsidRPr="00FA6B8A" w:rsidRDefault="00FA6B8A" w:rsidP="00FA6B8A">
      <w:pPr>
        <w:spacing w:after="0"/>
        <w:rPr>
          <w:rFonts w:ascii="Grandview" w:hAnsi="Grandview"/>
          <w:b/>
          <w:bCs/>
        </w:rPr>
      </w:pPr>
      <w:r w:rsidRPr="00FA6B8A">
        <w:rPr>
          <w:rFonts w:ascii="Grandview" w:hAnsi="Grandview"/>
          <w:b/>
          <w:bCs/>
        </w:rPr>
        <w:t>Rapid PVST+ provides fast per-VLAN spanning tree convergence to prevent loops and minimize network downtime.</w:t>
      </w:r>
    </w:p>
    <w:p w14:paraId="6331E756" w14:textId="77777777" w:rsidR="009D7C2B" w:rsidRDefault="009D7C2B" w:rsidP="00FA6B8A">
      <w:pPr>
        <w:spacing w:after="0"/>
        <w:rPr>
          <w:rFonts w:ascii="Grandview" w:hAnsi="Grandview"/>
        </w:rPr>
      </w:pPr>
    </w:p>
    <w:p w14:paraId="3B7E9E02" w14:textId="78B7D02F" w:rsidR="00FA6B8A" w:rsidRPr="001A4272" w:rsidRDefault="00FA6B8A" w:rsidP="00FA6B8A">
      <w:pPr>
        <w:spacing w:after="0"/>
        <w:rPr>
          <w:rFonts w:ascii="Grandview" w:hAnsi="Grandview"/>
        </w:rPr>
      </w:pPr>
      <w:proofErr w:type="spellStart"/>
      <w:r w:rsidRPr="00FA6B8A">
        <w:rPr>
          <w:rFonts w:ascii="Grandview" w:hAnsi="Grandview"/>
        </w:rPr>
        <w:t>anning</w:t>
      </w:r>
      <w:proofErr w:type="spellEnd"/>
      <w:r w:rsidRPr="00FA6B8A">
        <w:rPr>
          <w:rFonts w:ascii="Grandview" w:hAnsi="Grandview"/>
        </w:rPr>
        <w:t>-tree root</w:t>
      </w:r>
    </w:p>
    <w:sectPr w:rsidR="00FA6B8A" w:rsidRPr="001A42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randview">
    <w:charset w:val="00"/>
    <w:family w:val="swiss"/>
    <w:pitch w:val="variable"/>
    <w:sig w:usb0="A00002C7" w:usb1="00000002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63D9C"/>
    <w:multiLevelType w:val="multilevel"/>
    <w:tmpl w:val="BA7CC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C0687"/>
    <w:multiLevelType w:val="multilevel"/>
    <w:tmpl w:val="22325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836BD"/>
    <w:multiLevelType w:val="multilevel"/>
    <w:tmpl w:val="7298D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5F185E"/>
    <w:multiLevelType w:val="multilevel"/>
    <w:tmpl w:val="017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704D00"/>
    <w:multiLevelType w:val="multilevel"/>
    <w:tmpl w:val="A1BE5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0B1615"/>
    <w:multiLevelType w:val="multilevel"/>
    <w:tmpl w:val="B7747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D77556"/>
    <w:multiLevelType w:val="multilevel"/>
    <w:tmpl w:val="713CA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C53547"/>
    <w:multiLevelType w:val="multilevel"/>
    <w:tmpl w:val="55224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D60B62"/>
    <w:multiLevelType w:val="multilevel"/>
    <w:tmpl w:val="B4049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2A484C"/>
    <w:multiLevelType w:val="multilevel"/>
    <w:tmpl w:val="9168E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D403ED"/>
    <w:multiLevelType w:val="multilevel"/>
    <w:tmpl w:val="8048E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2E0692"/>
    <w:multiLevelType w:val="multilevel"/>
    <w:tmpl w:val="7CB6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FE07E7"/>
    <w:multiLevelType w:val="multilevel"/>
    <w:tmpl w:val="C114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F704A2"/>
    <w:multiLevelType w:val="multilevel"/>
    <w:tmpl w:val="BFF82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E366EA"/>
    <w:multiLevelType w:val="multilevel"/>
    <w:tmpl w:val="D9E4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624CEC"/>
    <w:multiLevelType w:val="multilevel"/>
    <w:tmpl w:val="7816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685B98"/>
    <w:multiLevelType w:val="multilevel"/>
    <w:tmpl w:val="1F1AB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7E7E7D"/>
    <w:multiLevelType w:val="multilevel"/>
    <w:tmpl w:val="B0461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903118">
    <w:abstractNumId w:val="11"/>
  </w:num>
  <w:num w:numId="2" w16cid:durableId="567110802">
    <w:abstractNumId w:val="2"/>
  </w:num>
  <w:num w:numId="3" w16cid:durableId="21787733">
    <w:abstractNumId w:val="17"/>
  </w:num>
  <w:num w:numId="4" w16cid:durableId="2076929508">
    <w:abstractNumId w:val="6"/>
  </w:num>
  <w:num w:numId="5" w16cid:durableId="525683321">
    <w:abstractNumId w:val="0"/>
  </w:num>
  <w:num w:numId="6" w16cid:durableId="1562516680">
    <w:abstractNumId w:val="9"/>
  </w:num>
  <w:num w:numId="7" w16cid:durableId="1412464018">
    <w:abstractNumId w:val="12"/>
  </w:num>
  <w:num w:numId="8" w16cid:durableId="651718609">
    <w:abstractNumId w:val="4"/>
  </w:num>
  <w:num w:numId="9" w16cid:durableId="1579048051">
    <w:abstractNumId w:val="5"/>
  </w:num>
  <w:num w:numId="10" w16cid:durableId="443043522">
    <w:abstractNumId w:val="14"/>
  </w:num>
  <w:num w:numId="11" w16cid:durableId="2073891122">
    <w:abstractNumId w:val="1"/>
  </w:num>
  <w:num w:numId="12" w16cid:durableId="1137838159">
    <w:abstractNumId w:val="10"/>
  </w:num>
  <w:num w:numId="13" w16cid:durableId="1532184564">
    <w:abstractNumId w:val="16"/>
  </w:num>
  <w:num w:numId="14" w16cid:durableId="231083907">
    <w:abstractNumId w:val="15"/>
  </w:num>
  <w:num w:numId="15" w16cid:durableId="1595825032">
    <w:abstractNumId w:val="7"/>
  </w:num>
  <w:num w:numId="16" w16cid:durableId="783766246">
    <w:abstractNumId w:val="8"/>
  </w:num>
  <w:num w:numId="17" w16cid:durableId="1892956088">
    <w:abstractNumId w:val="3"/>
  </w:num>
  <w:num w:numId="18" w16cid:durableId="9058403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272"/>
    <w:rsid w:val="001A4272"/>
    <w:rsid w:val="003B5A00"/>
    <w:rsid w:val="00416AFA"/>
    <w:rsid w:val="006D745A"/>
    <w:rsid w:val="009D7C2B"/>
    <w:rsid w:val="009F3C39"/>
    <w:rsid w:val="00FA6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9DD85"/>
  <w15:chartTrackingRefBased/>
  <w15:docId w15:val="{B71E9801-4717-4733-ABED-4B0C1F7EB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2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2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2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2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2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2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2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2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2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2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2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2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2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2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2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2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2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2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2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2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2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2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2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2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2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2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2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2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27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A4272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1A42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cbf6393-50e2-4904-bc3e-1804619f2b03}" enabled="1" method="Privileged" siteId="{20210462-2c5e-4ec8-b3e2-0be950f292c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257</Words>
  <Characters>1325</Characters>
  <Application>Microsoft Office Word</Application>
  <DocSecurity>0</DocSecurity>
  <Lines>101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Nikam</dc:creator>
  <cp:keywords/>
  <dc:description/>
  <cp:lastModifiedBy>Aditya Nikam</cp:lastModifiedBy>
  <cp:revision>1</cp:revision>
  <dcterms:created xsi:type="dcterms:W3CDTF">2025-12-15T15:14:00Z</dcterms:created>
  <dcterms:modified xsi:type="dcterms:W3CDTF">2025-12-15T15:44:00Z</dcterms:modified>
</cp:coreProperties>
</file>