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E126B" w14:textId="77777777" w:rsidR="006452BE" w:rsidRPr="006452BE" w:rsidRDefault="006452BE" w:rsidP="006452BE">
      <w:pPr>
        <w:shd w:val="clear" w:color="auto" w:fill="FFFFFF"/>
        <w:spacing w:after="100" w:afterAutospacing="1" w:line="240" w:lineRule="auto"/>
        <w:textAlignment w:val="baseline"/>
        <w:outlineLvl w:val="0"/>
        <w:rPr>
          <w:rFonts w:ascii="Segoe UI" w:eastAsia="Times New Roman" w:hAnsi="Segoe UI" w:cs="Segoe UI"/>
          <w:b/>
          <w:bCs/>
          <w:color w:val="4A4B4C"/>
          <w:kern w:val="36"/>
          <w:sz w:val="48"/>
          <w:szCs w:val="48"/>
          <w:lang w:eastAsia="en-ID"/>
        </w:rPr>
      </w:pPr>
      <w:r w:rsidRPr="006452BE">
        <w:rPr>
          <w:rFonts w:ascii="Segoe UI" w:eastAsia="Times New Roman" w:hAnsi="Segoe UI" w:cs="Segoe UI"/>
          <w:b/>
          <w:bCs/>
          <w:color w:val="4A4B4C"/>
          <w:kern w:val="36"/>
          <w:sz w:val="48"/>
          <w:szCs w:val="48"/>
          <w:lang w:eastAsia="en-ID"/>
        </w:rPr>
        <w:t>Async/await</w:t>
      </w:r>
    </w:p>
    <w:p w14:paraId="45B5794C" w14:textId="77777777" w:rsidR="006452BE" w:rsidRPr="006452BE" w:rsidRDefault="006452BE" w:rsidP="006452B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Selain menggunakan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callback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dan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 kita juga bisa menggunakan </w:t>
      </w:r>
      <w:r w:rsidRPr="006452BE">
        <w:rPr>
          <w:rFonts w:ascii="inherit" w:eastAsia="Times New Roman" w:hAnsi="inherit" w:cs="Segoe UI"/>
          <w:b/>
          <w:bCs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async/await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untuk menggunakan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asynchronous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pada JavaScript. </w:t>
      </w:r>
      <w:r w:rsidRPr="006452BE">
        <w:rPr>
          <w:rFonts w:ascii="inherit" w:eastAsia="Times New Roman" w:hAnsi="inherit" w:cs="Segoe UI"/>
          <w:b/>
          <w:bCs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Async/await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baru ada ketika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update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</w:t>
      </w:r>
      <w:hyperlink r:id="rId5" w:anchor="8th_Edition_%E2%80%93_ECMAScript_2017" w:tgtFrame="_blank" w:history="1">
        <w:r w:rsidRPr="006452BE">
          <w:rPr>
            <w:rFonts w:ascii="Segoe UI" w:eastAsia="Times New Roman" w:hAnsi="Segoe UI" w:cs="Segoe UI"/>
            <w:color w:val="4078C0"/>
            <w:sz w:val="27"/>
            <w:szCs w:val="27"/>
            <w:u w:val="single"/>
            <w:bdr w:val="none" w:sz="0" w:space="0" w:color="auto" w:frame="1"/>
            <w:lang w:eastAsia="en-ID"/>
          </w:rPr>
          <w:t>ES8 </w:t>
        </w:r>
      </w:hyperlink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JavaScript dan dibangun menggunakan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Jadi sebenarnya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async/await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dan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promise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itu sama saja, namun hanya berbeda dari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syntax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dan cara penggunaannya.</w:t>
      </w:r>
    </w:p>
    <w:p w14:paraId="5DFB3E10" w14:textId="77777777" w:rsidR="006452BE" w:rsidRPr="006452BE" w:rsidRDefault="006452BE" w:rsidP="006452B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Ada 2 kata kunci yang memiliki pengertian sebagai berikut:</w:t>
      </w:r>
    </w:p>
    <w:p w14:paraId="0A88C368" w14:textId="77777777" w:rsidR="006452BE" w:rsidRPr="006452BE" w:rsidRDefault="006452BE" w:rsidP="006452B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6452B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async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 mengubah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function synchronous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menjadi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asynchronous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3BBD2D38" w14:textId="77777777" w:rsidR="006452BE" w:rsidRPr="006452BE" w:rsidRDefault="006452BE" w:rsidP="006452B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6452B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await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 menunda eksekusi hingga proses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asynchronous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selesai.</w:t>
      </w:r>
    </w:p>
    <w:p w14:paraId="637C9F46" w14:textId="77777777" w:rsidR="006452BE" w:rsidRPr="006452BE" w:rsidRDefault="006452BE" w:rsidP="006452B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Sebuah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 function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bisa tidak berisi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await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sama sekali atau lebih dari satu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await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Keyword await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hanya bisa digunakan didalam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 function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, jika digunakan di luar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 function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maka akan terjadi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error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</w:t>
      </w:r>
    </w:p>
    <w:p w14:paraId="3EF729C7" w14:textId="77777777" w:rsidR="006452BE" w:rsidRPr="006452BE" w:rsidRDefault="006452BE" w:rsidP="006452BE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</w:pPr>
      <w:r w:rsidRPr="006452BE"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  <w:t>Async</w:t>
      </w:r>
    </w:p>
    <w:p w14:paraId="2B0A9FF8" w14:textId="77777777" w:rsidR="006452BE" w:rsidRPr="006452BE" w:rsidRDefault="006452BE" w:rsidP="006452B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Berikut ini contoh penggunaan dari </w:t>
      </w:r>
      <w:r w:rsidRPr="006452B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async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:</w:t>
      </w:r>
    </w:p>
    <w:p w14:paraId="51A7BD6B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 xml:space="preserve">// async menggunakan keyword function </w:t>
      </w:r>
    </w:p>
    <w:p w14:paraId="2B1A80EC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async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function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tesAsyncAwait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()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32D0A96A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return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"Fulfilled"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0A000C85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3EED08F5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267D7326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tesAsyncAwait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());</w:t>
      </w:r>
    </w:p>
    <w:p w14:paraId="35B751F8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async menggunakan arrow function</w:t>
      </w:r>
    </w:p>
    <w:p w14:paraId="54D076C7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const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tesAsyncAwait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async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()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5C698868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return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"Fulfilled"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57A2EEFF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};</w:t>
      </w:r>
    </w:p>
    <w:p w14:paraId="20B79816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3E52499A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tesAsyncAwait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());</w:t>
      </w:r>
    </w:p>
    <w:p w14:paraId="75DE68F7" w14:textId="77777777" w:rsidR="006452BE" w:rsidRPr="006452BE" w:rsidRDefault="006452BE" w:rsidP="006452B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Jika salah satu kode di atas dijalankan, maka akan terlihat tampilan seperti berikut ini:</w:t>
      </w:r>
    </w:p>
    <w:p w14:paraId="706DCBA1" w14:textId="4526290B" w:rsidR="006452BE" w:rsidRPr="006452BE" w:rsidRDefault="006452BE" w:rsidP="006452BE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6452BE">
        <w:rPr>
          <w:rFonts w:ascii="Segoe UI" w:eastAsia="Times New Roman" w:hAnsi="Segoe UI" w:cs="Segoe UI"/>
          <w:noProof/>
          <w:color w:val="4A4B4C"/>
          <w:sz w:val="27"/>
          <w:szCs w:val="27"/>
          <w:lang w:eastAsia="en-ID"/>
        </w:rPr>
        <w:lastRenderedPageBreak/>
        <w:drawing>
          <wp:inline distT="0" distB="0" distL="0" distR="0" wp14:anchorId="1DAE826F" wp14:editId="51A1BEEB">
            <wp:extent cx="6195060" cy="4038600"/>
            <wp:effectExtent l="0" t="0" r="0" b="0"/>
            <wp:docPr id="3" name="Picture 3" descr="Conso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le Ta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E217" w14:textId="77777777" w:rsidR="006452BE" w:rsidRPr="006452BE" w:rsidRDefault="006452BE" w:rsidP="006452BE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</w:pPr>
      <w:r w:rsidRPr="006452BE">
        <w:rPr>
          <w:rFonts w:ascii="inherit" w:eastAsia="Times New Roman" w:hAnsi="inherit" w:cs="Segoe UI"/>
          <w:b/>
          <w:bCs/>
          <w:color w:val="4A4B4C"/>
          <w:sz w:val="38"/>
          <w:szCs w:val="38"/>
          <w:lang w:eastAsia="en-ID"/>
        </w:rPr>
        <w:t>Await</w:t>
      </w:r>
    </w:p>
    <w:p w14:paraId="44D356E9" w14:textId="77777777" w:rsidR="006452BE" w:rsidRPr="006452BE" w:rsidRDefault="006452BE" w:rsidP="006452B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6452B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await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hanya bisa digunakan dalam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 function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dan </w:t>
      </w:r>
      <w:r w:rsidRPr="006452B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await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adalah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keyword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dalam </w:t>
      </w:r>
      <w:r w:rsidRPr="006452B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async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yang digunakan untuk menunda hingga proses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asynchronous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selesai.</w:t>
      </w:r>
    </w:p>
    <w:p w14:paraId="7AB9F837" w14:textId="77777777" w:rsidR="006452BE" w:rsidRPr="006452BE" w:rsidRDefault="006452BE" w:rsidP="006452B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Berikut ini contoh penggunaan dari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async/await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:</w:t>
      </w:r>
    </w:p>
    <w:p w14:paraId="4B745270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async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function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tesAsyncAwait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()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488B6149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await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'Fulfilled'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26201C1E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38E36245" w14:textId="77777777" w:rsidR="006452BE" w:rsidRPr="006452BE" w:rsidRDefault="006452BE" w:rsidP="006452B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Kita juga bisa memberikan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error handling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pada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async/await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 Contoh lengkap penggunaan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async/await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:</w:t>
      </w:r>
    </w:p>
    <w:p w14:paraId="063DD3D3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Definisikan dahulu promise yang ingin digunakan</w:t>
      </w:r>
    </w:p>
    <w:p w14:paraId="0CF40891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let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condition </w:t>
      </w:r>
      <w:r w:rsidRPr="006452B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true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08F95E06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let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tesAsyncAwait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async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condition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6198BA42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if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condition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3B2E6B04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return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"Condition is fulfilled!"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7ECC47A6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else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7DE5AB47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throw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"Condition is rejected!"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6EE8CC49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73F1F258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};</w:t>
      </w:r>
    </w:p>
    <w:p w14:paraId="23EB147B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0C7D6590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41AE059A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lastRenderedPageBreak/>
        <w:t>// Membuat fungsi run menjadi asynchronous menggunakan async/await</w:t>
      </w:r>
    </w:p>
    <w:p w14:paraId="4C19B8F1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const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run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async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condition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11D8C0C8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try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43687A38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const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message </w:t>
      </w:r>
      <w:r w:rsidRPr="006452B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await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tesAsyncAwait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condition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1A258DB6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message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6452BE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Output: Condition is fulfilled!</w:t>
      </w:r>
    </w:p>
    <w:p w14:paraId="2DBA5104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"After condition is fulfilled"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Output: After condition is fulfilled</w:t>
      </w:r>
    </w:p>
    <w:p w14:paraId="5FC2CE62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catch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error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4F746DD4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error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40A62AE4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41C8549B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};</w:t>
      </w:r>
    </w:p>
    <w:p w14:paraId="3D6287BD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07FE37CD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run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true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3EAF7AA8" w14:textId="77777777" w:rsidR="006452BE" w:rsidRPr="006452BE" w:rsidRDefault="006452BE" w:rsidP="006452B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Dari kode di atas, kita dapat melihat bahwa </w:t>
      </w:r>
      <w:r w:rsidRPr="006452B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run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adalah sebuah fungsi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async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dan </w:t>
      </w:r>
      <w:r w:rsidRPr="006452BE">
        <w:rPr>
          <w:rFonts w:ascii="Segoe UI" w:eastAsia="Times New Roman" w:hAnsi="Segoe UI" w:cs="Segoe UI"/>
          <w:i/>
          <w:iCs/>
          <w:color w:val="4A4B4C"/>
          <w:sz w:val="27"/>
          <w:szCs w:val="27"/>
          <w:bdr w:val="none" w:sz="0" w:space="0" w:color="auto" w:frame="1"/>
          <w:lang w:eastAsia="en-ID"/>
        </w:rPr>
        <w:t>await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dipanggil bersamaan dengan fungsi </w:t>
      </w:r>
      <w:r w:rsidRPr="006452B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tesAsyncAwait(condition)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. </w:t>
      </w:r>
      <w:r w:rsidRPr="006452B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await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pada fungsi ini artinya, </w:t>
      </w:r>
      <w:r w:rsidRPr="006452B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console.log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pada </w:t>
      </w:r>
      <w:r w:rsidRPr="006452B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message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dan </w:t>
      </w:r>
      <w:r w:rsidRPr="006452B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After condition is fulfilled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tidak akan dijalankan (ditunda) hingga proses </w:t>
      </w:r>
      <w:r w:rsidRPr="006452B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tesAsyncAwait(condition)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selesai dijalankan.</w:t>
      </w:r>
    </w:p>
    <w:p w14:paraId="6D0147EF" w14:textId="01EFCB82" w:rsidR="006452BE" w:rsidRPr="006452BE" w:rsidRDefault="006452BE" w:rsidP="006452BE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6452BE">
        <w:rPr>
          <w:rFonts w:ascii="Segoe UI" w:eastAsia="Times New Roman" w:hAnsi="Segoe UI" w:cs="Segoe UI"/>
          <w:noProof/>
          <w:color w:val="4A4B4C"/>
          <w:sz w:val="27"/>
          <w:szCs w:val="27"/>
          <w:lang w:eastAsia="en-ID"/>
        </w:rPr>
        <w:drawing>
          <wp:inline distT="0" distB="0" distL="0" distR="0" wp14:anchorId="4ACEA3F5" wp14:editId="1E461712">
            <wp:extent cx="6195060" cy="4042410"/>
            <wp:effectExtent l="0" t="0" r="0" b="0"/>
            <wp:docPr id="2" name="Picture 2" descr="Conso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sole T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91E9" w14:textId="77777777" w:rsidR="006452BE" w:rsidRPr="006452BE" w:rsidRDefault="006452BE" w:rsidP="006452BE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Berikut ini contoh perbandingan jika program sebelumnya dibuat menggunakan promise :</w:t>
      </w:r>
    </w:p>
    <w:p w14:paraId="39B77BAD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let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condition </w:t>
      </w:r>
      <w:r w:rsidRPr="006452B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0055"/>
          <w:sz w:val="21"/>
          <w:szCs w:val="21"/>
          <w:bdr w:val="none" w:sz="0" w:space="0" w:color="auto" w:frame="1"/>
          <w:lang w:eastAsia="en-ID"/>
        </w:rPr>
        <w:t>true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;</w:t>
      </w:r>
    </w:p>
    <w:p w14:paraId="4F106221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let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tesPromise </w:t>
      </w:r>
      <w:r w:rsidRPr="006452B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new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Promise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((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resolve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,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reject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4291745D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if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condition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6129EE99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resolve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"Condition is fulfilled!"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20B3431E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lastRenderedPageBreak/>
        <w:t xml:space="preserve"> 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else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1822A015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reject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new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Error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"Condition is rejected!"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));</w:t>
      </w:r>
    </w:p>
    <w:p w14:paraId="0363F25D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</w:t>
      </w:r>
    </w:p>
    <w:p w14:paraId="2C559E1F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});</w:t>
      </w:r>
    </w:p>
    <w:p w14:paraId="6B9FD7E9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</w:p>
    <w:p w14:paraId="6E2AFEE0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tesPromise</w:t>
      </w:r>
    </w:p>
    <w:p w14:paraId="0280D3AF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then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result </w:t>
      </w:r>
      <w:r w:rsidRPr="006452B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2345A13D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result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Condition is fulfilled!</w:t>
      </w:r>
    </w:p>
    <w:p w14:paraId="414771A3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669900"/>
          <w:sz w:val="21"/>
          <w:szCs w:val="21"/>
          <w:bdr w:val="none" w:sz="0" w:space="0" w:color="auto" w:frame="1"/>
          <w:lang w:eastAsia="en-ID"/>
        </w:rPr>
        <w:t>"After condition is fulfilled"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</w:t>
      </w:r>
      <w:r w:rsidRPr="006452BE">
        <w:rPr>
          <w:rFonts w:ascii="Consolas" w:eastAsia="Times New Roman" w:hAnsi="Consolas" w:cs="Courier New"/>
          <w:color w:val="708090"/>
          <w:sz w:val="21"/>
          <w:szCs w:val="21"/>
          <w:bdr w:val="none" w:sz="0" w:space="0" w:color="auto" w:frame="1"/>
          <w:lang w:eastAsia="en-ID"/>
        </w:rPr>
        <w:t>// After condition is fulfilled</w:t>
      </w:r>
    </w:p>
    <w:p w14:paraId="6CDF47D7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</w:t>
      </w:r>
    </w:p>
    <w:p w14:paraId="4CD3E3D6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6452BE">
        <w:rPr>
          <w:rFonts w:ascii="Consolas" w:eastAsia="Times New Roman" w:hAnsi="Consolas" w:cs="Courier New"/>
          <w:color w:val="0077AA"/>
          <w:sz w:val="21"/>
          <w:szCs w:val="21"/>
          <w:bdr w:val="none" w:sz="0" w:space="0" w:color="auto" w:frame="1"/>
          <w:lang w:eastAsia="en-ID"/>
        </w:rPr>
        <w:t>catch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error </w:t>
      </w:r>
      <w:r w:rsidRPr="006452BE">
        <w:rPr>
          <w:rFonts w:ascii="Consolas" w:eastAsia="Times New Roman" w:hAnsi="Consolas" w:cs="Courier New"/>
          <w:color w:val="9A6E3A"/>
          <w:sz w:val="21"/>
          <w:szCs w:val="21"/>
          <w:bdr w:val="none" w:sz="0" w:space="0" w:color="auto" w:frame="1"/>
          <w:lang w:eastAsia="en-ID"/>
        </w:rPr>
        <w:t>=&gt;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{</w:t>
      </w:r>
    </w:p>
    <w:p w14:paraId="77D875C3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  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console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.</w:t>
      </w:r>
      <w:r w:rsidRPr="006452BE">
        <w:rPr>
          <w:rFonts w:ascii="Consolas" w:eastAsia="Times New Roman" w:hAnsi="Consolas" w:cs="Courier New"/>
          <w:color w:val="DD4A68"/>
          <w:sz w:val="21"/>
          <w:szCs w:val="21"/>
          <w:bdr w:val="none" w:sz="0" w:space="0" w:color="auto" w:frame="1"/>
          <w:lang w:eastAsia="en-ID"/>
        </w:rPr>
        <w:t>log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(</w:t>
      </w: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>error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);</w:t>
      </w:r>
    </w:p>
    <w:p w14:paraId="462A9EB1" w14:textId="77777777" w:rsidR="006452BE" w:rsidRPr="006452BE" w:rsidRDefault="006452BE" w:rsidP="006452B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eastAsia="en-ID"/>
        </w:rPr>
      </w:pPr>
      <w:r w:rsidRPr="006452BE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D"/>
        </w:rPr>
        <w:t xml:space="preserve">  </w:t>
      </w:r>
      <w:r w:rsidRPr="006452BE">
        <w:rPr>
          <w:rFonts w:ascii="Consolas" w:eastAsia="Times New Roman" w:hAnsi="Consolas" w:cs="Courier New"/>
          <w:color w:val="999999"/>
          <w:sz w:val="21"/>
          <w:szCs w:val="21"/>
          <w:bdr w:val="none" w:sz="0" w:space="0" w:color="auto" w:frame="1"/>
          <w:lang w:eastAsia="en-ID"/>
        </w:rPr>
        <w:t>})</w:t>
      </w:r>
    </w:p>
    <w:p w14:paraId="6C16D905" w14:textId="77777777" w:rsidR="006452BE" w:rsidRPr="006452BE" w:rsidRDefault="006452BE" w:rsidP="006452B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Berikut hasil </w:t>
      </w:r>
      <w:r w:rsidRPr="006452BE">
        <w:rPr>
          <w:rFonts w:ascii="var(--skilvul-fonts-mono)" w:eastAsia="Times New Roman" w:hAnsi="var(--skilvul-fonts-mono)" w:cs="Courier New"/>
          <w:color w:val="4A4B4C"/>
          <w:sz w:val="20"/>
          <w:szCs w:val="20"/>
          <w:bdr w:val="none" w:sz="0" w:space="0" w:color="auto" w:frame="1"/>
          <w:lang w:eastAsia="en-ID"/>
        </w:rPr>
        <w:t>console.log()</w:t>
      </w:r>
      <w:r w:rsidRPr="006452BE"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  <w:t> jika kode di atas dijalankan:</w:t>
      </w:r>
    </w:p>
    <w:p w14:paraId="43908429" w14:textId="11EBB308" w:rsidR="006452BE" w:rsidRPr="006452BE" w:rsidRDefault="006452BE" w:rsidP="006452BE">
      <w:pPr>
        <w:shd w:val="clear" w:color="auto" w:fill="FFFFFF"/>
        <w:spacing w:after="100" w:afterAutospacing="1" w:line="240" w:lineRule="auto"/>
        <w:jc w:val="center"/>
        <w:textAlignment w:val="baseline"/>
        <w:rPr>
          <w:rFonts w:ascii="Segoe UI" w:eastAsia="Times New Roman" w:hAnsi="Segoe UI" w:cs="Segoe UI"/>
          <w:color w:val="4A4B4C"/>
          <w:sz w:val="27"/>
          <w:szCs w:val="27"/>
          <w:lang w:eastAsia="en-ID"/>
        </w:rPr>
      </w:pPr>
      <w:r w:rsidRPr="006452BE">
        <w:rPr>
          <w:rFonts w:ascii="Segoe UI" w:eastAsia="Times New Roman" w:hAnsi="Segoe UI" w:cs="Segoe UI"/>
          <w:noProof/>
          <w:color w:val="4A4B4C"/>
          <w:sz w:val="27"/>
          <w:szCs w:val="27"/>
          <w:lang w:eastAsia="en-ID"/>
        </w:rPr>
        <w:drawing>
          <wp:inline distT="0" distB="0" distL="0" distR="0" wp14:anchorId="7474BA5A" wp14:editId="09941B65">
            <wp:extent cx="6195060" cy="4042410"/>
            <wp:effectExtent l="0" t="0" r="0" b="0"/>
            <wp:docPr id="1" name="Picture 1" descr="Console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ole Ta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04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492A" w14:textId="77777777" w:rsidR="00E2363E" w:rsidRDefault="00E2363E"/>
    <w:sectPr w:rsidR="00E2363E" w:rsidSect="00C2160B">
      <w:type w:val="continuous"/>
      <w:pgSz w:w="11910" w:h="16840"/>
      <w:pgMar w:top="1440" w:right="1077" w:bottom="1440" w:left="1077" w:header="720" w:footer="101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skilvul-fonts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9460F"/>
    <w:multiLevelType w:val="multilevel"/>
    <w:tmpl w:val="F59A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99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3F"/>
    <w:rsid w:val="006452BE"/>
    <w:rsid w:val="0090273F"/>
    <w:rsid w:val="00C2160B"/>
    <w:rsid w:val="00E2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FADC5-6677-4B1B-BD8A-42BDEE7A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52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2">
    <w:name w:val="heading 2"/>
    <w:basedOn w:val="Normal"/>
    <w:link w:val="Heading2Char"/>
    <w:uiPriority w:val="9"/>
    <w:qFormat/>
    <w:rsid w:val="006452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2BE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6452BE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645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6452B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452B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52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BE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645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7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ECMA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Prasetyo</dc:creator>
  <cp:keywords/>
  <dc:description/>
  <cp:lastModifiedBy>Adi Prasetyo</cp:lastModifiedBy>
  <cp:revision>2</cp:revision>
  <dcterms:created xsi:type="dcterms:W3CDTF">2022-09-16T09:04:00Z</dcterms:created>
  <dcterms:modified xsi:type="dcterms:W3CDTF">2022-09-16T09:05:00Z</dcterms:modified>
</cp:coreProperties>
</file>