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1B89" w14:textId="7856149A" w:rsidR="002D5AE5" w:rsidRDefault="00257E89" w:rsidP="00257E89">
      <w:pPr>
        <w:jc w:val="center"/>
        <w:rPr>
          <w:b/>
          <w:bCs/>
          <w:sz w:val="40"/>
          <w:szCs w:val="40"/>
          <w:u w:val="single"/>
          <w:rtl/>
        </w:rPr>
      </w:pPr>
      <w:r>
        <w:rPr>
          <w:rFonts w:hint="cs"/>
          <w:b/>
          <w:bCs/>
          <w:sz w:val="40"/>
          <w:szCs w:val="40"/>
          <w:u w:val="single"/>
          <w:rtl/>
        </w:rPr>
        <w:t xml:space="preserve">מבוא למחשוב ענן </w:t>
      </w:r>
      <w:r>
        <w:rPr>
          <w:b/>
          <w:bCs/>
          <w:sz w:val="40"/>
          <w:szCs w:val="40"/>
          <w:u w:val="single"/>
          <w:rtl/>
        </w:rPr>
        <w:t>–</w:t>
      </w:r>
      <w:r>
        <w:rPr>
          <w:rFonts w:hint="cs"/>
          <w:b/>
          <w:bCs/>
          <w:sz w:val="40"/>
          <w:szCs w:val="40"/>
          <w:u w:val="single"/>
          <w:rtl/>
        </w:rPr>
        <w:t xml:space="preserve"> פתרון תרגיל בית 2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57E89" w14:paraId="232CCD14" w14:textId="77777777" w:rsidTr="00257E89">
        <w:tc>
          <w:tcPr>
            <w:tcW w:w="4148" w:type="dxa"/>
          </w:tcPr>
          <w:p w14:paraId="46AF1CB8" w14:textId="472D5000" w:rsidR="00257E89" w:rsidRDefault="00257E89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קישור למחברת ההגשה:</w:t>
            </w:r>
          </w:p>
        </w:tc>
        <w:tc>
          <w:tcPr>
            <w:tcW w:w="4148" w:type="dxa"/>
          </w:tcPr>
          <w:p w14:paraId="46ED92FD" w14:textId="65C522D6" w:rsidR="00257E89" w:rsidRDefault="00C1173E" w:rsidP="00257E89">
            <w:pPr>
              <w:rPr>
                <w:sz w:val="28"/>
                <w:szCs w:val="28"/>
                <w:rtl/>
              </w:rPr>
            </w:pPr>
            <w:hyperlink r:id="rId5" w:anchor="scrollTo=65960df5" w:history="1">
              <w:r w:rsidRPr="00C1173E">
                <w:rPr>
                  <w:rStyle w:val="Hyperlink"/>
                  <w:sz w:val="28"/>
                  <w:szCs w:val="28"/>
                  <w:rtl/>
                </w:rPr>
                <w:t>מחברת הגשה</w:t>
              </w:r>
            </w:hyperlink>
          </w:p>
        </w:tc>
      </w:tr>
      <w:tr w:rsidR="00257E89" w14:paraId="7E5C6E86" w14:textId="77777777" w:rsidTr="00257E89">
        <w:tc>
          <w:tcPr>
            <w:tcW w:w="4148" w:type="dxa"/>
          </w:tcPr>
          <w:p w14:paraId="08C43197" w14:textId="519C2570" w:rsidR="00257E89" w:rsidRDefault="00257E89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קישור לתיקיית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גיט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>:</w:t>
            </w:r>
          </w:p>
        </w:tc>
        <w:tc>
          <w:tcPr>
            <w:tcW w:w="4148" w:type="dxa"/>
          </w:tcPr>
          <w:p w14:paraId="69AF1F9B" w14:textId="775A90D2" w:rsidR="00257E89" w:rsidRDefault="009119BC" w:rsidP="00257E89">
            <w:pPr>
              <w:rPr>
                <w:sz w:val="28"/>
                <w:szCs w:val="28"/>
                <w:rtl/>
              </w:rPr>
            </w:pPr>
            <w:hyperlink r:id="rId6" w:history="1">
              <w:r w:rsidRPr="009119BC">
                <w:rPr>
                  <w:rStyle w:val="Hyperlink"/>
                  <w:sz w:val="28"/>
                  <w:szCs w:val="28"/>
                  <w:rtl/>
                </w:rPr>
                <w:t xml:space="preserve">קישור </w:t>
              </w:r>
              <w:proofErr w:type="spellStart"/>
              <w:r w:rsidRPr="009119BC">
                <w:rPr>
                  <w:rStyle w:val="Hyperlink"/>
                  <w:sz w:val="28"/>
                  <w:szCs w:val="28"/>
                  <w:rtl/>
                </w:rPr>
                <w:t>לגיט</w:t>
              </w:r>
              <w:proofErr w:type="spellEnd"/>
            </w:hyperlink>
          </w:p>
        </w:tc>
      </w:tr>
    </w:tbl>
    <w:p w14:paraId="46E6F6E5" w14:textId="77777777" w:rsidR="00257E89" w:rsidRDefault="00257E89" w:rsidP="00257E89">
      <w:pPr>
        <w:rPr>
          <w:sz w:val="28"/>
          <w:szCs w:val="28"/>
          <w:rtl/>
        </w:rPr>
      </w:pPr>
    </w:p>
    <w:p w14:paraId="54788A12" w14:textId="4F36D9C9" w:rsidR="00257E89" w:rsidRDefault="00257E89" w:rsidP="00257E89">
      <w:pPr>
        <w:rPr>
          <w:sz w:val="28"/>
          <w:szCs w:val="28"/>
          <w:rtl/>
        </w:rPr>
      </w:pPr>
      <w:proofErr w:type="spellStart"/>
      <w:r>
        <w:rPr>
          <w:rFonts w:hint="cs"/>
          <w:sz w:val="28"/>
          <w:szCs w:val="28"/>
          <w:rtl/>
        </w:rPr>
        <w:t>איטרציה</w:t>
      </w:r>
      <w:proofErr w:type="spellEnd"/>
      <w:r>
        <w:rPr>
          <w:rFonts w:hint="cs"/>
          <w:sz w:val="28"/>
          <w:szCs w:val="28"/>
          <w:rtl/>
        </w:rPr>
        <w:t xml:space="preserve"> 1: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57E89" w14:paraId="197F1F1E" w14:textId="77777777" w:rsidTr="00257E89">
        <w:tc>
          <w:tcPr>
            <w:tcW w:w="2765" w:type="dxa"/>
          </w:tcPr>
          <w:p w14:paraId="2998DF5A" w14:textId="5687FB3E" w:rsidR="00257E89" w:rsidRPr="00257E89" w:rsidRDefault="00257E89" w:rsidP="00257E89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שם חבר צוות ותפקיד</w:t>
            </w:r>
          </w:p>
        </w:tc>
        <w:tc>
          <w:tcPr>
            <w:tcW w:w="2765" w:type="dxa"/>
          </w:tcPr>
          <w:p w14:paraId="68BD3DA9" w14:textId="5A8C8DA7" w:rsidR="00257E89" w:rsidRPr="00257E89" w:rsidRDefault="00257E89" w:rsidP="00257E89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משימות שהוקצו</w:t>
            </w:r>
          </w:p>
        </w:tc>
        <w:tc>
          <w:tcPr>
            <w:tcW w:w="2766" w:type="dxa"/>
          </w:tcPr>
          <w:p w14:paraId="3EF35E8D" w14:textId="3A7771DB" w:rsidR="00257E89" w:rsidRPr="00257E89" w:rsidRDefault="00257E89" w:rsidP="00257E89">
            <w:pPr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משימות שהושלמו</w:t>
            </w:r>
          </w:p>
        </w:tc>
      </w:tr>
      <w:tr w:rsidR="00257E89" w14:paraId="1515DD52" w14:textId="77777777" w:rsidTr="00257E89">
        <w:tc>
          <w:tcPr>
            <w:tcW w:w="2765" w:type="dxa"/>
          </w:tcPr>
          <w:p w14:paraId="3CD977D9" w14:textId="50A58109" w:rsidR="00257E89" w:rsidRDefault="00257E89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הוד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ווקרט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מהנדס מערכת</w:t>
            </w:r>
          </w:p>
        </w:tc>
        <w:tc>
          <w:tcPr>
            <w:tcW w:w="2765" w:type="dxa"/>
          </w:tcPr>
          <w:p w14:paraId="7DD79147" w14:textId="0989D8CE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בדיקה מול </w:t>
            </w:r>
            <w:proofErr w:type="spellStart"/>
            <w:r>
              <w:rPr>
                <w:sz w:val="28"/>
                <w:szCs w:val="28"/>
              </w:rPr>
              <w:t>claude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והוספת פיצ'ר</w:t>
            </w:r>
          </w:p>
        </w:tc>
        <w:tc>
          <w:tcPr>
            <w:tcW w:w="2766" w:type="dxa"/>
          </w:tcPr>
          <w:p w14:paraId="51ED3BA4" w14:textId="7CFE528F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בדיקה מול </w:t>
            </w:r>
            <w:proofErr w:type="spellStart"/>
            <w:r>
              <w:rPr>
                <w:sz w:val="28"/>
                <w:szCs w:val="28"/>
              </w:rPr>
              <w:t>claude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והוספת פיצ'ר</w:t>
            </w:r>
          </w:p>
        </w:tc>
      </w:tr>
      <w:tr w:rsidR="00257E89" w14:paraId="3D467E7C" w14:textId="77777777" w:rsidTr="00257E89">
        <w:tc>
          <w:tcPr>
            <w:tcW w:w="2765" w:type="dxa"/>
          </w:tcPr>
          <w:p w14:paraId="02D844FF" w14:textId="01EBF925" w:rsidR="00257E89" w:rsidRDefault="00257E89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עידו פרץ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 xml:space="preserve">frontend </w:t>
            </w:r>
            <w:proofErr w:type="spellStart"/>
            <w:r>
              <w:rPr>
                <w:sz w:val="28"/>
                <w:szCs w:val="28"/>
              </w:rPr>
              <w:t>developer,UI</w:t>
            </w:r>
            <w:proofErr w:type="spellEnd"/>
          </w:p>
        </w:tc>
        <w:tc>
          <w:tcPr>
            <w:tcW w:w="2765" w:type="dxa"/>
          </w:tcPr>
          <w:p w14:paraId="3DDB9293" w14:textId="25AD72CC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בניית מנוע חיפוש ואינדקס </w:t>
            </w:r>
          </w:p>
        </w:tc>
        <w:tc>
          <w:tcPr>
            <w:tcW w:w="2766" w:type="dxa"/>
          </w:tcPr>
          <w:p w14:paraId="2B92E421" w14:textId="535C047A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בניית מנוע חיפוש ואינדקס</w:t>
            </w:r>
          </w:p>
        </w:tc>
      </w:tr>
      <w:tr w:rsidR="00257E89" w14:paraId="5034B792" w14:textId="77777777" w:rsidTr="00257E89">
        <w:tc>
          <w:tcPr>
            <w:tcW w:w="2765" w:type="dxa"/>
          </w:tcPr>
          <w:p w14:paraId="546F333D" w14:textId="318F0277" w:rsidR="00257E89" w:rsidRDefault="00257E89" w:rsidP="00257E8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איליה סימנובסקי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>backend developer</w:t>
            </w:r>
          </w:p>
        </w:tc>
        <w:tc>
          <w:tcPr>
            <w:tcW w:w="2765" w:type="dxa"/>
          </w:tcPr>
          <w:p w14:paraId="490D7CFB" w14:textId="1B0FF38E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בניית מנוע חיפוש ואינדקס</w:t>
            </w:r>
          </w:p>
        </w:tc>
        <w:tc>
          <w:tcPr>
            <w:tcW w:w="2766" w:type="dxa"/>
          </w:tcPr>
          <w:p w14:paraId="25809083" w14:textId="2BA1F188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בניית מנוע חיפוש ואינדקס</w:t>
            </w:r>
          </w:p>
        </w:tc>
      </w:tr>
      <w:tr w:rsidR="00257E89" w14:paraId="7188B4B7" w14:textId="77777777" w:rsidTr="00257E89">
        <w:tc>
          <w:tcPr>
            <w:tcW w:w="2765" w:type="dxa"/>
          </w:tcPr>
          <w:p w14:paraId="11734EE8" w14:textId="4050587D" w:rsidR="00257E89" w:rsidRDefault="00257E89" w:rsidP="00257E89">
            <w:pPr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אדיר אביטן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sz w:val="28"/>
                <w:szCs w:val="28"/>
              </w:rPr>
              <w:t xml:space="preserve">product </w:t>
            </w:r>
            <w:proofErr w:type="spellStart"/>
            <w:r>
              <w:rPr>
                <w:sz w:val="28"/>
                <w:szCs w:val="28"/>
              </w:rPr>
              <w:t>manager,QA</w:t>
            </w:r>
            <w:proofErr w:type="spellEnd"/>
          </w:p>
        </w:tc>
        <w:tc>
          <w:tcPr>
            <w:tcW w:w="2765" w:type="dxa"/>
          </w:tcPr>
          <w:p w14:paraId="0FA6DF38" w14:textId="1733F4C5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בניית מסכים ועקרונות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שניידרמן</w:t>
            </w:r>
            <w:proofErr w:type="spellEnd"/>
          </w:p>
        </w:tc>
        <w:tc>
          <w:tcPr>
            <w:tcW w:w="2766" w:type="dxa"/>
          </w:tcPr>
          <w:p w14:paraId="0FCE1F05" w14:textId="0167D465" w:rsidR="00257E89" w:rsidRDefault="009119BC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בניית מסכים ועקרונות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שניידרמן</w:t>
            </w:r>
            <w:proofErr w:type="spellEnd"/>
          </w:p>
        </w:tc>
      </w:tr>
    </w:tbl>
    <w:p w14:paraId="448ACE76" w14:textId="77777777" w:rsidR="00257E89" w:rsidRDefault="00257E89" w:rsidP="00257E89">
      <w:pPr>
        <w:rPr>
          <w:sz w:val="28"/>
          <w:szCs w:val="28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83BAB" w14:paraId="3CFA834D" w14:textId="77777777" w:rsidTr="00C83BAB">
        <w:tc>
          <w:tcPr>
            <w:tcW w:w="2765" w:type="dxa"/>
          </w:tcPr>
          <w:p w14:paraId="4F95C42A" w14:textId="31FB07E5" w:rsidR="00C83BAB" w:rsidRDefault="00C83BAB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שם המאמר</w:t>
            </w:r>
          </w:p>
        </w:tc>
        <w:tc>
          <w:tcPr>
            <w:tcW w:w="2765" w:type="dxa"/>
          </w:tcPr>
          <w:p w14:paraId="3F9359EC" w14:textId="1039C6FA" w:rsidR="00C83BAB" w:rsidRDefault="00C83BAB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כותבים</w:t>
            </w:r>
          </w:p>
        </w:tc>
        <w:tc>
          <w:tcPr>
            <w:tcW w:w="2766" w:type="dxa"/>
          </w:tcPr>
          <w:p w14:paraId="12ED8456" w14:textId="48F93322" w:rsidR="00C83BAB" w:rsidRDefault="00C83BAB" w:rsidP="00257E89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קישור</w:t>
            </w:r>
          </w:p>
        </w:tc>
      </w:tr>
      <w:tr w:rsidR="00C83BAB" w14:paraId="19820D21" w14:textId="77777777" w:rsidTr="00C83BAB">
        <w:trPr>
          <w:trHeight w:val="972"/>
        </w:trPr>
        <w:tc>
          <w:tcPr>
            <w:tcW w:w="2765" w:type="dxa"/>
          </w:tcPr>
          <w:p w14:paraId="3512F14B" w14:textId="77777777" w:rsidR="00C83BAB" w:rsidRPr="00C83BAB" w:rsidRDefault="00C83BAB" w:rsidP="00C83BAB">
            <w:pPr>
              <w:rPr>
                <w:sz w:val="28"/>
                <w:szCs w:val="28"/>
              </w:rPr>
            </w:pPr>
            <w:r w:rsidRPr="00C83BAB">
              <w:rPr>
                <w:sz w:val="28"/>
                <w:szCs w:val="28"/>
              </w:rPr>
              <w:t>Mechanisms and evolution of deceptive pollination in orchids</w:t>
            </w:r>
          </w:p>
          <w:p w14:paraId="718BF351" w14:textId="77777777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72798945" w14:textId="77777777" w:rsidR="00C83BAB" w:rsidRPr="00C83BAB" w:rsidRDefault="00C83BAB" w:rsidP="00C83BAB">
            <w:pPr>
              <w:rPr>
                <w:sz w:val="28"/>
                <w:szCs w:val="28"/>
              </w:rPr>
            </w:pPr>
            <w:r w:rsidRPr="00C83BAB">
              <w:rPr>
                <w:sz w:val="28"/>
                <w:szCs w:val="28"/>
              </w:rPr>
              <w:t>Jana Jersáková</w:t>
            </w:r>
            <w:r w:rsidRPr="00C83BAB">
              <w:rPr>
                <w:rFonts w:cs="Arial"/>
                <w:sz w:val="28"/>
                <w:szCs w:val="28"/>
                <w:rtl/>
              </w:rPr>
              <w:t>,</w:t>
            </w:r>
          </w:p>
          <w:p w14:paraId="3B941B4C" w14:textId="77777777" w:rsidR="00C83BAB" w:rsidRPr="00C83BAB" w:rsidRDefault="00C83BAB" w:rsidP="00C83BAB">
            <w:pPr>
              <w:rPr>
                <w:sz w:val="28"/>
                <w:szCs w:val="28"/>
              </w:rPr>
            </w:pPr>
            <w:r w:rsidRPr="00C83BAB">
              <w:rPr>
                <w:sz w:val="28"/>
                <w:szCs w:val="28"/>
              </w:rPr>
              <w:t>Steven D. Johnson and</w:t>
            </w:r>
          </w:p>
          <w:p w14:paraId="21025C2B" w14:textId="3BE7F692" w:rsidR="00C83BAB" w:rsidRDefault="00C83BAB" w:rsidP="00C83BAB">
            <w:pPr>
              <w:rPr>
                <w:sz w:val="28"/>
                <w:szCs w:val="28"/>
                <w:rtl/>
              </w:rPr>
            </w:pPr>
            <w:r w:rsidRPr="00C83BAB">
              <w:rPr>
                <w:sz w:val="28"/>
                <w:szCs w:val="28"/>
              </w:rPr>
              <w:t>Pavel Kindlmann</w:t>
            </w:r>
          </w:p>
        </w:tc>
        <w:tc>
          <w:tcPr>
            <w:tcW w:w="2766" w:type="dxa"/>
          </w:tcPr>
          <w:p w14:paraId="7296AD44" w14:textId="2FC28530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  <w:hyperlink r:id="rId7" w:history="1">
              <w:r w:rsidRPr="00C83BAB">
                <w:rPr>
                  <w:rStyle w:val="Hyperlink"/>
                  <w:sz w:val="28"/>
                  <w:szCs w:val="28"/>
                  <w:rtl/>
                </w:rPr>
                <w:t>קישור 1</w:t>
              </w:r>
            </w:hyperlink>
          </w:p>
        </w:tc>
      </w:tr>
      <w:tr w:rsidR="00C83BAB" w14:paraId="5A178A60" w14:textId="77777777" w:rsidTr="00C83BAB">
        <w:tc>
          <w:tcPr>
            <w:tcW w:w="2765" w:type="dxa"/>
          </w:tcPr>
          <w:p w14:paraId="22D60211" w14:textId="77777777" w:rsidR="00C83BAB" w:rsidRPr="00C83BAB" w:rsidRDefault="00C83BAB" w:rsidP="00C83BAB">
            <w:pPr>
              <w:rPr>
                <w:sz w:val="28"/>
                <w:szCs w:val="28"/>
              </w:rPr>
            </w:pPr>
            <w:r w:rsidRPr="00C83BAB">
              <w:rPr>
                <w:sz w:val="28"/>
                <w:szCs w:val="28"/>
              </w:rPr>
              <w:t>Medicinal properties and uses of orchids: a concise review</w:t>
            </w:r>
          </w:p>
          <w:p w14:paraId="2D3E758B" w14:textId="77777777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50302512" w14:textId="61C94C82" w:rsidR="00C83BAB" w:rsidRDefault="00C83BAB" w:rsidP="00C83BAB">
            <w:pPr>
              <w:rPr>
                <w:sz w:val="28"/>
                <w:szCs w:val="28"/>
                <w:rtl/>
              </w:rPr>
            </w:pPr>
            <w:r w:rsidRPr="00C83BAB">
              <w:rPr>
                <w:sz w:val="28"/>
                <w:szCs w:val="28"/>
              </w:rPr>
              <w:t>Gutiérrez, R. M. P.</w:t>
            </w:r>
          </w:p>
        </w:tc>
        <w:tc>
          <w:tcPr>
            <w:tcW w:w="2766" w:type="dxa"/>
          </w:tcPr>
          <w:p w14:paraId="620AF9A1" w14:textId="4FFA9A2B" w:rsidR="00C83BAB" w:rsidRDefault="00C83BAB" w:rsidP="00257E89">
            <w:pPr>
              <w:rPr>
                <w:sz w:val="28"/>
                <w:szCs w:val="28"/>
                <w:rtl/>
              </w:rPr>
            </w:pPr>
            <w:hyperlink r:id="rId8" w:history="1">
              <w:r w:rsidRPr="00C83BAB">
                <w:rPr>
                  <w:rStyle w:val="Hyperlink"/>
                  <w:sz w:val="28"/>
                  <w:szCs w:val="28"/>
                  <w:rtl/>
                </w:rPr>
                <w:t>קישור 2</w:t>
              </w:r>
            </w:hyperlink>
          </w:p>
        </w:tc>
      </w:tr>
      <w:tr w:rsidR="00C83BAB" w14:paraId="6890B27B" w14:textId="77777777" w:rsidTr="00C83BAB">
        <w:tc>
          <w:tcPr>
            <w:tcW w:w="2765" w:type="dxa"/>
          </w:tcPr>
          <w:p w14:paraId="31C78CCD" w14:textId="77777777" w:rsidR="00C83BAB" w:rsidRPr="00C83BAB" w:rsidRDefault="00C83BAB" w:rsidP="00C83BAB">
            <w:pPr>
              <w:rPr>
                <w:sz w:val="28"/>
                <w:szCs w:val="28"/>
                <w:lang w:val="en"/>
              </w:rPr>
            </w:pPr>
            <w:r w:rsidRPr="00C83BAB">
              <w:rPr>
                <w:sz w:val="28"/>
                <w:szCs w:val="28"/>
                <w:lang w:val="en"/>
              </w:rPr>
              <w:t>Orchid mycorrhiza: Isolation, culture, characterization and application</w:t>
            </w:r>
          </w:p>
          <w:p w14:paraId="54246C80" w14:textId="77777777" w:rsidR="00C83BAB" w:rsidRPr="00C83BAB" w:rsidRDefault="00C83BAB" w:rsidP="00257E89">
            <w:pPr>
              <w:rPr>
                <w:sz w:val="28"/>
                <w:szCs w:val="28"/>
                <w:rtl/>
                <w:lang w:val="en"/>
              </w:rPr>
            </w:pPr>
          </w:p>
        </w:tc>
        <w:tc>
          <w:tcPr>
            <w:tcW w:w="2765" w:type="dxa"/>
          </w:tcPr>
          <w:p w14:paraId="14634C5C" w14:textId="48F94AE6" w:rsidR="00C83BAB" w:rsidRDefault="00C83BAB" w:rsidP="00C83BAB">
            <w:pPr>
              <w:rPr>
                <w:sz w:val="28"/>
                <w:szCs w:val="28"/>
                <w:rtl/>
              </w:rPr>
            </w:pPr>
            <w:r w:rsidRPr="00C83BAB">
              <w:rPr>
                <w:sz w:val="28"/>
                <w:szCs w:val="28"/>
              </w:rPr>
              <w:t>Mohammad Musharof Hossain</w:t>
            </w:r>
          </w:p>
        </w:tc>
        <w:tc>
          <w:tcPr>
            <w:tcW w:w="2766" w:type="dxa"/>
          </w:tcPr>
          <w:p w14:paraId="40752171" w14:textId="76D1E090" w:rsidR="00C83BAB" w:rsidRDefault="00C83BAB" w:rsidP="00257E89">
            <w:pPr>
              <w:rPr>
                <w:sz w:val="28"/>
                <w:szCs w:val="28"/>
                <w:rtl/>
              </w:rPr>
            </w:pPr>
            <w:hyperlink r:id="rId9" w:history="1">
              <w:r w:rsidRPr="00C83BAB">
                <w:rPr>
                  <w:rStyle w:val="Hyperlink"/>
                  <w:sz w:val="28"/>
                  <w:szCs w:val="28"/>
                  <w:rtl/>
                </w:rPr>
                <w:t>קישור 3</w:t>
              </w:r>
            </w:hyperlink>
          </w:p>
        </w:tc>
      </w:tr>
      <w:tr w:rsidR="00C83BAB" w14:paraId="17EAB545" w14:textId="77777777" w:rsidTr="00C83BAB">
        <w:tc>
          <w:tcPr>
            <w:tcW w:w="2765" w:type="dxa"/>
          </w:tcPr>
          <w:p w14:paraId="1D304E41" w14:textId="77777777" w:rsidR="00C83BAB" w:rsidRPr="00C83BAB" w:rsidRDefault="00C83BAB" w:rsidP="00C83BAB">
            <w:pPr>
              <w:rPr>
                <w:sz w:val="28"/>
                <w:szCs w:val="28"/>
                <w:lang w:val="en"/>
              </w:rPr>
            </w:pPr>
            <w:r w:rsidRPr="00C83BAB">
              <w:rPr>
                <w:sz w:val="28"/>
                <w:szCs w:val="28"/>
                <w:lang w:val="en"/>
              </w:rPr>
              <w:t xml:space="preserve">Comprehensive phylogenetic analyses of </w:t>
            </w:r>
            <w:proofErr w:type="spellStart"/>
            <w:r w:rsidRPr="00C83BAB">
              <w:rPr>
                <w:sz w:val="28"/>
                <w:szCs w:val="28"/>
                <w:lang w:val="en"/>
              </w:rPr>
              <w:t>Orchidaceae</w:t>
            </w:r>
            <w:proofErr w:type="spellEnd"/>
            <w:r w:rsidRPr="00C83BAB">
              <w:rPr>
                <w:sz w:val="28"/>
                <w:szCs w:val="28"/>
                <w:lang w:val="en"/>
              </w:rPr>
              <w:t xml:space="preserve"> using nuclear genes and evolutionary insights into </w:t>
            </w:r>
            <w:proofErr w:type="spellStart"/>
            <w:r w:rsidRPr="00C83BAB">
              <w:rPr>
                <w:sz w:val="28"/>
                <w:szCs w:val="28"/>
                <w:lang w:val="en"/>
              </w:rPr>
              <w:t>epiphytism</w:t>
            </w:r>
            <w:proofErr w:type="spellEnd"/>
          </w:p>
          <w:p w14:paraId="121C0F00" w14:textId="77777777" w:rsidR="00C83BAB" w:rsidRDefault="00C83BAB" w:rsidP="00257E89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59781F35" w14:textId="042A88AF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  <w:proofErr w:type="spellStart"/>
            <w:r w:rsidRPr="00C83BAB">
              <w:rPr>
                <w:sz w:val="28"/>
                <w:szCs w:val="28"/>
              </w:rPr>
              <w:t>Guojin</w:t>
            </w:r>
            <w:proofErr w:type="spellEnd"/>
            <w:r w:rsidRPr="00C83BAB">
              <w:rPr>
                <w:sz w:val="28"/>
                <w:szCs w:val="28"/>
              </w:rPr>
              <w:t xml:space="preserve"> Zhang, Yi Hu, Ming-Zhong Huang, Wei-Chang Huang, Ding-Kun Liu, </w:t>
            </w:r>
            <w:proofErr w:type="spellStart"/>
            <w:r w:rsidRPr="00C83BAB">
              <w:rPr>
                <w:sz w:val="28"/>
                <w:szCs w:val="28"/>
              </w:rPr>
              <w:t>Diyang</w:t>
            </w:r>
            <w:proofErr w:type="spellEnd"/>
            <w:r w:rsidRPr="00C83BAB">
              <w:rPr>
                <w:sz w:val="28"/>
                <w:szCs w:val="28"/>
              </w:rPr>
              <w:t xml:space="preserve"> Zhang, </w:t>
            </w:r>
            <w:proofErr w:type="spellStart"/>
            <w:r w:rsidRPr="00C83BAB">
              <w:rPr>
                <w:sz w:val="28"/>
                <w:szCs w:val="28"/>
              </w:rPr>
              <w:t>Haihua</w:t>
            </w:r>
            <w:proofErr w:type="spellEnd"/>
            <w:r w:rsidRPr="00C83BAB">
              <w:rPr>
                <w:sz w:val="28"/>
                <w:szCs w:val="28"/>
              </w:rPr>
              <w:t xml:space="preserve"> Hu, Jason L. Downing, Zhong-Jian Liu, Hong Ma</w:t>
            </w:r>
          </w:p>
        </w:tc>
        <w:tc>
          <w:tcPr>
            <w:tcW w:w="2766" w:type="dxa"/>
          </w:tcPr>
          <w:p w14:paraId="70521489" w14:textId="2DDD0F39" w:rsidR="00C83BAB" w:rsidRDefault="00C83BAB" w:rsidP="00257E89">
            <w:pPr>
              <w:rPr>
                <w:sz w:val="28"/>
                <w:szCs w:val="28"/>
                <w:rtl/>
              </w:rPr>
            </w:pPr>
            <w:hyperlink r:id="rId10" w:history="1">
              <w:r w:rsidRPr="00C83BAB">
                <w:rPr>
                  <w:rStyle w:val="Hyperlink"/>
                  <w:sz w:val="28"/>
                  <w:szCs w:val="28"/>
                  <w:rtl/>
                </w:rPr>
                <w:t>קישור 4</w:t>
              </w:r>
            </w:hyperlink>
          </w:p>
        </w:tc>
      </w:tr>
      <w:tr w:rsidR="00C83BAB" w14:paraId="1A571B41" w14:textId="77777777" w:rsidTr="00C83BAB">
        <w:tc>
          <w:tcPr>
            <w:tcW w:w="2765" w:type="dxa"/>
          </w:tcPr>
          <w:p w14:paraId="16652334" w14:textId="77777777" w:rsidR="00C83BAB" w:rsidRPr="00C83BAB" w:rsidRDefault="00C83BAB" w:rsidP="00C83BAB">
            <w:pPr>
              <w:rPr>
                <w:sz w:val="28"/>
                <w:szCs w:val="28"/>
              </w:rPr>
            </w:pPr>
            <w:r w:rsidRPr="00C83BAB">
              <w:rPr>
                <w:sz w:val="28"/>
                <w:szCs w:val="28"/>
              </w:rPr>
              <w:lastRenderedPageBreak/>
              <w:t>Orchid conservation: from theory to practice</w:t>
            </w:r>
          </w:p>
          <w:p w14:paraId="2238E851" w14:textId="77777777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7C353381" w14:textId="5E6A0B84" w:rsidR="00C83BAB" w:rsidRPr="00C83BAB" w:rsidRDefault="00C83BAB" w:rsidP="00257E89">
            <w:pPr>
              <w:rPr>
                <w:sz w:val="28"/>
                <w:szCs w:val="28"/>
                <w:rtl/>
              </w:rPr>
            </w:pPr>
            <w:r w:rsidRPr="00C83BAB">
              <w:rPr>
                <w:sz w:val="28"/>
                <w:szCs w:val="28"/>
              </w:rPr>
              <w:t xml:space="preserve">Ryan D Phillips, </w:t>
            </w:r>
            <w:proofErr w:type="spellStart"/>
            <w:r w:rsidRPr="00C83BAB">
              <w:rPr>
                <w:sz w:val="28"/>
                <w:szCs w:val="28"/>
              </w:rPr>
              <w:t>Noushka</w:t>
            </w:r>
            <w:proofErr w:type="spellEnd"/>
            <w:r w:rsidRPr="00C83BAB">
              <w:rPr>
                <w:sz w:val="28"/>
                <w:szCs w:val="28"/>
              </w:rPr>
              <w:t xml:space="preserve"> Reiter, Rod Peakall </w:t>
            </w:r>
          </w:p>
        </w:tc>
        <w:tc>
          <w:tcPr>
            <w:tcW w:w="2766" w:type="dxa"/>
          </w:tcPr>
          <w:p w14:paraId="2005D207" w14:textId="0BE22E56" w:rsidR="00C83BAB" w:rsidRDefault="00C83BAB" w:rsidP="00257E89">
            <w:pPr>
              <w:rPr>
                <w:sz w:val="28"/>
                <w:szCs w:val="28"/>
                <w:rtl/>
              </w:rPr>
            </w:pPr>
            <w:hyperlink r:id="rId11" w:history="1">
              <w:r w:rsidRPr="00C83BAB">
                <w:rPr>
                  <w:rStyle w:val="Hyperlink"/>
                  <w:sz w:val="28"/>
                  <w:szCs w:val="28"/>
                  <w:rtl/>
                </w:rPr>
                <w:t>קישור 5</w:t>
              </w:r>
            </w:hyperlink>
          </w:p>
        </w:tc>
      </w:tr>
    </w:tbl>
    <w:p w14:paraId="20D8B39D" w14:textId="77777777" w:rsidR="00257E89" w:rsidRDefault="00257E89" w:rsidP="00257E89">
      <w:pPr>
        <w:rPr>
          <w:sz w:val="28"/>
          <w:szCs w:val="28"/>
          <w:rtl/>
        </w:rPr>
      </w:pPr>
    </w:p>
    <w:p w14:paraId="22AC9732" w14:textId="36E09336" w:rsidR="00A4569F" w:rsidRPr="00957E89" w:rsidRDefault="00A4569F" w:rsidP="00257E89">
      <w:pPr>
        <w:rPr>
          <w:b/>
          <w:bCs/>
          <w:sz w:val="28"/>
          <w:szCs w:val="28"/>
          <w:u w:val="single"/>
          <w:rtl/>
        </w:rPr>
      </w:pPr>
      <w:r w:rsidRPr="00957E89">
        <w:rPr>
          <w:rFonts w:hint="cs"/>
          <w:b/>
          <w:bCs/>
          <w:sz w:val="28"/>
          <w:szCs w:val="28"/>
          <w:u w:val="single"/>
          <w:rtl/>
        </w:rPr>
        <w:t>מילים משמעותיות:</w:t>
      </w:r>
    </w:p>
    <w:p w14:paraId="1AE4CE80" w14:textId="55475E2E" w:rsidR="00A4569F" w:rsidRDefault="00A4569F" w:rsidP="00A4569F">
      <w:pPr>
        <w:rPr>
          <w:sz w:val="28"/>
          <w:szCs w:val="28"/>
          <w:rtl/>
        </w:rPr>
      </w:pPr>
      <w:proofErr w:type="gramStart"/>
      <w:r w:rsidRPr="00A4569F">
        <w:rPr>
          <w:sz w:val="28"/>
          <w:szCs w:val="28"/>
        </w:rPr>
        <w:t>orchid</w:t>
      </w:r>
      <w:proofErr w:type="gramEnd"/>
      <w:r w:rsidRPr="00A4569F">
        <w:rPr>
          <w:sz w:val="28"/>
          <w:szCs w:val="28"/>
        </w:rPr>
        <w:t>, pollination, deceptive, mechanism, evolution, medicinal, bioactive, compound, mycorrhizal, fungi, structure, diversity, molecular, phylogenetics, conservation, climate, pattern, potential, function, challenge.</w:t>
      </w:r>
    </w:p>
    <w:p w14:paraId="4192AEBD" w14:textId="29DDA07B" w:rsidR="00A4569F" w:rsidRPr="00957E89" w:rsidRDefault="00A4569F" w:rsidP="00A4569F">
      <w:pPr>
        <w:rPr>
          <w:b/>
          <w:bCs/>
          <w:sz w:val="28"/>
          <w:szCs w:val="28"/>
          <w:u w:val="single"/>
          <w:rtl/>
        </w:rPr>
      </w:pPr>
      <w:r w:rsidRPr="00957E89">
        <w:rPr>
          <w:rFonts w:hint="cs"/>
          <w:b/>
          <w:bCs/>
          <w:sz w:val="28"/>
          <w:szCs w:val="28"/>
          <w:u w:val="single"/>
          <w:rtl/>
        </w:rPr>
        <w:t xml:space="preserve">רשימת </w:t>
      </w:r>
      <w:r w:rsidRPr="00957E89">
        <w:rPr>
          <w:b/>
          <w:bCs/>
          <w:sz w:val="28"/>
          <w:szCs w:val="28"/>
          <w:u w:val="single"/>
        </w:rPr>
        <w:t>stop words</w:t>
      </w:r>
      <w:r w:rsidRPr="00957E89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74629B9D" w14:textId="61220D0E" w:rsidR="00A4569F" w:rsidRPr="00A4569F" w:rsidRDefault="00A4569F" w:rsidP="00A4569F">
      <w:pPr>
        <w:rPr>
          <w:sz w:val="28"/>
          <w:szCs w:val="28"/>
          <w:rtl/>
        </w:rPr>
      </w:pPr>
      <w:proofErr w:type="spellStart"/>
      <w:r w:rsidRPr="00A4569F">
        <w:rPr>
          <w:sz w:val="28"/>
          <w:szCs w:val="28"/>
        </w:rPr>
        <w:t>the</w:t>
      </w:r>
      <w:proofErr w:type="spellEnd"/>
      <w:r w:rsidRPr="00A4569F">
        <w:rPr>
          <w:sz w:val="28"/>
          <w:szCs w:val="28"/>
        </w:rPr>
        <w:t>, a, an, and, in, of, to, is, are, for, with, on, by, its, as.</w:t>
      </w:r>
    </w:p>
    <w:p w14:paraId="2C075F1D" w14:textId="1C7B9EB1" w:rsidR="00A4569F" w:rsidRDefault="005C3873" w:rsidP="00A4569F">
      <w:pPr>
        <w:rPr>
          <w:sz w:val="28"/>
          <w:szCs w:val="28"/>
          <w:rtl/>
        </w:rPr>
      </w:pPr>
      <w:r w:rsidRPr="00957E89">
        <w:rPr>
          <w:rFonts w:hint="cs"/>
          <w:b/>
          <w:bCs/>
          <w:sz w:val="28"/>
          <w:szCs w:val="28"/>
          <w:u w:val="single"/>
          <w:rtl/>
        </w:rPr>
        <w:t>נימוק הבחירה:</w:t>
      </w:r>
      <w:r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בחרנו במילים אלה כיוון שהן מילות קישור נפוצות שמופיעות מספר רב של פעמים בכל טקסט והן חסרות משמעות.</w:t>
      </w:r>
    </w:p>
    <w:p w14:paraId="1F1B31B0" w14:textId="73CC765C" w:rsidR="009308F3" w:rsidRPr="00957E89" w:rsidRDefault="009308F3" w:rsidP="00A4569F">
      <w:pPr>
        <w:rPr>
          <w:b/>
          <w:bCs/>
          <w:sz w:val="28"/>
          <w:szCs w:val="28"/>
          <w:u w:val="single"/>
          <w:rtl/>
        </w:rPr>
      </w:pPr>
      <w:r w:rsidRPr="00957E89">
        <w:rPr>
          <w:rFonts w:hint="cs"/>
          <w:b/>
          <w:bCs/>
          <w:sz w:val="28"/>
          <w:szCs w:val="28"/>
          <w:u w:val="single"/>
          <w:rtl/>
        </w:rPr>
        <w:t>שימוש ב</w:t>
      </w:r>
      <w:r w:rsidRPr="00957E89">
        <w:rPr>
          <w:b/>
          <w:bCs/>
          <w:sz w:val="28"/>
          <w:szCs w:val="28"/>
          <w:u w:val="single"/>
        </w:rPr>
        <w:t>Lemmatization</w:t>
      </w:r>
      <w:r w:rsidRPr="00957E89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542ECFF6" w14:textId="76BDB8D2" w:rsidR="009308F3" w:rsidRDefault="009308F3" w:rsidP="009308F3">
      <w:pPr>
        <w:rPr>
          <w:sz w:val="28"/>
          <w:szCs w:val="28"/>
          <w:rtl/>
        </w:rPr>
      </w:pPr>
      <w:proofErr w:type="gramStart"/>
      <w:r w:rsidRPr="009308F3">
        <w:rPr>
          <w:sz w:val="28"/>
          <w:szCs w:val="28"/>
        </w:rPr>
        <w:t xml:space="preserve">Lemmatization </w:t>
      </w:r>
      <w:r>
        <w:rPr>
          <w:rFonts w:hint="cs"/>
          <w:sz w:val="28"/>
          <w:szCs w:val="28"/>
          <w:rtl/>
        </w:rPr>
        <w:t xml:space="preserve"> </w:t>
      </w:r>
      <w:r w:rsidRPr="009308F3">
        <w:rPr>
          <w:sz w:val="28"/>
          <w:szCs w:val="28"/>
          <w:rtl/>
        </w:rPr>
        <w:t>מנתחת</w:t>
      </w:r>
      <w:proofErr w:type="gramEnd"/>
      <w:r w:rsidRPr="009308F3">
        <w:rPr>
          <w:sz w:val="28"/>
          <w:szCs w:val="28"/>
          <w:rtl/>
        </w:rPr>
        <w:t xml:space="preserve"> את המילה ומחזירה אותה לצורת הבסיס המילונית התקינה שלה</w:t>
      </w:r>
      <w:r w:rsidRPr="009308F3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(</w:t>
      </w:r>
      <w:r w:rsidRPr="009308F3">
        <w:rPr>
          <w:sz w:val="28"/>
          <w:szCs w:val="28"/>
          <w:rtl/>
        </w:rPr>
        <w:t>למשל, המילה</w:t>
      </w:r>
      <w:r w:rsidRPr="009308F3">
        <w:rPr>
          <w:sz w:val="28"/>
          <w:szCs w:val="28"/>
        </w:rPr>
        <w:t xml:space="preserve"> "orchids" </w:t>
      </w:r>
      <w:r w:rsidRPr="009308F3">
        <w:rPr>
          <w:sz w:val="28"/>
          <w:szCs w:val="28"/>
          <w:rtl/>
        </w:rPr>
        <w:t>או</w:t>
      </w:r>
      <w:r w:rsidRPr="009308F3">
        <w:rPr>
          <w:sz w:val="28"/>
          <w:szCs w:val="28"/>
        </w:rPr>
        <w:t xml:space="preserve"> "</w:t>
      </w:r>
      <w:proofErr w:type="spellStart"/>
      <w:r w:rsidRPr="009308F3">
        <w:rPr>
          <w:sz w:val="28"/>
          <w:szCs w:val="28"/>
        </w:rPr>
        <w:t>Orchidaceae</w:t>
      </w:r>
      <w:proofErr w:type="spellEnd"/>
      <w:r w:rsidRPr="009308F3">
        <w:rPr>
          <w:sz w:val="28"/>
          <w:szCs w:val="28"/>
        </w:rPr>
        <w:t xml:space="preserve">" </w:t>
      </w:r>
      <w:r w:rsidRPr="009308F3">
        <w:rPr>
          <w:sz w:val="28"/>
          <w:szCs w:val="28"/>
          <w:rtl/>
        </w:rPr>
        <w:t>הופכת ל</w:t>
      </w:r>
      <w:r w:rsidRPr="009308F3">
        <w:rPr>
          <w:sz w:val="28"/>
          <w:szCs w:val="28"/>
        </w:rPr>
        <w:t xml:space="preserve">-"orchid", </w:t>
      </w:r>
      <w:r w:rsidRPr="009308F3">
        <w:rPr>
          <w:sz w:val="28"/>
          <w:szCs w:val="28"/>
          <w:rtl/>
        </w:rPr>
        <w:t>ו</w:t>
      </w:r>
      <w:r w:rsidRPr="009308F3">
        <w:rPr>
          <w:sz w:val="28"/>
          <w:szCs w:val="28"/>
        </w:rPr>
        <w:t xml:space="preserve">-"mechanisms" </w:t>
      </w:r>
      <w:r w:rsidRPr="009308F3">
        <w:rPr>
          <w:sz w:val="28"/>
          <w:szCs w:val="28"/>
          <w:rtl/>
        </w:rPr>
        <w:t>ל</w:t>
      </w:r>
      <w:r>
        <w:rPr>
          <w:sz w:val="28"/>
          <w:szCs w:val="28"/>
        </w:rPr>
        <w:t xml:space="preserve"> (</w:t>
      </w:r>
      <w:r w:rsidRPr="009308F3">
        <w:rPr>
          <w:sz w:val="28"/>
          <w:szCs w:val="28"/>
        </w:rPr>
        <w:t>"mechanism</w:t>
      </w:r>
      <w:proofErr w:type="gramStart"/>
      <w:r w:rsidRPr="009308F3">
        <w:rPr>
          <w:sz w:val="28"/>
          <w:szCs w:val="28"/>
        </w:rPr>
        <w:t>".</w:t>
      </w:r>
      <w:r>
        <w:rPr>
          <w:rFonts w:hint="cs"/>
          <w:sz w:val="28"/>
          <w:szCs w:val="28"/>
          <w:rtl/>
        </w:rPr>
        <w:t>.</w:t>
      </w:r>
      <w:proofErr w:type="gramEnd"/>
      <w:r>
        <w:rPr>
          <w:rFonts w:hint="cs"/>
          <w:sz w:val="28"/>
          <w:szCs w:val="28"/>
          <w:rtl/>
        </w:rPr>
        <w:t xml:space="preserve"> כך נבטיח שנתייחס למילים שונות שהן בעלות אותה משמעות כאילו הן אותה המילה.</w:t>
      </w:r>
    </w:p>
    <w:p w14:paraId="20B1C949" w14:textId="598F6974" w:rsidR="00957E89" w:rsidRDefault="00957E89" w:rsidP="009308F3">
      <w:pPr>
        <w:rPr>
          <w:sz w:val="28"/>
          <w:szCs w:val="28"/>
          <w:rtl/>
        </w:rPr>
      </w:pPr>
    </w:p>
    <w:p w14:paraId="7CC05B53" w14:textId="62900515" w:rsidR="00957E89" w:rsidRDefault="00957E89" w:rsidP="009308F3">
      <w:pPr>
        <w:rPr>
          <w:b/>
          <w:bCs/>
          <w:sz w:val="28"/>
          <w:szCs w:val="28"/>
          <w:u w:val="single"/>
          <w:rtl/>
        </w:rPr>
      </w:pPr>
      <w:r w:rsidRPr="00957E89">
        <w:rPr>
          <w:rFonts w:hint="cs"/>
          <w:b/>
          <w:bCs/>
          <w:sz w:val="28"/>
          <w:szCs w:val="28"/>
          <w:u w:val="single"/>
          <w:rtl/>
        </w:rPr>
        <w:t xml:space="preserve">8 כללי זהב של </w:t>
      </w:r>
      <w:proofErr w:type="spellStart"/>
      <w:r w:rsidRPr="00957E89">
        <w:rPr>
          <w:rFonts w:hint="cs"/>
          <w:b/>
          <w:bCs/>
          <w:sz w:val="28"/>
          <w:szCs w:val="28"/>
          <w:u w:val="single"/>
          <w:rtl/>
        </w:rPr>
        <w:t>שניידרמן</w:t>
      </w:r>
      <w:proofErr w:type="spellEnd"/>
      <w:r w:rsidRPr="00957E89">
        <w:rPr>
          <w:rFonts w:hint="cs"/>
          <w:b/>
          <w:bCs/>
          <w:sz w:val="28"/>
          <w:szCs w:val="28"/>
          <w:u w:val="single"/>
          <w:rtl/>
        </w:rPr>
        <w:t>:</w:t>
      </w:r>
    </w:p>
    <w:p w14:paraId="637EF76B" w14:textId="45AE11AA" w:rsidR="006D31A3" w:rsidRPr="006D31A3" w:rsidRDefault="006D31A3" w:rsidP="006D31A3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עקביות: המערכת שומרת על עיצוב עקבי לכל מסך יש כותרת ברורה, כפתורי הפעולה מעוצבים בצבעים בולטים בהתאם לפעולה (כחול לחיפוש, צהוב לניקוי, ירוק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לרענון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), וכולם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ממקומים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מתחת לאזור הקלט הרלוונטי.</w:t>
      </w:r>
    </w:p>
    <w:p w14:paraId="1598EF56" w14:textId="324449E1" w:rsidR="006D31A3" w:rsidRPr="006D31A3" w:rsidRDefault="006D31A3" w:rsidP="006D31A3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שימושיות וקיצורי דרך</w:t>
      </w:r>
      <w:r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: 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המערכת מציגה טקסט עזר בתוך שדה החיפוש ("</w:t>
      </w:r>
      <w:r w:rsidR="0040629F" w:rsidRPr="0040629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Type your research question here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") כדי להנחות משתמשים חדשים איזו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שאילתא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מצופה מהם.</w:t>
      </w:r>
    </w:p>
    <w:p w14:paraId="272262C0" w14:textId="2F6D4DA1" w:rsidR="006D31A3" w:rsidRPr="006D31A3" w:rsidRDefault="006D31A3" w:rsidP="0040629F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משוב אינפורמטיבי: על כל פעולה שהמשתמש מבצע הוא מקבל חיווי. למשל, בלחיצה על דגימת הנתונים מופיע הטקסט "</w:t>
      </w:r>
      <w:r w:rsidR="0040629F" w:rsidRPr="0040629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Connecting to sensors... Sampling data...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" ורק לאחר מכן "</w:t>
      </w:r>
      <w:r w:rsidR="0040629F" w:rsidRPr="0040629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Data updated successfully</w:t>
      </w:r>
      <w:r w:rsidR="0040629F"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>".</w:t>
      </w:r>
    </w:p>
    <w:p w14:paraId="6D33358A" w14:textId="1CF89074" w:rsidR="006D31A3" w:rsidRPr="006D31A3" w:rsidRDefault="006D31A3" w:rsidP="0040629F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תכנון דיאלוגים לסגירת מעגל: לאחר שהמשתמש מבצע חיפוש, המערכת מציגה באופן מפורש את התוצאה (</w:t>
      </w:r>
      <w:r w:rsidR="0040629F" w:rsidRPr="0040629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System Result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), מה שנותן למשתמש תחושה שהתהליך הסתיים והוא קיבל תשובה.</w:t>
      </w:r>
    </w:p>
    <w:p w14:paraId="6099EE82" w14:textId="47583ABF" w:rsidR="006D31A3" w:rsidRPr="006D31A3" w:rsidRDefault="006D31A3" w:rsidP="006D31A3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lastRenderedPageBreak/>
        <w:t xml:space="preserve">מניעת שגיאות טיפול: במסך העלאת התמונה הוגדר </w:t>
      </w:r>
      <w:r w:rsidRPr="006D31A3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accept='image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/*', מה שמונע טכנית העלאה של קבצים לא רלוונטיים </w:t>
      </w:r>
      <w:r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שאינם תמונה. 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במסך החיפוש, המערכת בודקת האם שדה הטקסט ריק ומוציאה הודעת שגיאה מסודרת במקום לקרוס.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סליידרים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של </w:t>
      </w:r>
      <w:r w:rsidRPr="006D31A3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IoT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הוגדרו כקריאה בלבד (</w:t>
      </w:r>
      <w:r w:rsidRPr="006D31A3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disabled=True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) כדי שהמשתמש לא ישנה בטעות נתוני חיישן.</w:t>
      </w:r>
    </w:p>
    <w:p w14:paraId="0C5FE957" w14:textId="102CBA6A" w:rsidR="006D31A3" w:rsidRPr="00707F0F" w:rsidRDefault="006D31A3" w:rsidP="00707F0F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אפשרות קלה לביטול פעולות: במסך חיפוש השאילתות התווסף כפתור מיוחד "</w:t>
      </w:r>
      <w:r w:rsidR="0040629F" w:rsidRPr="00707F0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clear search</w:t>
      </w:r>
      <w:r w:rsidR="0040629F" w:rsidRPr="00707F0F"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>"</w:t>
      </w:r>
      <w:r w:rsidR="00707F0F" w:rsidRPr="00707F0F"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 </w:t>
      </w:r>
      <w:r w:rsidRPr="00707F0F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המאפשר למשתמש לאפס את הקלט והפלט בשנייה אחת כדי להתחיל מחדש.</w:t>
      </w:r>
    </w:p>
    <w:p w14:paraId="56876899" w14:textId="1EF83566" w:rsidR="006D31A3" w:rsidRPr="00707F0F" w:rsidRDefault="006D31A3" w:rsidP="00707F0F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תחושת שליטה</w:t>
      </w:r>
      <w:r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: 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המערכת לא מרעננת גרפים או דוגמת חיישנים על דעת עצמה ברקע. המשתמש הוא זה שיוזם את הפעולות באמצעות לחיצה אקטיבית על כפתורי "</w:t>
      </w:r>
      <w:r w:rsidR="00707F0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"</w:t>
      </w:r>
      <w:r w:rsidR="00707F0F" w:rsidRPr="00707F0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Refresh Graphs</w:t>
      </w:r>
      <w:r w:rsidR="00707F0F"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 או "</w:t>
      </w:r>
      <w:r w:rsidR="00707F0F" w:rsidRPr="00707F0F">
        <w:rPr>
          <w:rFonts w:asciiTheme="minorHAnsi" w:eastAsiaTheme="minorHAnsi" w:hAnsiTheme="minorHAnsi" w:cstheme="minorBidi"/>
          <w:sz w:val="28"/>
          <w:szCs w:val="28"/>
          <w14:ligatures w14:val="standardContextual"/>
        </w:rPr>
        <w:t>Sample Data Now</w:t>
      </w:r>
      <w:r w:rsidR="00707F0F" w:rsidRPr="00707F0F"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>".</w:t>
      </w:r>
    </w:p>
    <w:p w14:paraId="1C75CF67" w14:textId="6FB89DE6" w:rsidR="00707F0F" w:rsidRPr="00174E6B" w:rsidRDefault="006D31A3" w:rsidP="00174E6B">
      <w:pPr>
        <w:pStyle w:val="NormalWeb"/>
        <w:numPr>
          <w:ilvl w:val="0"/>
          <w:numId w:val="2"/>
        </w:numPr>
        <w:bidi/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</w:pP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הפחתת עומס על זיכרון לטווח קצר</w:t>
      </w:r>
      <w:r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 xml:space="preserve">: 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במסך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הדשבורד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, המוצג כגרף ויזואלי של 7 ימים, המשתמש לא צריך לזכור מה הייתה רמת הלחות אתמול </w:t>
      </w:r>
      <w:r>
        <w:rPr>
          <w:rFonts w:asciiTheme="minorHAnsi" w:eastAsiaTheme="minorHAnsi" w:hAnsiTheme="minorHAnsi" w:cstheme="minorBidi" w:hint="cs"/>
          <w:sz w:val="28"/>
          <w:szCs w:val="28"/>
          <w:rtl/>
          <w14:ligatures w14:val="standardContextual"/>
        </w:rPr>
        <w:t>כי</w:t>
      </w:r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</w:t>
      </w:r>
      <w:proofErr w:type="spellStart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>הכל</w:t>
      </w:r>
      <w:proofErr w:type="spellEnd"/>
      <w:r w:rsidRPr="006D31A3">
        <w:rPr>
          <w:rFonts w:asciiTheme="minorHAnsi" w:eastAsiaTheme="minorHAnsi" w:hAnsiTheme="minorHAnsi" w:cstheme="minorBidi"/>
          <w:sz w:val="28"/>
          <w:szCs w:val="28"/>
          <w:rtl/>
          <w14:ligatures w14:val="standardContextual"/>
        </w:rPr>
        <w:t xml:space="preserve"> מוצג לו באופן ברור ויזואלית על המסך. גם במסך החיפוש, שאלת המשתמש לא נמחקת לאחר החיפוש, אלא נשארת מוצגת מעל התשובה כדי להקל על ההקשר.</w:t>
      </w:r>
    </w:p>
    <w:p w14:paraId="43AF84B2" w14:textId="77777777" w:rsidR="00957E89" w:rsidRDefault="00957E89" w:rsidP="009308F3">
      <w:pPr>
        <w:rPr>
          <w:sz w:val="28"/>
          <w:szCs w:val="28"/>
          <w:rtl/>
        </w:rPr>
      </w:pPr>
    </w:p>
    <w:p w14:paraId="3A7C3AFA" w14:textId="525D7AED" w:rsidR="00A97582" w:rsidRDefault="00A97582" w:rsidP="009308F3">
      <w:pPr>
        <w:rPr>
          <w:b/>
          <w:bCs/>
          <w:sz w:val="28"/>
          <w:szCs w:val="28"/>
          <w:u w:val="single"/>
          <w:rtl/>
        </w:rPr>
      </w:pPr>
      <w:r w:rsidRPr="00A97582">
        <w:rPr>
          <w:rFonts w:hint="cs"/>
          <w:b/>
          <w:bCs/>
          <w:sz w:val="28"/>
          <w:szCs w:val="28"/>
          <w:u w:val="single"/>
          <w:rtl/>
        </w:rPr>
        <w:t xml:space="preserve">תשובת </w:t>
      </w:r>
      <w:proofErr w:type="spellStart"/>
      <w:r w:rsidRPr="00A97582">
        <w:rPr>
          <w:b/>
          <w:bCs/>
          <w:sz w:val="28"/>
          <w:szCs w:val="28"/>
          <w:u w:val="single"/>
        </w:rPr>
        <w:t>claude</w:t>
      </w:r>
      <w:proofErr w:type="spellEnd"/>
      <w:r w:rsidRPr="00A97582">
        <w:rPr>
          <w:rFonts w:hint="cs"/>
          <w:b/>
          <w:bCs/>
          <w:sz w:val="28"/>
          <w:szCs w:val="28"/>
          <w:u w:val="single"/>
          <w:rtl/>
        </w:rPr>
        <w:t xml:space="preserve"> בנוגע למסכים שלנו:</w:t>
      </w:r>
    </w:p>
    <w:p w14:paraId="3948FB6A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התנסות במערכת לניטור אורכידיות – דוח משתמש</w:t>
      </w:r>
    </w:p>
    <w:p w14:paraId="3FE1EC9F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4510BDFA">
          <v:rect id="_x0000_i1025" style="width:0;height:1.5pt" o:hralign="center" o:hrstd="t" o:hr="t" fillcolor="#a0a0a0" stroked="f"/>
        </w:pict>
      </w:r>
    </w:p>
    <w:p w14:paraId="593F64CE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תיאור ההתנסות</w:t>
      </w:r>
    </w:p>
    <w:p w14:paraId="700B12E4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נכנסתי למערכת בתור מישהו שגידל כמה אורכידיות בבית ורוצה לעקוב אחר מצבן. עברתי על ארבעת המסכים לפי הסדר</w:t>
      </w:r>
      <w:r w:rsidRPr="00174E6B">
        <w:rPr>
          <w:sz w:val="28"/>
          <w:szCs w:val="28"/>
        </w:rPr>
        <w:t>.</w:t>
      </w:r>
    </w:p>
    <w:p w14:paraId="73E0AFC8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מסך 1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העליתי תמונה של האורכידיה, קיבלתי אבחון שמצא "כתמים קלים על העלים" והמלצה לבדוק לחות. הרגשתי שזה שימושי, אבל הפלט היה טקסטואלי ולא ויזואלי במיוחד</w:t>
      </w:r>
      <w:r w:rsidRPr="00174E6B">
        <w:rPr>
          <w:sz w:val="28"/>
          <w:szCs w:val="28"/>
        </w:rPr>
        <w:t>.</w:t>
      </w:r>
    </w:p>
    <w:p w14:paraId="0DC48EB6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מסך 2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ראיתי נתוני חיישנים: טמפרטורה 29.2 (גבוה מדי), לחות 54.2 (אופטימלית), לחות קרקע 36.9 (נמוכה מדי). השימוש בצבעים (אדום/ירוק) עזר לי להבין מיד מה בסדר ומה לא</w:t>
      </w:r>
      <w:r w:rsidRPr="00174E6B">
        <w:rPr>
          <w:sz w:val="28"/>
          <w:szCs w:val="28"/>
        </w:rPr>
        <w:t>.</w:t>
      </w:r>
    </w:p>
    <w:p w14:paraId="48A383C1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מסך 3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שאלתי</w:t>
      </w:r>
      <w:r w:rsidRPr="00174E6B">
        <w:rPr>
          <w:sz w:val="28"/>
          <w:szCs w:val="28"/>
        </w:rPr>
        <w:t xml:space="preserve"> "what is the color of orchid?" </w:t>
      </w:r>
      <w:r w:rsidRPr="00174E6B">
        <w:rPr>
          <w:sz w:val="28"/>
          <w:szCs w:val="28"/>
          <w:rtl/>
        </w:rPr>
        <w:t>וקיבלתי תשובה מפורטת מ</w:t>
      </w:r>
      <w:r w:rsidRPr="00174E6B">
        <w:rPr>
          <w:sz w:val="28"/>
          <w:szCs w:val="28"/>
        </w:rPr>
        <w:t xml:space="preserve">-PDF </w:t>
      </w:r>
      <w:r w:rsidRPr="00174E6B">
        <w:rPr>
          <w:sz w:val="28"/>
          <w:szCs w:val="28"/>
          <w:rtl/>
        </w:rPr>
        <w:t>מדעי. הטקסט היה עמוס ולא מעוצב יפה בממשק</w:t>
      </w:r>
      <w:r w:rsidRPr="00174E6B">
        <w:rPr>
          <w:sz w:val="28"/>
          <w:szCs w:val="28"/>
        </w:rPr>
        <w:t>.</w:t>
      </w:r>
    </w:p>
    <w:p w14:paraId="44026053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מסך 4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ראיתי גרפים של מדד בריאות הצמח ולחות קרקע ל-7 ימים. הגרפים ברורים וקלים להבנה</w:t>
      </w:r>
      <w:r w:rsidRPr="00174E6B">
        <w:rPr>
          <w:sz w:val="28"/>
          <w:szCs w:val="28"/>
        </w:rPr>
        <w:t>.</w:t>
      </w:r>
    </w:p>
    <w:p w14:paraId="2A36287F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2E54F34B">
          <v:rect id="_x0000_i1026" style="width:0;height:1.5pt" o:hralign="center" o:hrstd="t" o:hr="t" fillcolor="#a0a0a0" stroked="f"/>
        </w:pict>
      </w:r>
    </w:p>
    <w:p w14:paraId="7ABC4987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lastRenderedPageBreak/>
        <w:t>שאלון</w:t>
      </w:r>
      <w:r w:rsidRPr="00174E6B">
        <w:rPr>
          <w:sz w:val="28"/>
          <w:szCs w:val="28"/>
        </w:rPr>
        <w:t xml:space="preserve"> SUS (</w:t>
      </w:r>
      <w:r w:rsidRPr="00174E6B">
        <w:rPr>
          <w:sz w:val="28"/>
          <w:szCs w:val="28"/>
          <w:rtl/>
        </w:rPr>
        <w:t>סולם 1–5</w:t>
      </w:r>
      <w:r w:rsidRPr="00174E6B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"/>
        <w:gridCol w:w="3130"/>
        <w:gridCol w:w="402"/>
        <w:gridCol w:w="4399"/>
      </w:tblGrid>
      <w:tr w:rsidR="00174E6B" w:rsidRPr="00174E6B" w14:paraId="6BDEC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DC57E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C6E399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שאלה</w:t>
            </w:r>
          </w:p>
        </w:tc>
        <w:tc>
          <w:tcPr>
            <w:tcW w:w="0" w:type="auto"/>
            <w:vAlign w:val="center"/>
            <w:hideMark/>
          </w:tcPr>
          <w:p w14:paraId="6BA3D58E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ציון</w:t>
            </w:r>
          </w:p>
        </w:tc>
        <w:tc>
          <w:tcPr>
            <w:tcW w:w="0" w:type="auto"/>
            <w:vAlign w:val="center"/>
            <w:hideMark/>
          </w:tcPr>
          <w:p w14:paraId="07448CE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הערה</w:t>
            </w:r>
          </w:p>
        </w:tc>
      </w:tr>
      <w:tr w:rsidR="00174E6B" w:rsidRPr="00174E6B" w14:paraId="4875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360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42362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הייתי רוצה להשתמש לעיתים תכופות</w:t>
            </w:r>
          </w:p>
        </w:tc>
        <w:tc>
          <w:tcPr>
            <w:tcW w:w="0" w:type="auto"/>
            <w:vAlign w:val="center"/>
            <w:hideMark/>
          </w:tcPr>
          <w:p w14:paraId="7F247C49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C101F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שימושי אבל לא מרגש מספיק</w:t>
            </w:r>
          </w:p>
        </w:tc>
      </w:tr>
      <w:tr w:rsidR="00174E6B" w:rsidRPr="00174E6B" w14:paraId="61379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635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020B4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המערכת מסובכת ללא סיבה</w:t>
            </w:r>
          </w:p>
        </w:tc>
        <w:tc>
          <w:tcPr>
            <w:tcW w:w="0" w:type="auto"/>
            <w:vAlign w:val="center"/>
            <w:hideMark/>
          </w:tcPr>
          <w:p w14:paraId="477844C4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F2EB3E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יחסית פשוטה, אבל פלט הטקסט גולמי</w:t>
            </w:r>
          </w:p>
        </w:tc>
      </w:tr>
      <w:tr w:rsidR="00174E6B" w:rsidRPr="00174E6B" w14:paraId="052BC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DC49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0BAFB0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קלה לשימוש</w:t>
            </w:r>
          </w:p>
        </w:tc>
        <w:tc>
          <w:tcPr>
            <w:tcW w:w="0" w:type="auto"/>
            <w:vAlign w:val="center"/>
            <w:hideMark/>
          </w:tcPr>
          <w:p w14:paraId="6B5FE49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D1D6D7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המבנה ברור, כפתורים ישירים</w:t>
            </w:r>
          </w:p>
        </w:tc>
      </w:tr>
      <w:tr w:rsidR="00174E6B" w:rsidRPr="00174E6B" w14:paraId="273C9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53F7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1A158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אזדקק לתמיכה טכנית</w:t>
            </w:r>
          </w:p>
        </w:tc>
        <w:tc>
          <w:tcPr>
            <w:tcW w:w="0" w:type="auto"/>
            <w:vAlign w:val="center"/>
            <w:hideMark/>
          </w:tcPr>
          <w:p w14:paraId="44B7C98F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BC48A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לא נראה שצריך עזרה מיוחדת</w:t>
            </w:r>
          </w:p>
        </w:tc>
      </w:tr>
      <w:tr w:rsidR="00174E6B" w:rsidRPr="00174E6B" w14:paraId="59175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3397D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F1506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הפונקציות מתואמות היטב</w:t>
            </w:r>
          </w:p>
        </w:tc>
        <w:tc>
          <w:tcPr>
            <w:tcW w:w="0" w:type="auto"/>
            <w:vAlign w:val="center"/>
            <w:hideMark/>
          </w:tcPr>
          <w:p w14:paraId="27A60052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6670429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 xml:space="preserve">4 </w:t>
            </w:r>
            <w:r w:rsidRPr="00174E6B">
              <w:rPr>
                <w:sz w:val="28"/>
                <w:szCs w:val="28"/>
                <w:rtl/>
              </w:rPr>
              <w:t>מסכים נפרדים, אין חיבור ביניהם</w:t>
            </w:r>
          </w:p>
        </w:tc>
      </w:tr>
      <w:tr w:rsidR="00174E6B" w:rsidRPr="00174E6B" w14:paraId="19721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A934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862096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יותר מדי חוסר עקביות</w:t>
            </w:r>
          </w:p>
        </w:tc>
        <w:tc>
          <w:tcPr>
            <w:tcW w:w="0" w:type="auto"/>
            <w:vAlign w:val="center"/>
            <w:hideMark/>
          </w:tcPr>
          <w:p w14:paraId="769CD52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AA6859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עיצוב שונה בין המסכים (כפתורים, צבעים)</w:t>
            </w:r>
          </w:p>
        </w:tc>
      </w:tr>
      <w:tr w:rsidR="00174E6B" w:rsidRPr="00174E6B" w14:paraId="69AAD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D4B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17B53E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רוב האנשים יוכלו ללמוד בקלות</w:t>
            </w:r>
          </w:p>
        </w:tc>
        <w:tc>
          <w:tcPr>
            <w:tcW w:w="0" w:type="auto"/>
            <w:vAlign w:val="center"/>
            <w:hideMark/>
          </w:tcPr>
          <w:p w14:paraId="6590E4E9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2AAB33D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ממשק ישיר, לא דורש ידע מוקדם</w:t>
            </w:r>
          </w:p>
        </w:tc>
      </w:tr>
      <w:tr w:rsidR="00174E6B" w:rsidRPr="00174E6B" w14:paraId="2B40D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F7D33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43056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מאוד מסורבלת</w:t>
            </w:r>
          </w:p>
        </w:tc>
        <w:tc>
          <w:tcPr>
            <w:tcW w:w="0" w:type="auto"/>
            <w:vAlign w:val="center"/>
            <w:hideMark/>
          </w:tcPr>
          <w:p w14:paraId="20337EF6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9A79D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לא מסורבלת, אך לא זורמת</w:t>
            </w:r>
          </w:p>
        </w:tc>
      </w:tr>
      <w:tr w:rsidR="00174E6B" w:rsidRPr="00174E6B" w14:paraId="0F286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B5F7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F4ADC6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חשתי ביטחון בשימוש</w:t>
            </w:r>
          </w:p>
        </w:tc>
        <w:tc>
          <w:tcPr>
            <w:tcW w:w="0" w:type="auto"/>
            <w:vAlign w:val="center"/>
            <w:hideMark/>
          </w:tcPr>
          <w:p w14:paraId="55F5684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AD587C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הציונים ברורים, אבל לא ידעתי מה לעשות עם האבחון</w:t>
            </w:r>
          </w:p>
        </w:tc>
      </w:tr>
      <w:tr w:rsidR="00174E6B" w:rsidRPr="00174E6B" w14:paraId="5D09D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AB1F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0059603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עלי ללמוד הרבה לפני כן</w:t>
            </w:r>
          </w:p>
        </w:tc>
        <w:tc>
          <w:tcPr>
            <w:tcW w:w="0" w:type="auto"/>
            <w:vAlign w:val="center"/>
            <w:hideMark/>
          </w:tcPr>
          <w:p w14:paraId="7158AB1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A8351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די אינטואיטיבי</w:t>
            </w:r>
          </w:p>
        </w:tc>
      </w:tr>
    </w:tbl>
    <w:p w14:paraId="5DFFC439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ציון</w:t>
      </w:r>
      <w:r w:rsidRPr="00174E6B">
        <w:rPr>
          <w:sz w:val="28"/>
          <w:szCs w:val="28"/>
        </w:rPr>
        <w:t xml:space="preserve"> SUS </w:t>
      </w:r>
      <w:r w:rsidRPr="00174E6B">
        <w:rPr>
          <w:sz w:val="28"/>
          <w:szCs w:val="28"/>
          <w:rtl/>
        </w:rPr>
        <w:t>מחושב</w:t>
      </w:r>
      <w:r w:rsidRPr="00174E6B">
        <w:rPr>
          <w:sz w:val="28"/>
          <w:szCs w:val="28"/>
        </w:rPr>
        <w:t>:</w:t>
      </w:r>
    </w:p>
    <w:p w14:paraId="381796D3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נוסחה: סכום הפריטים האי-זוגיים (ציון −1) + סכום הפריטים הזוגיים (5 − ציון), כפול 2.5</w:t>
      </w:r>
    </w:p>
    <w:p w14:paraId="7C01E781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ציון</w:t>
      </w:r>
      <w:r w:rsidRPr="00174E6B">
        <w:rPr>
          <w:sz w:val="28"/>
          <w:szCs w:val="28"/>
        </w:rPr>
        <w:t xml:space="preserve"> SUS ≈ 65.0 — </w:t>
      </w:r>
      <w:r w:rsidRPr="00174E6B">
        <w:rPr>
          <w:i/>
          <w:iCs/>
          <w:sz w:val="28"/>
          <w:szCs w:val="28"/>
          <w:rtl/>
        </w:rPr>
        <w:t>ממוצע / סביר, מתחת לטוב</w:t>
      </w:r>
      <w:r w:rsidRPr="00174E6B">
        <w:rPr>
          <w:i/>
          <w:iCs/>
          <w:sz w:val="28"/>
          <w:szCs w:val="28"/>
        </w:rPr>
        <w:t xml:space="preserve"> (68+)</w:t>
      </w:r>
    </w:p>
    <w:p w14:paraId="701B2B4F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0C064510">
          <v:rect id="_x0000_i1027" style="width:0;height:1.5pt" o:hralign="center" o:hrstd="t" o:hr="t" fillcolor="#a0a0a0" stroked="f"/>
        </w:pict>
      </w:r>
    </w:p>
    <w:p w14:paraId="5D5961D2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שאלון</w:t>
      </w:r>
      <w:r w:rsidRPr="00174E6B">
        <w:rPr>
          <w:sz w:val="28"/>
          <w:szCs w:val="28"/>
        </w:rPr>
        <w:t xml:space="preserve"> Engagement (</w:t>
      </w:r>
      <w:r w:rsidRPr="00174E6B">
        <w:rPr>
          <w:sz w:val="28"/>
          <w:szCs w:val="28"/>
          <w:rtl/>
        </w:rPr>
        <w:t>סולם 1–7</w:t>
      </w:r>
      <w:r w:rsidRPr="00174E6B">
        <w:rPr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3713"/>
        <w:gridCol w:w="402"/>
        <w:gridCol w:w="3965"/>
      </w:tblGrid>
      <w:tr w:rsidR="00174E6B" w:rsidRPr="00174E6B" w14:paraId="01588C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A9353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5C2AF6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שאלה</w:t>
            </w:r>
          </w:p>
        </w:tc>
        <w:tc>
          <w:tcPr>
            <w:tcW w:w="0" w:type="auto"/>
            <w:vAlign w:val="center"/>
            <w:hideMark/>
          </w:tcPr>
          <w:p w14:paraId="08D074A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ציון</w:t>
            </w:r>
          </w:p>
        </w:tc>
        <w:tc>
          <w:tcPr>
            <w:tcW w:w="0" w:type="auto"/>
            <w:vAlign w:val="center"/>
            <w:hideMark/>
          </w:tcPr>
          <w:p w14:paraId="40185A9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הערה</w:t>
            </w:r>
          </w:p>
        </w:tc>
      </w:tr>
      <w:tr w:rsidR="00174E6B" w:rsidRPr="00174E6B" w14:paraId="3599B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555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D4DB1E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הזמן "טס</w:t>
            </w:r>
            <w:r w:rsidRPr="00174E6B">
              <w:rPr>
                <w:sz w:val="28"/>
                <w:szCs w:val="28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EE6F94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5B125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לא שעמם, אבל לא נסחפתי</w:t>
            </w:r>
          </w:p>
        </w:tc>
      </w:tr>
      <w:tr w:rsidR="00174E6B" w:rsidRPr="00174E6B" w14:paraId="1F4D5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23A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5B78C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ביצעתי בהנאה רבה</w:t>
            </w:r>
          </w:p>
        </w:tc>
        <w:tc>
          <w:tcPr>
            <w:tcW w:w="0" w:type="auto"/>
            <w:vAlign w:val="center"/>
            <w:hideMark/>
          </w:tcPr>
          <w:p w14:paraId="7EDF4A73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3820C0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פונקציונלי, לא מהנה במיוחד</w:t>
            </w:r>
          </w:p>
        </w:tc>
      </w:tr>
      <w:tr w:rsidR="00174E6B" w:rsidRPr="00174E6B" w14:paraId="1857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8B3E6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9A810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בעלת משמעות ומטרה</w:t>
            </w:r>
          </w:p>
        </w:tc>
        <w:tc>
          <w:tcPr>
            <w:tcW w:w="0" w:type="auto"/>
            <w:vAlign w:val="center"/>
            <w:hideMark/>
          </w:tcPr>
          <w:p w14:paraId="2353E65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B895C8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ברור שיש פה צורך אמיתי</w:t>
            </w:r>
          </w:p>
        </w:tc>
      </w:tr>
      <w:tr w:rsidR="00174E6B" w:rsidRPr="00174E6B" w14:paraId="548CC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B665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7EF2752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מאתגרת</w:t>
            </w:r>
          </w:p>
        </w:tc>
        <w:tc>
          <w:tcPr>
            <w:tcW w:w="0" w:type="auto"/>
            <w:vAlign w:val="center"/>
            <w:hideMark/>
          </w:tcPr>
          <w:p w14:paraId="3685D0B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A5752B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לא קשה, אבל גם לא טריוויאלי</w:t>
            </w:r>
          </w:p>
        </w:tc>
      </w:tr>
      <w:tr w:rsidR="00174E6B" w:rsidRPr="00174E6B" w14:paraId="747FD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64577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63A911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התמדתי גם כשדברים לא התקדמו</w:t>
            </w:r>
          </w:p>
        </w:tc>
        <w:tc>
          <w:tcPr>
            <w:tcW w:w="0" w:type="auto"/>
            <w:vAlign w:val="center"/>
            <w:hideMark/>
          </w:tcPr>
          <w:p w14:paraId="2659CBEA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DF0A892" w14:textId="77777777" w:rsidR="00174E6B" w:rsidRPr="00174E6B" w:rsidRDefault="00174E6B" w:rsidP="00174E6B">
            <w:pPr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הנתונים ברורים, לא נתקלתי בתסכול</w:t>
            </w:r>
          </w:p>
        </w:tc>
      </w:tr>
    </w:tbl>
    <w:p w14:paraId="6869151C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67942EDB">
          <v:rect id="_x0000_i1028" style="width:0;height:1.5pt" o:hralign="center" o:hrstd="t" o:hr="t" fillcolor="#a0a0a0" stroked="f"/>
        </w:pict>
      </w:r>
    </w:p>
    <w:p w14:paraId="225BC165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שאלות פתוחות</w:t>
      </w:r>
    </w:p>
    <w:p w14:paraId="3516FA96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האם המערכת מותאמת לקהל היעד</w:t>
      </w:r>
      <w:r w:rsidRPr="00174E6B">
        <w:rPr>
          <w:sz w:val="28"/>
          <w:szCs w:val="28"/>
        </w:rPr>
        <w:t>?</w:t>
      </w:r>
    </w:p>
    <w:p w14:paraId="4D981D7D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חלקית</w:t>
      </w:r>
      <w:r w:rsidRPr="00174E6B">
        <w:rPr>
          <w:sz w:val="28"/>
          <w:szCs w:val="28"/>
        </w:rPr>
        <w:t xml:space="preserve">. </w:t>
      </w:r>
      <w:r w:rsidRPr="00174E6B">
        <w:rPr>
          <w:sz w:val="28"/>
          <w:szCs w:val="28"/>
          <w:rtl/>
        </w:rPr>
        <w:t xml:space="preserve">אם קהל היעד הם מגדלי אורכידיות ביתיים ברמה בינונית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המערכת קצת מתקדמת מדי בלי להיות נגישה מספיק. מסך החיישנים</w:t>
      </w:r>
      <w:r w:rsidRPr="00174E6B">
        <w:rPr>
          <w:sz w:val="28"/>
          <w:szCs w:val="28"/>
        </w:rPr>
        <w:t xml:space="preserve"> (IoT) </w:t>
      </w:r>
      <w:r w:rsidRPr="00174E6B">
        <w:rPr>
          <w:sz w:val="28"/>
          <w:szCs w:val="28"/>
          <w:rtl/>
        </w:rPr>
        <w:t>מניח שהמשתמש כבר רכש ציוד חכם וחיבר אותו. מסך השאילתות מחזיר תוצאות ממאמרים אקדמיים – שפה מדעית כמו</w:t>
      </w:r>
      <w:r w:rsidRPr="00174E6B">
        <w:rPr>
          <w:sz w:val="28"/>
          <w:szCs w:val="28"/>
        </w:rPr>
        <w:t xml:space="preserve"> "floral </w:t>
      </w:r>
      <w:proofErr w:type="spellStart"/>
      <w:r w:rsidRPr="00174E6B">
        <w:rPr>
          <w:sz w:val="28"/>
          <w:szCs w:val="28"/>
        </w:rPr>
        <w:t>colour</w:t>
      </w:r>
      <w:proofErr w:type="spellEnd"/>
      <w:r w:rsidRPr="00174E6B">
        <w:rPr>
          <w:sz w:val="28"/>
          <w:szCs w:val="28"/>
        </w:rPr>
        <w:t xml:space="preserve"> polymorphism" </w:t>
      </w:r>
      <w:r w:rsidRPr="00174E6B">
        <w:rPr>
          <w:sz w:val="28"/>
          <w:szCs w:val="28"/>
          <w:rtl/>
        </w:rPr>
        <w:t xml:space="preserve">לא תואמת משתמש ביתי. לעומת זאת, אם הקהל הוא חקלאים מקצועיים או חוקרים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חסרות פונקציות מתקדמות יותר וממשק ניהול נתונים. בשתי האפשרויות יש פער</w:t>
      </w:r>
      <w:r w:rsidRPr="00174E6B">
        <w:rPr>
          <w:sz w:val="28"/>
          <w:szCs w:val="28"/>
        </w:rPr>
        <w:t>.</w:t>
      </w:r>
    </w:p>
    <w:p w14:paraId="5FB02BCF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3AD682AB">
          <v:rect id="_x0000_i1029" style="width:0;height:1.5pt" o:hralign="center" o:hrstd="t" o:hr="t" fillcolor="#a0a0a0" stroked="f"/>
        </w:pict>
      </w:r>
    </w:p>
    <w:p w14:paraId="048D9785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אלמנטים שאהבתי</w:t>
      </w:r>
    </w:p>
    <w:p w14:paraId="46FA6B55" w14:textId="77777777" w:rsidR="00174E6B" w:rsidRPr="00174E6B" w:rsidRDefault="00174E6B" w:rsidP="00174E6B">
      <w:pPr>
        <w:numPr>
          <w:ilvl w:val="0"/>
          <w:numId w:val="3"/>
        </w:num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קוד הצבעים במסך 2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אדום/ירוק/כתום עם חיצים מיידית מסביר מה בסדר ומה לא, בלי לקרוא טקסט</w:t>
      </w:r>
    </w:p>
    <w:p w14:paraId="0FF4878E" w14:textId="77777777" w:rsidR="00174E6B" w:rsidRPr="00174E6B" w:rsidRDefault="00174E6B" w:rsidP="00174E6B">
      <w:pPr>
        <w:numPr>
          <w:ilvl w:val="0"/>
          <w:numId w:val="3"/>
        </w:num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גרפי היסטוריה במסך 4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נקי, ברור, מייצג מגמה בצורה אינטואיטיבית</w:t>
      </w:r>
    </w:p>
    <w:p w14:paraId="330106BD" w14:textId="77777777" w:rsidR="00174E6B" w:rsidRPr="00174E6B" w:rsidRDefault="00174E6B" w:rsidP="00174E6B">
      <w:pPr>
        <w:numPr>
          <w:ilvl w:val="0"/>
          <w:numId w:val="3"/>
        </w:num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אבחון אוטומטי מתמונה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>הרעיון מאוד חכם וחוסך מהמשתמש ידע טכני</w:t>
      </w:r>
    </w:p>
    <w:p w14:paraId="496C4452" w14:textId="77777777" w:rsidR="00174E6B" w:rsidRPr="00174E6B" w:rsidRDefault="00000000" w:rsidP="00174E6B">
      <w:pPr>
        <w:rPr>
          <w:sz w:val="28"/>
          <w:szCs w:val="28"/>
        </w:rPr>
      </w:pPr>
      <w:r>
        <w:rPr>
          <w:sz w:val="28"/>
          <w:szCs w:val="28"/>
        </w:rPr>
        <w:pict w14:anchorId="525F9E4E">
          <v:rect id="_x0000_i1030" style="width:0;height:1.5pt" o:hralign="center" o:hrstd="t" o:hr="t" fillcolor="#a0a0a0" stroked="f"/>
        </w:pict>
      </w:r>
    </w:p>
    <w:p w14:paraId="5985D873" w14:textId="77777777" w:rsidR="00174E6B" w:rsidRPr="00174E6B" w:rsidRDefault="00174E6B" w:rsidP="00174E6B">
      <w:pPr>
        <w:rPr>
          <w:sz w:val="28"/>
          <w:szCs w:val="28"/>
        </w:rPr>
      </w:pPr>
      <w:r w:rsidRPr="00174E6B">
        <w:rPr>
          <w:sz w:val="28"/>
          <w:szCs w:val="28"/>
          <w:rtl/>
        </w:rPr>
        <w:t>אלמנטים לשיפור</w:t>
      </w:r>
    </w:p>
    <w:p w14:paraId="7ECDABBC" w14:textId="77777777" w:rsidR="00174E6B" w:rsidRPr="00174E6B" w:rsidRDefault="00174E6B" w:rsidP="00174E6B">
      <w:pPr>
        <w:numPr>
          <w:ilvl w:val="0"/>
          <w:numId w:val="4"/>
        </w:numPr>
        <w:rPr>
          <w:sz w:val="28"/>
          <w:szCs w:val="28"/>
        </w:rPr>
      </w:pPr>
      <w:r w:rsidRPr="00174E6B">
        <w:rPr>
          <w:sz w:val="28"/>
          <w:szCs w:val="28"/>
          <w:rtl/>
        </w:rPr>
        <w:t>פלט הטקסט של מסך 3 גולמי מדי</w:t>
      </w:r>
      <w:r w:rsidRPr="00174E6B">
        <w:rPr>
          <w:sz w:val="28"/>
          <w:szCs w:val="28"/>
        </w:rPr>
        <w:t xml:space="preserve"> – Markdown </w:t>
      </w:r>
      <w:r w:rsidRPr="00174E6B">
        <w:rPr>
          <w:sz w:val="28"/>
          <w:szCs w:val="28"/>
          <w:rtl/>
        </w:rPr>
        <w:t>לא מעובד (כוכביות ריאליות), נראה כמו קוד ולא כמו תשובה. צריך עיצוב אמיתי של התשובה</w:t>
      </w:r>
    </w:p>
    <w:p w14:paraId="103AABFA" w14:textId="77777777" w:rsidR="00174E6B" w:rsidRPr="00174E6B" w:rsidRDefault="00174E6B" w:rsidP="00174E6B">
      <w:pPr>
        <w:numPr>
          <w:ilvl w:val="0"/>
          <w:numId w:val="4"/>
        </w:numPr>
        <w:rPr>
          <w:sz w:val="28"/>
          <w:szCs w:val="28"/>
        </w:rPr>
      </w:pPr>
      <w:r w:rsidRPr="00174E6B">
        <w:rPr>
          <w:sz w:val="28"/>
          <w:szCs w:val="28"/>
          <w:rtl/>
        </w:rPr>
        <w:t xml:space="preserve">אין המלצות פעולה </w:t>
      </w:r>
      <w:r w:rsidRPr="00174E6B">
        <w:rPr>
          <w:sz w:val="28"/>
          <w:szCs w:val="28"/>
        </w:rPr>
        <w:t>– "</w:t>
      </w:r>
      <w:r w:rsidRPr="00174E6B">
        <w:rPr>
          <w:sz w:val="28"/>
          <w:szCs w:val="28"/>
          <w:rtl/>
        </w:rPr>
        <w:t>טמפרטורה גבוהה מדי" זה טוב לדעת, אבל מה אני אמור לעשות? כדאי להוסיף הנחיות פשוטות ("הזז את הצמח מהשמש")</w:t>
      </w:r>
    </w:p>
    <w:p w14:paraId="45A128AB" w14:textId="41B3B640" w:rsidR="00174E6B" w:rsidRPr="00890AC1" w:rsidRDefault="00174E6B" w:rsidP="00174E6B">
      <w:pPr>
        <w:numPr>
          <w:ilvl w:val="0"/>
          <w:numId w:val="4"/>
        </w:numPr>
        <w:rPr>
          <w:b/>
          <w:bCs/>
          <w:sz w:val="28"/>
          <w:szCs w:val="28"/>
          <w:u w:val="single"/>
        </w:rPr>
      </w:pPr>
      <w:r w:rsidRPr="00174E6B">
        <w:rPr>
          <w:sz w:val="28"/>
          <w:szCs w:val="28"/>
          <w:rtl/>
        </w:rPr>
        <w:t xml:space="preserve">עיצוב לא עקבי </w:t>
      </w:r>
      <w:r w:rsidRPr="00174E6B">
        <w:rPr>
          <w:sz w:val="28"/>
          <w:szCs w:val="28"/>
        </w:rPr>
        <w:t xml:space="preserve">– </w:t>
      </w:r>
      <w:r w:rsidRPr="00174E6B">
        <w:rPr>
          <w:sz w:val="28"/>
          <w:szCs w:val="28"/>
          <w:rtl/>
        </w:rPr>
        <w:t xml:space="preserve">כפתורים בצבעים שונים (כחול, ירוק, כתום) </w:t>
      </w:r>
    </w:p>
    <w:p w14:paraId="69ADCBA1" w14:textId="77777777" w:rsidR="00890AC1" w:rsidRDefault="00890AC1" w:rsidP="00890AC1">
      <w:pPr>
        <w:ind w:left="720"/>
        <w:rPr>
          <w:b/>
          <w:bCs/>
          <w:sz w:val="28"/>
          <w:szCs w:val="28"/>
          <w:u w:val="single"/>
        </w:rPr>
      </w:pPr>
    </w:p>
    <w:p w14:paraId="0185C634" w14:textId="432D7529" w:rsidR="00174E6B" w:rsidRDefault="00890AC1" w:rsidP="00890AC1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lastRenderedPageBreak/>
        <w:t>התייחסות למשוב: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90AC1" w14:paraId="5286C40C" w14:textId="77777777" w:rsidTr="00890AC1">
        <w:tc>
          <w:tcPr>
            <w:tcW w:w="2765" w:type="dxa"/>
          </w:tcPr>
          <w:p w14:paraId="1B55871B" w14:textId="725CCFF4" w:rsidR="00890AC1" w:rsidRPr="00890AC1" w:rsidRDefault="00890AC1" w:rsidP="00890AC1">
            <w:pPr>
              <w:rPr>
                <w:sz w:val="24"/>
                <w:szCs w:val="24"/>
                <w:rtl/>
              </w:rPr>
            </w:pPr>
            <w:r w:rsidRPr="00890AC1">
              <w:rPr>
                <w:rFonts w:hint="cs"/>
                <w:sz w:val="28"/>
                <w:szCs w:val="28"/>
                <w:rtl/>
              </w:rPr>
              <w:t>הערת משוב</w:t>
            </w:r>
          </w:p>
        </w:tc>
        <w:tc>
          <w:tcPr>
            <w:tcW w:w="2765" w:type="dxa"/>
          </w:tcPr>
          <w:p w14:paraId="3B2CC437" w14:textId="720D0B77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 w:rsidRPr="00890AC1">
              <w:rPr>
                <w:rFonts w:hint="cs"/>
                <w:sz w:val="28"/>
                <w:szCs w:val="28"/>
                <w:rtl/>
              </w:rPr>
              <w:t>האם יתבצע שינוי באפליקציה?</w:t>
            </w:r>
          </w:p>
        </w:tc>
        <w:tc>
          <w:tcPr>
            <w:tcW w:w="2766" w:type="dxa"/>
          </w:tcPr>
          <w:p w14:paraId="3F704EAB" w14:textId="6EFD775B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נימוק</w:t>
            </w:r>
          </w:p>
        </w:tc>
      </w:tr>
      <w:tr w:rsidR="00890AC1" w14:paraId="29EA4CDD" w14:textId="77777777" w:rsidTr="00890AC1">
        <w:tc>
          <w:tcPr>
            <w:tcW w:w="2765" w:type="dxa"/>
          </w:tcPr>
          <w:p w14:paraId="5783CC31" w14:textId="77777777" w:rsidR="00890AC1" w:rsidRPr="00174E6B" w:rsidRDefault="00890AC1" w:rsidP="00890AC1">
            <w:pPr>
              <w:spacing w:after="160" w:line="259" w:lineRule="auto"/>
              <w:ind w:left="720"/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>פלט הטקסט של מסך 3 גולמי מדי</w:t>
            </w:r>
            <w:r w:rsidRPr="00174E6B">
              <w:rPr>
                <w:sz w:val="28"/>
                <w:szCs w:val="28"/>
              </w:rPr>
              <w:t xml:space="preserve"> – Markdown </w:t>
            </w:r>
            <w:r w:rsidRPr="00174E6B">
              <w:rPr>
                <w:sz w:val="28"/>
                <w:szCs w:val="28"/>
                <w:rtl/>
              </w:rPr>
              <w:t>לא מעובד (כוכביות ריאליות), נראה כמו קוד ולא כמו תשובה. צריך עיצוב אמיתי של התשובה</w:t>
            </w:r>
          </w:p>
          <w:p w14:paraId="171BD69B" w14:textId="77777777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2204AE69" w14:textId="5E78AA73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לא</w:t>
            </w:r>
          </w:p>
        </w:tc>
        <w:tc>
          <w:tcPr>
            <w:tcW w:w="2766" w:type="dxa"/>
          </w:tcPr>
          <w:p w14:paraId="28A3AB2B" w14:textId="6609A23A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הפלט מופיע לאחר שהמשתמש מבצע פעולה כך שהוא מצפה לקבל פלט, גופן הטקסט לא משפיע על העובדה שהמשתמש מבין שהוא קיבל פלט לפעולה שלו.</w:t>
            </w:r>
          </w:p>
        </w:tc>
      </w:tr>
      <w:tr w:rsidR="00890AC1" w14:paraId="4A00763C" w14:textId="77777777" w:rsidTr="00890AC1">
        <w:tc>
          <w:tcPr>
            <w:tcW w:w="2765" w:type="dxa"/>
          </w:tcPr>
          <w:p w14:paraId="2A339AB3" w14:textId="77777777" w:rsidR="00890AC1" w:rsidRPr="00174E6B" w:rsidRDefault="00890AC1" w:rsidP="00890AC1">
            <w:pPr>
              <w:spacing w:after="160" w:line="259" w:lineRule="auto"/>
              <w:ind w:left="360"/>
              <w:rPr>
                <w:sz w:val="28"/>
                <w:szCs w:val="28"/>
              </w:rPr>
            </w:pPr>
            <w:r w:rsidRPr="00174E6B">
              <w:rPr>
                <w:sz w:val="28"/>
                <w:szCs w:val="28"/>
                <w:rtl/>
              </w:rPr>
              <w:t xml:space="preserve">אין המלצות פעולה </w:t>
            </w:r>
            <w:r w:rsidRPr="00174E6B">
              <w:rPr>
                <w:sz w:val="28"/>
                <w:szCs w:val="28"/>
              </w:rPr>
              <w:t>– "</w:t>
            </w:r>
            <w:r w:rsidRPr="00174E6B">
              <w:rPr>
                <w:sz w:val="28"/>
                <w:szCs w:val="28"/>
                <w:rtl/>
              </w:rPr>
              <w:t>טמפרטורה גבוהה מדי" זה טוב לדעת, אבל מה אני אמור לעשות? כדאי להוסיף הנחיות פשוטות ("הזז את הצמח מהשמש")</w:t>
            </w:r>
          </w:p>
          <w:p w14:paraId="6DF9F033" w14:textId="77777777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2880D0C3" w14:textId="159BA133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כן</w:t>
            </w:r>
          </w:p>
        </w:tc>
        <w:tc>
          <w:tcPr>
            <w:tcW w:w="2766" w:type="dxa"/>
          </w:tcPr>
          <w:p w14:paraId="70D5829B" w14:textId="045FBD3C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נוספו הנחיות.</w:t>
            </w:r>
          </w:p>
        </w:tc>
      </w:tr>
      <w:tr w:rsidR="00890AC1" w14:paraId="72801C89" w14:textId="77777777" w:rsidTr="00890AC1">
        <w:tc>
          <w:tcPr>
            <w:tcW w:w="2765" w:type="dxa"/>
          </w:tcPr>
          <w:p w14:paraId="63147DB3" w14:textId="1AA1868E" w:rsidR="00890AC1" w:rsidRDefault="00890AC1" w:rsidP="00890AC1">
            <w:pPr>
              <w:ind w:left="720"/>
              <w:rPr>
                <w:b/>
                <w:bCs/>
                <w:sz w:val="28"/>
                <w:szCs w:val="28"/>
                <w:u w:val="single"/>
              </w:rPr>
            </w:pPr>
            <w:r w:rsidRPr="00174E6B">
              <w:rPr>
                <w:sz w:val="28"/>
                <w:szCs w:val="28"/>
                <w:rtl/>
              </w:rPr>
              <w:t xml:space="preserve">עיצוב לא עקבי </w:t>
            </w:r>
            <w:r w:rsidRPr="00174E6B">
              <w:rPr>
                <w:sz w:val="28"/>
                <w:szCs w:val="28"/>
              </w:rPr>
              <w:t xml:space="preserve">– </w:t>
            </w:r>
            <w:r w:rsidRPr="00174E6B">
              <w:rPr>
                <w:sz w:val="28"/>
                <w:szCs w:val="28"/>
                <w:rtl/>
              </w:rPr>
              <w:t xml:space="preserve">כפתורים בצבעים שונים (כחול, ירוק, כתום) </w:t>
            </w:r>
          </w:p>
          <w:p w14:paraId="0EC4B471" w14:textId="77777777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</w:p>
        </w:tc>
        <w:tc>
          <w:tcPr>
            <w:tcW w:w="2765" w:type="dxa"/>
          </w:tcPr>
          <w:p w14:paraId="2B4B01F5" w14:textId="36784954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לא</w:t>
            </w:r>
          </w:p>
        </w:tc>
        <w:tc>
          <w:tcPr>
            <w:tcW w:w="2766" w:type="dxa"/>
          </w:tcPr>
          <w:p w14:paraId="7796E29A" w14:textId="19EED281" w:rsidR="00890AC1" w:rsidRPr="00890AC1" w:rsidRDefault="00890AC1" w:rsidP="00890AC1">
            <w:pPr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כפתורים בצבעים שונים מסייעים למשתמש להבין שהוא מבצע פעולה שונות. אין הרבה צבעים כך שלא נוצר עומס ויזואלי.</w:t>
            </w:r>
          </w:p>
        </w:tc>
      </w:tr>
    </w:tbl>
    <w:p w14:paraId="53B8E55C" w14:textId="77777777" w:rsidR="00890AC1" w:rsidRPr="00174E6B" w:rsidRDefault="00890AC1" w:rsidP="00890AC1">
      <w:pPr>
        <w:rPr>
          <w:b/>
          <w:bCs/>
          <w:sz w:val="28"/>
          <w:szCs w:val="28"/>
          <w:u w:val="single"/>
          <w:rtl/>
        </w:rPr>
      </w:pPr>
    </w:p>
    <w:p w14:paraId="5CA2EBE5" w14:textId="6E607700" w:rsidR="00A97582" w:rsidRDefault="00A56E39" w:rsidP="009308F3">
      <w:pPr>
        <w:rPr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 xml:space="preserve">ציון </w:t>
      </w:r>
      <w:r>
        <w:rPr>
          <w:b/>
          <w:bCs/>
          <w:sz w:val="28"/>
          <w:szCs w:val="28"/>
          <w:u w:val="single"/>
        </w:rPr>
        <w:t>SUS</w:t>
      </w:r>
      <w:r>
        <w:rPr>
          <w:rFonts w:hint="cs"/>
          <w:b/>
          <w:bCs/>
          <w:sz w:val="28"/>
          <w:szCs w:val="28"/>
          <w:u w:val="single"/>
          <w:rtl/>
        </w:rPr>
        <w:t xml:space="preserve">: </w:t>
      </w:r>
      <w:r>
        <w:rPr>
          <w:rFonts w:hint="cs"/>
          <w:sz w:val="28"/>
          <w:szCs w:val="28"/>
          <w:rtl/>
        </w:rPr>
        <w:t xml:space="preserve"> 65</w:t>
      </w:r>
    </w:p>
    <w:p w14:paraId="57917B08" w14:textId="77777777" w:rsidR="00A56E39" w:rsidRDefault="00A56E39" w:rsidP="009308F3">
      <w:pPr>
        <w:rPr>
          <w:sz w:val="28"/>
          <w:szCs w:val="28"/>
          <w:rtl/>
        </w:rPr>
      </w:pPr>
    </w:p>
    <w:p w14:paraId="0321BCC9" w14:textId="0932066D" w:rsidR="00A56E39" w:rsidRDefault="00A56E39" w:rsidP="009308F3">
      <w:pPr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מדדים להצלחת המערכת:</w:t>
      </w:r>
    </w:p>
    <w:p w14:paraId="631437AE" w14:textId="7D303EE0" w:rsidR="00A56E39" w:rsidRDefault="00A56E39" w:rsidP="00A56E39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רלוונטיות ודיוק החיפוש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מדד זה בוחן עד כמה המערכת שולפת מידע רלוונטי מקבצי ה</w:t>
      </w:r>
      <w:r>
        <w:rPr>
          <w:sz w:val="28"/>
          <w:szCs w:val="28"/>
        </w:rPr>
        <w:t>pdf</w:t>
      </w:r>
      <w:r>
        <w:rPr>
          <w:rFonts w:hint="cs"/>
          <w:sz w:val="28"/>
          <w:szCs w:val="28"/>
          <w:rtl/>
        </w:rPr>
        <w:t xml:space="preserve"> של המאמרים.</w:t>
      </w:r>
    </w:p>
    <w:p w14:paraId="0DD02AD0" w14:textId="0816A9AC" w:rsidR="00A56E39" w:rsidRDefault="00A56E39" w:rsidP="00A56E39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מעורבות המשתמש - </w:t>
      </w:r>
      <w:r w:rsidRPr="00A56E39">
        <w:rPr>
          <w:sz w:val="28"/>
          <w:szCs w:val="28"/>
          <w:rtl/>
        </w:rPr>
        <w:t>מדד זה מתמקד עד כמה המשתמשים מקיימים אינטראקציה יעילה עם המסכים השונים ומשיגים את מטרותיהם </w:t>
      </w:r>
      <w:r>
        <w:rPr>
          <w:rFonts w:hint="cs"/>
          <w:sz w:val="28"/>
          <w:szCs w:val="28"/>
          <w:rtl/>
        </w:rPr>
        <w:t>.</w:t>
      </w:r>
    </w:p>
    <w:p w14:paraId="45F17E84" w14:textId="305E3849" w:rsidR="00A56E39" w:rsidRDefault="00A56E39" w:rsidP="00F60A6D">
      <w:pPr>
        <w:pStyle w:val="a9"/>
        <w:numPr>
          <w:ilvl w:val="0"/>
          <w:numId w:val="5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lastRenderedPageBreak/>
        <w:t xml:space="preserve">יעילות - </w:t>
      </w:r>
      <w:r w:rsidRPr="00A56E39">
        <w:rPr>
          <w:sz w:val="28"/>
          <w:szCs w:val="28"/>
          <w:rtl/>
        </w:rPr>
        <w:t>מדד זה מתייחס לביצועים הטכניים של המערכת, במיוחד בהתחשב בכמות הנתונים והמשתמשים</w:t>
      </w:r>
      <w:r w:rsidRPr="00A56E39">
        <w:rPr>
          <w:sz w:val="28"/>
          <w:szCs w:val="28"/>
        </w:rPr>
        <w:t>.</w:t>
      </w:r>
    </w:p>
    <w:p w14:paraId="47FF522B" w14:textId="77777777" w:rsidR="00F60A6D" w:rsidRPr="00F60A6D" w:rsidRDefault="00F60A6D" w:rsidP="00F60A6D">
      <w:pPr>
        <w:pStyle w:val="a9"/>
        <w:rPr>
          <w:sz w:val="14"/>
          <w:szCs w:val="14"/>
          <w:rtl/>
        </w:rPr>
      </w:pPr>
    </w:p>
    <w:p w14:paraId="2163A872" w14:textId="484CED66" w:rsidR="00F60A6D" w:rsidRDefault="00A56E39" w:rsidP="00F60A6D">
      <w:pPr>
        <w:pStyle w:val="a9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ארכיטקטורה:</w:t>
      </w:r>
    </w:p>
    <w:p w14:paraId="5FFD5DCF" w14:textId="77777777" w:rsidR="00781179" w:rsidRPr="00F60A6D" w:rsidRDefault="00781179" w:rsidP="00F60A6D">
      <w:pPr>
        <w:pStyle w:val="a9"/>
        <w:rPr>
          <w:rFonts w:hint="cs"/>
          <w:b/>
          <w:bCs/>
          <w:sz w:val="28"/>
          <w:szCs w:val="28"/>
          <w:u w:val="single"/>
          <w:rtl/>
        </w:rPr>
      </w:pPr>
    </w:p>
    <w:p w14:paraId="568CA343" w14:textId="233E2023" w:rsidR="00A56E39" w:rsidRDefault="00611CD3" w:rsidP="00A56E39">
      <w:pPr>
        <w:pStyle w:val="a9"/>
        <w:rPr>
          <w:sz w:val="28"/>
          <w:szCs w:val="28"/>
          <w:rtl/>
        </w:rPr>
      </w:pPr>
      <w:r w:rsidRPr="00611CD3">
        <w:rPr>
          <w:rFonts w:cs="Arial"/>
          <w:noProof/>
          <w:sz w:val="28"/>
          <w:szCs w:val="28"/>
          <w:rtl/>
        </w:rPr>
        <w:drawing>
          <wp:inline distT="0" distB="0" distL="0" distR="0" wp14:anchorId="00718A47" wp14:editId="34D350DC">
            <wp:extent cx="5883554" cy="2146300"/>
            <wp:effectExtent l="0" t="0" r="3175" b="6350"/>
            <wp:docPr id="2501825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82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9606" cy="215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5FD4" w14:textId="77777777" w:rsidR="00781179" w:rsidRDefault="00781179" w:rsidP="00781179">
      <w:pPr>
        <w:bidi w:val="0"/>
      </w:pPr>
      <w:r>
        <w:br/>
      </w:r>
    </w:p>
    <w:p w14:paraId="1CF312CC" w14:textId="7F819EB1" w:rsidR="00781179" w:rsidRPr="00705467" w:rsidRDefault="00781179" w:rsidP="00781179">
      <w:pPr>
        <w:bidi w:val="0"/>
        <w:spacing w:after="200"/>
        <w:jc w:val="right"/>
        <w:rPr>
          <w:bCs/>
          <w:sz w:val="28"/>
          <w:szCs w:val="28"/>
          <w:u w:val="single"/>
        </w:rPr>
      </w:pPr>
      <w:r w:rsidRPr="00705467">
        <w:rPr>
          <w:rFonts w:ascii="Arial" w:hAnsi="Arial" w:cs="Arial"/>
          <w:bCs/>
          <w:sz w:val="40"/>
          <w:szCs w:val="28"/>
          <w:u w:val="single"/>
          <w:rtl/>
        </w:rPr>
        <w:t>חלק שלישי: פיצ׳ר</w:t>
      </w:r>
      <w:r>
        <w:rPr>
          <w:rFonts w:ascii="Arial" w:hAnsi="Arial" w:cs="Arial" w:hint="cs"/>
          <w:bCs/>
          <w:sz w:val="40"/>
          <w:szCs w:val="28"/>
          <w:u w:val="single"/>
          <w:rtl/>
        </w:rPr>
        <w:t xml:space="preserve"> - </w:t>
      </w:r>
      <w:r w:rsidR="00DC218E" w:rsidRPr="00DC218E">
        <w:rPr>
          <w:rFonts w:ascii="Arial" w:hAnsi="Arial" w:cs="Arial" w:hint="cs"/>
          <w:bCs/>
          <w:sz w:val="40"/>
          <w:szCs w:val="28"/>
          <w:u w:val="single"/>
          <w:rtl/>
        </w:rPr>
        <w:t>מנגנון</w:t>
      </w:r>
      <w:r w:rsidR="00DC218E" w:rsidRPr="00DC218E">
        <w:rPr>
          <w:rFonts w:ascii="Arial" w:hAnsi="Arial" w:cs="Arial"/>
          <w:bCs/>
          <w:sz w:val="40"/>
          <w:szCs w:val="28"/>
          <w:u w:val="single"/>
          <w:rtl/>
        </w:rPr>
        <w:t xml:space="preserve"> </w:t>
      </w:r>
      <w:r w:rsidR="00DC218E" w:rsidRPr="00DC218E">
        <w:rPr>
          <w:rFonts w:ascii="Arial" w:hAnsi="Arial" w:cs="Arial" w:hint="cs"/>
          <w:bCs/>
          <w:sz w:val="40"/>
          <w:szCs w:val="28"/>
          <w:u w:val="single"/>
          <w:rtl/>
        </w:rPr>
        <w:t>ניטור</w:t>
      </w:r>
      <w:r w:rsidR="00DC218E" w:rsidRPr="00DC218E">
        <w:rPr>
          <w:rFonts w:ascii="Arial" w:hAnsi="Arial" w:cs="Arial"/>
          <w:bCs/>
          <w:sz w:val="40"/>
          <w:szCs w:val="28"/>
          <w:u w:val="single"/>
          <w:rtl/>
        </w:rPr>
        <w:t xml:space="preserve"> </w:t>
      </w:r>
      <w:r w:rsidR="00DC218E" w:rsidRPr="00DC218E">
        <w:rPr>
          <w:rFonts w:ascii="Arial" w:hAnsi="Arial" w:cs="Arial" w:hint="cs"/>
          <w:bCs/>
          <w:sz w:val="40"/>
          <w:szCs w:val="28"/>
          <w:u w:val="single"/>
          <w:rtl/>
        </w:rPr>
        <w:t>חכם</w:t>
      </w:r>
    </w:p>
    <w:p w14:paraId="2C37E422" w14:textId="5FADAD29" w:rsidR="00DC218E" w:rsidRPr="00DC218E" w:rsidRDefault="00781179" w:rsidP="00DC218E"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 w:hint="cs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הפיצ׳ר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שהוספנו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למערכת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הוא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מנגנון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ניטור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חכם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המדמה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דגימת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נתוני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חיישנים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אחת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לשעה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ושליחת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התראות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/>
          <w:sz w:val="24"/>
        </w:rPr>
        <w:t>SMS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במקרה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של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חריגה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בערכי</w:t>
      </w:r>
      <w:r w:rsidR="00DC218E" w:rsidRPr="00DC218E">
        <w:rPr>
          <w:rFonts w:ascii="Arial" w:hAnsi="Arial" w:cs="Arial"/>
          <w:sz w:val="24"/>
          <w:rtl/>
        </w:rPr>
        <w:t xml:space="preserve"> </w:t>
      </w:r>
      <w:r w:rsidR="00DC218E" w:rsidRPr="00DC218E">
        <w:rPr>
          <w:rFonts w:ascii="Arial" w:hAnsi="Arial" w:cs="Arial" w:hint="cs"/>
          <w:sz w:val="24"/>
          <w:rtl/>
        </w:rPr>
        <w:t>החיישנים</w:t>
      </w:r>
      <w:r w:rsidR="00DC218E" w:rsidRPr="00DC218E">
        <w:rPr>
          <w:rFonts w:ascii="Arial" w:hAnsi="Arial" w:cs="Arial"/>
          <w:sz w:val="24"/>
          <w:rtl/>
        </w:rPr>
        <w:t>.</w:t>
      </w:r>
    </w:p>
    <w:p w14:paraId="66297ADA" w14:textId="77777777" w:rsidR="00DC218E" w:rsidRDefault="00DC218E" w:rsidP="00DC218E">
      <w:pPr>
        <w:bidi w:val="0"/>
        <w:spacing w:after="120"/>
        <w:jc w:val="right"/>
        <w:rPr>
          <w:rFonts w:ascii="Arial" w:hAnsi="Arial" w:cs="Arial"/>
          <w:bCs/>
          <w:sz w:val="24"/>
          <w:rtl/>
        </w:rPr>
      </w:pPr>
      <w:r w:rsidRPr="00DC218E">
        <w:rPr>
          <w:rFonts w:ascii="Arial" w:hAnsi="Arial" w:cs="Arial" w:hint="cs"/>
          <w:sz w:val="24"/>
          <w:rtl/>
        </w:rPr>
        <w:t>המערכת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אינה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מסתפקת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בהצגת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נתוני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טמפרטורה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לחות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ולחות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קרקע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בלבד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אלא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מבצעת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בדיקה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אוטומטית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של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הערכים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מול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הטווחים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התקינים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עבור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אורכידיות</w:t>
      </w:r>
      <w:r w:rsidRPr="00DC218E">
        <w:rPr>
          <w:rFonts w:ascii="Arial" w:hAnsi="Arial" w:cs="Arial"/>
          <w:sz w:val="24"/>
          <w:rtl/>
        </w:rPr>
        <w:t xml:space="preserve">. </w:t>
      </w:r>
      <w:r w:rsidRPr="00DC218E">
        <w:rPr>
          <w:rFonts w:ascii="Arial" w:hAnsi="Arial" w:cs="Arial" w:hint="cs"/>
          <w:sz w:val="24"/>
          <w:rtl/>
        </w:rPr>
        <w:t>כאשר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מזוהה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חריגה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המערכת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יוצרת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התראה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הכוללת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סוג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הבעיה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רמת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החומרה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והמלצת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פעולה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ומדמה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שליחת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הודעת</w:t>
      </w:r>
      <w:r w:rsidRPr="00DC218E">
        <w:rPr>
          <w:rFonts w:ascii="Arial" w:hAnsi="Arial" w:cs="Arial"/>
          <w:sz w:val="24"/>
        </w:rPr>
        <w:t xml:space="preserve"> SMS </w:t>
      </w:r>
      <w:r w:rsidRPr="00DC218E">
        <w:rPr>
          <w:rFonts w:ascii="Arial" w:hAnsi="Arial" w:cs="Arial" w:hint="cs"/>
          <w:sz w:val="24"/>
          <w:rtl/>
        </w:rPr>
        <w:t>למנהל</w:t>
      </w:r>
      <w:r w:rsidRPr="00DC218E">
        <w:rPr>
          <w:rFonts w:ascii="Arial" w:hAnsi="Arial" w:cs="Arial"/>
          <w:sz w:val="24"/>
          <w:rtl/>
        </w:rPr>
        <w:t>.</w:t>
      </w:r>
    </w:p>
    <w:p w14:paraId="6DF6041E" w14:textId="130C9E81" w:rsidR="00781179" w:rsidRPr="00705467" w:rsidRDefault="00781179" w:rsidP="00DC218E">
      <w:pPr>
        <w:bidi w:val="0"/>
        <w:spacing w:after="120"/>
        <w:jc w:val="right"/>
        <w:rPr>
          <w:bCs/>
        </w:rPr>
      </w:pPr>
      <w:r w:rsidRPr="00705467">
        <w:rPr>
          <w:rFonts w:ascii="Arial" w:hAnsi="Arial" w:cs="Arial"/>
          <w:bCs/>
          <w:sz w:val="24"/>
          <w:rtl/>
        </w:rPr>
        <w:t>מדוע זה פיצ׳ר פונקציונלי?</w:t>
      </w:r>
    </w:p>
    <w:p w14:paraId="6F79F188" w14:textId="4C008325" w:rsidR="00DC218E" w:rsidRDefault="00DC218E" w:rsidP="00781179">
      <w:pPr>
        <w:bidi w:val="0"/>
        <w:spacing w:after="120"/>
        <w:jc w:val="right"/>
        <w:rPr>
          <w:rFonts w:ascii="Arial" w:hAnsi="Arial" w:cs="Arial" w:hint="cs"/>
          <w:bCs/>
          <w:sz w:val="28"/>
          <w:szCs w:val="24"/>
          <w:rtl/>
        </w:rPr>
      </w:pPr>
      <w:r>
        <w:rPr>
          <w:rtl/>
        </w:rPr>
        <w:t>הפיצ׳ר מוסיף יכולת חדשה למערכת: ניטור אוטומטי ומתמשך של מצב הצמח ללא צורך בהתערבות המשתמש. במקום שהמשתמש יבדוק את הנתונים באופן ידני, המערכת מבצעת את הבדיקות בעצמה ומתריעה כאשר נדרשת פעולה</w:t>
      </w:r>
      <w:r>
        <w:rPr>
          <w:rFonts w:hint="cs"/>
          <w:rtl/>
        </w:rPr>
        <w:t>.</w:t>
      </w:r>
    </w:p>
    <w:p w14:paraId="7CDE98B4" w14:textId="3433EBD6" w:rsidR="00781179" w:rsidRPr="00705467" w:rsidRDefault="00781179" w:rsidP="00DC218E">
      <w:pPr>
        <w:bidi w:val="0"/>
        <w:spacing w:after="120"/>
        <w:jc w:val="right"/>
        <w:rPr>
          <w:bCs/>
          <w:sz w:val="24"/>
          <w:szCs w:val="24"/>
        </w:rPr>
      </w:pPr>
      <w:r w:rsidRPr="00705467">
        <w:rPr>
          <w:rFonts w:ascii="Arial" w:hAnsi="Arial" w:cs="Arial"/>
          <w:bCs/>
          <w:sz w:val="28"/>
          <w:szCs w:val="24"/>
          <w:rtl/>
        </w:rPr>
        <w:t>דוגמאות לכללי ההתראה: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3"/>
        <w:gridCol w:w="2075"/>
        <w:gridCol w:w="2074"/>
      </w:tblGrid>
      <w:tr w:rsidR="00781179" w14:paraId="000DCAF2" w14:textId="77777777" w:rsidTr="00CD191C">
        <w:trPr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02952755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b/>
                <w:sz w:val="20"/>
                <w:rtl/>
              </w:rPr>
              <w:t>מדד נבדק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F1297C2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b/>
                <w:sz w:val="20"/>
                <w:rtl/>
              </w:rPr>
              <w:t>תנאי חריגה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754C9F0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b/>
                <w:sz w:val="20"/>
                <w:rtl/>
              </w:rPr>
              <w:t>התראה שתוצג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AD3F294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b/>
                <w:sz w:val="20"/>
                <w:rtl/>
              </w:rPr>
              <w:t>פעולה מומלצת</w:t>
            </w:r>
          </w:p>
        </w:tc>
      </w:tr>
      <w:tr w:rsidR="00781179" w14:paraId="31FCE1F4" w14:textId="77777777" w:rsidTr="00CD191C">
        <w:trPr>
          <w:jc w:val="center"/>
        </w:trPr>
        <w:tc>
          <w:tcPr>
            <w:tcW w:w="2076" w:type="dxa"/>
            <w:vAlign w:val="center"/>
          </w:tcPr>
          <w:p w14:paraId="2C2F5BB7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טמפרטורה</w:t>
            </w:r>
          </w:p>
        </w:tc>
        <w:tc>
          <w:tcPr>
            <w:tcW w:w="2076" w:type="dxa"/>
            <w:vAlign w:val="center"/>
          </w:tcPr>
          <w:p w14:paraId="2FDE3EFE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גבוהה מ-30°C</w:t>
            </w:r>
          </w:p>
        </w:tc>
        <w:tc>
          <w:tcPr>
            <w:tcW w:w="2076" w:type="dxa"/>
            <w:vAlign w:val="center"/>
          </w:tcPr>
          <w:p w14:paraId="7C2370A2" w14:textId="77777777" w:rsidR="00781179" w:rsidRDefault="00781179" w:rsidP="00CD191C">
            <w:pPr>
              <w:bidi w:val="0"/>
              <w:jc w:val="right"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Temperature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too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high</w:t>
            </w:r>
            <w:proofErr w:type="spellEnd"/>
          </w:p>
        </w:tc>
        <w:tc>
          <w:tcPr>
            <w:tcW w:w="2076" w:type="dxa"/>
            <w:vAlign w:val="center"/>
          </w:tcPr>
          <w:p w14:paraId="76A4F94C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להרחיק את הצמח משמש ישירה</w:t>
            </w:r>
          </w:p>
        </w:tc>
      </w:tr>
      <w:tr w:rsidR="00781179" w14:paraId="08662787" w14:textId="77777777" w:rsidTr="00CD191C">
        <w:trPr>
          <w:jc w:val="center"/>
        </w:trPr>
        <w:tc>
          <w:tcPr>
            <w:tcW w:w="2076" w:type="dxa"/>
            <w:vAlign w:val="center"/>
          </w:tcPr>
          <w:p w14:paraId="4D752588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טמפרטורה</w:t>
            </w:r>
          </w:p>
        </w:tc>
        <w:tc>
          <w:tcPr>
            <w:tcW w:w="2076" w:type="dxa"/>
            <w:vAlign w:val="center"/>
          </w:tcPr>
          <w:p w14:paraId="222DAEB8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נמוכה מ-18°C</w:t>
            </w:r>
          </w:p>
        </w:tc>
        <w:tc>
          <w:tcPr>
            <w:tcW w:w="2076" w:type="dxa"/>
            <w:vAlign w:val="center"/>
          </w:tcPr>
          <w:p w14:paraId="4D949A4A" w14:textId="77777777" w:rsidR="00781179" w:rsidRDefault="00781179" w:rsidP="00CD191C">
            <w:pPr>
              <w:bidi w:val="0"/>
              <w:jc w:val="right"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Temperature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too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low</w:t>
            </w:r>
            <w:proofErr w:type="spellEnd"/>
          </w:p>
        </w:tc>
        <w:tc>
          <w:tcPr>
            <w:tcW w:w="2076" w:type="dxa"/>
            <w:vAlign w:val="center"/>
          </w:tcPr>
          <w:p w14:paraId="58EFF3BB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להעביר את הצמח למקום חמים יותר</w:t>
            </w:r>
          </w:p>
        </w:tc>
      </w:tr>
      <w:tr w:rsidR="00781179" w14:paraId="1CFF9F1E" w14:textId="77777777" w:rsidTr="00CD191C">
        <w:trPr>
          <w:jc w:val="center"/>
        </w:trPr>
        <w:tc>
          <w:tcPr>
            <w:tcW w:w="2076" w:type="dxa"/>
            <w:vAlign w:val="center"/>
          </w:tcPr>
          <w:p w14:paraId="52070A4F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לחות באוויר</w:t>
            </w:r>
          </w:p>
        </w:tc>
        <w:tc>
          <w:tcPr>
            <w:tcW w:w="2076" w:type="dxa"/>
            <w:vAlign w:val="center"/>
          </w:tcPr>
          <w:p w14:paraId="73234F3D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נמוכה מ-45%</w:t>
            </w:r>
          </w:p>
        </w:tc>
        <w:tc>
          <w:tcPr>
            <w:tcW w:w="2076" w:type="dxa"/>
            <w:vAlign w:val="center"/>
          </w:tcPr>
          <w:p w14:paraId="2CA3CF7F" w14:textId="77777777" w:rsidR="00781179" w:rsidRDefault="00781179" w:rsidP="00CD191C">
            <w:pPr>
              <w:bidi w:val="0"/>
              <w:jc w:val="right"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Air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humidity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too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low</w:t>
            </w:r>
            <w:proofErr w:type="spellEnd"/>
          </w:p>
        </w:tc>
        <w:tc>
          <w:tcPr>
            <w:tcW w:w="2076" w:type="dxa"/>
            <w:vAlign w:val="center"/>
          </w:tcPr>
          <w:p w14:paraId="235C0A30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להעלות לחות סביב הצמח</w:t>
            </w:r>
          </w:p>
        </w:tc>
      </w:tr>
      <w:tr w:rsidR="00781179" w14:paraId="53121E6B" w14:textId="77777777" w:rsidTr="00CD191C">
        <w:trPr>
          <w:jc w:val="center"/>
        </w:trPr>
        <w:tc>
          <w:tcPr>
            <w:tcW w:w="2076" w:type="dxa"/>
            <w:vAlign w:val="center"/>
          </w:tcPr>
          <w:p w14:paraId="158806E9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לחות קרקע</w:t>
            </w:r>
          </w:p>
        </w:tc>
        <w:tc>
          <w:tcPr>
            <w:tcW w:w="2076" w:type="dxa"/>
            <w:vAlign w:val="center"/>
          </w:tcPr>
          <w:p w14:paraId="1E7DD749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נמוכה מ-30%</w:t>
            </w:r>
          </w:p>
        </w:tc>
        <w:tc>
          <w:tcPr>
            <w:tcW w:w="2076" w:type="dxa"/>
            <w:vAlign w:val="center"/>
          </w:tcPr>
          <w:p w14:paraId="5CB8DFAA" w14:textId="77777777" w:rsidR="00781179" w:rsidRDefault="00781179" w:rsidP="00CD191C">
            <w:pPr>
              <w:bidi w:val="0"/>
              <w:jc w:val="right"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Soil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moisture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too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low</w:t>
            </w:r>
            <w:proofErr w:type="spellEnd"/>
          </w:p>
        </w:tc>
        <w:tc>
          <w:tcPr>
            <w:tcW w:w="2076" w:type="dxa"/>
            <w:vAlign w:val="center"/>
          </w:tcPr>
          <w:p w14:paraId="3B6955EC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מומלץ להשקות את הצמח</w:t>
            </w:r>
          </w:p>
        </w:tc>
      </w:tr>
      <w:tr w:rsidR="00781179" w14:paraId="138175B1" w14:textId="77777777" w:rsidTr="00CD191C">
        <w:trPr>
          <w:jc w:val="center"/>
        </w:trPr>
        <w:tc>
          <w:tcPr>
            <w:tcW w:w="2076" w:type="dxa"/>
            <w:vAlign w:val="center"/>
          </w:tcPr>
          <w:p w14:paraId="7925C6FC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לחות קרקע</w:t>
            </w:r>
          </w:p>
        </w:tc>
        <w:tc>
          <w:tcPr>
            <w:tcW w:w="2076" w:type="dxa"/>
            <w:vAlign w:val="center"/>
          </w:tcPr>
          <w:p w14:paraId="394FA2C4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גבוהה מ-80%</w:t>
            </w:r>
          </w:p>
        </w:tc>
        <w:tc>
          <w:tcPr>
            <w:tcW w:w="2076" w:type="dxa"/>
            <w:vAlign w:val="center"/>
          </w:tcPr>
          <w:p w14:paraId="3F23FE5D" w14:textId="77777777" w:rsidR="00781179" w:rsidRDefault="00781179" w:rsidP="00CD191C">
            <w:pPr>
              <w:bidi w:val="0"/>
              <w:jc w:val="right"/>
            </w:pPr>
            <w:proofErr w:type="spellStart"/>
            <w:r>
              <w:rPr>
                <w:rFonts w:ascii="Arial" w:hAnsi="Arial" w:cs="Arial"/>
                <w:sz w:val="20"/>
                <w:rtl/>
              </w:rPr>
              <w:t>Soil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moisture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is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too</w:t>
            </w:r>
            <w:proofErr w:type="spellEnd"/>
            <w:r>
              <w:rPr>
                <w:rFonts w:ascii="Arial" w:hAnsi="Arial" w:cs="Arial"/>
                <w:sz w:val="20"/>
                <w:rtl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rtl/>
              </w:rPr>
              <w:t>high</w:t>
            </w:r>
            <w:proofErr w:type="spellEnd"/>
          </w:p>
        </w:tc>
        <w:tc>
          <w:tcPr>
            <w:tcW w:w="2076" w:type="dxa"/>
            <w:vAlign w:val="center"/>
          </w:tcPr>
          <w:p w14:paraId="62E2025C" w14:textId="77777777" w:rsidR="00781179" w:rsidRDefault="00781179" w:rsidP="00CD191C">
            <w:pPr>
              <w:bidi w:val="0"/>
              <w:jc w:val="right"/>
            </w:pPr>
            <w:r>
              <w:rPr>
                <w:rFonts w:ascii="Arial" w:hAnsi="Arial" w:cs="Arial"/>
                <w:sz w:val="20"/>
                <w:rtl/>
              </w:rPr>
              <w:t>להימנע מהשקיה ולבדוק ניקוז</w:t>
            </w:r>
          </w:p>
        </w:tc>
      </w:tr>
    </w:tbl>
    <w:p w14:paraId="688CBAD9" w14:textId="77777777" w:rsidR="00781179" w:rsidRDefault="00781179" w:rsidP="00781179">
      <w:pPr>
        <w:bidi w:val="0"/>
        <w:spacing w:after="120"/>
        <w:jc w:val="right"/>
      </w:pPr>
    </w:p>
    <w:p w14:paraId="79E915D5" w14:textId="77777777" w:rsidR="00781179" w:rsidRDefault="00781179" w:rsidP="00781179">
      <w:pPr>
        <w:bidi w:val="0"/>
        <w:spacing w:after="120"/>
        <w:jc w:val="right"/>
      </w:pPr>
    </w:p>
    <w:p w14:paraId="07099E08" w14:textId="77777777" w:rsidR="00781179" w:rsidRDefault="00781179" w:rsidP="00781179">
      <w:pPr>
        <w:bidi w:val="0"/>
        <w:spacing w:after="120"/>
        <w:jc w:val="right"/>
      </w:pPr>
    </w:p>
    <w:p w14:paraId="0381A621" w14:textId="77777777" w:rsidR="00781179" w:rsidRDefault="00781179" w:rsidP="00781179">
      <w:pPr>
        <w:bidi w:val="0"/>
        <w:spacing w:after="120"/>
        <w:jc w:val="right"/>
      </w:pPr>
    </w:p>
    <w:p w14:paraId="7DF78802" w14:textId="77777777" w:rsidR="00781179" w:rsidRPr="0012673D" w:rsidRDefault="00781179" w:rsidP="00781179">
      <w:pPr>
        <w:bidi w:val="0"/>
        <w:spacing w:after="120"/>
        <w:jc w:val="right"/>
        <w:rPr>
          <w:rFonts w:ascii="Arial" w:hAnsi="Arial" w:cs="Arial"/>
          <w:bCs/>
          <w:sz w:val="24"/>
          <w:rtl/>
        </w:rPr>
      </w:pPr>
      <w:r w:rsidRPr="00705467">
        <w:rPr>
          <w:rFonts w:ascii="Arial" w:hAnsi="Arial" w:cs="Arial"/>
          <w:bCs/>
          <w:sz w:val="24"/>
          <w:rtl/>
        </w:rPr>
        <w:t>היכן הפיצ׳ר ממומש בקוד</w:t>
      </w:r>
      <w:r w:rsidRPr="00705467">
        <w:rPr>
          <w:rFonts w:ascii="Arial" w:hAnsi="Arial" w:cs="Arial" w:hint="cs"/>
          <w:bCs/>
          <w:sz w:val="24"/>
          <w:rtl/>
        </w:rPr>
        <w:t>?</w:t>
      </w:r>
    </w:p>
    <w:p w14:paraId="5DA57C75" w14:textId="32B95B5E" w:rsidR="00DC218E" w:rsidRPr="00DC218E" w:rsidRDefault="00DC218E" w:rsidP="00DC218E">
      <w:pPr>
        <w:spacing w:after="120"/>
        <w:rPr>
          <w:rFonts w:ascii="Arial" w:hAnsi="Arial" w:cs="Arial"/>
          <w:sz w:val="24"/>
        </w:rPr>
      </w:pPr>
      <w:r w:rsidRPr="00DC218E">
        <w:rPr>
          <w:rFonts w:ascii="Arial" w:hAnsi="Arial" w:cs="Arial" w:hint="cs"/>
          <w:sz w:val="24"/>
          <w:rtl/>
        </w:rPr>
        <w:t>הפיצ׳ר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ממומש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במחברת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בחלק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של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מסך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דגימת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נתוני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ה־</w:t>
      </w:r>
      <w:r w:rsidRPr="00DC218E">
        <w:rPr>
          <w:rFonts w:ascii="Arial" w:hAnsi="Arial" w:cs="Arial"/>
          <w:szCs w:val="20"/>
        </w:rPr>
        <w:t>IoT</w:t>
      </w:r>
      <w:r w:rsidRPr="00DC218E">
        <w:rPr>
          <w:rFonts w:ascii="Arial" w:hAnsi="Arial" w:cs="Arial"/>
          <w:sz w:val="24"/>
          <w:rtl/>
        </w:rPr>
        <w:t>.</w:t>
      </w:r>
    </w:p>
    <w:p w14:paraId="30E4A3BA" w14:textId="0BF2FC12" w:rsidR="00DC218E" w:rsidRPr="00DC218E" w:rsidRDefault="00DC218E" w:rsidP="00DC218E">
      <w:pPr>
        <w:spacing w:after="120"/>
        <w:rPr>
          <w:rFonts w:ascii="Arial" w:hAnsi="Arial" w:cs="Arial"/>
          <w:sz w:val="24"/>
        </w:rPr>
      </w:pPr>
      <w:r w:rsidRPr="00DC218E">
        <w:rPr>
          <w:rFonts w:ascii="Arial" w:hAnsi="Arial" w:cs="Arial" w:hint="cs"/>
          <w:sz w:val="24"/>
          <w:rtl/>
        </w:rPr>
        <w:t>נוספה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פונקציה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בשם</w:t>
      </w:r>
      <w:r w:rsidRPr="00DC218E">
        <w:rPr>
          <w:rFonts w:ascii="Arial" w:hAnsi="Arial" w:cs="Arial"/>
          <w:sz w:val="24"/>
          <w:rtl/>
        </w:rPr>
        <w:t xml:space="preserve"> </w:t>
      </w:r>
      <w:proofErr w:type="spellStart"/>
      <w:r w:rsidRPr="00DC218E">
        <w:rPr>
          <w:rFonts w:ascii="Arial" w:hAnsi="Arial" w:cs="Arial"/>
          <w:szCs w:val="20"/>
        </w:rPr>
        <w:t>generate_smart_alerts</w:t>
      </w:r>
      <w:proofErr w:type="spellEnd"/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המקבלת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ערכי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הטמפרטורה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הלחות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ולחות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הקרקע</w:t>
      </w:r>
      <w:r w:rsidRPr="00DC218E">
        <w:rPr>
          <w:rFonts w:ascii="Arial" w:hAnsi="Arial" w:cs="Arial"/>
          <w:sz w:val="24"/>
          <w:rtl/>
        </w:rPr>
        <w:t xml:space="preserve">, </w:t>
      </w:r>
      <w:r w:rsidRPr="00DC218E">
        <w:rPr>
          <w:rFonts w:ascii="Arial" w:hAnsi="Arial" w:cs="Arial" w:hint="cs"/>
          <w:sz w:val="24"/>
          <w:rtl/>
        </w:rPr>
        <w:t>בודקת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אותם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מול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ספי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החלטה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שהוגדרו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מראש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ומחזירה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רשימת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התראות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במידת</w:t>
      </w:r>
      <w:r w:rsidRPr="00DC218E">
        <w:rPr>
          <w:rFonts w:ascii="Arial" w:hAnsi="Arial" w:cs="Arial"/>
          <w:sz w:val="24"/>
          <w:rtl/>
        </w:rPr>
        <w:t xml:space="preserve"> </w:t>
      </w:r>
      <w:r w:rsidRPr="00DC218E">
        <w:rPr>
          <w:rFonts w:ascii="Arial" w:hAnsi="Arial" w:cs="Arial" w:hint="cs"/>
          <w:sz w:val="24"/>
          <w:rtl/>
        </w:rPr>
        <w:t>הצורך</w:t>
      </w:r>
      <w:r w:rsidRPr="00DC218E">
        <w:rPr>
          <w:rFonts w:ascii="Arial" w:hAnsi="Arial" w:cs="Arial"/>
          <w:sz w:val="24"/>
          <w:rtl/>
        </w:rPr>
        <w:t>.</w:t>
      </w:r>
    </w:p>
    <w:p w14:paraId="28DE2407" w14:textId="1A2AFADF" w:rsidR="00DC218E" w:rsidRDefault="00DC218E" w:rsidP="00DC218E">
      <w:pPr>
        <w:spacing w:after="120"/>
        <w:rPr>
          <w:rFonts w:ascii="Arial" w:hAnsi="Arial" w:cs="Arial"/>
          <w:bCs/>
          <w:sz w:val="24"/>
        </w:rPr>
      </w:pPr>
      <w:r w:rsidRPr="00DC218E">
        <w:rPr>
          <w:rFonts w:ascii="Arial" w:hAnsi="Arial" w:cs="Arial"/>
          <w:sz w:val="24"/>
          <w:rtl/>
        </w:rPr>
        <w:t xml:space="preserve">בנוסף נוספה פונקציה בשם </w:t>
      </w:r>
      <w:r>
        <w:rPr>
          <w:rFonts w:ascii="Arial" w:hAnsi="Arial" w:cs="Arial"/>
          <w:sz w:val="24"/>
        </w:rPr>
        <w:t xml:space="preserve"> </w:t>
      </w:r>
      <w:proofErr w:type="spellStart"/>
      <w:r w:rsidRPr="00DC218E">
        <w:rPr>
          <w:rFonts w:ascii="Arial" w:hAnsi="Arial" w:cs="Arial" w:hint="cs"/>
          <w:sz w:val="24"/>
        </w:rPr>
        <w:t>send_sms_demo</w:t>
      </w:r>
      <w:proofErr w:type="spellEnd"/>
      <w:r w:rsidRPr="00DC218E">
        <w:rPr>
          <w:rFonts w:ascii="Arial" w:hAnsi="Arial" w:cs="Arial"/>
          <w:sz w:val="24"/>
        </w:rPr>
        <w:t xml:space="preserve">, </w:t>
      </w:r>
      <w:r w:rsidRPr="00DC218E">
        <w:rPr>
          <w:rFonts w:ascii="Arial" w:hAnsi="Arial" w:cs="Arial"/>
          <w:sz w:val="24"/>
          <w:rtl/>
        </w:rPr>
        <w:t>אשר מדמה שליחת הודעת</w:t>
      </w:r>
      <w:r w:rsidRPr="00DC218E">
        <w:rPr>
          <w:rFonts w:ascii="Arial" w:hAnsi="Arial" w:cs="Arial"/>
          <w:sz w:val="24"/>
        </w:rPr>
        <w:t xml:space="preserve"> SMS </w:t>
      </w:r>
      <w:r w:rsidRPr="00DC218E">
        <w:rPr>
          <w:rFonts w:ascii="Arial" w:hAnsi="Arial" w:cs="Arial"/>
          <w:sz w:val="24"/>
          <w:rtl/>
        </w:rPr>
        <w:t>למ</w:t>
      </w:r>
      <w:r>
        <w:rPr>
          <w:rFonts w:ascii="Arial" w:hAnsi="Arial" w:cs="Arial" w:hint="cs"/>
          <w:sz w:val="24"/>
          <w:rtl/>
        </w:rPr>
        <w:t xml:space="preserve">שתמש </w:t>
      </w:r>
      <w:r w:rsidRPr="00DC218E">
        <w:rPr>
          <w:rFonts w:ascii="Arial" w:hAnsi="Arial" w:cs="Arial"/>
          <w:sz w:val="24"/>
          <w:rtl/>
        </w:rPr>
        <w:t>כאשר מזוהה חריגה באחד מערכי החיישנים</w:t>
      </w:r>
      <w:r w:rsidRPr="00DC218E">
        <w:rPr>
          <w:rFonts w:ascii="Arial" w:hAnsi="Arial" w:cs="Arial"/>
          <w:sz w:val="24"/>
        </w:rPr>
        <w:t>.</w:t>
      </w:r>
    </w:p>
    <w:p w14:paraId="2006F9CC" w14:textId="078C351C" w:rsidR="00781179" w:rsidRPr="0012673D" w:rsidRDefault="00781179" w:rsidP="00DC218E">
      <w:pPr>
        <w:bidi w:val="0"/>
        <w:spacing w:after="120"/>
        <w:jc w:val="right"/>
        <w:rPr>
          <w:bCs/>
        </w:rPr>
      </w:pPr>
      <w:r w:rsidRPr="0012673D">
        <w:rPr>
          <w:rFonts w:ascii="Arial" w:hAnsi="Arial" w:cs="Arial"/>
          <w:bCs/>
          <w:sz w:val="24"/>
          <w:rtl/>
        </w:rPr>
        <w:t>כיצד הפיצ׳ר מתבטא בחלק המוצג למ</w:t>
      </w:r>
      <w:r>
        <w:rPr>
          <w:rFonts w:ascii="Arial" w:hAnsi="Arial" w:cs="Arial" w:hint="cs"/>
          <w:bCs/>
          <w:sz w:val="24"/>
          <w:rtl/>
        </w:rPr>
        <w:t>שתמש</w:t>
      </w:r>
      <w:r w:rsidRPr="0012673D">
        <w:rPr>
          <w:rFonts w:ascii="Arial" w:hAnsi="Arial" w:cs="Arial"/>
          <w:bCs/>
          <w:sz w:val="24"/>
          <w:rtl/>
        </w:rPr>
        <w:t>?</w:t>
      </w:r>
    </w:p>
    <w:p w14:paraId="0DA374CE" w14:textId="20DF4780" w:rsidR="00DC218E" w:rsidRPr="00DC218E" w:rsidRDefault="00DC218E" w:rsidP="00DC218E">
      <w:pPr>
        <w:rPr>
          <w:rFonts w:ascii="Arial" w:hAnsi="Arial" w:cs="Arial"/>
          <w:sz w:val="24"/>
        </w:rPr>
      </w:pPr>
      <w:r w:rsidRPr="00DC218E">
        <w:rPr>
          <w:rFonts w:ascii="Arial" w:hAnsi="Arial" w:cs="Arial"/>
          <w:sz w:val="24"/>
          <w:rtl/>
        </w:rPr>
        <w:t xml:space="preserve">במסך </w:t>
      </w:r>
      <w:proofErr w:type="spellStart"/>
      <w:r w:rsidRPr="00DC218E">
        <w:rPr>
          <w:rFonts w:ascii="Arial" w:hAnsi="Arial" w:cs="Arial"/>
          <w:sz w:val="24"/>
          <w:rtl/>
        </w:rPr>
        <w:t>הדשבורד</w:t>
      </w:r>
      <w:proofErr w:type="spellEnd"/>
      <w:r w:rsidRPr="00DC218E">
        <w:rPr>
          <w:rFonts w:ascii="Arial" w:hAnsi="Arial" w:cs="Arial"/>
          <w:sz w:val="24"/>
          <w:rtl/>
        </w:rPr>
        <w:t xml:space="preserve"> מוצג אזור ייעודי המרכז את כל ההתראות הפעילות ואת היסטוריית הדגימות האחרונות. עבור כל דגימה מוצגים זמן הבדיקה, הנתונים שנמדדו והאם נשלחה הודעת</w:t>
      </w:r>
      <w:r w:rsidRPr="00DC218E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.</w:t>
      </w:r>
      <w:r w:rsidRPr="00DC218E">
        <w:rPr>
          <w:rFonts w:ascii="Arial" w:hAnsi="Arial" w:cs="Arial"/>
          <w:sz w:val="24"/>
        </w:rPr>
        <w:t>SMS</w:t>
      </w:r>
      <w:r>
        <w:rPr>
          <w:rFonts w:ascii="Arial" w:hAnsi="Arial" w:cs="Arial"/>
          <w:sz w:val="24"/>
        </w:rPr>
        <w:t xml:space="preserve"> </w:t>
      </w:r>
    </w:p>
    <w:p w14:paraId="52C4C931" w14:textId="30C6BBE3" w:rsidR="00DC218E" w:rsidRPr="00DC218E" w:rsidRDefault="00DC218E" w:rsidP="00DC218E">
      <w:pPr>
        <w:rPr>
          <w:rFonts w:ascii="Arial" w:hAnsi="Arial" w:cs="Arial"/>
          <w:sz w:val="24"/>
        </w:rPr>
      </w:pPr>
      <w:r w:rsidRPr="00DC218E">
        <w:rPr>
          <w:rFonts w:ascii="Arial" w:hAnsi="Arial" w:cs="Arial"/>
          <w:sz w:val="24"/>
          <w:rtl/>
        </w:rPr>
        <w:t>במקרה של חריגה מוצגת למשתמש הודעת</w:t>
      </w:r>
      <w:r w:rsidRPr="00DC218E">
        <w:rPr>
          <w:rFonts w:ascii="Arial" w:hAnsi="Arial" w:cs="Arial"/>
          <w:sz w:val="24"/>
        </w:rPr>
        <w:t xml:space="preserve"> SMS </w:t>
      </w:r>
      <w:r w:rsidRPr="00DC218E">
        <w:rPr>
          <w:rFonts w:ascii="Arial" w:hAnsi="Arial" w:cs="Arial"/>
          <w:sz w:val="24"/>
          <w:rtl/>
        </w:rPr>
        <w:t>המכילה את פרטי הבעיה והמלצת הפעולה המתאימה</w:t>
      </w:r>
      <w:r w:rsidRPr="00DC218E">
        <w:rPr>
          <w:rFonts w:ascii="Arial" w:hAnsi="Arial" w:cs="Arial"/>
          <w:sz w:val="24"/>
        </w:rPr>
        <w:t>.</w:t>
      </w:r>
    </w:p>
    <w:p w14:paraId="62674C24" w14:textId="77777777" w:rsidR="00DC218E" w:rsidRPr="00DC218E" w:rsidRDefault="00DC218E" w:rsidP="00DC218E">
      <w:pPr>
        <w:rPr>
          <w:rFonts w:ascii="Arial" w:hAnsi="Arial" w:cs="Arial"/>
          <w:sz w:val="24"/>
        </w:rPr>
      </w:pPr>
      <w:r w:rsidRPr="00DC218E">
        <w:rPr>
          <w:rFonts w:ascii="Arial" w:hAnsi="Arial" w:cs="Arial"/>
          <w:sz w:val="24"/>
          <w:rtl/>
        </w:rPr>
        <w:t>כך המשתמש יכול לראות במהירות אילו צמחים דורשים טיפול, מתי התרחשה החריגה, ואילו פעולות מומלץ לבצע</w:t>
      </w:r>
      <w:r w:rsidRPr="00DC218E">
        <w:rPr>
          <w:rFonts w:ascii="Arial" w:hAnsi="Arial" w:cs="Arial"/>
          <w:sz w:val="24"/>
        </w:rPr>
        <w:t>.</w:t>
      </w:r>
    </w:p>
    <w:p w14:paraId="07305BE1" w14:textId="77777777" w:rsidR="00F60A6D" w:rsidRPr="00DC218E" w:rsidRDefault="00F60A6D" w:rsidP="00A56E39">
      <w:pPr>
        <w:pStyle w:val="a9"/>
        <w:rPr>
          <w:sz w:val="28"/>
          <w:szCs w:val="28"/>
        </w:rPr>
      </w:pPr>
    </w:p>
    <w:sectPr w:rsidR="00F60A6D" w:rsidRPr="00DC218E" w:rsidSect="00982ED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C7134"/>
    <w:multiLevelType w:val="hybridMultilevel"/>
    <w:tmpl w:val="8AEAD5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E42E1"/>
    <w:multiLevelType w:val="multilevel"/>
    <w:tmpl w:val="004A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242E1E"/>
    <w:multiLevelType w:val="multilevel"/>
    <w:tmpl w:val="C27CA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E64B8"/>
    <w:multiLevelType w:val="multilevel"/>
    <w:tmpl w:val="75B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41EB0"/>
    <w:multiLevelType w:val="multilevel"/>
    <w:tmpl w:val="F7063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9872899">
    <w:abstractNumId w:val="1"/>
  </w:num>
  <w:num w:numId="2" w16cid:durableId="2060937955">
    <w:abstractNumId w:val="4"/>
  </w:num>
  <w:num w:numId="3" w16cid:durableId="1012295435">
    <w:abstractNumId w:val="3"/>
  </w:num>
  <w:num w:numId="4" w16cid:durableId="66150854">
    <w:abstractNumId w:val="2"/>
  </w:num>
  <w:num w:numId="5" w16cid:durableId="2002539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89"/>
    <w:rsid w:val="00052C0F"/>
    <w:rsid w:val="00174E6B"/>
    <w:rsid w:val="00177009"/>
    <w:rsid w:val="001D66F2"/>
    <w:rsid w:val="00257E89"/>
    <w:rsid w:val="002D5AE5"/>
    <w:rsid w:val="0040629F"/>
    <w:rsid w:val="005C3873"/>
    <w:rsid w:val="005D44FF"/>
    <w:rsid w:val="00611CD3"/>
    <w:rsid w:val="006D31A3"/>
    <w:rsid w:val="00707F0F"/>
    <w:rsid w:val="00781179"/>
    <w:rsid w:val="007F10B2"/>
    <w:rsid w:val="007F6FE0"/>
    <w:rsid w:val="00890AC1"/>
    <w:rsid w:val="009119BC"/>
    <w:rsid w:val="009308F3"/>
    <w:rsid w:val="00957E89"/>
    <w:rsid w:val="009725A1"/>
    <w:rsid w:val="00982EDE"/>
    <w:rsid w:val="00A4569F"/>
    <w:rsid w:val="00A56E39"/>
    <w:rsid w:val="00A97582"/>
    <w:rsid w:val="00AD4955"/>
    <w:rsid w:val="00B42DEA"/>
    <w:rsid w:val="00C1173E"/>
    <w:rsid w:val="00C83BAB"/>
    <w:rsid w:val="00CF4EB9"/>
    <w:rsid w:val="00DC218E"/>
    <w:rsid w:val="00F6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04EB"/>
  <w15:chartTrackingRefBased/>
  <w15:docId w15:val="{75B7D21A-3CF7-4026-A9CD-26940073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0AC1"/>
  </w:style>
  <w:style w:type="paragraph" w:styleId="1">
    <w:name w:val="heading 1"/>
    <w:basedOn w:val="a"/>
    <w:next w:val="a"/>
    <w:link w:val="10"/>
    <w:uiPriority w:val="9"/>
    <w:qFormat/>
    <w:rsid w:val="00257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7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7E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7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7E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7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7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7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7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57E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57E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57E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57E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57E8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57E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57E8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57E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57E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7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57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7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57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7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57E8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7E8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7E8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7E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57E8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7E8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57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C83BA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83BAB"/>
    <w:rPr>
      <w:color w:val="605E5C"/>
      <w:shd w:val="clear" w:color="auto" w:fill="E1DFDD"/>
    </w:rPr>
  </w:style>
  <w:style w:type="paragraph" w:styleId="NormalWeb">
    <w:name w:val="Normal (Web)"/>
    <w:basedOn w:val="a"/>
    <w:uiPriority w:val="99"/>
    <w:semiHidden/>
    <w:unhideWhenUsed/>
    <w:rsid w:val="006D31A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HTMLCode">
    <w:name w:val="HTML Code"/>
    <w:basedOn w:val="a0"/>
    <w:uiPriority w:val="99"/>
    <w:semiHidden/>
    <w:unhideWhenUsed/>
    <w:rsid w:val="006D31A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a0"/>
    <w:uiPriority w:val="99"/>
    <w:semiHidden/>
    <w:unhideWhenUsed/>
    <w:rsid w:val="00C1173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92131192_Medicinal_properties_and_uses_of_orchids_a_concise_re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mbridge.org/core/journals/biological-reviews/article/abs/mechanisms-and-evolution-of-deceptive-pollination-in-orchids/C530E18329A615CCDAC622891D248BC9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dirav96/Cloud" TargetMode="External"/><Relationship Id="rId11" Type="http://schemas.openxmlformats.org/officeDocument/2006/relationships/hyperlink" Target="https://pmc.ncbi.nlm.nih.gov/articles/PMC7424752/" TargetMode="External"/><Relationship Id="rId5" Type="http://schemas.openxmlformats.org/officeDocument/2006/relationships/hyperlink" Target="https://colab.research.google.com/drive/1PP49_MD4czIpfJg0LicL0TqaK2YiYOLj?usp=sharing" TargetMode="External"/><Relationship Id="rId10" Type="http://schemas.openxmlformats.org/officeDocument/2006/relationships/hyperlink" Target="https://onlinelibrary.wiley.com/doi/10.1111/jipb.1346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science/article/pii/S025462992200530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1659</TotalTime>
  <Pages>8</Pages>
  <Words>1614</Words>
  <Characters>8074</Characters>
  <Application>Microsoft Office Word</Application>
  <DocSecurity>0</DocSecurity>
  <Lines>67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הוד וקרט</dc:creator>
  <cp:keywords/>
  <dc:description/>
  <cp:lastModifiedBy>איליה סימנובסקי</cp:lastModifiedBy>
  <cp:revision>3</cp:revision>
  <dcterms:created xsi:type="dcterms:W3CDTF">2026-06-06T14:55:00Z</dcterms:created>
  <dcterms:modified xsi:type="dcterms:W3CDTF">2026-06-07T18:48:00Z</dcterms:modified>
</cp:coreProperties>
</file>