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E1" w:rsidRPr="001235BA" w:rsidRDefault="003312BB">
      <w:pPr>
        <w:rPr>
          <w:rFonts w:ascii="Times New Roman" w:hAnsi="Times New Roman" w:cs="Times New Roman"/>
          <w:sz w:val="24"/>
          <w:szCs w:val="24"/>
        </w:rPr>
      </w:pPr>
      <w:r w:rsidRPr="001235BA">
        <w:rPr>
          <w:rFonts w:ascii="Times New Roman" w:hAnsi="Times New Roman" w:cs="Times New Roman"/>
          <w:sz w:val="24"/>
          <w:szCs w:val="24"/>
        </w:rPr>
        <w:t xml:space="preserve">Bericht zum 1. Sprint </w:t>
      </w:r>
      <w:r w:rsidR="008F2AB1" w:rsidRPr="001235BA">
        <w:rPr>
          <w:rFonts w:ascii="Times New Roman" w:hAnsi="Times New Roman" w:cs="Times New Roman"/>
          <w:sz w:val="24"/>
          <w:szCs w:val="24"/>
        </w:rPr>
        <w:t xml:space="preserve">von Daniel </w:t>
      </w:r>
      <w:proofErr w:type="spellStart"/>
      <w:r w:rsidR="008F2AB1" w:rsidRPr="001235BA">
        <w:rPr>
          <w:rFonts w:ascii="Times New Roman" w:hAnsi="Times New Roman" w:cs="Times New Roman"/>
          <w:sz w:val="24"/>
          <w:szCs w:val="24"/>
        </w:rPr>
        <w:t>Faßnacht</w:t>
      </w:r>
      <w:proofErr w:type="spellEnd"/>
    </w:p>
    <w:p w:rsidR="001235BA" w:rsidRPr="007A4FED" w:rsidRDefault="001235BA">
      <w:pPr>
        <w:rPr>
          <w:rFonts w:ascii="Times New Roman" w:hAnsi="Times New Roman" w:cs="Times New Roman"/>
          <w:sz w:val="28"/>
          <w:szCs w:val="28"/>
        </w:rPr>
      </w:pPr>
    </w:p>
    <w:p w:rsidR="001235BA" w:rsidRPr="007A4FED" w:rsidRDefault="001235BA" w:rsidP="001235BA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1. Technisches Review:</w:t>
      </w:r>
    </w:p>
    <w:p w:rsidR="001235BA" w:rsidRDefault="00940FCA" w:rsidP="00123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PHP,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(Versionsverwaltung),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(PHP Framework)</w:t>
      </w:r>
    </w:p>
    <w:p w:rsidR="00940FCA" w:rsidRPr="007A4FED" w:rsidRDefault="00940FCA" w:rsidP="001235BA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2. Zusammenarbeit im Team</w:t>
      </w:r>
    </w:p>
    <w:p w:rsidR="000C3FCD" w:rsidRDefault="00940FCA" w:rsidP="000C3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ersten Sprint klappte die Zusammenarbeit innerhalb des Teams relativ gut</w:t>
      </w:r>
      <w:r w:rsidR="005C02AD">
        <w:rPr>
          <w:rFonts w:ascii="Times New Roman" w:hAnsi="Times New Roman" w:cs="Times New Roman"/>
          <w:sz w:val="24"/>
          <w:szCs w:val="24"/>
        </w:rPr>
        <w:t xml:space="preserve">. Bei der Absprache mit dem Controller gab es öfter Unklarheiten, da die Definition der Schnittstellen </w:t>
      </w:r>
      <w:r w:rsidR="00DC1981">
        <w:rPr>
          <w:rFonts w:ascii="Times New Roman" w:hAnsi="Times New Roman" w:cs="Times New Roman"/>
          <w:sz w:val="24"/>
          <w:szCs w:val="24"/>
        </w:rPr>
        <w:t xml:space="preserve">und der Ablauf des Workflows </w:t>
      </w:r>
      <w:r w:rsidR="005C02AD">
        <w:rPr>
          <w:rFonts w:ascii="Times New Roman" w:hAnsi="Times New Roman" w:cs="Times New Roman"/>
          <w:sz w:val="24"/>
          <w:szCs w:val="24"/>
        </w:rPr>
        <w:t>nicht exakt genug durchgeführt</w:t>
      </w:r>
      <w:r w:rsidR="00DC1981">
        <w:rPr>
          <w:rFonts w:ascii="Times New Roman" w:hAnsi="Times New Roman" w:cs="Times New Roman"/>
          <w:sz w:val="24"/>
          <w:szCs w:val="24"/>
        </w:rPr>
        <w:t xml:space="preserve"> wurde</w:t>
      </w:r>
      <w:r w:rsidR="005C02AD">
        <w:rPr>
          <w:rFonts w:ascii="Times New Roman" w:hAnsi="Times New Roman" w:cs="Times New Roman"/>
          <w:sz w:val="24"/>
          <w:szCs w:val="24"/>
        </w:rPr>
        <w:t>.</w:t>
      </w:r>
    </w:p>
    <w:p w:rsidR="000C3FCD" w:rsidRDefault="000C3FCD" w:rsidP="000C3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Probleme/Ausstehende Funktionen/Arbeiten beim View/Model behindern die Arbeit der anderen Gruppen. Die Arbeit der  Gruppen ist trotz Schnittstellendefinition nicht immer unabhängig </w:t>
      </w:r>
    </w:p>
    <w:p w:rsidR="00940FCA" w:rsidRPr="007A4FED" w:rsidRDefault="00940FCA" w:rsidP="001235BA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3. Wie waren die Vorgaben</w:t>
      </w:r>
    </w:p>
    <w:p w:rsidR="00DC1981" w:rsidRDefault="005C02AD" w:rsidP="00123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ersten Sprint waren die Vorgaben wegen der fehlenden Grundlagen noch recht undurchsichtig. Die Aufgaben waren schwer einzuschätzen.</w:t>
      </w:r>
    </w:p>
    <w:p w:rsidR="00940FCA" w:rsidRPr="007A4FED" w:rsidRDefault="00940FCA" w:rsidP="001235BA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4. Wie klappen die Tools</w:t>
      </w:r>
    </w:p>
    <w:p w:rsidR="00DC1981" w:rsidRDefault="005C02AD" w:rsidP="00123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Anfangs gab es Probleme mit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Usability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C19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1981" w:rsidRDefault="00DC1981" w:rsidP="00123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einen Überblick über das, was noch gemacht werden muss zu behalten, eignet sich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>-Board sehr gut.</w:t>
      </w:r>
    </w:p>
    <w:p w:rsidR="00DC1981" w:rsidRDefault="00DC1981" w:rsidP="001235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funktioniert zwar, nur ist nicht immer klar wie.</w:t>
      </w:r>
    </w:p>
    <w:p w:rsidR="00940FCA" w:rsidRPr="007A4FED" w:rsidRDefault="00940FCA" w:rsidP="001235BA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5. Sonstiges</w:t>
      </w:r>
    </w:p>
    <w:sectPr w:rsidR="00940FCA" w:rsidRPr="007A4FED" w:rsidSect="00B779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F248B"/>
    <w:multiLevelType w:val="hybridMultilevel"/>
    <w:tmpl w:val="91A27E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6470B"/>
    <w:multiLevelType w:val="hybridMultilevel"/>
    <w:tmpl w:val="ECDC6E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12BB"/>
    <w:rsid w:val="000C3FCD"/>
    <w:rsid w:val="001235BA"/>
    <w:rsid w:val="003312BB"/>
    <w:rsid w:val="005C02AD"/>
    <w:rsid w:val="00727490"/>
    <w:rsid w:val="007A4FED"/>
    <w:rsid w:val="008F2AB1"/>
    <w:rsid w:val="00940FCA"/>
    <w:rsid w:val="009C390F"/>
    <w:rsid w:val="00A01E4C"/>
    <w:rsid w:val="00AC23A9"/>
    <w:rsid w:val="00AF3D43"/>
    <w:rsid w:val="00B779E1"/>
    <w:rsid w:val="00BF436D"/>
    <w:rsid w:val="00DC1981"/>
    <w:rsid w:val="00F041F2"/>
    <w:rsid w:val="00F34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779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35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8</cp:revision>
  <dcterms:created xsi:type="dcterms:W3CDTF">2012-05-01T11:03:00Z</dcterms:created>
  <dcterms:modified xsi:type="dcterms:W3CDTF">2012-05-15T17:06:00Z</dcterms:modified>
</cp:coreProperties>
</file>