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CB0" w:rsidRPr="001235BA" w:rsidRDefault="00CC753A" w:rsidP="005E2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Bericht zum 2</w:t>
      </w:r>
      <w:r w:rsidR="005E2CB0" w:rsidRPr="001235BA">
        <w:rPr>
          <w:rFonts w:ascii="Times New Roman" w:hAnsi="Times New Roman" w:cs="Times New Roman"/>
          <w:sz w:val="24"/>
          <w:szCs w:val="24"/>
        </w:rPr>
        <w:t xml:space="preserve">. Sprint von Daniel </w:t>
      </w:r>
      <w:proofErr w:type="spellStart"/>
      <w:r w:rsidR="005E2CB0" w:rsidRPr="001235BA">
        <w:rPr>
          <w:rFonts w:ascii="Times New Roman" w:hAnsi="Times New Roman" w:cs="Times New Roman"/>
          <w:sz w:val="24"/>
          <w:szCs w:val="24"/>
        </w:rPr>
        <w:t>Faßnacht</w:t>
      </w:r>
      <w:proofErr w:type="spellEnd"/>
    </w:p>
    <w:p w:rsidR="005E2CB0" w:rsidRPr="007A4FED" w:rsidRDefault="005E2CB0" w:rsidP="005E2CB0">
      <w:pPr>
        <w:rPr>
          <w:rFonts w:ascii="Times New Roman" w:hAnsi="Times New Roman" w:cs="Times New Roman"/>
          <w:sz w:val="28"/>
          <w:szCs w:val="28"/>
        </w:rPr>
      </w:pPr>
    </w:p>
    <w:p w:rsidR="005E2CB0" w:rsidRPr="007A4FED" w:rsidRDefault="005E2CB0" w:rsidP="005E2CB0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1. Technisches Review:</w:t>
      </w:r>
    </w:p>
    <w:p w:rsidR="005E2CB0" w:rsidRDefault="005E2CB0" w:rsidP="005E2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PHP, CSS, HTML</w:t>
      </w:r>
    </w:p>
    <w:p w:rsidR="005E2CB0" w:rsidRPr="007A4FED" w:rsidRDefault="005E2CB0" w:rsidP="005E2CB0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2. Zusammenarbeit im Team</w:t>
      </w:r>
    </w:p>
    <w:p w:rsidR="005E2CB0" w:rsidRDefault="00CC753A" w:rsidP="005E2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 eine ausführlichere Besprechung der Schnittstellen und aufgrund des in Zusammenarbeit erstellten Workflows, funktioniert die Zusammenarbeit zwischen         Team-View und Team-Controller deutlich besser. </w:t>
      </w:r>
    </w:p>
    <w:p w:rsidR="00807A27" w:rsidRDefault="00807A27" w:rsidP="005E2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Probleme</w:t>
      </w:r>
      <w:r w:rsidR="0058372A">
        <w:rPr>
          <w:rFonts w:ascii="Times New Roman" w:hAnsi="Times New Roman" w:cs="Times New Roman"/>
          <w:sz w:val="24"/>
          <w:szCs w:val="24"/>
        </w:rPr>
        <w:t>/Ausstehende Funktionen/Arbeiten</w:t>
      </w:r>
      <w:r>
        <w:rPr>
          <w:rFonts w:ascii="Times New Roman" w:hAnsi="Times New Roman" w:cs="Times New Roman"/>
          <w:sz w:val="24"/>
          <w:szCs w:val="24"/>
        </w:rPr>
        <w:t xml:space="preserve"> beim View</w:t>
      </w:r>
      <w:r w:rsidR="0058372A">
        <w:rPr>
          <w:rFonts w:ascii="Times New Roman" w:hAnsi="Times New Roman" w:cs="Times New Roman"/>
          <w:sz w:val="24"/>
          <w:szCs w:val="24"/>
        </w:rPr>
        <w:t xml:space="preserve">/Model behindern die Arbeit der anderen Gruppen. Die Arbeit der  Gruppen ist trotz Schnittstellendefinition nicht immer unabhängig </w:t>
      </w:r>
    </w:p>
    <w:p w:rsidR="005E2CB0" w:rsidRPr="007A4FED" w:rsidRDefault="005E2CB0" w:rsidP="005E2CB0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 xml:space="preserve">3. Wie </w:t>
      </w:r>
      <w:r w:rsidR="00CC753A">
        <w:rPr>
          <w:rFonts w:ascii="Times New Roman" w:hAnsi="Times New Roman" w:cs="Times New Roman"/>
          <w:sz w:val="28"/>
          <w:szCs w:val="28"/>
        </w:rPr>
        <w:t xml:space="preserve">klar </w:t>
      </w:r>
      <w:r w:rsidRPr="007A4FED">
        <w:rPr>
          <w:rFonts w:ascii="Times New Roman" w:hAnsi="Times New Roman" w:cs="Times New Roman"/>
          <w:sz w:val="28"/>
          <w:szCs w:val="28"/>
        </w:rPr>
        <w:t>waren die Vorgaben</w:t>
      </w:r>
      <w:r w:rsidR="00CC753A">
        <w:rPr>
          <w:rFonts w:ascii="Times New Roman" w:hAnsi="Times New Roman" w:cs="Times New Roman"/>
          <w:sz w:val="28"/>
          <w:szCs w:val="28"/>
        </w:rPr>
        <w:t>?</w:t>
      </w:r>
    </w:p>
    <w:p w:rsidR="00CC753A" w:rsidRDefault="00CC753A" w:rsidP="005E2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Aufgaben waren klar verteilt. Durch das Erstellen des Workflows konnte jeder seine Aufgabe besser einschätzen.</w:t>
      </w:r>
    </w:p>
    <w:p w:rsidR="00CC753A" w:rsidRDefault="005E2CB0" w:rsidP="005E2CB0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4. Wie klappen die Tools</w:t>
      </w:r>
      <w:r w:rsidR="00CC753A">
        <w:rPr>
          <w:rFonts w:ascii="Times New Roman" w:hAnsi="Times New Roman" w:cs="Times New Roman"/>
          <w:sz w:val="28"/>
          <w:szCs w:val="28"/>
        </w:rPr>
        <w:t>?</w:t>
      </w:r>
    </w:p>
    <w:p w:rsidR="005E2CB0" w:rsidRPr="00CC753A" w:rsidRDefault="005E2CB0" w:rsidP="005E2C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C753A">
        <w:rPr>
          <w:rFonts w:ascii="Times New Roman" w:hAnsi="Times New Roman" w:cs="Times New Roman"/>
          <w:sz w:val="24"/>
          <w:szCs w:val="24"/>
        </w:rPr>
        <w:t xml:space="preserve"> funktioniert soweit gut, bis auf einen Crash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2CB0" w:rsidRDefault="005E2CB0" w:rsidP="00CC7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einen Überblick über das, was noch gemacht werden muss</w:t>
      </w:r>
      <w:r w:rsidR="00CC75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zu behalten, eignet sich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>-Board sehr gut.</w:t>
      </w:r>
    </w:p>
    <w:p w:rsidR="00CC753A" w:rsidRDefault="00CC753A" w:rsidP="00CC7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Arbeit mit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funktioniert relativ gut.</w:t>
      </w:r>
    </w:p>
    <w:p w:rsidR="005E2CB0" w:rsidRPr="007A4FED" w:rsidRDefault="005E2CB0" w:rsidP="005E2CB0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5. Sonstiges</w:t>
      </w:r>
    </w:p>
    <w:p w:rsidR="00DC69D4" w:rsidRPr="005E2CB0" w:rsidRDefault="00DC69D4" w:rsidP="005E2CB0"/>
    <w:sectPr w:rsidR="00DC69D4" w:rsidRPr="005E2CB0" w:rsidSect="00B779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2CB0"/>
    <w:rsid w:val="0058372A"/>
    <w:rsid w:val="005E2CB0"/>
    <w:rsid w:val="00807A27"/>
    <w:rsid w:val="00CC753A"/>
    <w:rsid w:val="00DC6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2CB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2012-05-15T16:42:00Z</dcterms:created>
  <dcterms:modified xsi:type="dcterms:W3CDTF">2012-05-15T17:06:00Z</dcterms:modified>
</cp:coreProperties>
</file>